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036DA" w14:textId="77777777" w:rsidR="000E47E3" w:rsidRDefault="00000000">
      <w:pPr>
        <w:spacing w:before="68"/>
        <w:ind w:left="10632"/>
        <w:rPr>
          <w:sz w:val="28"/>
        </w:rPr>
      </w:pPr>
      <w:r>
        <w:rPr>
          <w:spacing w:val="-2"/>
          <w:sz w:val="28"/>
        </w:rPr>
        <w:t>ЗАТВЕРДЖЕНО</w:t>
      </w:r>
    </w:p>
    <w:p w14:paraId="3F1521D6" w14:textId="77777777" w:rsidR="000E47E3" w:rsidRDefault="00000000">
      <w:pPr>
        <w:ind w:left="10632"/>
        <w:rPr>
          <w:sz w:val="28"/>
        </w:rPr>
      </w:pPr>
      <w:r>
        <w:rPr>
          <w:sz w:val="28"/>
        </w:rPr>
        <w:t>Наказ</w:t>
      </w:r>
      <w:r>
        <w:rPr>
          <w:spacing w:val="-12"/>
          <w:sz w:val="28"/>
        </w:rPr>
        <w:t xml:space="preserve"> </w:t>
      </w:r>
      <w:r>
        <w:rPr>
          <w:sz w:val="28"/>
        </w:rPr>
        <w:t>Міністерства</w:t>
      </w:r>
      <w:r>
        <w:rPr>
          <w:spacing w:val="-12"/>
          <w:sz w:val="28"/>
        </w:rPr>
        <w:t xml:space="preserve"> </w:t>
      </w:r>
      <w:r>
        <w:rPr>
          <w:sz w:val="28"/>
        </w:rPr>
        <w:t>у</w:t>
      </w:r>
      <w:r>
        <w:rPr>
          <w:spacing w:val="-12"/>
          <w:sz w:val="28"/>
        </w:rPr>
        <w:t xml:space="preserve"> </w:t>
      </w:r>
      <w:r>
        <w:rPr>
          <w:sz w:val="28"/>
        </w:rPr>
        <w:t>справах ветеранів України</w:t>
      </w:r>
    </w:p>
    <w:p w14:paraId="28BFE403" w14:textId="77777777" w:rsidR="000E47E3" w:rsidRDefault="00000000">
      <w:pPr>
        <w:ind w:left="10632"/>
        <w:rPr>
          <w:sz w:val="28"/>
        </w:rPr>
      </w:pPr>
      <w:r>
        <w:rPr>
          <w:sz w:val="28"/>
        </w:rPr>
        <w:t>20 червня 2023 року №</w:t>
      </w:r>
      <w:r>
        <w:rPr>
          <w:spacing w:val="-1"/>
          <w:sz w:val="28"/>
        </w:rPr>
        <w:t xml:space="preserve"> </w:t>
      </w:r>
      <w:r>
        <w:rPr>
          <w:spacing w:val="-5"/>
          <w:sz w:val="28"/>
        </w:rPr>
        <w:t>145</w:t>
      </w:r>
    </w:p>
    <w:p w14:paraId="649B15B0" w14:textId="77777777" w:rsidR="000E47E3" w:rsidRDefault="000E47E3">
      <w:pPr>
        <w:rPr>
          <w:sz w:val="28"/>
        </w:rPr>
      </w:pPr>
    </w:p>
    <w:p w14:paraId="2C9BEF88" w14:textId="77777777" w:rsidR="000E47E3" w:rsidRDefault="00000000">
      <w:pPr>
        <w:ind w:left="10632"/>
        <w:rPr>
          <w:sz w:val="28"/>
        </w:rPr>
      </w:pPr>
      <w:r>
        <w:rPr>
          <w:sz w:val="28"/>
        </w:rPr>
        <w:t>(в</w:t>
      </w:r>
      <w:r>
        <w:rPr>
          <w:spacing w:val="-10"/>
          <w:sz w:val="28"/>
        </w:rPr>
        <w:t xml:space="preserve"> </w:t>
      </w:r>
      <w:r>
        <w:rPr>
          <w:sz w:val="28"/>
        </w:rPr>
        <w:t>редакції</w:t>
      </w:r>
      <w:r>
        <w:rPr>
          <w:spacing w:val="-9"/>
          <w:sz w:val="28"/>
        </w:rPr>
        <w:t xml:space="preserve"> </w:t>
      </w:r>
      <w:r>
        <w:rPr>
          <w:sz w:val="28"/>
        </w:rPr>
        <w:t>наказу</w:t>
      </w:r>
      <w:r>
        <w:rPr>
          <w:spacing w:val="-9"/>
          <w:sz w:val="28"/>
        </w:rPr>
        <w:t xml:space="preserve"> </w:t>
      </w:r>
      <w:r>
        <w:rPr>
          <w:sz w:val="28"/>
        </w:rPr>
        <w:t>Міністерства</w:t>
      </w:r>
      <w:r>
        <w:rPr>
          <w:spacing w:val="-9"/>
          <w:sz w:val="28"/>
        </w:rPr>
        <w:t xml:space="preserve"> </w:t>
      </w:r>
      <w:r>
        <w:rPr>
          <w:sz w:val="28"/>
        </w:rPr>
        <w:t>у справах ветеранів України</w:t>
      </w:r>
    </w:p>
    <w:p w14:paraId="75411223" w14:textId="738DFBCA" w:rsidR="000E47E3" w:rsidRDefault="00000000">
      <w:pPr>
        <w:tabs>
          <w:tab w:val="left" w:pos="11540"/>
          <w:tab w:val="left" w:pos="12730"/>
          <w:tab w:val="left" w:pos="14813"/>
        </w:tabs>
        <w:ind w:left="10632"/>
        <w:rPr>
          <w:sz w:val="28"/>
        </w:rPr>
      </w:pPr>
      <w:r>
        <w:rPr>
          <w:sz w:val="28"/>
        </w:rPr>
        <w:t xml:space="preserve">від </w:t>
      </w:r>
      <w:r w:rsidR="005376EC">
        <w:rPr>
          <w:sz w:val="28"/>
        </w:rPr>
        <w:t>17.01.2</w:t>
      </w:r>
      <w:r>
        <w:rPr>
          <w:sz w:val="28"/>
        </w:rPr>
        <w:t>02</w:t>
      </w:r>
      <w:r w:rsidR="005376EC">
        <w:rPr>
          <w:sz w:val="28"/>
        </w:rPr>
        <w:t>5</w:t>
      </w:r>
      <w:r>
        <w:rPr>
          <w:sz w:val="28"/>
        </w:rPr>
        <w:t xml:space="preserve"> №</w:t>
      </w:r>
      <w:r w:rsidR="005376EC">
        <w:rPr>
          <w:sz w:val="28"/>
        </w:rPr>
        <w:t>57</w:t>
      </w:r>
    </w:p>
    <w:p w14:paraId="5C61D1D5" w14:textId="446C8070" w:rsidR="000E47E3" w:rsidRDefault="00000000">
      <w:pPr>
        <w:pStyle w:val="a3"/>
        <w:spacing w:before="299"/>
        <w:ind w:left="3649" w:right="3648"/>
        <w:jc w:val="center"/>
      </w:pPr>
      <w:r>
        <w:t>ІНФОРМАЦІЙНА</w:t>
      </w:r>
      <w:r>
        <w:rPr>
          <w:spacing w:val="-17"/>
        </w:rPr>
        <w:t xml:space="preserve"> </w:t>
      </w:r>
      <w:r>
        <w:t>КАРТКА АДМІНІСТРАТИВНОЇ ПОСЛУГИ</w:t>
      </w:r>
      <w:r w:rsidR="005376EC">
        <w:t xml:space="preserve"> №</w:t>
      </w:r>
      <w:r w:rsidR="005376EC" w:rsidRPr="00BC08AA">
        <w:rPr>
          <w:highlight w:val="white"/>
        </w:rPr>
        <w:t>37-08 (02266)</w:t>
      </w:r>
    </w:p>
    <w:p w14:paraId="2FBBC1CE" w14:textId="77777777" w:rsidR="000E47E3" w:rsidRDefault="00000000">
      <w:pPr>
        <w:pStyle w:val="a3"/>
        <w:jc w:val="center"/>
      </w:pPr>
      <w:r>
        <w:t>Надання</w:t>
      </w:r>
      <w:r>
        <w:rPr>
          <w:spacing w:val="-6"/>
        </w:rPr>
        <w:t xml:space="preserve"> </w:t>
      </w:r>
      <w:r>
        <w:t>відомостей</w:t>
      </w:r>
      <w:r>
        <w:rPr>
          <w:spacing w:val="-4"/>
        </w:rPr>
        <w:t xml:space="preserve"> </w:t>
      </w:r>
      <w:r>
        <w:t>з</w:t>
      </w:r>
      <w:r>
        <w:rPr>
          <w:spacing w:val="-3"/>
        </w:rPr>
        <w:t xml:space="preserve"> </w:t>
      </w:r>
      <w:r>
        <w:t>Єдиного</w:t>
      </w:r>
      <w:r>
        <w:rPr>
          <w:spacing w:val="-4"/>
        </w:rPr>
        <w:t xml:space="preserve"> </w:t>
      </w:r>
      <w:r>
        <w:t>державного</w:t>
      </w:r>
      <w:r>
        <w:rPr>
          <w:spacing w:val="-3"/>
        </w:rPr>
        <w:t xml:space="preserve"> </w:t>
      </w:r>
      <w:r>
        <w:t>реєстру</w:t>
      </w:r>
      <w:r>
        <w:rPr>
          <w:spacing w:val="-3"/>
        </w:rPr>
        <w:t xml:space="preserve"> </w:t>
      </w:r>
      <w:r>
        <w:t>ветеранів</w:t>
      </w:r>
      <w:r>
        <w:rPr>
          <w:spacing w:val="-4"/>
        </w:rPr>
        <w:t xml:space="preserve"> </w:t>
      </w:r>
      <w:r>
        <w:rPr>
          <w:spacing w:val="-2"/>
        </w:rPr>
        <w:t>війни</w:t>
      </w:r>
    </w:p>
    <w:p w14:paraId="4035D922" w14:textId="77777777" w:rsidR="005376EC" w:rsidRDefault="005376EC" w:rsidP="005376EC">
      <w:pPr>
        <w:jc w:val="center"/>
        <w:rPr>
          <w:b/>
          <w:sz w:val="28"/>
          <w:szCs w:val="28"/>
          <w:highlight w:val="white"/>
          <w:u w:val="single"/>
        </w:rPr>
      </w:pPr>
    </w:p>
    <w:p w14:paraId="71320C66" w14:textId="3A573FC2" w:rsidR="005376EC" w:rsidRPr="005376EC" w:rsidRDefault="005376EC" w:rsidP="005376EC">
      <w:pPr>
        <w:jc w:val="center"/>
        <w:rPr>
          <w:b/>
          <w:sz w:val="28"/>
          <w:szCs w:val="28"/>
          <w:highlight w:val="white"/>
        </w:rPr>
      </w:pPr>
      <w:r w:rsidRPr="005376EC">
        <w:rPr>
          <w:b/>
          <w:sz w:val="28"/>
          <w:szCs w:val="28"/>
          <w:highlight w:val="white"/>
        </w:rPr>
        <w:t>Міністерство у справах ветеранів України</w:t>
      </w:r>
    </w:p>
    <w:p w14:paraId="5106C51D" w14:textId="77777777" w:rsidR="000E47E3" w:rsidRDefault="00000000" w:rsidP="005376EC">
      <w:pPr>
        <w:spacing w:before="62"/>
        <w:rPr>
          <w:b/>
          <w:sz w:val="20"/>
        </w:rPr>
      </w:pPr>
      <w:r>
        <w:rPr>
          <w:b/>
          <w:noProof/>
          <w:sz w:val="20"/>
        </w:rPr>
        <mc:AlternateContent>
          <mc:Choice Requires="wps">
            <w:drawing>
              <wp:anchor distT="0" distB="0" distL="0" distR="0" simplePos="0" relativeHeight="487587840" behindDoc="1" locked="0" layoutInCell="1" allowOverlap="1" wp14:anchorId="243F4295" wp14:editId="29EA08F3">
                <wp:simplePos x="0" y="0"/>
                <wp:positionH relativeFrom="page">
                  <wp:posOffset>2234564</wp:posOffset>
                </wp:positionH>
                <wp:positionV relativeFrom="paragraph">
                  <wp:posOffset>200836</wp:posOffset>
                </wp:positionV>
                <wp:extent cx="62230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3000" cy="1270"/>
                        </a:xfrm>
                        <a:custGeom>
                          <a:avLst/>
                          <a:gdLst/>
                          <a:ahLst/>
                          <a:cxnLst/>
                          <a:rect l="l" t="t" r="r" b="b"/>
                          <a:pathLst>
                            <a:path w="6223000">
                              <a:moveTo>
                                <a:pt x="0" y="0"/>
                              </a:moveTo>
                              <a:lnTo>
                                <a:pt x="6223000" y="0"/>
                              </a:lnTo>
                            </a:path>
                          </a:pathLst>
                        </a:custGeom>
                        <a:ln w="72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44C8F8" id="Graphic 1" o:spid="_x0000_s1026" style="position:absolute;margin-left:175.95pt;margin-top:15.8pt;width:490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2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" path="m,l6223000,e" filled="f" strokeweight=".20047mm">
                <v:path arrowok="t"/>
                <w10:wrap type="topAndBottom" anchorx="page"/>
              </v:shape>
            </w:pict>
          </mc:Fallback>
        </mc:AlternateContent>
      </w:r>
    </w:p>
    <w:p w14:paraId="0BC4DC1B" w14:textId="77777777" w:rsidR="000E47E3" w:rsidRDefault="00000000">
      <w:pPr>
        <w:jc w:val="center"/>
        <w:rPr>
          <w:sz w:val="24"/>
        </w:rPr>
      </w:pPr>
      <w:r>
        <w:rPr>
          <w:sz w:val="24"/>
        </w:rPr>
        <w:t>(</w:t>
      </w:r>
      <w:r w:rsidRPr="005376EC">
        <w:rPr>
          <w:sz w:val="24"/>
          <w:u w:val="single"/>
        </w:rPr>
        <w:t>найменування</w:t>
      </w:r>
      <w:r w:rsidRPr="005376EC">
        <w:rPr>
          <w:spacing w:val="-1"/>
          <w:sz w:val="24"/>
          <w:u w:val="single"/>
        </w:rPr>
        <w:t xml:space="preserve"> </w:t>
      </w:r>
      <w:r w:rsidRPr="005376EC">
        <w:rPr>
          <w:sz w:val="24"/>
          <w:u w:val="single"/>
        </w:rPr>
        <w:t>суб’єкта</w:t>
      </w:r>
      <w:r>
        <w:rPr>
          <w:spacing w:val="-1"/>
          <w:sz w:val="24"/>
        </w:rPr>
        <w:t xml:space="preserve"> </w:t>
      </w:r>
      <w:r>
        <w:rPr>
          <w:sz w:val="24"/>
        </w:rPr>
        <w:t>надання</w:t>
      </w:r>
      <w:r>
        <w:rPr>
          <w:spacing w:val="-1"/>
          <w:sz w:val="24"/>
        </w:rPr>
        <w:t xml:space="preserve"> </w:t>
      </w:r>
      <w:r>
        <w:rPr>
          <w:sz w:val="24"/>
        </w:rPr>
        <w:t>адміністративної</w:t>
      </w:r>
      <w:r>
        <w:rPr>
          <w:spacing w:val="-1"/>
          <w:sz w:val="24"/>
        </w:rPr>
        <w:t xml:space="preserve"> </w:t>
      </w:r>
      <w:r>
        <w:rPr>
          <w:sz w:val="24"/>
        </w:rPr>
        <w:t>послуги</w:t>
      </w:r>
      <w:r>
        <w:rPr>
          <w:spacing w:val="-2"/>
          <w:sz w:val="24"/>
        </w:rPr>
        <w:t xml:space="preserve"> </w:t>
      </w:r>
      <w:r>
        <w:rPr>
          <w:sz w:val="24"/>
        </w:rPr>
        <w:t>та/або</w:t>
      </w:r>
      <w:r>
        <w:rPr>
          <w:spacing w:val="-1"/>
          <w:sz w:val="24"/>
        </w:rPr>
        <w:t xml:space="preserve"> </w:t>
      </w:r>
      <w:r>
        <w:rPr>
          <w:sz w:val="24"/>
        </w:rPr>
        <w:t>центру</w:t>
      </w:r>
      <w:r>
        <w:rPr>
          <w:spacing w:val="-1"/>
          <w:sz w:val="24"/>
        </w:rPr>
        <w:t xml:space="preserve"> </w:t>
      </w:r>
      <w:r>
        <w:rPr>
          <w:sz w:val="24"/>
        </w:rPr>
        <w:t>надання</w:t>
      </w:r>
      <w:r>
        <w:rPr>
          <w:spacing w:val="-1"/>
          <w:sz w:val="24"/>
        </w:rPr>
        <w:t xml:space="preserve"> </w:t>
      </w:r>
      <w:r>
        <w:rPr>
          <w:sz w:val="24"/>
        </w:rPr>
        <w:t>адміністративних</w:t>
      </w:r>
      <w:r>
        <w:rPr>
          <w:spacing w:val="-1"/>
          <w:sz w:val="24"/>
        </w:rPr>
        <w:t xml:space="preserve"> </w:t>
      </w:r>
      <w:r>
        <w:rPr>
          <w:spacing w:val="-2"/>
          <w:sz w:val="24"/>
        </w:rPr>
        <w:t>послуг)</w:t>
      </w:r>
    </w:p>
    <w:p w14:paraId="1A3CA0DF" w14:textId="77777777" w:rsidR="000E47E3" w:rsidRDefault="000E47E3">
      <w:pPr>
        <w:spacing w:before="92"/>
        <w:rPr>
          <w:sz w:val="20"/>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12276F64" w14:textId="77777777">
        <w:trPr>
          <w:trHeight w:val="763"/>
        </w:trPr>
        <w:tc>
          <w:tcPr>
            <w:tcW w:w="15060" w:type="dxa"/>
            <w:gridSpan w:val="3"/>
          </w:tcPr>
          <w:p w14:paraId="7EBF4CC0" w14:textId="77777777" w:rsidR="005376EC" w:rsidRPr="005376EC" w:rsidRDefault="005376EC" w:rsidP="005376EC">
            <w:pPr>
              <w:jc w:val="center"/>
              <w:rPr>
                <w:b/>
                <w:bCs/>
                <w:sz w:val="28"/>
                <w:szCs w:val="28"/>
                <w:u w:val="single"/>
              </w:rPr>
            </w:pPr>
            <w:r w:rsidRPr="005376EC">
              <w:rPr>
                <w:b/>
                <w:bCs/>
                <w:sz w:val="28"/>
                <w:szCs w:val="28"/>
                <w:u w:val="single"/>
              </w:rPr>
              <w:t>Центр надання адміністративних послуг у м.Сєвєродонецьку (ЦНАП)</w:t>
            </w:r>
          </w:p>
          <w:p w14:paraId="22F4532B" w14:textId="1EE4AB48" w:rsidR="000E47E3" w:rsidRDefault="000E47E3">
            <w:pPr>
              <w:pStyle w:val="TableParagraph"/>
              <w:ind w:left="4478" w:right="3005" w:hanging="744"/>
              <w:rPr>
                <w:b/>
                <w:sz w:val="28"/>
              </w:rPr>
            </w:pPr>
          </w:p>
        </w:tc>
      </w:tr>
      <w:tr w:rsidR="000E47E3" w14:paraId="5B93BCE7" w14:textId="77777777">
        <w:trPr>
          <w:trHeight w:val="1085"/>
        </w:trPr>
        <w:tc>
          <w:tcPr>
            <w:tcW w:w="690" w:type="dxa"/>
          </w:tcPr>
          <w:p w14:paraId="0DE90FD8" w14:textId="77777777" w:rsidR="000E47E3" w:rsidRDefault="00000000">
            <w:pPr>
              <w:pStyle w:val="TableParagraph"/>
              <w:ind w:left="15"/>
              <w:jc w:val="center"/>
              <w:rPr>
                <w:sz w:val="28"/>
              </w:rPr>
            </w:pPr>
            <w:r>
              <w:rPr>
                <w:spacing w:val="-10"/>
                <w:sz w:val="28"/>
              </w:rPr>
              <w:t>1</w:t>
            </w:r>
          </w:p>
        </w:tc>
        <w:tc>
          <w:tcPr>
            <w:tcW w:w="6195" w:type="dxa"/>
          </w:tcPr>
          <w:p w14:paraId="41119401" w14:textId="77777777" w:rsidR="000E47E3" w:rsidRDefault="00000000">
            <w:pPr>
              <w:pStyle w:val="TableParagraph"/>
              <w:ind w:left="60"/>
              <w:rPr>
                <w:sz w:val="28"/>
              </w:rPr>
            </w:pPr>
            <w:r>
              <w:rPr>
                <w:spacing w:val="-2"/>
                <w:sz w:val="28"/>
              </w:rPr>
              <w:t>Місцезнаходження</w:t>
            </w:r>
          </w:p>
        </w:tc>
        <w:tc>
          <w:tcPr>
            <w:tcW w:w="8175" w:type="dxa"/>
          </w:tcPr>
          <w:p w14:paraId="7CF49657" w14:textId="77777777" w:rsidR="005376EC" w:rsidRPr="00BC08AA" w:rsidRDefault="005376EC" w:rsidP="005376EC">
            <w:pPr>
              <w:spacing w:line="276" w:lineRule="auto"/>
              <w:ind w:right="-1"/>
              <w:rPr>
                <w:sz w:val="28"/>
                <w:szCs w:val="28"/>
              </w:rPr>
            </w:pPr>
            <w:r w:rsidRPr="00BC08AA">
              <w:rPr>
                <w:sz w:val="28"/>
                <w:szCs w:val="28"/>
              </w:rPr>
              <w:t>Тимчасове розміщення:</w:t>
            </w:r>
          </w:p>
          <w:p w14:paraId="4E388410" w14:textId="77777777" w:rsidR="005376EC" w:rsidRPr="00BC08AA" w:rsidRDefault="005376EC" w:rsidP="005376EC">
            <w:pPr>
              <w:spacing w:line="276" w:lineRule="auto"/>
              <w:ind w:right="-1"/>
              <w:rPr>
                <w:sz w:val="28"/>
                <w:szCs w:val="28"/>
              </w:rPr>
            </w:pPr>
            <w:r w:rsidRPr="00BC08AA">
              <w:rPr>
                <w:b/>
                <w:bCs/>
                <w:sz w:val="28"/>
                <w:szCs w:val="28"/>
              </w:rPr>
              <w:t>ЦНАП</w:t>
            </w:r>
            <w:r w:rsidRPr="00BC08AA">
              <w:rPr>
                <w:sz w:val="28"/>
                <w:szCs w:val="28"/>
              </w:rPr>
              <w:t>: м.Дніпро, просп. Петра Калнишевського , 27К</w:t>
            </w:r>
          </w:p>
          <w:p w14:paraId="692F2869" w14:textId="77777777" w:rsidR="005376EC" w:rsidRPr="00BC08AA" w:rsidRDefault="005376EC" w:rsidP="005376EC">
            <w:pPr>
              <w:spacing w:line="276" w:lineRule="auto"/>
              <w:ind w:right="-1"/>
              <w:rPr>
                <w:sz w:val="28"/>
                <w:szCs w:val="28"/>
              </w:rPr>
            </w:pPr>
            <w:r w:rsidRPr="00BC08AA">
              <w:rPr>
                <w:sz w:val="28"/>
                <w:szCs w:val="28"/>
              </w:rPr>
              <w:t>ПК «Металург», Сєвєродонецький Хаб;</w:t>
            </w:r>
          </w:p>
          <w:p w14:paraId="512E32BD" w14:textId="77777777" w:rsidR="005376EC" w:rsidRPr="00BC08AA" w:rsidRDefault="005376EC" w:rsidP="005376EC">
            <w:pPr>
              <w:spacing w:line="276" w:lineRule="auto"/>
              <w:ind w:right="-1"/>
              <w:jc w:val="both"/>
              <w:rPr>
                <w:b/>
                <w:bCs/>
                <w:iCs/>
                <w:sz w:val="28"/>
                <w:szCs w:val="28"/>
              </w:rPr>
            </w:pPr>
            <w:r w:rsidRPr="00BC08AA">
              <w:rPr>
                <w:b/>
                <w:bCs/>
                <w:iCs/>
                <w:sz w:val="28"/>
                <w:szCs w:val="28"/>
              </w:rPr>
              <w:t xml:space="preserve">Віддалені робочі місця адміністраторів ЦНАП (далі - ВРМ): </w:t>
            </w:r>
          </w:p>
          <w:p w14:paraId="745D5A65" w14:textId="77777777" w:rsidR="005376EC" w:rsidRPr="00BC08AA" w:rsidRDefault="005376EC" w:rsidP="005376EC">
            <w:pPr>
              <w:spacing w:line="276" w:lineRule="auto"/>
              <w:ind w:right="-1"/>
              <w:jc w:val="both"/>
              <w:rPr>
                <w:iCs/>
                <w:sz w:val="28"/>
                <w:szCs w:val="28"/>
              </w:rPr>
            </w:pPr>
            <w:r w:rsidRPr="00BC08AA">
              <w:rPr>
                <w:iCs/>
                <w:sz w:val="28"/>
                <w:szCs w:val="28"/>
              </w:rPr>
              <w:t>ВРМ у м. Тернопіль:</w:t>
            </w:r>
            <w:r w:rsidRPr="00BC08AA">
              <w:rPr>
                <w:bCs/>
                <w:sz w:val="28"/>
                <w:szCs w:val="28"/>
              </w:rPr>
              <w:t xml:space="preserve"> вул. Грушевського, буд. 5-А(гуманітарний хаб Сєвєродонецької міської ВА);</w:t>
            </w:r>
          </w:p>
          <w:p w14:paraId="3C61B773" w14:textId="77777777" w:rsidR="005376EC" w:rsidRPr="00BC08AA" w:rsidRDefault="005376EC" w:rsidP="005376EC">
            <w:pPr>
              <w:spacing w:line="276" w:lineRule="auto"/>
              <w:ind w:right="-1"/>
              <w:jc w:val="both"/>
              <w:rPr>
                <w:iCs/>
                <w:sz w:val="28"/>
                <w:szCs w:val="28"/>
              </w:rPr>
            </w:pPr>
            <w:r w:rsidRPr="00BC08AA">
              <w:rPr>
                <w:iCs/>
                <w:sz w:val="28"/>
                <w:szCs w:val="28"/>
              </w:rPr>
              <w:t>ВРМ у м.  Рівне:</w:t>
            </w:r>
            <w:r w:rsidRPr="00BC08AA">
              <w:rPr>
                <w:sz w:val="28"/>
                <w:szCs w:val="28"/>
              </w:rPr>
              <w:t xml:space="preserve"> </w:t>
            </w:r>
            <w:r w:rsidRPr="00BC08AA">
              <w:rPr>
                <w:bCs/>
                <w:sz w:val="28"/>
                <w:szCs w:val="28"/>
              </w:rPr>
              <w:t>вул. Гайдамацька, 2-В, (гуманітарний хаб Біловодської селищної ВА);</w:t>
            </w:r>
          </w:p>
          <w:p w14:paraId="0BC779D7" w14:textId="77777777" w:rsidR="005376EC" w:rsidRPr="00BC08AA" w:rsidRDefault="005376EC" w:rsidP="005376EC">
            <w:pPr>
              <w:spacing w:line="276" w:lineRule="auto"/>
              <w:ind w:right="-1"/>
              <w:jc w:val="both"/>
              <w:rPr>
                <w:iCs/>
                <w:sz w:val="28"/>
                <w:szCs w:val="28"/>
              </w:rPr>
            </w:pPr>
            <w:r w:rsidRPr="00BC08AA">
              <w:rPr>
                <w:iCs/>
                <w:sz w:val="28"/>
                <w:szCs w:val="28"/>
              </w:rPr>
              <w:t>ВРМ у м. Харків:</w:t>
            </w:r>
            <w:r w:rsidRPr="00BC08AA">
              <w:rPr>
                <w:sz w:val="28"/>
                <w:szCs w:val="28"/>
              </w:rPr>
              <w:t xml:space="preserve"> </w:t>
            </w:r>
            <w:r w:rsidRPr="00BC08AA">
              <w:rPr>
                <w:bCs/>
                <w:sz w:val="28"/>
                <w:szCs w:val="28"/>
              </w:rPr>
              <w:t>вул. Данилевського, буд. 38 (гуманітарний хаб Нижньодуванської селищної ВА);</w:t>
            </w:r>
          </w:p>
          <w:p w14:paraId="7E99F662" w14:textId="77777777" w:rsidR="005376EC" w:rsidRPr="00BC08AA" w:rsidRDefault="005376EC" w:rsidP="005376EC">
            <w:pPr>
              <w:rPr>
                <w:bCs/>
                <w:sz w:val="28"/>
                <w:szCs w:val="28"/>
              </w:rPr>
            </w:pPr>
            <w:r w:rsidRPr="00BC08AA">
              <w:rPr>
                <w:bCs/>
                <w:sz w:val="28"/>
                <w:szCs w:val="28"/>
              </w:rPr>
              <w:t xml:space="preserve">ВРМ у м. Черкаси: вул. Чехова, 9-А (гуманітарний хаб </w:t>
            </w:r>
            <w:r w:rsidRPr="00BC08AA">
              <w:rPr>
                <w:bCs/>
                <w:sz w:val="28"/>
                <w:szCs w:val="28"/>
              </w:rPr>
              <w:lastRenderedPageBreak/>
              <w:t>Попаснянської МВА)</w:t>
            </w:r>
          </w:p>
          <w:p w14:paraId="5A67CF97" w14:textId="738E002A" w:rsidR="000E47E3" w:rsidRDefault="005376EC" w:rsidP="005376EC">
            <w:pPr>
              <w:pStyle w:val="TableParagraph"/>
              <w:ind w:right="123"/>
              <w:rPr>
                <w:i/>
                <w:sz w:val="28"/>
              </w:rPr>
            </w:pPr>
            <w:r w:rsidRPr="00BC08AA">
              <w:rPr>
                <w:bCs/>
                <w:sz w:val="28"/>
                <w:szCs w:val="28"/>
              </w:rPr>
              <w:t>ВРМ у м. Одеса, вул. Європейська, 32 (гуманітарний хаб Щастинської РДА (координаційний центр допомоги ВПО в Луганській області)</w:t>
            </w:r>
          </w:p>
        </w:tc>
      </w:tr>
      <w:tr w:rsidR="000E47E3" w14:paraId="4F9282EC" w14:textId="77777777">
        <w:trPr>
          <w:trHeight w:val="1143"/>
        </w:trPr>
        <w:tc>
          <w:tcPr>
            <w:tcW w:w="690" w:type="dxa"/>
          </w:tcPr>
          <w:p w14:paraId="4DC2DD15" w14:textId="77777777" w:rsidR="000E47E3" w:rsidRDefault="00000000">
            <w:pPr>
              <w:pStyle w:val="TableParagraph"/>
              <w:ind w:left="15"/>
              <w:jc w:val="center"/>
              <w:rPr>
                <w:sz w:val="28"/>
              </w:rPr>
            </w:pPr>
            <w:r>
              <w:rPr>
                <w:spacing w:val="-10"/>
                <w:sz w:val="28"/>
              </w:rPr>
              <w:lastRenderedPageBreak/>
              <w:t>2</w:t>
            </w:r>
          </w:p>
        </w:tc>
        <w:tc>
          <w:tcPr>
            <w:tcW w:w="6195" w:type="dxa"/>
          </w:tcPr>
          <w:p w14:paraId="47A84F70" w14:textId="77777777" w:rsidR="000E47E3" w:rsidRDefault="00000000">
            <w:pPr>
              <w:pStyle w:val="TableParagraph"/>
              <w:ind w:left="60"/>
              <w:rPr>
                <w:sz w:val="28"/>
              </w:rPr>
            </w:pPr>
            <w:r>
              <w:rPr>
                <w:sz w:val="28"/>
              </w:rPr>
              <w:t>Інформація</w:t>
            </w:r>
            <w:r>
              <w:rPr>
                <w:spacing w:val="-1"/>
                <w:sz w:val="28"/>
              </w:rPr>
              <w:t xml:space="preserve"> </w:t>
            </w:r>
            <w:r>
              <w:rPr>
                <w:sz w:val="28"/>
              </w:rPr>
              <w:t xml:space="preserve">щодо режиму </w:t>
            </w:r>
            <w:r>
              <w:rPr>
                <w:spacing w:val="-2"/>
                <w:sz w:val="28"/>
              </w:rPr>
              <w:t>роботи</w:t>
            </w:r>
          </w:p>
        </w:tc>
        <w:tc>
          <w:tcPr>
            <w:tcW w:w="8175" w:type="dxa"/>
          </w:tcPr>
          <w:p w14:paraId="5F26A214" w14:textId="761C44F3" w:rsidR="00E57569" w:rsidRPr="00BC08AA" w:rsidRDefault="00E57569" w:rsidP="00E57569">
            <w:pPr>
              <w:spacing w:line="276" w:lineRule="auto"/>
              <w:ind w:right="-1"/>
              <w:jc w:val="both"/>
              <w:rPr>
                <w:sz w:val="28"/>
                <w:szCs w:val="28"/>
              </w:rPr>
            </w:pPr>
            <w:r w:rsidRPr="00BC08AA">
              <w:rPr>
                <w:sz w:val="28"/>
                <w:szCs w:val="28"/>
              </w:rPr>
              <w:t>ЦНАП</w:t>
            </w:r>
            <w:r>
              <w:rPr>
                <w:sz w:val="28"/>
                <w:szCs w:val="28"/>
              </w:rPr>
              <w:t xml:space="preserve"> (</w:t>
            </w:r>
            <w:r w:rsidRPr="00E57569">
              <w:rPr>
                <w:b/>
                <w:bCs/>
                <w:sz w:val="28"/>
                <w:szCs w:val="28"/>
              </w:rPr>
              <w:t>тимчасово</w:t>
            </w:r>
            <w:r>
              <w:rPr>
                <w:b/>
                <w:bCs/>
                <w:sz w:val="28"/>
                <w:szCs w:val="28"/>
              </w:rPr>
              <w:t xml:space="preserve"> м.</w:t>
            </w:r>
            <w:r w:rsidRPr="00E57569">
              <w:rPr>
                <w:b/>
                <w:bCs/>
                <w:sz w:val="28"/>
                <w:szCs w:val="28"/>
              </w:rPr>
              <w:t xml:space="preserve"> Дніпро</w:t>
            </w:r>
            <w:r>
              <w:rPr>
                <w:sz w:val="28"/>
                <w:szCs w:val="28"/>
              </w:rPr>
              <w:t>)</w:t>
            </w:r>
            <w:r w:rsidRPr="00BC08AA">
              <w:rPr>
                <w:sz w:val="28"/>
                <w:szCs w:val="28"/>
              </w:rPr>
              <w:t>:з понеділка по п’ятницю  з 10-00  до 15-00;</w:t>
            </w:r>
          </w:p>
          <w:p w14:paraId="6824BDE4"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Тернопіль</w:t>
            </w:r>
            <w:r w:rsidRPr="00BC08AA">
              <w:rPr>
                <w:iCs/>
                <w:sz w:val="28"/>
                <w:szCs w:val="28"/>
              </w:rPr>
              <w:t xml:space="preserve">: </w:t>
            </w:r>
            <w:r w:rsidRPr="00BC08AA">
              <w:rPr>
                <w:sz w:val="28"/>
                <w:szCs w:val="28"/>
              </w:rPr>
              <w:t>з понеділка по п’ятницю  з 10-00 до 15-00;</w:t>
            </w:r>
          </w:p>
          <w:p w14:paraId="6495D1DB"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Рівне</w:t>
            </w:r>
            <w:r w:rsidRPr="00BC08AA">
              <w:rPr>
                <w:iCs/>
                <w:sz w:val="28"/>
                <w:szCs w:val="28"/>
              </w:rPr>
              <w:t>: середа</w:t>
            </w:r>
            <w:r w:rsidRPr="00BC08AA">
              <w:rPr>
                <w:sz w:val="28"/>
                <w:szCs w:val="28"/>
              </w:rPr>
              <w:t>, четвер, п’ятниця  з 10-00 до 15-00;</w:t>
            </w:r>
          </w:p>
          <w:p w14:paraId="62A0AC54" w14:textId="77777777" w:rsidR="00E57569" w:rsidRPr="00BC08AA" w:rsidRDefault="00E57569" w:rsidP="00E57569">
            <w:pPr>
              <w:spacing w:line="276" w:lineRule="auto"/>
              <w:ind w:right="-1"/>
              <w:jc w:val="both"/>
              <w:rPr>
                <w:iCs/>
                <w:sz w:val="28"/>
                <w:szCs w:val="28"/>
              </w:rPr>
            </w:pPr>
            <w:r w:rsidRPr="00BC08AA">
              <w:rPr>
                <w:iCs/>
                <w:sz w:val="28"/>
                <w:szCs w:val="28"/>
              </w:rPr>
              <w:t xml:space="preserve">ВРМ у </w:t>
            </w:r>
            <w:r w:rsidRPr="00BC08AA">
              <w:rPr>
                <w:b/>
                <w:bCs/>
                <w:iCs/>
                <w:sz w:val="28"/>
                <w:szCs w:val="28"/>
              </w:rPr>
              <w:t>м. Харків</w:t>
            </w:r>
            <w:r w:rsidRPr="00BC08AA">
              <w:rPr>
                <w:iCs/>
                <w:sz w:val="28"/>
                <w:szCs w:val="28"/>
              </w:rPr>
              <w:t>:</w:t>
            </w:r>
            <w:r w:rsidRPr="00BC08AA">
              <w:rPr>
                <w:sz w:val="28"/>
                <w:szCs w:val="28"/>
              </w:rPr>
              <w:t xml:space="preserve"> понеділок, четвер з 10-00 до 15-00;</w:t>
            </w:r>
          </w:p>
          <w:p w14:paraId="48FFF053" w14:textId="77777777" w:rsidR="00E57569" w:rsidRPr="00BC08AA" w:rsidRDefault="00E57569" w:rsidP="00E57569">
            <w:pPr>
              <w:spacing w:before="60" w:after="60"/>
              <w:ind w:right="-143"/>
              <w:rPr>
                <w:sz w:val="28"/>
                <w:szCs w:val="28"/>
              </w:rPr>
            </w:pPr>
            <w:r w:rsidRPr="00BC08AA">
              <w:rPr>
                <w:bCs/>
                <w:sz w:val="28"/>
                <w:szCs w:val="28"/>
              </w:rPr>
              <w:t xml:space="preserve">ВРМ у </w:t>
            </w:r>
            <w:r w:rsidRPr="00BC08AA">
              <w:rPr>
                <w:b/>
                <w:sz w:val="28"/>
                <w:szCs w:val="28"/>
              </w:rPr>
              <w:t>м. Черкаси</w:t>
            </w:r>
            <w:r w:rsidRPr="00BC08AA">
              <w:rPr>
                <w:bCs/>
                <w:sz w:val="28"/>
                <w:szCs w:val="28"/>
              </w:rPr>
              <w:t>:</w:t>
            </w:r>
            <w:r w:rsidRPr="00BC08AA">
              <w:rPr>
                <w:sz w:val="28"/>
                <w:szCs w:val="28"/>
              </w:rPr>
              <w:t xml:space="preserve"> вівторок з 9-00 до 12.00; п’ятниця 9-00 до 13.00</w:t>
            </w:r>
          </w:p>
          <w:p w14:paraId="1EFC493E" w14:textId="1DB389E1" w:rsidR="000E47E3" w:rsidRDefault="00E57569" w:rsidP="00E57569">
            <w:pPr>
              <w:pStyle w:val="TableParagraph"/>
              <w:ind w:right="123"/>
              <w:rPr>
                <w:i/>
                <w:sz w:val="28"/>
              </w:rPr>
            </w:pPr>
            <w:r w:rsidRPr="00BC08AA">
              <w:rPr>
                <w:sz w:val="28"/>
                <w:szCs w:val="28"/>
              </w:rPr>
              <w:t xml:space="preserve">ВРМ у </w:t>
            </w:r>
            <w:r w:rsidRPr="00BC08AA">
              <w:rPr>
                <w:b/>
                <w:bCs/>
                <w:sz w:val="28"/>
                <w:szCs w:val="28"/>
              </w:rPr>
              <w:t>м.Одеса</w:t>
            </w:r>
            <w:r w:rsidRPr="00BC08AA">
              <w:rPr>
                <w:sz w:val="28"/>
                <w:szCs w:val="28"/>
              </w:rPr>
              <w:t>: вівторок, середа з 10-00 до 15-00</w:t>
            </w:r>
          </w:p>
        </w:tc>
      </w:tr>
      <w:tr w:rsidR="000E47E3" w14:paraId="63056A54" w14:textId="77777777">
        <w:trPr>
          <w:trHeight w:val="1085"/>
        </w:trPr>
        <w:tc>
          <w:tcPr>
            <w:tcW w:w="690" w:type="dxa"/>
          </w:tcPr>
          <w:p w14:paraId="42B588CD" w14:textId="77777777" w:rsidR="000E47E3" w:rsidRDefault="00000000">
            <w:pPr>
              <w:pStyle w:val="TableParagraph"/>
              <w:ind w:left="15"/>
              <w:jc w:val="center"/>
              <w:rPr>
                <w:sz w:val="28"/>
              </w:rPr>
            </w:pPr>
            <w:r>
              <w:rPr>
                <w:spacing w:val="-10"/>
                <w:sz w:val="28"/>
              </w:rPr>
              <w:t>3</w:t>
            </w:r>
          </w:p>
        </w:tc>
        <w:tc>
          <w:tcPr>
            <w:tcW w:w="6195" w:type="dxa"/>
          </w:tcPr>
          <w:p w14:paraId="494DFDFC" w14:textId="77777777" w:rsidR="000E47E3" w:rsidRDefault="00000000">
            <w:pPr>
              <w:pStyle w:val="TableParagraph"/>
              <w:ind w:left="60"/>
              <w:rPr>
                <w:sz w:val="28"/>
              </w:rPr>
            </w:pPr>
            <w:r>
              <w:rPr>
                <w:sz w:val="28"/>
              </w:rPr>
              <w:t>Телефон,</w:t>
            </w:r>
            <w:r>
              <w:rPr>
                <w:spacing w:val="-4"/>
                <w:sz w:val="28"/>
              </w:rPr>
              <w:t xml:space="preserve"> </w:t>
            </w:r>
            <w:r>
              <w:rPr>
                <w:sz w:val="28"/>
              </w:rPr>
              <w:t>адреса</w:t>
            </w:r>
            <w:r>
              <w:rPr>
                <w:spacing w:val="-2"/>
                <w:sz w:val="28"/>
              </w:rPr>
              <w:t xml:space="preserve"> </w:t>
            </w:r>
            <w:r>
              <w:rPr>
                <w:sz w:val="28"/>
              </w:rPr>
              <w:t>електронної</w:t>
            </w:r>
            <w:r>
              <w:rPr>
                <w:spacing w:val="-2"/>
                <w:sz w:val="28"/>
              </w:rPr>
              <w:t xml:space="preserve"> </w:t>
            </w:r>
            <w:r>
              <w:rPr>
                <w:sz w:val="28"/>
              </w:rPr>
              <w:t>пошти</w:t>
            </w:r>
            <w:r>
              <w:rPr>
                <w:spacing w:val="-3"/>
                <w:sz w:val="28"/>
              </w:rPr>
              <w:t xml:space="preserve"> </w:t>
            </w:r>
            <w:r>
              <w:rPr>
                <w:sz w:val="28"/>
              </w:rPr>
              <w:t>та</w:t>
            </w:r>
            <w:r>
              <w:rPr>
                <w:spacing w:val="-1"/>
                <w:sz w:val="28"/>
              </w:rPr>
              <w:t xml:space="preserve"> </w:t>
            </w:r>
            <w:r>
              <w:rPr>
                <w:spacing w:val="-2"/>
                <w:sz w:val="28"/>
              </w:rPr>
              <w:t>вебсайт</w:t>
            </w:r>
          </w:p>
        </w:tc>
        <w:tc>
          <w:tcPr>
            <w:tcW w:w="8175" w:type="dxa"/>
          </w:tcPr>
          <w:p w14:paraId="4C73A985" w14:textId="05A03E48" w:rsidR="00E57569" w:rsidRPr="00BC08AA" w:rsidRDefault="00E57569" w:rsidP="00E57569">
            <w:pPr>
              <w:spacing w:line="276" w:lineRule="auto"/>
              <w:ind w:right="-1"/>
              <w:rPr>
                <w:rStyle w:val="a5"/>
                <w:b/>
                <w:bCs/>
                <w:sz w:val="28"/>
                <w:szCs w:val="28"/>
              </w:rPr>
            </w:pPr>
            <w:r w:rsidRPr="00BC08AA">
              <w:rPr>
                <w:sz w:val="28"/>
                <w:szCs w:val="28"/>
              </w:rPr>
              <w:t>ЦНАП</w:t>
            </w:r>
            <w:r>
              <w:rPr>
                <w:sz w:val="28"/>
                <w:szCs w:val="28"/>
              </w:rPr>
              <w:t xml:space="preserve"> (</w:t>
            </w:r>
            <w:r w:rsidRPr="00E57569">
              <w:rPr>
                <w:sz w:val="28"/>
                <w:szCs w:val="28"/>
              </w:rPr>
              <w:t xml:space="preserve">тимчасово </w:t>
            </w:r>
            <w:r>
              <w:rPr>
                <w:sz w:val="28"/>
                <w:szCs w:val="28"/>
              </w:rPr>
              <w:t>у м. Дніпро)</w:t>
            </w:r>
            <w:r w:rsidRPr="00BC08AA">
              <w:rPr>
                <w:sz w:val="28"/>
                <w:szCs w:val="28"/>
              </w:rPr>
              <w:t xml:space="preserve">: тел.: +380504462240, електронна адреса: </w:t>
            </w:r>
            <w:hyperlink r:id="rId7" w:history="1">
              <w:r w:rsidRPr="00BC08AA">
                <w:rPr>
                  <w:rStyle w:val="a5"/>
                  <w:b/>
                  <w:bCs/>
                  <w:sz w:val="28"/>
                  <w:szCs w:val="28"/>
                </w:rPr>
                <w:t>cnap@sed-rada.gov.ua</w:t>
              </w:r>
            </w:hyperlink>
            <w:r w:rsidRPr="00BC08AA">
              <w:rPr>
                <w:rStyle w:val="a5"/>
                <w:b/>
                <w:bCs/>
                <w:sz w:val="28"/>
                <w:szCs w:val="28"/>
              </w:rPr>
              <w:t>;</w:t>
            </w:r>
          </w:p>
          <w:p w14:paraId="0C3B3939" w14:textId="77777777" w:rsidR="00E57569" w:rsidRPr="00BC08AA" w:rsidRDefault="00E57569" w:rsidP="00E57569">
            <w:pPr>
              <w:spacing w:line="276" w:lineRule="auto"/>
              <w:ind w:right="-1"/>
              <w:rPr>
                <w:rStyle w:val="a5"/>
                <w:b/>
                <w:bCs/>
                <w:sz w:val="28"/>
                <w:szCs w:val="28"/>
              </w:rPr>
            </w:pPr>
            <w:r w:rsidRPr="00BC08AA">
              <w:rPr>
                <w:iCs/>
                <w:sz w:val="28"/>
                <w:szCs w:val="28"/>
              </w:rPr>
              <w:t xml:space="preserve">ВРМ у м. Тернопіль: </w:t>
            </w:r>
            <w:r w:rsidRPr="00BC08AA">
              <w:rPr>
                <w:sz w:val="28"/>
                <w:szCs w:val="28"/>
              </w:rPr>
              <w:t>тел.: +38</w:t>
            </w:r>
            <w:r w:rsidRPr="00BC08AA">
              <w:rPr>
                <w:iCs/>
                <w:sz w:val="28"/>
                <w:szCs w:val="28"/>
              </w:rPr>
              <w:t xml:space="preserve">0952171068, ел.адреса: </w:t>
            </w:r>
            <w:hyperlink r:id="rId8" w:history="1">
              <w:r w:rsidRPr="00BC08AA">
                <w:rPr>
                  <w:rStyle w:val="a5"/>
                  <w:b/>
                  <w:bCs/>
                  <w:sz w:val="28"/>
                  <w:szCs w:val="28"/>
                </w:rPr>
                <w:t>cnap15@sed-rada.gov.ua</w:t>
              </w:r>
            </w:hyperlink>
            <w:r w:rsidRPr="00BC08AA">
              <w:rPr>
                <w:b/>
                <w:bCs/>
                <w:sz w:val="28"/>
                <w:szCs w:val="28"/>
              </w:rPr>
              <w:t>;</w:t>
            </w:r>
          </w:p>
          <w:p w14:paraId="570EF461" w14:textId="77777777" w:rsidR="00E57569" w:rsidRPr="00BC08AA" w:rsidRDefault="00E57569" w:rsidP="00E57569">
            <w:pPr>
              <w:spacing w:line="276" w:lineRule="auto"/>
              <w:ind w:right="-1"/>
              <w:rPr>
                <w:rStyle w:val="a5"/>
                <w:b/>
                <w:bCs/>
                <w:sz w:val="28"/>
                <w:szCs w:val="28"/>
              </w:rPr>
            </w:pPr>
            <w:r w:rsidRPr="00BC08AA">
              <w:rPr>
                <w:iCs/>
                <w:sz w:val="28"/>
                <w:szCs w:val="28"/>
              </w:rPr>
              <w:t xml:space="preserve">ВРМ у м.  Рівне: </w:t>
            </w:r>
            <w:r w:rsidRPr="00BC08AA">
              <w:rPr>
                <w:sz w:val="28"/>
                <w:szCs w:val="28"/>
              </w:rPr>
              <w:t>тел.: +38</w:t>
            </w:r>
            <w:r w:rsidRPr="00BC08AA">
              <w:rPr>
                <w:iCs/>
                <w:sz w:val="28"/>
                <w:szCs w:val="28"/>
              </w:rPr>
              <w:t xml:space="preserve">0951648720, ел.адреса: </w:t>
            </w:r>
            <w:hyperlink r:id="rId9" w:history="1">
              <w:r w:rsidRPr="00BC08AA">
                <w:rPr>
                  <w:rStyle w:val="a5"/>
                  <w:b/>
                  <w:bCs/>
                  <w:sz w:val="28"/>
                  <w:szCs w:val="28"/>
                </w:rPr>
                <w:t>cnap14@sed-rada.gov.ua</w:t>
              </w:r>
            </w:hyperlink>
            <w:r w:rsidRPr="00BC08AA">
              <w:rPr>
                <w:b/>
                <w:bCs/>
                <w:sz w:val="28"/>
                <w:szCs w:val="28"/>
              </w:rPr>
              <w:t>;</w:t>
            </w:r>
          </w:p>
          <w:p w14:paraId="73C221AD" w14:textId="77777777" w:rsidR="00E57569" w:rsidRPr="00BC08AA" w:rsidRDefault="00E57569" w:rsidP="00E57569">
            <w:pPr>
              <w:spacing w:line="276" w:lineRule="auto"/>
              <w:ind w:right="-1"/>
              <w:rPr>
                <w:rStyle w:val="a5"/>
                <w:b/>
                <w:bCs/>
                <w:sz w:val="28"/>
                <w:szCs w:val="28"/>
              </w:rPr>
            </w:pPr>
            <w:r w:rsidRPr="00BC08AA">
              <w:rPr>
                <w:iCs/>
                <w:sz w:val="28"/>
                <w:szCs w:val="28"/>
              </w:rPr>
              <w:t xml:space="preserve">ВРМ у м. Харків: </w:t>
            </w:r>
            <w:r w:rsidRPr="00BC08AA">
              <w:rPr>
                <w:sz w:val="28"/>
                <w:szCs w:val="28"/>
              </w:rPr>
              <w:t>тел.: +38</w:t>
            </w:r>
            <w:r w:rsidRPr="00BC08AA">
              <w:rPr>
                <w:iCs/>
                <w:sz w:val="28"/>
                <w:szCs w:val="28"/>
              </w:rPr>
              <w:t xml:space="preserve">0687905632, ел.адреса: </w:t>
            </w:r>
            <w:hyperlink r:id="rId10" w:history="1">
              <w:r w:rsidRPr="00BC08AA">
                <w:rPr>
                  <w:rStyle w:val="a5"/>
                  <w:b/>
                  <w:bCs/>
                  <w:sz w:val="28"/>
                  <w:szCs w:val="28"/>
                </w:rPr>
                <w:t>cnap18@sed-rada.gov.ua</w:t>
              </w:r>
            </w:hyperlink>
            <w:r w:rsidRPr="00BC08AA">
              <w:rPr>
                <w:b/>
                <w:bCs/>
                <w:sz w:val="28"/>
                <w:szCs w:val="28"/>
              </w:rPr>
              <w:t>;</w:t>
            </w:r>
          </w:p>
          <w:p w14:paraId="7992CE06" w14:textId="77777777" w:rsidR="00E57569" w:rsidRPr="00BC08AA" w:rsidRDefault="00E57569" w:rsidP="00E57569">
            <w:pPr>
              <w:spacing w:before="60" w:after="60"/>
              <w:ind w:right="202"/>
              <w:jc w:val="both"/>
              <w:rPr>
                <w:sz w:val="28"/>
                <w:szCs w:val="28"/>
              </w:rPr>
            </w:pPr>
            <w:r w:rsidRPr="00BC08AA">
              <w:rPr>
                <w:bCs/>
                <w:sz w:val="28"/>
                <w:szCs w:val="28"/>
              </w:rPr>
              <w:t>ВРМ у м. Черкаси:</w:t>
            </w:r>
            <w:r w:rsidRPr="00BC08AA">
              <w:rPr>
                <w:sz w:val="28"/>
                <w:szCs w:val="28"/>
              </w:rPr>
              <w:t xml:space="preserve"> тел.: +38</w:t>
            </w:r>
            <w:r w:rsidRPr="00BC08AA">
              <w:rPr>
                <w:iCs/>
                <w:sz w:val="28"/>
                <w:szCs w:val="28"/>
              </w:rPr>
              <w:t>0</w:t>
            </w:r>
            <w:r>
              <w:rPr>
                <w:iCs/>
                <w:sz w:val="28"/>
                <w:szCs w:val="28"/>
              </w:rPr>
              <w:t>506140215</w:t>
            </w:r>
            <w:r w:rsidRPr="00BC08AA">
              <w:rPr>
                <w:sz w:val="28"/>
                <w:szCs w:val="28"/>
              </w:rPr>
              <w:t xml:space="preserve"> </w:t>
            </w:r>
            <w:r w:rsidRPr="00BC08AA">
              <w:rPr>
                <w:iCs/>
                <w:sz w:val="28"/>
                <w:szCs w:val="28"/>
              </w:rPr>
              <w:t>ел.адреса:</w:t>
            </w:r>
            <w:hyperlink r:id="rId11" w:history="1">
              <w:r w:rsidRPr="00BC08AA">
                <w:rPr>
                  <w:rStyle w:val="a5"/>
                  <w:b/>
                  <w:bCs/>
                  <w:sz w:val="28"/>
                  <w:szCs w:val="28"/>
                </w:rPr>
                <w:t>cnap10@sed-rada.gov.ua</w:t>
              </w:r>
            </w:hyperlink>
          </w:p>
          <w:p w14:paraId="50157A66" w14:textId="0FF6B6D7" w:rsidR="000E47E3" w:rsidRDefault="00E57569" w:rsidP="00E57569">
            <w:pPr>
              <w:pStyle w:val="TableParagraph"/>
              <w:ind w:right="123"/>
              <w:rPr>
                <w:i/>
                <w:sz w:val="28"/>
              </w:rPr>
            </w:pPr>
            <w:r w:rsidRPr="00BC08AA">
              <w:rPr>
                <w:sz w:val="28"/>
                <w:szCs w:val="28"/>
              </w:rPr>
              <w:t>ВРМ у м.Одес</w:t>
            </w:r>
            <w:r>
              <w:rPr>
                <w:sz w:val="28"/>
                <w:szCs w:val="28"/>
              </w:rPr>
              <w:t>а</w:t>
            </w:r>
            <w:r w:rsidRPr="00BC08AA">
              <w:rPr>
                <w:sz w:val="28"/>
                <w:szCs w:val="28"/>
              </w:rPr>
              <w:t>; +38</w:t>
            </w:r>
            <w:r w:rsidRPr="00BC08AA">
              <w:rPr>
                <w:iCs/>
                <w:sz w:val="28"/>
                <w:szCs w:val="28"/>
              </w:rPr>
              <w:t>0</w:t>
            </w:r>
            <w:r>
              <w:rPr>
                <w:iCs/>
                <w:sz w:val="28"/>
                <w:szCs w:val="28"/>
              </w:rPr>
              <w:t xml:space="preserve">509515424 </w:t>
            </w:r>
            <w:r w:rsidRPr="00BC08AA">
              <w:rPr>
                <w:sz w:val="28"/>
                <w:szCs w:val="28"/>
              </w:rPr>
              <w:t xml:space="preserve"> ел.адреса</w:t>
            </w:r>
            <w:r w:rsidRPr="00BC08AA">
              <w:rPr>
                <w:sz w:val="28"/>
                <w:szCs w:val="28"/>
                <w:u w:val="single"/>
              </w:rPr>
              <w:t xml:space="preserve">: </w:t>
            </w:r>
            <w:r w:rsidRPr="00BC08AA">
              <w:rPr>
                <w:b/>
                <w:bCs/>
                <w:color w:val="0000FF"/>
                <w:sz w:val="28"/>
                <w:szCs w:val="28"/>
                <w:u w:val="single"/>
              </w:rPr>
              <w:t>cnap11@sed-rada.gov.ua</w:t>
            </w:r>
          </w:p>
        </w:tc>
      </w:tr>
    </w:tbl>
    <w:p w14:paraId="61CCF919" w14:textId="77777777" w:rsidR="000E47E3" w:rsidRDefault="000E47E3">
      <w:pPr>
        <w:pStyle w:val="TableParagraph"/>
        <w:rPr>
          <w:i/>
          <w:sz w:val="28"/>
        </w:rPr>
        <w:sectPr w:rsidR="000E47E3">
          <w:type w:val="continuous"/>
          <w:pgSz w:w="16840" w:h="11910" w:orient="landscape"/>
          <w:pgMar w:top="1060" w:right="850" w:bottom="280" w:left="850" w:header="708" w:footer="708" w:gutter="0"/>
          <w:cols w:space="720"/>
        </w:sectPr>
      </w:pPr>
    </w:p>
    <w:p w14:paraId="0F7D1318"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A5A41A1" w14:textId="77777777">
        <w:trPr>
          <w:trHeight w:val="441"/>
        </w:trPr>
        <w:tc>
          <w:tcPr>
            <w:tcW w:w="15060" w:type="dxa"/>
            <w:gridSpan w:val="3"/>
          </w:tcPr>
          <w:p w14:paraId="4C523F7B" w14:textId="77777777" w:rsidR="000E47E3" w:rsidRDefault="00000000">
            <w:pPr>
              <w:pStyle w:val="TableParagraph"/>
              <w:ind w:left="15"/>
              <w:jc w:val="center"/>
              <w:rPr>
                <w:b/>
                <w:sz w:val="28"/>
              </w:rPr>
            </w:pPr>
            <w:r>
              <w:rPr>
                <w:b/>
                <w:sz w:val="28"/>
              </w:rPr>
              <w:t>Нормативні</w:t>
            </w:r>
            <w:r>
              <w:rPr>
                <w:b/>
                <w:spacing w:val="-6"/>
                <w:sz w:val="28"/>
              </w:rPr>
              <w:t xml:space="preserve"> </w:t>
            </w:r>
            <w:r>
              <w:rPr>
                <w:b/>
                <w:sz w:val="28"/>
              </w:rPr>
              <w:t>акти,</w:t>
            </w:r>
            <w:r>
              <w:rPr>
                <w:b/>
                <w:spacing w:val="-4"/>
                <w:sz w:val="28"/>
              </w:rPr>
              <w:t xml:space="preserve"> </w:t>
            </w:r>
            <w:r>
              <w:rPr>
                <w:b/>
                <w:sz w:val="28"/>
              </w:rPr>
              <w:t>якими</w:t>
            </w:r>
            <w:r>
              <w:rPr>
                <w:b/>
                <w:spacing w:val="-5"/>
                <w:sz w:val="28"/>
              </w:rPr>
              <w:t xml:space="preserve"> </w:t>
            </w:r>
            <w:r>
              <w:rPr>
                <w:b/>
                <w:sz w:val="28"/>
              </w:rPr>
              <w:t>регламентується</w:t>
            </w:r>
            <w:r>
              <w:rPr>
                <w:b/>
                <w:spacing w:val="-4"/>
                <w:sz w:val="28"/>
              </w:rPr>
              <w:t xml:space="preserve"> </w:t>
            </w:r>
            <w:r>
              <w:rPr>
                <w:b/>
                <w:sz w:val="28"/>
              </w:rPr>
              <w:t>надання</w:t>
            </w:r>
            <w:r>
              <w:rPr>
                <w:b/>
                <w:spacing w:val="-4"/>
                <w:sz w:val="28"/>
              </w:rPr>
              <w:t xml:space="preserve"> </w:t>
            </w:r>
            <w:r>
              <w:rPr>
                <w:b/>
                <w:sz w:val="28"/>
              </w:rPr>
              <w:t>адміністративної</w:t>
            </w:r>
            <w:r>
              <w:rPr>
                <w:b/>
                <w:spacing w:val="-3"/>
                <w:sz w:val="28"/>
              </w:rPr>
              <w:t xml:space="preserve"> </w:t>
            </w:r>
            <w:r>
              <w:rPr>
                <w:b/>
                <w:spacing w:val="-2"/>
                <w:sz w:val="28"/>
              </w:rPr>
              <w:t>послуги</w:t>
            </w:r>
          </w:p>
        </w:tc>
      </w:tr>
      <w:tr w:rsidR="000E47E3" w14:paraId="33B7C19C" w14:textId="77777777">
        <w:trPr>
          <w:trHeight w:val="1085"/>
        </w:trPr>
        <w:tc>
          <w:tcPr>
            <w:tcW w:w="690" w:type="dxa"/>
          </w:tcPr>
          <w:p w14:paraId="43947F33" w14:textId="77777777" w:rsidR="000E47E3" w:rsidRDefault="00000000">
            <w:pPr>
              <w:pStyle w:val="TableParagraph"/>
              <w:ind w:left="15"/>
              <w:jc w:val="center"/>
              <w:rPr>
                <w:sz w:val="28"/>
              </w:rPr>
            </w:pPr>
            <w:r>
              <w:rPr>
                <w:spacing w:val="-10"/>
                <w:sz w:val="28"/>
              </w:rPr>
              <w:t>4</w:t>
            </w:r>
          </w:p>
        </w:tc>
        <w:tc>
          <w:tcPr>
            <w:tcW w:w="6195" w:type="dxa"/>
          </w:tcPr>
          <w:p w14:paraId="32E0ACD5" w14:textId="77777777" w:rsidR="000E47E3" w:rsidRDefault="00000000">
            <w:pPr>
              <w:pStyle w:val="TableParagraph"/>
              <w:ind w:left="60"/>
              <w:rPr>
                <w:sz w:val="28"/>
              </w:rPr>
            </w:pPr>
            <w:r>
              <w:rPr>
                <w:sz w:val="28"/>
              </w:rPr>
              <w:t>Закони</w:t>
            </w:r>
            <w:r>
              <w:rPr>
                <w:spacing w:val="-6"/>
                <w:sz w:val="28"/>
              </w:rPr>
              <w:t xml:space="preserve"> </w:t>
            </w:r>
            <w:r>
              <w:rPr>
                <w:spacing w:val="-2"/>
                <w:sz w:val="28"/>
              </w:rPr>
              <w:t>України</w:t>
            </w:r>
          </w:p>
        </w:tc>
        <w:tc>
          <w:tcPr>
            <w:tcW w:w="8175" w:type="dxa"/>
          </w:tcPr>
          <w:p w14:paraId="70533108" w14:textId="77777777" w:rsidR="000E47E3" w:rsidRDefault="00000000">
            <w:pPr>
              <w:pStyle w:val="TableParagraph"/>
              <w:rPr>
                <w:sz w:val="28"/>
              </w:rPr>
            </w:pPr>
            <w:r>
              <w:rPr>
                <w:sz w:val="28"/>
              </w:rPr>
              <w:t>Закон</w:t>
            </w:r>
            <w:r>
              <w:rPr>
                <w:spacing w:val="-2"/>
                <w:sz w:val="28"/>
              </w:rPr>
              <w:t xml:space="preserve"> </w:t>
            </w:r>
            <w:r>
              <w:rPr>
                <w:sz w:val="28"/>
              </w:rPr>
              <w:t>України</w:t>
            </w:r>
            <w:r>
              <w:rPr>
                <w:spacing w:val="-2"/>
                <w:sz w:val="28"/>
              </w:rPr>
              <w:t xml:space="preserve"> </w:t>
            </w:r>
            <w:r>
              <w:rPr>
                <w:sz w:val="28"/>
              </w:rPr>
              <w:t>“Про</w:t>
            </w:r>
            <w:r>
              <w:rPr>
                <w:spacing w:val="-2"/>
                <w:sz w:val="28"/>
              </w:rPr>
              <w:t xml:space="preserve"> </w:t>
            </w:r>
            <w:r>
              <w:rPr>
                <w:sz w:val="28"/>
              </w:rPr>
              <w:t>статус</w:t>
            </w:r>
            <w:r>
              <w:rPr>
                <w:spacing w:val="-2"/>
                <w:sz w:val="28"/>
              </w:rPr>
              <w:t xml:space="preserve"> </w:t>
            </w:r>
            <w:r>
              <w:rPr>
                <w:sz w:val="28"/>
              </w:rPr>
              <w:t>ветеранів</w:t>
            </w:r>
            <w:r>
              <w:rPr>
                <w:spacing w:val="-2"/>
                <w:sz w:val="28"/>
              </w:rPr>
              <w:t xml:space="preserve"> </w:t>
            </w:r>
            <w:r>
              <w:rPr>
                <w:sz w:val="28"/>
              </w:rPr>
              <w:t>війни,</w:t>
            </w:r>
            <w:r>
              <w:rPr>
                <w:spacing w:val="-2"/>
                <w:sz w:val="28"/>
              </w:rPr>
              <w:t xml:space="preserve"> </w:t>
            </w:r>
            <w:r>
              <w:rPr>
                <w:sz w:val="28"/>
              </w:rPr>
              <w:t>гарантії</w:t>
            </w:r>
            <w:r>
              <w:rPr>
                <w:spacing w:val="-2"/>
                <w:sz w:val="28"/>
              </w:rPr>
              <w:t xml:space="preserve"> </w:t>
            </w:r>
            <w:r>
              <w:rPr>
                <w:sz w:val="28"/>
              </w:rPr>
              <w:t>їх</w:t>
            </w:r>
            <w:r>
              <w:rPr>
                <w:spacing w:val="-2"/>
                <w:sz w:val="28"/>
              </w:rPr>
              <w:t xml:space="preserve"> </w:t>
            </w:r>
            <w:r>
              <w:rPr>
                <w:sz w:val="28"/>
              </w:rPr>
              <w:t xml:space="preserve">соціального </w:t>
            </w:r>
            <w:r>
              <w:rPr>
                <w:spacing w:val="-2"/>
                <w:sz w:val="28"/>
              </w:rPr>
              <w:t>захисту”;</w:t>
            </w:r>
          </w:p>
          <w:p w14:paraId="428CEEF3" w14:textId="77777777" w:rsidR="000E47E3" w:rsidRDefault="00000000">
            <w:pPr>
              <w:pStyle w:val="TableParagraph"/>
              <w:spacing w:before="0"/>
              <w:rPr>
                <w:sz w:val="28"/>
              </w:rPr>
            </w:pPr>
            <w:r>
              <w:rPr>
                <w:sz w:val="28"/>
              </w:rPr>
              <w:t>Закон</w:t>
            </w:r>
            <w:r>
              <w:rPr>
                <w:spacing w:val="-4"/>
                <w:sz w:val="28"/>
              </w:rPr>
              <w:t xml:space="preserve"> </w:t>
            </w:r>
            <w:r>
              <w:rPr>
                <w:sz w:val="28"/>
              </w:rPr>
              <w:t>України</w:t>
            </w:r>
            <w:r>
              <w:rPr>
                <w:spacing w:val="-3"/>
                <w:sz w:val="28"/>
              </w:rPr>
              <w:t xml:space="preserve"> </w:t>
            </w:r>
            <w:r>
              <w:rPr>
                <w:sz w:val="28"/>
              </w:rPr>
              <w:t>“Про</w:t>
            </w:r>
            <w:r>
              <w:rPr>
                <w:spacing w:val="-2"/>
                <w:sz w:val="28"/>
              </w:rPr>
              <w:t xml:space="preserve"> </w:t>
            </w:r>
            <w:r>
              <w:rPr>
                <w:sz w:val="28"/>
              </w:rPr>
              <w:t>захист</w:t>
            </w:r>
            <w:r>
              <w:rPr>
                <w:spacing w:val="-4"/>
                <w:sz w:val="28"/>
              </w:rPr>
              <w:t xml:space="preserve"> </w:t>
            </w:r>
            <w:r>
              <w:rPr>
                <w:sz w:val="28"/>
              </w:rPr>
              <w:t>персональних</w:t>
            </w:r>
            <w:r>
              <w:rPr>
                <w:spacing w:val="-2"/>
                <w:sz w:val="28"/>
              </w:rPr>
              <w:t xml:space="preserve"> даних”</w:t>
            </w:r>
          </w:p>
        </w:tc>
      </w:tr>
      <w:tr w:rsidR="000E47E3" w14:paraId="7EC97416" w14:textId="77777777">
        <w:trPr>
          <w:trHeight w:val="1004"/>
        </w:trPr>
        <w:tc>
          <w:tcPr>
            <w:tcW w:w="690" w:type="dxa"/>
          </w:tcPr>
          <w:p w14:paraId="2B8B55A4" w14:textId="77777777" w:rsidR="000E47E3" w:rsidRDefault="00000000">
            <w:pPr>
              <w:pStyle w:val="TableParagraph"/>
              <w:ind w:left="15"/>
              <w:jc w:val="center"/>
              <w:rPr>
                <w:sz w:val="28"/>
              </w:rPr>
            </w:pPr>
            <w:r>
              <w:rPr>
                <w:spacing w:val="-10"/>
                <w:sz w:val="28"/>
              </w:rPr>
              <w:t>5</w:t>
            </w:r>
          </w:p>
        </w:tc>
        <w:tc>
          <w:tcPr>
            <w:tcW w:w="6195" w:type="dxa"/>
          </w:tcPr>
          <w:p w14:paraId="1B61317F" w14:textId="77777777" w:rsidR="000E47E3" w:rsidRDefault="00000000">
            <w:pPr>
              <w:pStyle w:val="TableParagraph"/>
              <w:ind w:left="60"/>
              <w:rPr>
                <w:sz w:val="28"/>
              </w:rPr>
            </w:pPr>
            <w:r>
              <w:rPr>
                <w:sz w:val="28"/>
              </w:rPr>
              <w:t>Акти</w:t>
            </w:r>
            <w:r>
              <w:rPr>
                <w:spacing w:val="-4"/>
                <w:sz w:val="28"/>
              </w:rPr>
              <w:t xml:space="preserve"> </w:t>
            </w:r>
            <w:r>
              <w:rPr>
                <w:sz w:val="28"/>
              </w:rPr>
              <w:t>Кабінету</w:t>
            </w:r>
            <w:r>
              <w:rPr>
                <w:spacing w:val="-2"/>
                <w:sz w:val="28"/>
              </w:rPr>
              <w:t xml:space="preserve"> </w:t>
            </w:r>
            <w:r>
              <w:rPr>
                <w:sz w:val="28"/>
              </w:rPr>
              <w:t>Міністрів</w:t>
            </w:r>
            <w:r>
              <w:rPr>
                <w:spacing w:val="-3"/>
                <w:sz w:val="28"/>
              </w:rPr>
              <w:t xml:space="preserve"> </w:t>
            </w:r>
            <w:r>
              <w:rPr>
                <w:spacing w:val="-2"/>
                <w:sz w:val="28"/>
              </w:rPr>
              <w:t>України</w:t>
            </w:r>
          </w:p>
        </w:tc>
        <w:tc>
          <w:tcPr>
            <w:tcW w:w="8175" w:type="dxa"/>
          </w:tcPr>
          <w:p w14:paraId="7AB4A276" w14:textId="77777777" w:rsidR="000E47E3" w:rsidRDefault="00000000">
            <w:pPr>
              <w:pStyle w:val="TableParagraph"/>
              <w:ind w:right="123"/>
              <w:rPr>
                <w:sz w:val="28"/>
              </w:rPr>
            </w:pPr>
            <w:r>
              <w:rPr>
                <w:sz w:val="28"/>
              </w:rPr>
              <w:t>Постанова Кабінету Міністрів України від 14.08.2019 № 700 “Про Єдиний державний реєстр ветеранів війни”</w:t>
            </w:r>
          </w:p>
        </w:tc>
      </w:tr>
      <w:tr w:rsidR="000E47E3" w14:paraId="45EA9F2B" w14:textId="77777777">
        <w:trPr>
          <w:trHeight w:val="441"/>
        </w:trPr>
        <w:tc>
          <w:tcPr>
            <w:tcW w:w="690" w:type="dxa"/>
          </w:tcPr>
          <w:p w14:paraId="11776D80" w14:textId="77777777" w:rsidR="000E47E3" w:rsidRDefault="00000000">
            <w:pPr>
              <w:pStyle w:val="TableParagraph"/>
              <w:ind w:left="15"/>
              <w:jc w:val="center"/>
              <w:rPr>
                <w:sz w:val="28"/>
              </w:rPr>
            </w:pPr>
            <w:r>
              <w:rPr>
                <w:spacing w:val="-10"/>
                <w:sz w:val="28"/>
              </w:rPr>
              <w:t>6</w:t>
            </w:r>
          </w:p>
        </w:tc>
        <w:tc>
          <w:tcPr>
            <w:tcW w:w="6195" w:type="dxa"/>
          </w:tcPr>
          <w:p w14:paraId="2DB08491" w14:textId="77777777" w:rsidR="000E47E3" w:rsidRDefault="00000000">
            <w:pPr>
              <w:pStyle w:val="TableParagraph"/>
              <w:ind w:left="60"/>
              <w:rPr>
                <w:sz w:val="28"/>
              </w:rPr>
            </w:pPr>
            <w:r>
              <w:rPr>
                <w:sz w:val="28"/>
              </w:rPr>
              <w:t>Акти</w:t>
            </w:r>
            <w:r>
              <w:rPr>
                <w:spacing w:val="-6"/>
                <w:sz w:val="28"/>
              </w:rPr>
              <w:t xml:space="preserve"> </w:t>
            </w:r>
            <w:r>
              <w:rPr>
                <w:sz w:val="28"/>
              </w:rPr>
              <w:t>центральних</w:t>
            </w:r>
            <w:r>
              <w:rPr>
                <w:spacing w:val="-4"/>
                <w:sz w:val="28"/>
              </w:rPr>
              <w:t xml:space="preserve"> </w:t>
            </w:r>
            <w:r>
              <w:rPr>
                <w:sz w:val="28"/>
              </w:rPr>
              <w:t>органів</w:t>
            </w:r>
            <w:r>
              <w:rPr>
                <w:spacing w:val="-6"/>
                <w:sz w:val="28"/>
              </w:rPr>
              <w:t xml:space="preserve"> </w:t>
            </w:r>
            <w:r>
              <w:rPr>
                <w:sz w:val="28"/>
              </w:rPr>
              <w:t>виконавчої</w:t>
            </w:r>
            <w:r>
              <w:rPr>
                <w:spacing w:val="-4"/>
                <w:sz w:val="28"/>
              </w:rPr>
              <w:t xml:space="preserve"> </w:t>
            </w:r>
            <w:r>
              <w:rPr>
                <w:spacing w:val="-2"/>
                <w:sz w:val="28"/>
              </w:rPr>
              <w:t>влади</w:t>
            </w:r>
          </w:p>
        </w:tc>
        <w:tc>
          <w:tcPr>
            <w:tcW w:w="8175" w:type="dxa"/>
          </w:tcPr>
          <w:p w14:paraId="67DA89F0" w14:textId="77777777" w:rsidR="000E47E3" w:rsidRDefault="00000000">
            <w:pPr>
              <w:pStyle w:val="TableParagraph"/>
              <w:rPr>
                <w:sz w:val="28"/>
              </w:rPr>
            </w:pPr>
            <w:r>
              <w:rPr>
                <w:spacing w:val="-10"/>
                <w:sz w:val="28"/>
              </w:rPr>
              <w:t>-</w:t>
            </w:r>
          </w:p>
        </w:tc>
      </w:tr>
      <w:tr w:rsidR="000E47E3" w14:paraId="0B8EFA09" w14:textId="77777777">
        <w:trPr>
          <w:trHeight w:val="441"/>
        </w:trPr>
        <w:tc>
          <w:tcPr>
            <w:tcW w:w="15060" w:type="dxa"/>
            <w:gridSpan w:val="3"/>
          </w:tcPr>
          <w:p w14:paraId="54E90C70" w14:textId="77777777" w:rsidR="000E47E3" w:rsidRDefault="00000000">
            <w:pPr>
              <w:pStyle w:val="TableParagraph"/>
              <w:ind w:left="15" w:right="1"/>
              <w:jc w:val="center"/>
              <w:rPr>
                <w:b/>
                <w:sz w:val="28"/>
              </w:rPr>
            </w:pPr>
            <w:r>
              <w:rPr>
                <w:b/>
                <w:sz w:val="28"/>
              </w:rPr>
              <w:t>Умови</w:t>
            </w:r>
            <w:r>
              <w:rPr>
                <w:b/>
                <w:spacing w:val="-7"/>
                <w:sz w:val="28"/>
              </w:rPr>
              <w:t xml:space="preserve"> </w:t>
            </w:r>
            <w:r>
              <w:rPr>
                <w:b/>
                <w:sz w:val="28"/>
              </w:rPr>
              <w:t>отримання</w:t>
            </w:r>
            <w:r>
              <w:rPr>
                <w:b/>
                <w:spacing w:val="-5"/>
                <w:sz w:val="28"/>
              </w:rPr>
              <w:t xml:space="preserve"> </w:t>
            </w:r>
            <w:r>
              <w:rPr>
                <w:b/>
                <w:sz w:val="28"/>
              </w:rPr>
              <w:t>адміністративної</w:t>
            </w:r>
            <w:r>
              <w:rPr>
                <w:b/>
                <w:spacing w:val="-5"/>
                <w:sz w:val="28"/>
              </w:rPr>
              <w:t xml:space="preserve"> </w:t>
            </w:r>
            <w:r>
              <w:rPr>
                <w:b/>
                <w:spacing w:val="-2"/>
                <w:sz w:val="28"/>
              </w:rPr>
              <w:t>послуги</w:t>
            </w:r>
          </w:p>
        </w:tc>
      </w:tr>
      <w:tr w:rsidR="000E47E3" w14:paraId="4727F1C6" w14:textId="77777777">
        <w:trPr>
          <w:trHeight w:val="763"/>
        </w:trPr>
        <w:tc>
          <w:tcPr>
            <w:tcW w:w="690" w:type="dxa"/>
          </w:tcPr>
          <w:p w14:paraId="071ADA7A" w14:textId="77777777" w:rsidR="000E47E3" w:rsidRDefault="00000000">
            <w:pPr>
              <w:pStyle w:val="TableParagraph"/>
              <w:ind w:left="15"/>
              <w:jc w:val="center"/>
              <w:rPr>
                <w:sz w:val="28"/>
              </w:rPr>
            </w:pPr>
            <w:r>
              <w:rPr>
                <w:spacing w:val="-10"/>
                <w:sz w:val="28"/>
              </w:rPr>
              <w:t>7</w:t>
            </w:r>
          </w:p>
        </w:tc>
        <w:tc>
          <w:tcPr>
            <w:tcW w:w="6195" w:type="dxa"/>
          </w:tcPr>
          <w:p w14:paraId="2C3C3E6F" w14:textId="77777777" w:rsidR="000E47E3" w:rsidRDefault="00000000">
            <w:pPr>
              <w:pStyle w:val="TableParagraph"/>
              <w:ind w:left="60"/>
              <w:rPr>
                <w:sz w:val="28"/>
              </w:rPr>
            </w:pPr>
            <w:r>
              <w:rPr>
                <w:sz w:val="28"/>
              </w:rPr>
              <w:t>Підстава</w:t>
            </w:r>
            <w:r>
              <w:rPr>
                <w:spacing w:val="-2"/>
                <w:sz w:val="28"/>
              </w:rPr>
              <w:t xml:space="preserve"> </w:t>
            </w:r>
            <w:r>
              <w:rPr>
                <w:sz w:val="28"/>
              </w:rPr>
              <w:t>для</w:t>
            </w:r>
            <w:r>
              <w:rPr>
                <w:spacing w:val="-2"/>
                <w:sz w:val="28"/>
              </w:rPr>
              <w:t xml:space="preserve"> </w:t>
            </w:r>
            <w:r>
              <w:rPr>
                <w:sz w:val="28"/>
              </w:rPr>
              <w:t>отримання</w:t>
            </w:r>
            <w:r>
              <w:rPr>
                <w:spacing w:val="-2"/>
                <w:sz w:val="28"/>
              </w:rPr>
              <w:t xml:space="preserve"> </w:t>
            </w:r>
            <w:r>
              <w:rPr>
                <w:sz w:val="28"/>
              </w:rPr>
              <w:t>адміністративної</w:t>
            </w:r>
            <w:r>
              <w:rPr>
                <w:spacing w:val="-1"/>
                <w:sz w:val="28"/>
              </w:rPr>
              <w:t xml:space="preserve"> </w:t>
            </w:r>
            <w:r>
              <w:rPr>
                <w:spacing w:val="-2"/>
                <w:sz w:val="28"/>
              </w:rPr>
              <w:t>послуги</w:t>
            </w:r>
          </w:p>
        </w:tc>
        <w:tc>
          <w:tcPr>
            <w:tcW w:w="8175" w:type="dxa"/>
          </w:tcPr>
          <w:p w14:paraId="1E33E013" w14:textId="77777777" w:rsidR="000E47E3" w:rsidRDefault="00000000">
            <w:pPr>
              <w:pStyle w:val="TableParagraph"/>
              <w:tabs>
                <w:tab w:val="left" w:pos="1588"/>
                <w:tab w:val="left" w:pos="2574"/>
                <w:tab w:val="left" w:pos="3502"/>
                <w:tab w:val="left" w:pos="5073"/>
                <w:tab w:val="left" w:pos="6693"/>
                <w:tab w:val="left" w:pos="7093"/>
              </w:tabs>
              <w:ind w:right="42"/>
              <w:rPr>
                <w:sz w:val="28"/>
              </w:rPr>
            </w:pPr>
            <w:r>
              <w:rPr>
                <w:spacing w:val="-2"/>
                <w:sz w:val="28"/>
              </w:rPr>
              <w:t>Звернення</w:t>
            </w:r>
            <w:r>
              <w:rPr>
                <w:sz w:val="28"/>
              </w:rPr>
              <w:tab/>
            </w:r>
            <w:r>
              <w:rPr>
                <w:spacing w:val="-4"/>
                <w:sz w:val="28"/>
              </w:rPr>
              <w:t>особи</w:t>
            </w:r>
            <w:r>
              <w:rPr>
                <w:sz w:val="28"/>
              </w:rPr>
              <w:tab/>
            </w:r>
            <w:r>
              <w:rPr>
                <w:spacing w:val="-4"/>
                <w:sz w:val="28"/>
              </w:rPr>
              <w:t>щодо</w:t>
            </w:r>
            <w:r>
              <w:rPr>
                <w:sz w:val="28"/>
              </w:rPr>
              <w:tab/>
            </w:r>
            <w:r>
              <w:rPr>
                <w:spacing w:val="-2"/>
                <w:sz w:val="28"/>
              </w:rPr>
              <w:t>отримання</w:t>
            </w:r>
            <w:r>
              <w:rPr>
                <w:sz w:val="28"/>
              </w:rPr>
              <w:tab/>
            </w:r>
            <w:r>
              <w:rPr>
                <w:spacing w:val="-2"/>
                <w:sz w:val="28"/>
              </w:rPr>
              <w:t>відомостей</w:t>
            </w:r>
            <w:r>
              <w:rPr>
                <w:sz w:val="28"/>
              </w:rPr>
              <w:tab/>
            </w:r>
            <w:r>
              <w:rPr>
                <w:spacing w:val="-10"/>
                <w:sz w:val="28"/>
              </w:rPr>
              <w:t>з</w:t>
            </w:r>
            <w:r>
              <w:rPr>
                <w:sz w:val="28"/>
              </w:rPr>
              <w:tab/>
            </w:r>
            <w:r>
              <w:rPr>
                <w:spacing w:val="-2"/>
                <w:sz w:val="28"/>
              </w:rPr>
              <w:t xml:space="preserve">Єдиного </w:t>
            </w:r>
            <w:r>
              <w:rPr>
                <w:sz w:val="28"/>
              </w:rPr>
              <w:t>державного реєстру ветеранів війни</w:t>
            </w:r>
          </w:p>
        </w:tc>
      </w:tr>
      <w:tr w:rsidR="000E47E3" w14:paraId="3699D812" w14:textId="77777777">
        <w:trPr>
          <w:trHeight w:val="4949"/>
        </w:trPr>
        <w:tc>
          <w:tcPr>
            <w:tcW w:w="690" w:type="dxa"/>
          </w:tcPr>
          <w:p w14:paraId="62730D99" w14:textId="77777777" w:rsidR="000E47E3" w:rsidRDefault="00000000">
            <w:pPr>
              <w:pStyle w:val="TableParagraph"/>
              <w:ind w:left="15"/>
              <w:jc w:val="center"/>
              <w:rPr>
                <w:sz w:val="28"/>
              </w:rPr>
            </w:pPr>
            <w:r>
              <w:rPr>
                <w:spacing w:val="-10"/>
                <w:sz w:val="28"/>
              </w:rPr>
              <w:t>8</w:t>
            </w:r>
          </w:p>
        </w:tc>
        <w:tc>
          <w:tcPr>
            <w:tcW w:w="6195" w:type="dxa"/>
          </w:tcPr>
          <w:p w14:paraId="72DD8A29" w14:textId="77777777" w:rsidR="000E47E3" w:rsidRDefault="00000000">
            <w:pPr>
              <w:pStyle w:val="TableParagraph"/>
              <w:ind w:left="60"/>
              <w:rPr>
                <w:sz w:val="28"/>
              </w:rPr>
            </w:pPr>
            <w:r>
              <w:rPr>
                <w:sz w:val="28"/>
              </w:rPr>
              <w:t>Перелік</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w:t>
            </w:r>
            <w:r>
              <w:rPr>
                <w:spacing w:val="-10"/>
                <w:sz w:val="28"/>
              </w:rPr>
              <w:t xml:space="preserve"> </w:t>
            </w:r>
            <w:r>
              <w:rPr>
                <w:sz w:val="28"/>
              </w:rPr>
              <w:t>отримання адміністративної послуги</w:t>
            </w:r>
          </w:p>
        </w:tc>
        <w:tc>
          <w:tcPr>
            <w:tcW w:w="8175" w:type="dxa"/>
          </w:tcPr>
          <w:p w14:paraId="380A3018" w14:textId="77777777" w:rsidR="000E47E3" w:rsidRDefault="00000000">
            <w:pPr>
              <w:pStyle w:val="TableParagraph"/>
              <w:numPr>
                <w:ilvl w:val="0"/>
                <w:numId w:val="1"/>
              </w:numPr>
              <w:tabs>
                <w:tab w:val="left" w:pos="707"/>
              </w:tabs>
              <w:ind w:left="707"/>
              <w:jc w:val="both"/>
              <w:rPr>
                <w:sz w:val="28"/>
              </w:rPr>
            </w:pPr>
            <w:r>
              <w:rPr>
                <w:spacing w:val="-2"/>
                <w:sz w:val="28"/>
              </w:rPr>
              <w:t>Заява.</w:t>
            </w:r>
          </w:p>
          <w:p w14:paraId="79E3E374" w14:textId="77777777" w:rsidR="000E47E3" w:rsidRDefault="00000000">
            <w:pPr>
              <w:pStyle w:val="TableParagraph"/>
              <w:numPr>
                <w:ilvl w:val="0"/>
                <w:numId w:val="1"/>
              </w:numPr>
              <w:tabs>
                <w:tab w:val="left" w:pos="782"/>
              </w:tabs>
              <w:spacing w:before="0"/>
              <w:ind w:left="59" w:right="42" w:firstLine="367"/>
              <w:jc w:val="both"/>
              <w:rPr>
                <w:sz w:val="28"/>
              </w:rPr>
            </w:pPr>
            <w:r>
              <w:rPr>
                <w:sz w:val="28"/>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w:t>
            </w:r>
            <w:r>
              <w:rPr>
                <w:spacing w:val="-18"/>
                <w:sz w:val="28"/>
              </w:rPr>
              <w:t xml:space="preserve"> </w:t>
            </w:r>
            <w:r>
              <w:rPr>
                <w:sz w:val="28"/>
              </w:rPr>
              <w:t>з</w:t>
            </w:r>
            <w:r>
              <w:rPr>
                <w:spacing w:val="-17"/>
                <w:sz w:val="28"/>
              </w:rPr>
              <w:t xml:space="preserve"> </w:t>
            </w:r>
            <w:r>
              <w:rPr>
                <w:sz w:val="28"/>
              </w:rPr>
              <w:t>патронату</w:t>
            </w:r>
            <w:r>
              <w:rPr>
                <w:spacing w:val="-18"/>
                <w:sz w:val="28"/>
              </w:rPr>
              <w:t xml:space="preserve"> </w:t>
            </w:r>
            <w:r>
              <w:rPr>
                <w:sz w:val="28"/>
              </w:rPr>
              <w:t>над</w:t>
            </w:r>
            <w:r>
              <w:rPr>
                <w:spacing w:val="-17"/>
                <w:sz w:val="28"/>
              </w:rPr>
              <w:t xml:space="preserve"> </w:t>
            </w:r>
            <w:r>
              <w:rPr>
                <w:sz w:val="28"/>
              </w:rPr>
              <w:t>дитиною,</w:t>
            </w:r>
            <w:r>
              <w:rPr>
                <w:spacing w:val="-18"/>
                <w:sz w:val="28"/>
              </w:rPr>
              <w:t xml:space="preserve"> </w:t>
            </w:r>
            <w:r>
              <w:rPr>
                <w:sz w:val="28"/>
              </w:rPr>
              <w:t>договір</w:t>
            </w:r>
            <w:r>
              <w:rPr>
                <w:spacing w:val="-17"/>
                <w:sz w:val="28"/>
              </w:rPr>
              <w:t xml:space="preserve"> </w:t>
            </w:r>
            <w:r>
              <w:rPr>
                <w:sz w:val="28"/>
              </w:rPr>
              <w:t>про</w:t>
            </w:r>
            <w:r>
              <w:rPr>
                <w:spacing w:val="-18"/>
                <w:sz w:val="28"/>
              </w:rPr>
              <w:t xml:space="preserve"> </w:t>
            </w:r>
            <w:r>
              <w:rPr>
                <w:sz w:val="28"/>
              </w:rPr>
              <w:t>патронат</w:t>
            </w:r>
            <w:r>
              <w:rPr>
                <w:spacing w:val="-17"/>
                <w:sz w:val="28"/>
              </w:rPr>
              <w:t xml:space="preserve"> </w:t>
            </w:r>
            <w:r>
              <w:rPr>
                <w:sz w:val="28"/>
              </w:rPr>
              <w:t>над</w:t>
            </w:r>
            <w:r>
              <w:rPr>
                <w:spacing w:val="-18"/>
                <w:sz w:val="28"/>
              </w:rPr>
              <w:t xml:space="preserve"> </w:t>
            </w:r>
            <w:r>
              <w:rPr>
                <w:sz w:val="28"/>
              </w:rPr>
              <w:t>дитиною або наказ служби у справах дітей, рішення районної ради про влаштування</w:t>
            </w:r>
            <w:r>
              <w:rPr>
                <w:spacing w:val="-17"/>
                <w:sz w:val="28"/>
              </w:rPr>
              <w:t xml:space="preserve"> </w:t>
            </w:r>
            <w:r>
              <w:rPr>
                <w:sz w:val="28"/>
              </w:rPr>
              <w:t>дитини</w:t>
            </w:r>
            <w:r>
              <w:rPr>
                <w:spacing w:val="-17"/>
                <w:sz w:val="28"/>
              </w:rPr>
              <w:t xml:space="preserve"> </w:t>
            </w:r>
            <w:r>
              <w:rPr>
                <w:sz w:val="28"/>
              </w:rPr>
              <w:t>в</w:t>
            </w:r>
            <w:r>
              <w:rPr>
                <w:spacing w:val="-17"/>
                <w:sz w:val="28"/>
              </w:rPr>
              <w:t xml:space="preserve"> </w:t>
            </w:r>
            <w:r>
              <w:rPr>
                <w:sz w:val="28"/>
              </w:rPr>
              <w:t>сім'ю</w:t>
            </w:r>
            <w:r>
              <w:rPr>
                <w:spacing w:val="-17"/>
                <w:sz w:val="28"/>
              </w:rPr>
              <w:t xml:space="preserve"> </w:t>
            </w:r>
            <w:r>
              <w:rPr>
                <w:sz w:val="28"/>
              </w:rPr>
              <w:t>патронатного</w:t>
            </w:r>
            <w:r>
              <w:rPr>
                <w:spacing w:val="-17"/>
                <w:sz w:val="28"/>
              </w:rPr>
              <w:t xml:space="preserve"> </w:t>
            </w:r>
            <w:r>
              <w:rPr>
                <w:sz w:val="28"/>
              </w:rPr>
              <w:t>вихователя,</w:t>
            </w:r>
            <w:r>
              <w:rPr>
                <w:spacing w:val="-17"/>
                <w:sz w:val="28"/>
              </w:rPr>
              <w:t xml:space="preserve"> </w:t>
            </w:r>
            <w:r>
              <w:rPr>
                <w:sz w:val="28"/>
              </w:rPr>
              <w:t>акт</w:t>
            </w:r>
            <w:r>
              <w:rPr>
                <w:spacing w:val="-17"/>
                <w:sz w:val="28"/>
              </w:rPr>
              <w:t xml:space="preserve"> </w:t>
            </w:r>
            <w:r>
              <w:rPr>
                <w:sz w:val="28"/>
              </w:rPr>
              <w:t>про</w:t>
            </w:r>
            <w:r>
              <w:rPr>
                <w:spacing w:val="-17"/>
                <w:sz w:val="28"/>
              </w:rPr>
              <w:t xml:space="preserve"> </w:t>
            </w:r>
            <w:r>
              <w:rPr>
                <w:sz w:val="28"/>
              </w:rPr>
              <w:t>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w:t>
            </w:r>
            <w:r>
              <w:rPr>
                <w:spacing w:val="-15"/>
                <w:sz w:val="28"/>
              </w:rPr>
              <w:t xml:space="preserve"> </w:t>
            </w:r>
            <w:r>
              <w:rPr>
                <w:sz w:val="28"/>
              </w:rPr>
              <w:t>влаштування</w:t>
            </w:r>
            <w:r>
              <w:rPr>
                <w:spacing w:val="-12"/>
                <w:sz w:val="28"/>
              </w:rPr>
              <w:t xml:space="preserve"> </w:t>
            </w:r>
            <w:r>
              <w:rPr>
                <w:sz w:val="28"/>
              </w:rPr>
              <w:t>дитини</w:t>
            </w:r>
            <w:r>
              <w:rPr>
                <w:spacing w:val="-13"/>
                <w:sz w:val="28"/>
              </w:rPr>
              <w:t xml:space="preserve"> </w:t>
            </w:r>
            <w:r>
              <w:rPr>
                <w:sz w:val="28"/>
              </w:rPr>
              <w:t>до</w:t>
            </w:r>
            <w:r>
              <w:rPr>
                <w:spacing w:val="-12"/>
                <w:sz w:val="28"/>
              </w:rPr>
              <w:t xml:space="preserve"> </w:t>
            </w:r>
            <w:r>
              <w:rPr>
                <w:sz w:val="28"/>
              </w:rPr>
              <w:t>будинку</w:t>
            </w:r>
            <w:r>
              <w:rPr>
                <w:spacing w:val="-13"/>
                <w:sz w:val="28"/>
              </w:rPr>
              <w:t xml:space="preserve"> </w:t>
            </w:r>
            <w:r>
              <w:rPr>
                <w:sz w:val="28"/>
              </w:rPr>
              <w:t>сімейного</w:t>
            </w:r>
            <w:r>
              <w:rPr>
                <w:spacing w:val="-12"/>
                <w:sz w:val="28"/>
              </w:rPr>
              <w:t xml:space="preserve"> </w:t>
            </w:r>
            <w:r>
              <w:rPr>
                <w:sz w:val="28"/>
              </w:rPr>
              <w:t>типу</w:t>
            </w:r>
            <w:r>
              <w:rPr>
                <w:spacing w:val="-13"/>
                <w:sz w:val="28"/>
              </w:rPr>
              <w:t xml:space="preserve"> </w:t>
            </w:r>
            <w:r>
              <w:rPr>
                <w:sz w:val="28"/>
              </w:rPr>
              <w:t>або</w:t>
            </w:r>
            <w:r>
              <w:rPr>
                <w:spacing w:val="-12"/>
                <w:sz w:val="28"/>
              </w:rPr>
              <w:t xml:space="preserve"> </w:t>
            </w:r>
            <w:r>
              <w:rPr>
                <w:spacing w:val="-2"/>
                <w:sz w:val="28"/>
              </w:rPr>
              <w:t>прийомної</w:t>
            </w:r>
          </w:p>
        </w:tc>
      </w:tr>
    </w:tbl>
    <w:p w14:paraId="4702F8FD" w14:textId="77777777" w:rsidR="000E47E3" w:rsidRDefault="000E47E3">
      <w:pPr>
        <w:pStyle w:val="TableParagraph"/>
        <w:jc w:val="both"/>
        <w:rPr>
          <w:sz w:val="28"/>
        </w:rPr>
        <w:sectPr w:rsidR="000E47E3">
          <w:headerReference w:type="default" r:id="rId12"/>
          <w:pgSz w:w="16840" w:h="11910" w:orient="landscape"/>
          <w:pgMar w:top="1060" w:right="850" w:bottom="280" w:left="850" w:header="522" w:footer="0" w:gutter="0"/>
          <w:pgNumType w:start="2"/>
          <w:cols w:space="720"/>
        </w:sectPr>
      </w:pPr>
    </w:p>
    <w:p w14:paraId="5816E291"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E77FA75" w14:textId="77777777">
        <w:trPr>
          <w:trHeight w:val="8813"/>
        </w:trPr>
        <w:tc>
          <w:tcPr>
            <w:tcW w:w="690" w:type="dxa"/>
          </w:tcPr>
          <w:p w14:paraId="00FEBAA8" w14:textId="77777777" w:rsidR="000E47E3" w:rsidRDefault="000E47E3">
            <w:pPr>
              <w:pStyle w:val="TableParagraph"/>
              <w:spacing w:before="0"/>
              <w:ind w:left="0"/>
              <w:rPr>
                <w:sz w:val="28"/>
              </w:rPr>
            </w:pPr>
          </w:p>
        </w:tc>
        <w:tc>
          <w:tcPr>
            <w:tcW w:w="6195" w:type="dxa"/>
          </w:tcPr>
          <w:p w14:paraId="474B7AAD" w14:textId="77777777" w:rsidR="000E47E3" w:rsidRDefault="000E47E3">
            <w:pPr>
              <w:pStyle w:val="TableParagraph"/>
              <w:spacing w:before="0"/>
              <w:ind w:left="0"/>
              <w:rPr>
                <w:sz w:val="28"/>
              </w:rPr>
            </w:pPr>
          </w:p>
        </w:tc>
        <w:tc>
          <w:tcPr>
            <w:tcW w:w="8175" w:type="dxa"/>
          </w:tcPr>
          <w:p w14:paraId="35AE08CE" w14:textId="77777777" w:rsidR="000E47E3" w:rsidRDefault="00000000">
            <w:pPr>
              <w:pStyle w:val="TableParagraph"/>
              <w:ind w:right="41"/>
              <w:jc w:val="both"/>
              <w:rPr>
                <w:sz w:val="28"/>
              </w:rPr>
            </w:pPr>
            <w:r>
              <w:rPr>
                <w:sz w:val="28"/>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7094907D" w14:textId="77777777" w:rsidR="000E47E3" w:rsidRDefault="00000000">
            <w:pPr>
              <w:pStyle w:val="TableParagraph"/>
              <w:spacing w:before="0"/>
              <w:ind w:right="41" w:firstLine="367"/>
              <w:jc w:val="both"/>
              <w:rPr>
                <w:sz w:val="28"/>
              </w:rPr>
            </w:pPr>
            <w:r>
              <w:rPr>
                <w:sz w:val="28"/>
              </w:rPr>
              <w:t>Витяг з інформаційної системи з питань поводження з військовополоненими або витяг з Єдиного реєстру осіб, зниклих безвісти за особливих обставин, свідоцтво про народження особи або витяг з Державного реєстру актів цивільного стану громадян про державну реєстрацію народження особи та пенсійне посвідчення або витяг з рішення експертної команди з оцінювання повсякденного функціонування особи або довідка медико- соціальної експертної комісії (для непрацездатних батьків), свідоцтво про шлюб або витяг з Державного реєстру актів цивільного стану громадян про державну реєстрацію шлюбу (для дружини</w:t>
            </w:r>
            <w:r>
              <w:rPr>
                <w:spacing w:val="-7"/>
                <w:sz w:val="28"/>
              </w:rPr>
              <w:t xml:space="preserve"> </w:t>
            </w:r>
            <w:r>
              <w:rPr>
                <w:sz w:val="28"/>
              </w:rPr>
              <w:t>(чоловіка)),</w:t>
            </w:r>
            <w:r>
              <w:rPr>
                <w:spacing w:val="-7"/>
                <w:sz w:val="28"/>
              </w:rPr>
              <w:t xml:space="preserve"> </w:t>
            </w:r>
            <w:r>
              <w:rPr>
                <w:sz w:val="28"/>
              </w:rPr>
              <w:t>свідоцтво</w:t>
            </w:r>
            <w:r>
              <w:rPr>
                <w:spacing w:val="-7"/>
                <w:sz w:val="28"/>
              </w:rPr>
              <w:t xml:space="preserve"> </w:t>
            </w:r>
            <w:r>
              <w:rPr>
                <w:sz w:val="28"/>
              </w:rPr>
              <w:t>про</w:t>
            </w:r>
            <w:r>
              <w:rPr>
                <w:spacing w:val="-7"/>
                <w:sz w:val="28"/>
              </w:rPr>
              <w:t xml:space="preserve"> </w:t>
            </w:r>
            <w:r>
              <w:rPr>
                <w:sz w:val="28"/>
              </w:rPr>
              <w:t>народження</w:t>
            </w:r>
            <w:r>
              <w:rPr>
                <w:spacing w:val="-7"/>
                <w:sz w:val="28"/>
              </w:rPr>
              <w:t xml:space="preserve"> </w:t>
            </w:r>
            <w:r>
              <w:rPr>
                <w:sz w:val="28"/>
              </w:rPr>
              <w:t>дитини</w:t>
            </w:r>
            <w:r>
              <w:rPr>
                <w:spacing w:val="-7"/>
                <w:sz w:val="28"/>
              </w:rPr>
              <w:t xml:space="preserve"> </w:t>
            </w:r>
            <w:r>
              <w:rPr>
                <w:sz w:val="28"/>
              </w:rPr>
              <w:t>або</w:t>
            </w:r>
            <w:r>
              <w:rPr>
                <w:spacing w:val="-7"/>
                <w:sz w:val="28"/>
              </w:rPr>
              <w:t xml:space="preserve"> </w:t>
            </w:r>
            <w:r>
              <w:rPr>
                <w:sz w:val="28"/>
              </w:rPr>
              <w:t>витяг</w:t>
            </w:r>
            <w:r>
              <w:rPr>
                <w:spacing w:val="-7"/>
                <w:sz w:val="28"/>
              </w:rPr>
              <w:t xml:space="preserve"> </w:t>
            </w:r>
            <w:r>
              <w:rPr>
                <w:sz w:val="28"/>
              </w:rPr>
              <w:t>з Державного</w:t>
            </w:r>
            <w:r>
              <w:rPr>
                <w:spacing w:val="-15"/>
                <w:sz w:val="28"/>
              </w:rPr>
              <w:t xml:space="preserve"> </w:t>
            </w:r>
            <w:r>
              <w:rPr>
                <w:sz w:val="28"/>
              </w:rPr>
              <w:t>реєстру</w:t>
            </w:r>
            <w:r>
              <w:rPr>
                <w:spacing w:val="-15"/>
                <w:sz w:val="28"/>
              </w:rPr>
              <w:t xml:space="preserve"> </w:t>
            </w:r>
            <w:r>
              <w:rPr>
                <w:sz w:val="28"/>
              </w:rPr>
              <w:t>актів</w:t>
            </w:r>
            <w:r>
              <w:rPr>
                <w:spacing w:val="-15"/>
                <w:sz w:val="28"/>
              </w:rPr>
              <w:t xml:space="preserve"> </w:t>
            </w:r>
            <w:r>
              <w:rPr>
                <w:sz w:val="28"/>
              </w:rPr>
              <w:t>цивільного</w:t>
            </w:r>
            <w:r>
              <w:rPr>
                <w:spacing w:val="-15"/>
                <w:sz w:val="28"/>
              </w:rPr>
              <w:t xml:space="preserve"> </w:t>
            </w:r>
            <w:r>
              <w:rPr>
                <w:sz w:val="28"/>
              </w:rPr>
              <w:t>стану</w:t>
            </w:r>
            <w:r>
              <w:rPr>
                <w:spacing w:val="-15"/>
                <w:sz w:val="28"/>
              </w:rPr>
              <w:t xml:space="preserve"> </w:t>
            </w:r>
            <w:r>
              <w:rPr>
                <w:sz w:val="28"/>
              </w:rPr>
              <w:t>громадян</w:t>
            </w:r>
            <w:r>
              <w:rPr>
                <w:spacing w:val="-15"/>
                <w:sz w:val="28"/>
              </w:rPr>
              <w:t xml:space="preserve"> </w:t>
            </w:r>
            <w:r>
              <w:rPr>
                <w:sz w:val="28"/>
              </w:rPr>
              <w:t>про</w:t>
            </w:r>
            <w:r>
              <w:rPr>
                <w:spacing w:val="-15"/>
                <w:sz w:val="28"/>
              </w:rPr>
              <w:t xml:space="preserve"> </w:t>
            </w:r>
            <w:r>
              <w:rPr>
                <w:sz w:val="28"/>
              </w:rPr>
              <w:t>державну реєстрацію народження (для дітей), витяг з рішення експертної команди з оцінювання повсякденного функціонування особи або довідку медико-соціальної експертної комісії (для неодружених повнолітніх</w:t>
            </w:r>
            <w:r>
              <w:rPr>
                <w:spacing w:val="-15"/>
                <w:sz w:val="28"/>
              </w:rPr>
              <w:t xml:space="preserve"> </w:t>
            </w:r>
            <w:r>
              <w:rPr>
                <w:sz w:val="28"/>
              </w:rPr>
              <w:t>дітей,</w:t>
            </w:r>
            <w:r>
              <w:rPr>
                <w:spacing w:val="-15"/>
                <w:sz w:val="28"/>
              </w:rPr>
              <w:t xml:space="preserve"> </w:t>
            </w:r>
            <w:r>
              <w:rPr>
                <w:sz w:val="28"/>
              </w:rPr>
              <w:t>визнаних</w:t>
            </w:r>
            <w:r>
              <w:rPr>
                <w:spacing w:val="-15"/>
                <w:sz w:val="28"/>
              </w:rPr>
              <w:t xml:space="preserve"> </w:t>
            </w:r>
            <w:r>
              <w:rPr>
                <w:sz w:val="28"/>
              </w:rPr>
              <w:t>особами</w:t>
            </w:r>
            <w:r>
              <w:rPr>
                <w:spacing w:val="-15"/>
                <w:sz w:val="28"/>
              </w:rPr>
              <w:t xml:space="preserve"> </w:t>
            </w:r>
            <w:r>
              <w:rPr>
                <w:sz w:val="28"/>
              </w:rPr>
              <w:t>з</w:t>
            </w:r>
            <w:r>
              <w:rPr>
                <w:spacing w:val="-15"/>
                <w:sz w:val="28"/>
              </w:rPr>
              <w:t xml:space="preserve"> </w:t>
            </w:r>
            <w:r>
              <w:rPr>
                <w:sz w:val="28"/>
              </w:rPr>
              <w:t>інвалідністю</w:t>
            </w:r>
            <w:r>
              <w:rPr>
                <w:spacing w:val="-15"/>
                <w:sz w:val="28"/>
              </w:rPr>
              <w:t xml:space="preserve"> </w:t>
            </w:r>
            <w:r>
              <w:rPr>
                <w:sz w:val="28"/>
              </w:rPr>
              <w:t>з</w:t>
            </w:r>
            <w:r>
              <w:rPr>
                <w:spacing w:val="-15"/>
                <w:sz w:val="28"/>
              </w:rPr>
              <w:t xml:space="preserve"> </w:t>
            </w:r>
            <w:r>
              <w:rPr>
                <w:sz w:val="28"/>
              </w:rPr>
              <w:t>дитинства</w:t>
            </w:r>
            <w:r>
              <w:rPr>
                <w:spacing w:val="-15"/>
                <w:sz w:val="28"/>
              </w:rPr>
              <w:t xml:space="preserve"> </w:t>
            </w:r>
            <w:r>
              <w:rPr>
                <w:sz w:val="28"/>
              </w:rPr>
              <w:t>I</w:t>
            </w:r>
            <w:r>
              <w:rPr>
                <w:spacing w:val="-15"/>
                <w:sz w:val="28"/>
              </w:rPr>
              <w:t xml:space="preserve"> </w:t>
            </w:r>
            <w:r>
              <w:rPr>
                <w:sz w:val="28"/>
              </w:rPr>
              <w:t>та II групи або особами з інвалідністю I групи), рішення районної, районної у мм. Києві та Севастополі держадміністрації, виконавчого органу міської, районної у місті (у разі утворення), сільської, селищної ради або суду про встановлення опіки чи піклування над дитиною-сиротою, дитиною, позбавленою батьківського піклування (для осіб, які перебували під опікою або піклуванням) – у разі звернення члена сім'ї полоненого або зниклого безвісти ветерана війни.</w:t>
            </w:r>
          </w:p>
        </w:tc>
      </w:tr>
    </w:tbl>
    <w:p w14:paraId="2BD01579" w14:textId="77777777" w:rsidR="000E47E3" w:rsidRDefault="000E47E3">
      <w:pPr>
        <w:pStyle w:val="TableParagraph"/>
        <w:jc w:val="both"/>
        <w:rPr>
          <w:sz w:val="28"/>
        </w:rPr>
        <w:sectPr w:rsidR="000E47E3">
          <w:pgSz w:w="16840" w:h="11910" w:orient="landscape"/>
          <w:pgMar w:top="1060" w:right="850" w:bottom="280" w:left="850" w:header="522" w:footer="0" w:gutter="0"/>
          <w:cols w:space="720"/>
        </w:sectPr>
      </w:pPr>
    </w:p>
    <w:p w14:paraId="68D49AEC"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3AC95D05" w14:textId="77777777">
        <w:trPr>
          <w:trHeight w:val="2051"/>
        </w:trPr>
        <w:tc>
          <w:tcPr>
            <w:tcW w:w="690" w:type="dxa"/>
          </w:tcPr>
          <w:p w14:paraId="3F483304" w14:textId="77777777" w:rsidR="000E47E3" w:rsidRDefault="000E47E3">
            <w:pPr>
              <w:pStyle w:val="TableParagraph"/>
              <w:spacing w:before="0"/>
              <w:ind w:left="0"/>
              <w:rPr>
                <w:sz w:val="28"/>
              </w:rPr>
            </w:pPr>
          </w:p>
        </w:tc>
        <w:tc>
          <w:tcPr>
            <w:tcW w:w="6195" w:type="dxa"/>
          </w:tcPr>
          <w:p w14:paraId="4FD9EDC7" w14:textId="77777777" w:rsidR="000E47E3" w:rsidRDefault="000E47E3">
            <w:pPr>
              <w:pStyle w:val="TableParagraph"/>
              <w:spacing w:before="0"/>
              <w:ind w:left="0"/>
              <w:rPr>
                <w:sz w:val="28"/>
              </w:rPr>
            </w:pPr>
          </w:p>
        </w:tc>
        <w:tc>
          <w:tcPr>
            <w:tcW w:w="8175" w:type="dxa"/>
          </w:tcPr>
          <w:p w14:paraId="7683D683" w14:textId="77777777" w:rsidR="000E47E3" w:rsidRDefault="00000000">
            <w:pPr>
              <w:pStyle w:val="TableParagraph"/>
              <w:ind w:left="144" w:right="42" w:firstLine="283"/>
              <w:jc w:val="both"/>
              <w:rPr>
                <w:sz w:val="28"/>
              </w:rPr>
            </w:pPr>
            <w:r>
              <w:rPr>
                <w:sz w:val="28"/>
              </w:rPr>
              <w:t>3.</w:t>
            </w:r>
            <w:r>
              <w:rPr>
                <w:spacing w:val="-2"/>
                <w:sz w:val="28"/>
              </w:rPr>
              <w:t xml:space="preserve"> </w:t>
            </w:r>
            <w:r>
              <w:rPr>
                <w:sz w:val="28"/>
              </w:rPr>
              <w:t>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стосовно якої подається заява.</w:t>
            </w:r>
          </w:p>
        </w:tc>
      </w:tr>
      <w:tr w:rsidR="000E47E3" w14:paraId="6996BB23" w14:textId="77777777">
        <w:trPr>
          <w:trHeight w:val="2695"/>
        </w:trPr>
        <w:tc>
          <w:tcPr>
            <w:tcW w:w="690" w:type="dxa"/>
          </w:tcPr>
          <w:p w14:paraId="5A02655A" w14:textId="77777777" w:rsidR="000E47E3" w:rsidRDefault="00000000">
            <w:pPr>
              <w:pStyle w:val="TableParagraph"/>
              <w:ind w:left="15"/>
              <w:jc w:val="center"/>
              <w:rPr>
                <w:sz w:val="28"/>
              </w:rPr>
            </w:pPr>
            <w:r>
              <w:rPr>
                <w:spacing w:val="-10"/>
                <w:sz w:val="28"/>
              </w:rPr>
              <w:t>9</w:t>
            </w:r>
          </w:p>
        </w:tc>
        <w:tc>
          <w:tcPr>
            <w:tcW w:w="6195" w:type="dxa"/>
          </w:tcPr>
          <w:p w14:paraId="28F7140D" w14:textId="77777777" w:rsidR="000E47E3" w:rsidRDefault="00000000">
            <w:pPr>
              <w:pStyle w:val="TableParagraph"/>
              <w:ind w:left="60"/>
              <w:rPr>
                <w:sz w:val="28"/>
              </w:rPr>
            </w:pPr>
            <w:r>
              <w:rPr>
                <w:sz w:val="28"/>
              </w:rPr>
              <w:t>Спосіб</w:t>
            </w:r>
            <w:r>
              <w:rPr>
                <w:spacing w:val="-10"/>
                <w:sz w:val="28"/>
              </w:rPr>
              <w:t xml:space="preserve"> </w:t>
            </w:r>
            <w:r>
              <w:rPr>
                <w:sz w:val="28"/>
              </w:rPr>
              <w:t>подання</w:t>
            </w:r>
            <w:r>
              <w:rPr>
                <w:spacing w:val="-10"/>
                <w:sz w:val="28"/>
              </w:rPr>
              <w:t xml:space="preserve"> </w:t>
            </w:r>
            <w:r>
              <w:rPr>
                <w:sz w:val="28"/>
              </w:rPr>
              <w:t>документів,</w:t>
            </w:r>
            <w:r>
              <w:rPr>
                <w:spacing w:val="-10"/>
                <w:sz w:val="28"/>
              </w:rPr>
              <w:t xml:space="preserve"> </w:t>
            </w:r>
            <w:r>
              <w:rPr>
                <w:sz w:val="28"/>
              </w:rPr>
              <w:t>необхідних</w:t>
            </w:r>
            <w:r>
              <w:rPr>
                <w:spacing w:val="-10"/>
                <w:sz w:val="28"/>
              </w:rPr>
              <w:t xml:space="preserve"> </w:t>
            </w:r>
            <w:r>
              <w:rPr>
                <w:sz w:val="28"/>
              </w:rPr>
              <w:t>для отримання адміністративної послуги</w:t>
            </w:r>
          </w:p>
        </w:tc>
        <w:tc>
          <w:tcPr>
            <w:tcW w:w="8175" w:type="dxa"/>
          </w:tcPr>
          <w:p w14:paraId="29C8EED8" w14:textId="77777777" w:rsidR="000E47E3" w:rsidRDefault="00000000">
            <w:pPr>
              <w:pStyle w:val="TableParagraph"/>
              <w:ind w:right="42" w:firstLine="367"/>
              <w:jc w:val="both"/>
              <w:rPr>
                <w:sz w:val="28"/>
              </w:rPr>
            </w:pPr>
            <w:r>
              <w:rPr>
                <w:sz w:val="28"/>
              </w:rPr>
              <w:t xml:space="preserve">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w:t>
            </w:r>
            <w:r>
              <w:rPr>
                <w:spacing w:val="-2"/>
                <w:sz w:val="28"/>
              </w:rPr>
              <w:t>проживання/перебування.</w:t>
            </w:r>
          </w:p>
          <w:p w14:paraId="1C7FB02F" w14:textId="77777777" w:rsidR="000E47E3" w:rsidRDefault="00000000">
            <w:pPr>
              <w:pStyle w:val="TableParagraph"/>
              <w:spacing w:before="0"/>
              <w:ind w:right="42" w:firstLine="367"/>
              <w:jc w:val="both"/>
              <w:rPr>
                <w:sz w:val="28"/>
              </w:rPr>
            </w:pPr>
            <w:r>
              <w:rPr>
                <w:b/>
                <w:sz w:val="28"/>
              </w:rPr>
              <w:t xml:space="preserve">*Примітка: </w:t>
            </w:r>
            <w:r>
              <w:rPr>
                <w:sz w:val="28"/>
              </w:rPr>
              <w:t>заява формується засобами Єдиного державного веб-порталу електронних послуг.</w:t>
            </w:r>
          </w:p>
        </w:tc>
      </w:tr>
      <w:tr w:rsidR="000E47E3" w14:paraId="1E40E0CE" w14:textId="77777777">
        <w:trPr>
          <w:trHeight w:val="763"/>
        </w:trPr>
        <w:tc>
          <w:tcPr>
            <w:tcW w:w="690" w:type="dxa"/>
          </w:tcPr>
          <w:p w14:paraId="5696132B" w14:textId="77777777" w:rsidR="000E47E3" w:rsidRDefault="00000000">
            <w:pPr>
              <w:pStyle w:val="TableParagraph"/>
              <w:ind w:left="0" w:right="189"/>
              <w:jc w:val="right"/>
              <w:rPr>
                <w:sz w:val="28"/>
              </w:rPr>
            </w:pPr>
            <w:r>
              <w:rPr>
                <w:spacing w:val="-5"/>
                <w:sz w:val="28"/>
              </w:rPr>
              <w:t>10</w:t>
            </w:r>
          </w:p>
        </w:tc>
        <w:tc>
          <w:tcPr>
            <w:tcW w:w="6195" w:type="dxa"/>
          </w:tcPr>
          <w:p w14:paraId="566A3036" w14:textId="77777777" w:rsidR="000E47E3" w:rsidRDefault="00000000">
            <w:pPr>
              <w:pStyle w:val="TableParagraph"/>
              <w:ind w:left="60"/>
              <w:rPr>
                <w:sz w:val="28"/>
              </w:rPr>
            </w:pPr>
            <w:r>
              <w:rPr>
                <w:sz w:val="28"/>
              </w:rPr>
              <w:t>Платність</w:t>
            </w:r>
            <w:r>
              <w:rPr>
                <w:spacing w:val="-18"/>
                <w:sz w:val="28"/>
              </w:rPr>
              <w:t xml:space="preserve"> </w:t>
            </w:r>
            <w:r>
              <w:rPr>
                <w:sz w:val="28"/>
              </w:rPr>
              <w:t>(безоплатність)</w:t>
            </w:r>
            <w:r>
              <w:rPr>
                <w:spacing w:val="-17"/>
                <w:sz w:val="28"/>
              </w:rPr>
              <w:t xml:space="preserve"> </w:t>
            </w:r>
            <w:r>
              <w:rPr>
                <w:sz w:val="28"/>
              </w:rPr>
              <w:t>надання адміністративної послуги</w:t>
            </w:r>
          </w:p>
        </w:tc>
        <w:tc>
          <w:tcPr>
            <w:tcW w:w="8175" w:type="dxa"/>
          </w:tcPr>
          <w:p w14:paraId="42C86E6B" w14:textId="77777777" w:rsidR="000E47E3" w:rsidRDefault="00000000">
            <w:pPr>
              <w:pStyle w:val="TableParagraph"/>
              <w:rPr>
                <w:sz w:val="28"/>
              </w:rPr>
            </w:pPr>
            <w:r>
              <w:rPr>
                <w:spacing w:val="-2"/>
                <w:sz w:val="28"/>
              </w:rPr>
              <w:t>Безоплатно</w:t>
            </w:r>
          </w:p>
        </w:tc>
      </w:tr>
      <w:tr w:rsidR="000E47E3" w14:paraId="38115123" w14:textId="77777777">
        <w:trPr>
          <w:trHeight w:val="591"/>
        </w:trPr>
        <w:tc>
          <w:tcPr>
            <w:tcW w:w="690" w:type="dxa"/>
          </w:tcPr>
          <w:p w14:paraId="39FD01D3" w14:textId="77777777" w:rsidR="000E47E3" w:rsidRDefault="00000000">
            <w:pPr>
              <w:pStyle w:val="TableParagraph"/>
              <w:ind w:left="0" w:right="189"/>
              <w:jc w:val="right"/>
              <w:rPr>
                <w:sz w:val="28"/>
              </w:rPr>
            </w:pPr>
            <w:r>
              <w:rPr>
                <w:spacing w:val="-5"/>
                <w:sz w:val="28"/>
              </w:rPr>
              <w:t>11</w:t>
            </w:r>
          </w:p>
        </w:tc>
        <w:tc>
          <w:tcPr>
            <w:tcW w:w="6195" w:type="dxa"/>
          </w:tcPr>
          <w:p w14:paraId="3A3BBDF7" w14:textId="77777777" w:rsidR="000E47E3" w:rsidRDefault="00000000">
            <w:pPr>
              <w:pStyle w:val="TableParagraph"/>
              <w:ind w:left="60"/>
              <w:rPr>
                <w:sz w:val="28"/>
              </w:rPr>
            </w:pPr>
            <w:r>
              <w:rPr>
                <w:sz w:val="28"/>
              </w:rPr>
              <w:t>Строк</w:t>
            </w:r>
            <w:r>
              <w:rPr>
                <w:spacing w:val="-1"/>
                <w:sz w:val="28"/>
              </w:rPr>
              <w:t xml:space="preserve"> </w:t>
            </w:r>
            <w:r>
              <w:rPr>
                <w:sz w:val="28"/>
              </w:rPr>
              <w:t>надання</w:t>
            </w:r>
            <w:r>
              <w:rPr>
                <w:spacing w:val="-1"/>
                <w:sz w:val="28"/>
              </w:rPr>
              <w:t xml:space="preserve"> </w:t>
            </w:r>
            <w:r>
              <w:rPr>
                <w:sz w:val="28"/>
              </w:rPr>
              <w:t xml:space="preserve">адміністративної </w:t>
            </w:r>
            <w:r>
              <w:rPr>
                <w:spacing w:val="-2"/>
                <w:sz w:val="28"/>
              </w:rPr>
              <w:t>послуги</w:t>
            </w:r>
          </w:p>
        </w:tc>
        <w:tc>
          <w:tcPr>
            <w:tcW w:w="8175" w:type="dxa"/>
          </w:tcPr>
          <w:p w14:paraId="20F37D0E" w14:textId="77777777" w:rsidR="000E47E3" w:rsidRDefault="00000000">
            <w:pPr>
              <w:pStyle w:val="TableParagraph"/>
              <w:rPr>
                <w:sz w:val="28"/>
              </w:rPr>
            </w:pPr>
            <w:r>
              <w:rPr>
                <w:sz w:val="28"/>
              </w:rPr>
              <w:t xml:space="preserve">1 </w:t>
            </w:r>
            <w:r>
              <w:rPr>
                <w:spacing w:val="-4"/>
                <w:sz w:val="28"/>
              </w:rPr>
              <w:t>день</w:t>
            </w:r>
          </w:p>
        </w:tc>
      </w:tr>
      <w:tr w:rsidR="000E47E3" w14:paraId="22AA7C27" w14:textId="77777777">
        <w:trPr>
          <w:trHeight w:val="2029"/>
        </w:trPr>
        <w:tc>
          <w:tcPr>
            <w:tcW w:w="690" w:type="dxa"/>
          </w:tcPr>
          <w:p w14:paraId="0B627765" w14:textId="77777777" w:rsidR="000E47E3" w:rsidRDefault="00000000">
            <w:pPr>
              <w:pStyle w:val="TableParagraph"/>
              <w:ind w:left="60"/>
              <w:rPr>
                <w:sz w:val="28"/>
              </w:rPr>
            </w:pPr>
            <w:r>
              <w:rPr>
                <w:spacing w:val="-5"/>
                <w:sz w:val="28"/>
              </w:rPr>
              <w:t>12</w:t>
            </w:r>
          </w:p>
        </w:tc>
        <w:tc>
          <w:tcPr>
            <w:tcW w:w="6195" w:type="dxa"/>
          </w:tcPr>
          <w:p w14:paraId="5B8B22B3" w14:textId="77777777" w:rsidR="000E47E3" w:rsidRDefault="00000000">
            <w:pPr>
              <w:pStyle w:val="TableParagraph"/>
              <w:ind w:left="60"/>
              <w:rPr>
                <w:sz w:val="28"/>
              </w:rPr>
            </w:pPr>
            <w:r>
              <w:rPr>
                <w:sz w:val="28"/>
              </w:rPr>
              <w:t>Перелік</w:t>
            </w:r>
            <w:r>
              <w:rPr>
                <w:spacing w:val="-8"/>
                <w:sz w:val="28"/>
              </w:rPr>
              <w:t xml:space="preserve"> </w:t>
            </w:r>
            <w:r>
              <w:rPr>
                <w:sz w:val="28"/>
              </w:rPr>
              <w:t>підстав</w:t>
            </w:r>
            <w:r>
              <w:rPr>
                <w:spacing w:val="-9"/>
                <w:sz w:val="28"/>
              </w:rPr>
              <w:t xml:space="preserve"> </w:t>
            </w:r>
            <w:r>
              <w:rPr>
                <w:sz w:val="28"/>
              </w:rPr>
              <w:t>для</w:t>
            </w:r>
            <w:r>
              <w:rPr>
                <w:spacing w:val="-8"/>
                <w:sz w:val="28"/>
              </w:rPr>
              <w:t xml:space="preserve"> </w:t>
            </w:r>
            <w:r>
              <w:rPr>
                <w:sz w:val="28"/>
              </w:rPr>
              <w:t>відмови</w:t>
            </w:r>
            <w:r>
              <w:rPr>
                <w:spacing w:val="-9"/>
                <w:sz w:val="28"/>
              </w:rPr>
              <w:t xml:space="preserve"> </w:t>
            </w:r>
            <w:r>
              <w:rPr>
                <w:sz w:val="28"/>
              </w:rPr>
              <w:t>у</w:t>
            </w:r>
            <w:r>
              <w:rPr>
                <w:spacing w:val="-8"/>
                <w:sz w:val="28"/>
              </w:rPr>
              <w:t xml:space="preserve"> </w:t>
            </w:r>
            <w:r>
              <w:rPr>
                <w:sz w:val="28"/>
              </w:rPr>
              <w:t>наданні адміністративної послуги</w:t>
            </w:r>
          </w:p>
        </w:tc>
        <w:tc>
          <w:tcPr>
            <w:tcW w:w="8175" w:type="dxa"/>
          </w:tcPr>
          <w:p w14:paraId="03BF1209" w14:textId="77777777" w:rsidR="000E47E3" w:rsidRDefault="00000000">
            <w:pPr>
              <w:pStyle w:val="TableParagraph"/>
              <w:rPr>
                <w:sz w:val="28"/>
              </w:rPr>
            </w:pPr>
            <w:r>
              <w:rPr>
                <w:sz w:val="28"/>
              </w:rPr>
              <w:t>Підстав</w:t>
            </w:r>
            <w:r>
              <w:rPr>
                <w:spacing w:val="-3"/>
                <w:sz w:val="28"/>
              </w:rPr>
              <w:t xml:space="preserve"> </w:t>
            </w:r>
            <w:r>
              <w:rPr>
                <w:sz w:val="28"/>
              </w:rPr>
              <w:t>для</w:t>
            </w:r>
            <w:r>
              <w:rPr>
                <w:spacing w:val="-2"/>
                <w:sz w:val="28"/>
              </w:rPr>
              <w:t xml:space="preserve"> </w:t>
            </w:r>
            <w:r>
              <w:rPr>
                <w:sz w:val="28"/>
              </w:rPr>
              <w:t>відмови</w:t>
            </w:r>
            <w:r>
              <w:rPr>
                <w:spacing w:val="-3"/>
                <w:sz w:val="28"/>
              </w:rPr>
              <w:t xml:space="preserve"> </w:t>
            </w:r>
            <w:r>
              <w:rPr>
                <w:sz w:val="28"/>
              </w:rPr>
              <w:t>в</w:t>
            </w:r>
            <w:r>
              <w:rPr>
                <w:spacing w:val="-4"/>
                <w:sz w:val="28"/>
              </w:rPr>
              <w:t xml:space="preserve"> </w:t>
            </w:r>
            <w:r>
              <w:rPr>
                <w:sz w:val="28"/>
              </w:rPr>
              <w:t>наданні</w:t>
            </w:r>
            <w:r>
              <w:rPr>
                <w:spacing w:val="-2"/>
                <w:sz w:val="28"/>
              </w:rPr>
              <w:t xml:space="preserve"> </w:t>
            </w:r>
            <w:r>
              <w:rPr>
                <w:sz w:val="28"/>
              </w:rPr>
              <w:t>послуги</w:t>
            </w:r>
            <w:r>
              <w:rPr>
                <w:spacing w:val="-2"/>
                <w:sz w:val="28"/>
              </w:rPr>
              <w:t xml:space="preserve"> немає*</w:t>
            </w:r>
          </w:p>
          <w:p w14:paraId="5423910D" w14:textId="77777777" w:rsidR="000E47E3" w:rsidRDefault="000E47E3">
            <w:pPr>
              <w:pStyle w:val="TableParagraph"/>
              <w:spacing w:before="0"/>
              <w:ind w:left="0"/>
              <w:rPr>
                <w:sz w:val="28"/>
              </w:rPr>
            </w:pPr>
          </w:p>
          <w:p w14:paraId="738078E2" w14:textId="77777777" w:rsidR="000E47E3" w:rsidRDefault="00000000">
            <w:pPr>
              <w:pStyle w:val="TableParagraph"/>
              <w:spacing w:before="0"/>
              <w:ind w:right="123"/>
              <w:rPr>
                <w:sz w:val="28"/>
              </w:rPr>
            </w:pPr>
            <w:r>
              <w:rPr>
                <w:sz w:val="28"/>
              </w:rPr>
              <w:t>*Послуга</w:t>
            </w:r>
            <w:r>
              <w:rPr>
                <w:spacing w:val="-5"/>
                <w:sz w:val="28"/>
              </w:rPr>
              <w:t xml:space="preserve"> </w:t>
            </w:r>
            <w:r>
              <w:rPr>
                <w:sz w:val="28"/>
              </w:rPr>
              <w:t>припиняється</w:t>
            </w:r>
            <w:r>
              <w:rPr>
                <w:spacing w:val="-5"/>
                <w:sz w:val="28"/>
              </w:rPr>
              <w:t xml:space="preserve"> </w:t>
            </w:r>
            <w:r>
              <w:rPr>
                <w:sz w:val="28"/>
              </w:rPr>
              <w:t>у</w:t>
            </w:r>
            <w:r>
              <w:rPr>
                <w:spacing w:val="-5"/>
                <w:sz w:val="28"/>
              </w:rPr>
              <w:t xml:space="preserve"> </w:t>
            </w:r>
            <w:r>
              <w:rPr>
                <w:sz w:val="28"/>
              </w:rPr>
              <w:t>разі,</w:t>
            </w:r>
            <w:r>
              <w:rPr>
                <w:spacing w:val="-5"/>
                <w:sz w:val="28"/>
              </w:rPr>
              <w:t xml:space="preserve"> </w:t>
            </w:r>
            <w:r>
              <w:rPr>
                <w:sz w:val="28"/>
              </w:rPr>
              <w:t>якщо</w:t>
            </w:r>
            <w:r>
              <w:rPr>
                <w:spacing w:val="-5"/>
                <w:sz w:val="28"/>
              </w:rPr>
              <w:t xml:space="preserve"> </w:t>
            </w:r>
            <w:r>
              <w:rPr>
                <w:sz w:val="28"/>
              </w:rPr>
              <w:t>надані</w:t>
            </w:r>
            <w:r>
              <w:rPr>
                <w:spacing w:val="-5"/>
                <w:sz w:val="28"/>
              </w:rPr>
              <w:t xml:space="preserve"> </w:t>
            </w:r>
            <w:r>
              <w:rPr>
                <w:sz w:val="28"/>
              </w:rPr>
              <w:t>відомості</w:t>
            </w:r>
            <w:r>
              <w:rPr>
                <w:spacing w:val="-5"/>
                <w:sz w:val="28"/>
              </w:rPr>
              <w:t xml:space="preserve"> </w:t>
            </w:r>
            <w:r>
              <w:rPr>
                <w:sz w:val="28"/>
              </w:rPr>
              <w:t>не</w:t>
            </w:r>
            <w:r>
              <w:rPr>
                <w:spacing w:val="-5"/>
                <w:sz w:val="28"/>
              </w:rPr>
              <w:t xml:space="preserve"> </w:t>
            </w:r>
            <w:r>
              <w:rPr>
                <w:sz w:val="28"/>
              </w:rPr>
              <w:t>пройшли арифметичного та/або формато-логічного контролю</w:t>
            </w:r>
          </w:p>
        </w:tc>
      </w:tr>
      <w:tr w:rsidR="000E47E3" w14:paraId="4C2640D3" w14:textId="77777777">
        <w:trPr>
          <w:trHeight w:val="441"/>
        </w:trPr>
        <w:tc>
          <w:tcPr>
            <w:tcW w:w="690" w:type="dxa"/>
          </w:tcPr>
          <w:p w14:paraId="01699600" w14:textId="77777777" w:rsidR="000E47E3" w:rsidRDefault="00000000">
            <w:pPr>
              <w:pStyle w:val="TableParagraph"/>
              <w:ind w:left="60"/>
              <w:rPr>
                <w:sz w:val="28"/>
              </w:rPr>
            </w:pPr>
            <w:r>
              <w:rPr>
                <w:spacing w:val="-5"/>
                <w:sz w:val="28"/>
              </w:rPr>
              <w:t>13</w:t>
            </w:r>
          </w:p>
        </w:tc>
        <w:tc>
          <w:tcPr>
            <w:tcW w:w="6195" w:type="dxa"/>
          </w:tcPr>
          <w:p w14:paraId="4AAC2975" w14:textId="77777777" w:rsidR="000E47E3" w:rsidRDefault="00000000">
            <w:pPr>
              <w:pStyle w:val="TableParagraph"/>
              <w:ind w:left="60"/>
              <w:rPr>
                <w:sz w:val="28"/>
              </w:rPr>
            </w:pPr>
            <w:r>
              <w:rPr>
                <w:sz w:val="28"/>
              </w:rPr>
              <w:t>Результат</w:t>
            </w:r>
            <w:r>
              <w:rPr>
                <w:spacing w:val="-1"/>
                <w:sz w:val="28"/>
              </w:rPr>
              <w:t xml:space="preserve"> </w:t>
            </w:r>
            <w:r>
              <w:rPr>
                <w:sz w:val="28"/>
              </w:rPr>
              <w:t xml:space="preserve">надання адміністративної </w:t>
            </w:r>
            <w:r>
              <w:rPr>
                <w:spacing w:val="-2"/>
                <w:sz w:val="28"/>
              </w:rPr>
              <w:t>послуги</w:t>
            </w:r>
          </w:p>
        </w:tc>
        <w:tc>
          <w:tcPr>
            <w:tcW w:w="8175" w:type="dxa"/>
          </w:tcPr>
          <w:p w14:paraId="49BF54D5" w14:textId="77777777" w:rsidR="000E47E3" w:rsidRDefault="00000000">
            <w:pPr>
              <w:pStyle w:val="TableParagraph"/>
              <w:rPr>
                <w:sz w:val="28"/>
              </w:rPr>
            </w:pPr>
            <w:r>
              <w:rPr>
                <w:sz w:val="28"/>
              </w:rPr>
              <w:t>Витяг</w:t>
            </w:r>
            <w:r>
              <w:rPr>
                <w:spacing w:val="-7"/>
                <w:sz w:val="28"/>
              </w:rPr>
              <w:t xml:space="preserve"> </w:t>
            </w:r>
            <w:r>
              <w:rPr>
                <w:sz w:val="28"/>
              </w:rPr>
              <w:t>з</w:t>
            </w:r>
            <w:r>
              <w:rPr>
                <w:spacing w:val="-3"/>
                <w:sz w:val="28"/>
              </w:rPr>
              <w:t xml:space="preserve"> </w:t>
            </w:r>
            <w:r>
              <w:rPr>
                <w:sz w:val="28"/>
              </w:rPr>
              <w:t>Єдиного</w:t>
            </w:r>
            <w:r>
              <w:rPr>
                <w:spacing w:val="-4"/>
                <w:sz w:val="28"/>
              </w:rPr>
              <w:t xml:space="preserve"> </w:t>
            </w:r>
            <w:r>
              <w:rPr>
                <w:sz w:val="28"/>
              </w:rPr>
              <w:t>державного</w:t>
            </w:r>
            <w:r>
              <w:rPr>
                <w:spacing w:val="-4"/>
                <w:sz w:val="28"/>
              </w:rPr>
              <w:t xml:space="preserve"> </w:t>
            </w:r>
            <w:r>
              <w:rPr>
                <w:sz w:val="28"/>
              </w:rPr>
              <w:t>реєстру</w:t>
            </w:r>
            <w:r>
              <w:rPr>
                <w:spacing w:val="-3"/>
                <w:sz w:val="28"/>
              </w:rPr>
              <w:t xml:space="preserve"> </w:t>
            </w:r>
            <w:r>
              <w:rPr>
                <w:sz w:val="28"/>
              </w:rPr>
              <w:t>ветеранів</w:t>
            </w:r>
            <w:r>
              <w:rPr>
                <w:spacing w:val="-4"/>
                <w:sz w:val="28"/>
              </w:rPr>
              <w:t xml:space="preserve"> </w:t>
            </w:r>
            <w:r>
              <w:rPr>
                <w:spacing w:val="-2"/>
                <w:sz w:val="28"/>
              </w:rPr>
              <w:t>війни</w:t>
            </w:r>
          </w:p>
        </w:tc>
      </w:tr>
    </w:tbl>
    <w:p w14:paraId="7291C97F" w14:textId="77777777" w:rsidR="000E47E3" w:rsidRDefault="000E47E3">
      <w:pPr>
        <w:pStyle w:val="TableParagraph"/>
        <w:rPr>
          <w:sz w:val="28"/>
        </w:rPr>
        <w:sectPr w:rsidR="000E47E3">
          <w:pgSz w:w="16840" w:h="11910" w:orient="landscape"/>
          <w:pgMar w:top="1060" w:right="850" w:bottom="280" w:left="850" w:header="522" w:footer="0" w:gutter="0"/>
          <w:cols w:space="720"/>
        </w:sectPr>
      </w:pPr>
    </w:p>
    <w:p w14:paraId="5DEC0E16" w14:textId="77777777" w:rsidR="000E47E3" w:rsidRDefault="000E47E3">
      <w:pPr>
        <w:spacing w:before="7"/>
        <w:rPr>
          <w:sz w:val="7"/>
        </w:rPr>
      </w:pPr>
    </w:p>
    <w:tbl>
      <w:tblPr>
        <w:tblStyle w:val="TableNormal"/>
        <w:tblW w:w="0" w:type="auto"/>
        <w:tblInd w:w="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90"/>
        <w:gridCol w:w="6195"/>
        <w:gridCol w:w="8175"/>
      </w:tblGrid>
      <w:tr w:rsidR="000E47E3" w14:paraId="0B5DED9F" w14:textId="77777777">
        <w:trPr>
          <w:trHeight w:val="1385"/>
        </w:trPr>
        <w:tc>
          <w:tcPr>
            <w:tcW w:w="690" w:type="dxa"/>
          </w:tcPr>
          <w:p w14:paraId="43E5530F" w14:textId="77777777" w:rsidR="000E47E3" w:rsidRDefault="00000000">
            <w:pPr>
              <w:pStyle w:val="TableParagraph"/>
              <w:ind w:left="60"/>
              <w:rPr>
                <w:sz w:val="28"/>
              </w:rPr>
            </w:pPr>
            <w:r>
              <w:rPr>
                <w:spacing w:val="-5"/>
                <w:sz w:val="28"/>
              </w:rPr>
              <w:t>14</w:t>
            </w:r>
          </w:p>
        </w:tc>
        <w:tc>
          <w:tcPr>
            <w:tcW w:w="6195" w:type="dxa"/>
          </w:tcPr>
          <w:p w14:paraId="4FB043F6" w14:textId="77777777" w:rsidR="000E47E3" w:rsidRDefault="00000000">
            <w:pPr>
              <w:pStyle w:val="TableParagraph"/>
              <w:tabs>
                <w:tab w:val="left" w:pos="1698"/>
                <w:tab w:val="left" w:pos="3224"/>
                <w:tab w:val="left" w:pos="5062"/>
              </w:tabs>
              <w:spacing w:before="120"/>
              <w:ind w:left="60" w:right="42"/>
              <w:rPr>
                <w:sz w:val="28"/>
              </w:rPr>
            </w:pPr>
            <w:r>
              <w:rPr>
                <w:spacing w:val="-2"/>
                <w:sz w:val="28"/>
              </w:rPr>
              <w:t>Можливі</w:t>
            </w:r>
            <w:r>
              <w:rPr>
                <w:sz w:val="28"/>
              </w:rPr>
              <w:tab/>
            </w:r>
            <w:r>
              <w:rPr>
                <w:spacing w:val="-2"/>
                <w:sz w:val="28"/>
              </w:rPr>
              <w:t>способи</w:t>
            </w:r>
            <w:r>
              <w:rPr>
                <w:sz w:val="28"/>
              </w:rPr>
              <w:tab/>
            </w:r>
            <w:r>
              <w:rPr>
                <w:spacing w:val="-2"/>
                <w:sz w:val="28"/>
              </w:rPr>
              <w:t>отримання</w:t>
            </w:r>
            <w:r>
              <w:rPr>
                <w:sz w:val="28"/>
              </w:rPr>
              <w:tab/>
            </w:r>
            <w:r>
              <w:rPr>
                <w:spacing w:val="-2"/>
                <w:sz w:val="28"/>
              </w:rPr>
              <w:t>відповіді (результату)</w:t>
            </w:r>
          </w:p>
        </w:tc>
        <w:tc>
          <w:tcPr>
            <w:tcW w:w="8175" w:type="dxa"/>
          </w:tcPr>
          <w:p w14:paraId="382C0238" w14:textId="09073E96" w:rsidR="000E47E3" w:rsidRDefault="00000000">
            <w:pPr>
              <w:pStyle w:val="TableParagraph"/>
              <w:spacing w:before="120"/>
              <w:ind w:right="42"/>
              <w:jc w:val="both"/>
              <w:rPr>
                <w:sz w:val="28"/>
              </w:rPr>
            </w:pPr>
            <w:r>
              <w:rPr>
                <w:sz w:val="28"/>
              </w:rPr>
              <w:t>Результат</w:t>
            </w:r>
            <w:r>
              <w:rPr>
                <w:spacing w:val="-7"/>
                <w:sz w:val="28"/>
              </w:rPr>
              <w:t xml:space="preserve"> </w:t>
            </w:r>
            <w:r>
              <w:rPr>
                <w:sz w:val="28"/>
              </w:rPr>
              <w:t>надання</w:t>
            </w:r>
            <w:r>
              <w:rPr>
                <w:spacing w:val="-7"/>
                <w:sz w:val="28"/>
              </w:rPr>
              <w:t xml:space="preserve"> </w:t>
            </w:r>
            <w:r>
              <w:rPr>
                <w:sz w:val="28"/>
              </w:rPr>
              <w:t>адміністративної</w:t>
            </w:r>
            <w:r>
              <w:rPr>
                <w:spacing w:val="-7"/>
                <w:sz w:val="28"/>
              </w:rPr>
              <w:t xml:space="preserve"> </w:t>
            </w:r>
            <w:r>
              <w:rPr>
                <w:sz w:val="28"/>
              </w:rPr>
              <w:t>послуги</w:t>
            </w:r>
            <w:r>
              <w:rPr>
                <w:spacing w:val="-7"/>
                <w:sz w:val="28"/>
              </w:rPr>
              <w:t xml:space="preserve"> </w:t>
            </w:r>
            <w:r>
              <w:rPr>
                <w:sz w:val="28"/>
              </w:rPr>
              <w:t>отримується</w:t>
            </w:r>
            <w:r>
              <w:rPr>
                <w:spacing w:val="-7"/>
                <w:sz w:val="28"/>
              </w:rPr>
              <w:t xml:space="preserve"> </w:t>
            </w:r>
            <w:r>
              <w:rPr>
                <w:sz w:val="28"/>
              </w:rPr>
              <w:t>особисто суб’єктом звернення, уповноваженою особою або законним представником у</w:t>
            </w:r>
            <w:r w:rsidR="00E57569">
              <w:rPr>
                <w:sz w:val="28"/>
              </w:rPr>
              <w:t xml:space="preserve"> адміністратора </w:t>
            </w:r>
            <w:r>
              <w:rPr>
                <w:sz w:val="28"/>
              </w:rPr>
              <w:t xml:space="preserve"> центр</w:t>
            </w:r>
            <w:r w:rsidR="00E57569">
              <w:rPr>
                <w:sz w:val="28"/>
              </w:rPr>
              <w:t>у</w:t>
            </w:r>
            <w:r>
              <w:rPr>
                <w:sz w:val="28"/>
              </w:rPr>
              <w:t xml:space="preserve"> надання адміністративних послуг</w:t>
            </w:r>
            <w:r w:rsidR="00E57569">
              <w:rPr>
                <w:sz w:val="28"/>
              </w:rPr>
              <w:t xml:space="preserve"> </w:t>
            </w:r>
          </w:p>
        </w:tc>
      </w:tr>
    </w:tbl>
    <w:p w14:paraId="2D71A6FC" w14:textId="77777777" w:rsidR="000E47E3" w:rsidRDefault="000E47E3">
      <w:pPr>
        <w:rPr>
          <w:sz w:val="28"/>
        </w:rPr>
      </w:pPr>
    </w:p>
    <w:p w14:paraId="7C1FCA30" w14:textId="77777777" w:rsidR="000E47E3" w:rsidRDefault="000E47E3">
      <w:pPr>
        <w:rPr>
          <w:sz w:val="28"/>
        </w:rPr>
      </w:pPr>
    </w:p>
    <w:p w14:paraId="6A9C9FED" w14:textId="77777777" w:rsidR="000E47E3" w:rsidRDefault="00000000">
      <w:pPr>
        <w:pStyle w:val="a3"/>
        <w:spacing w:before="1"/>
      </w:pPr>
      <w:r>
        <w:rPr>
          <w:noProof/>
        </w:rPr>
        <w:drawing>
          <wp:anchor distT="0" distB="0" distL="0" distR="0" simplePos="0" relativeHeight="487472640" behindDoc="1" locked="0" layoutInCell="1" allowOverlap="1" wp14:anchorId="12661C4F" wp14:editId="7258C7DB">
            <wp:simplePos x="0" y="0"/>
            <wp:positionH relativeFrom="page">
              <wp:posOffset>4004166</wp:posOffset>
            </wp:positionH>
            <wp:positionV relativeFrom="paragraph">
              <wp:posOffset>-174454</wp:posOffset>
            </wp:positionV>
            <wp:extent cx="3666750" cy="110718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3666750" cy="1107189"/>
                    </a:xfrm>
                    <a:prstGeom prst="rect">
                      <a:avLst/>
                    </a:prstGeom>
                  </pic:spPr>
                </pic:pic>
              </a:graphicData>
            </a:graphic>
          </wp:anchor>
        </w:drawing>
      </w:r>
      <w:r>
        <w:t>Директор</w:t>
      </w:r>
      <w:r>
        <w:rPr>
          <w:spacing w:val="-4"/>
        </w:rPr>
        <w:t xml:space="preserve"> </w:t>
      </w:r>
      <w:r>
        <w:t>Департаменту</w:t>
      </w:r>
      <w:r>
        <w:rPr>
          <w:spacing w:val="-3"/>
        </w:rPr>
        <w:t xml:space="preserve"> </w:t>
      </w:r>
      <w:r>
        <w:rPr>
          <w:spacing w:val="-2"/>
        </w:rPr>
        <w:t>цифрового</w:t>
      </w:r>
    </w:p>
    <w:p w14:paraId="15B0371E" w14:textId="77777777" w:rsidR="000E47E3" w:rsidRDefault="00000000">
      <w:pPr>
        <w:pStyle w:val="a3"/>
        <w:tabs>
          <w:tab w:val="left" w:pos="12240"/>
        </w:tabs>
      </w:pPr>
      <w:r>
        <w:t>розвитку</w:t>
      </w:r>
      <w:r>
        <w:rPr>
          <w:spacing w:val="-3"/>
        </w:rPr>
        <w:t xml:space="preserve"> </w:t>
      </w:r>
      <w:r>
        <w:t>та</w:t>
      </w:r>
      <w:r>
        <w:rPr>
          <w:spacing w:val="-3"/>
        </w:rPr>
        <w:t xml:space="preserve"> </w:t>
      </w:r>
      <w:r>
        <w:rPr>
          <w:spacing w:val="-2"/>
        </w:rPr>
        <w:t>трансформації</w:t>
      </w:r>
      <w:r>
        <w:tab/>
        <w:t>Євгенія</w:t>
      </w:r>
      <w:r>
        <w:rPr>
          <w:spacing w:val="-2"/>
        </w:rPr>
        <w:t xml:space="preserve"> ПОПОВИЧ</w:t>
      </w:r>
    </w:p>
    <w:sectPr w:rsidR="000E47E3">
      <w:pgSz w:w="16840" w:h="11910" w:orient="landscape"/>
      <w:pgMar w:top="1060" w:right="850" w:bottom="280" w:left="850" w:header="5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79CDF" w14:textId="77777777" w:rsidR="00E61138" w:rsidRDefault="00E61138">
      <w:r>
        <w:separator/>
      </w:r>
    </w:p>
  </w:endnote>
  <w:endnote w:type="continuationSeparator" w:id="0">
    <w:p w14:paraId="52C6D326" w14:textId="77777777" w:rsidR="00E61138" w:rsidRDefault="00E61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561CDC" w14:textId="77777777" w:rsidR="00E61138" w:rsidRDefault="00E61138">
      <w:r>
        <w:separator/>
      </w:r>
    </w:p>
  </w:footnote>
  <w:footnote w:type="continuationSeparator" w:id="0">
    <w:p w14:paraId="2DD2B968" w14:textId="77777777" w:rsidR="00E61138" w:rsidRDefault="00E61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7671E" w14:textId="77777777" w:rsidR="000E47E3" w:rsidRDefault="00000000">
    <w:pPr>
      <w:pStyle w:val="a3"/>
      <w:spacing w:line="14" w:lineRule="auto"/>
      <w:rPr>
        <w:b w:val="0"/>
        <w:sz w:val="20"/>
      </w:rPr>
    </w:pPr>
    <w:r>
      <w:rPr>
        <w:b w:val="0"/>
        <w:noProof/>
        <w:sz w:val="20"/>
      </w:rPr>
      <mc:AlternateContent>
        <mc:Choice Requires="wps">
          <w:drawing>
            <wp:anchor distT="0" distB="0" distL="0" distR="0" simplePos="0" relativeHeight="487472128" behindDoc="1" locked="0" layoutInCell="1" allowOverlap="1" wp14:anchorId="2A3BBF5D" wp14:editId="5129104D">
              <wp:simplePos x="0" y="0"/>
              <wp:positionH relativeFrom="page">
                <wp:posOffset>5263514</wp:posOffset>
              </wp:positionH>
              <wp:positionV relativeFrom="page">
                <wp:posOffset>318711</wp:posOffset>
              </wp:positionV>
              <wp:extent cx="17780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2885"/>
                      </a:xfrm>
                      <a:prstGeom prst="rect">
                        <a:avLst/>
                      </a:prstGeom>
                    </wps:spPr>
                    <wps:txbx>
                      <w:txbxContent>
                        <w:p w14:paraId="2F6338AF" w14:textId="77777777" w:rsidR="000E47E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wps:txbx>
                    <wps:bodyPr wrap="square" lIns="0" tIns="0" rIns="0" bIns="0" rtlCol="0">
                      <a:noAutofit/>
                    </wps:bodyPr>
                  </wps:wsp>
                </a:graphicData>
              </a:graphic>
            </wp:anchor>
          </w:drawing>
        </mc:Choice>
        <mc:Fallback>
          <w:pict>
            <v:shapetype w14:anchorId="2A3BBF5D" id="_x0000_t202" coordsize="21600,21600" o:spt="202" path="m,l,21600r21600,l21600,xe">
              <v:stroke joinstyle="miter"/>
              <v:path gradientshapeok="t" o:connecttype="rect"/>
            </v:shapetype>
            <v:shape id="Textbox 2" o:spid="_x0000_s1026" type="#_x0000_t202" style="position:absolute;margin-left:414.45pt;margin-top:25.1pt;width:14pt;height:17.5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" filled="f" stroked="f">
              <v:textbox inset="0,0,0,0">
                <w:txbxContent>
                  <w:p w14:paraId="2F6338AF" w14:textId="77777777" w:rsidR="000E47E3" w:rsidRDefault="00000000">
                    <w:pPr>
                      <w:spacing w:before="8"/>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2</w:t>
                    </w:r>
                    <w:r>
                      <w:rPr>
                        <w:spacing w:val="-10"/>
                        <w:sz w:val="2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4143DF"/>
    <w:multiLevelType w:val="hybridMultilevel"/>
    <w:tmpl w:val="F7B8E8F0"/>
    <w:lvl w:ilvl="0" w:tplc="C9344BBE">
      <w:start w:val="1"/>
      <w:numFmt w:val="decimal"/>
      <w:lvlText w:val="%1."/>
      <w:lvlJc w:val="left"/>
      <w:pPr>
        <w:ind w:left="708" w:hanging="280"/>
        <w:jc w:val="left"/>
      </w:pPr>
      <w:rPr>
        <w:rFonts w:ascii="Times New Roman" w:eastAsia="Times New Roman" w:hAnsi="Times New Roman" w:cs="Times New Roman" w:hint="default"/>
        <w:b w:val="0"/>
        <w:bCs w:val="0"/>
        <w:i w:val="0"/>
        <w:iCs w:val="0"/>
        <w:spacing w:val="0"/>
        <w:w w:val="100"/>
        <w:sz w:val="28"/>
        <w:szCs w:val="28"/>
        <w:lang w:val="uk-UA" w:eastAsia="en-US" w:bidi="ar-SA"/>
      </w:rPr>
    </w:lvl>
    <w:lvl w:ilvl="1" w:tplc="44B06ED0">
      <w:numFmt w:val="bullet"/>
      <w:lvlText w:val="•"/>
      <w:lvlJc w:val="left"/>
      <w:pPr>
        <w:ind w:left="1446" w:hanging="280"/>
      </w:pPr>
      <w:rPr>
        <w:rFonts w:hint="default"/>
        <w:lang w:val="uk-UA" w:eastAsia="en-US" w:bidi="ar-SA"/>
      </w:rPr>
    </w:lvl>
    <w:lvl w:ilvl="2" w:tplc="9B5CA160">
      <w:numFmt w:val="bullet"/>
      <w:lvlText w:val="•"/>
      <w:lvlJc w:val="left"/>
      <w:pPr>
        <w:ind w:left="2192" w:hanging="280"/>
      </w:pPr>
      <w:rPr>
        <w:rFonts w:hint="default"/>
        <w:lang w:val="uk-UA" w:eastAsia="en-US" w:bidi="ar-SA"/>
      </w:rPr>
    </w:lvl>
    <w:lvl w:ilvl="3" w:tplc="59128476">
      <w:numFmt w:val="bullet"/>
      <w:lvlText w:val="•"/>
      <w:lvlJc w:val="left"/>
      <w:pPr>
        <w:ind w:left="2938" w:hanging="280"/>
      </w:pPr>
      <w:rPr>
        <w:rFonts w:hint="default"/>
        <w:lang w:val="uk-UA" w:eastAsia="en-US" w:bidi="ar-SA"/>
      </w:rPr>
    </w:lvl>
    <w:lvl w:ilvl="4" w:tplc="161A59FE">
      <w:numFmt w:val="bullet"/>
      <w:lvlText w:val="•"/>
      <w:lvlJc w:val="left"/>
      <w:pPr>
        <w:ind w:left="3684" w:hanging="280"/>
      </w:pPr>
      <w:rPr>
        <w:rFonts w:hint="default"/>
        <w:lang w:val="uk-UA" w:eastAsia="en-US" w:bidi="ar-SA"/>
      </w:rPr>
    </w:lvl>
    <w:lvl w:ilvl="5" w:tplc="CB4CBC64">
      <w:numFmt w:val="bullet"/>
      <w:lvlText w:val="•"/>
      <w:lvlJc w:val="left"/>
      <w:pPr>
        <w:ind w:left="4430" w:hanging="280"/>
      </w:pPr>
      <w:rPr>
        <w:rFonts w:hint="default"/>
        <w:lang w:val="uk-UA" w:eastAsia="en-US" w:bidi="ar-SA"/>
      </w:rPr>
    </w:lvl>
    <w:lvl w:ilvl="6" w:tplc="DD90998C">
      <w:numFmt w:val="bullet"/>
      <w:lvlText w:val="•"/>
      <w:lvlJc w:val="left"/>
      <w:pPr>
        <w:ind w:left="5176" w:hanging="280"/>
      </w:pPr>
      <w:rPr>
        <w:rFonts w:hint="default"/>
        <w:lang w:val="uk-UA" w:eastAsia="en-US" w:bidi="ar-SA"/>
      </w:rPr>
    </w:lvl>
    <w:lvl w:ilvl="7" w:tplc="14A2D294">
      <w:numFmt w:val="bullet"/>
      <w:lvlText w:val="•"/>
      <w:lvlJc w:val="left"/>
      <w:pPr>
        <w:ind w:left="5922" w:hanging="280"/>
      </w:pPr>
      <w:rPr>
        <w:rFonts w:hint="default"/>
        <w:lang w:val="uk-UA" w:eastAsia="en-US" w:bidi="ar-SA"/>
      </w:rPr>
    </w:lvl>
    <w:lvl w:ilvl="8" w:tplc="F63E3F9C">
      <w:numFmt w:val="bullet"/>
      <w:lvlText w:val="•"/>
      <w:lvlJc w:val="left"/>
      <w:pPr>
        <w:ind w:left="6668" w:hanging="280"/>
      </w:pPr>
      <w:rPr>
        <w:rFonts w:hint="default"/>
        <w:lang w:val="uk-UA" w:eastAsia="en-US" w:bidi="ar-SA"/>
      </w:rPr>
    </w:lvl>
  </w:abstractNum>
  <w:num w:numId="1" w16cid:durableId="30142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47E3"/>
    <w:rsid w:val="000E47E3"/>
    <w:rsid w:val="00127FA6"/>
    <w:rsid w:val="005376EC"/>
    <w:rsid w:val="006D1CC4"/>
    <w:rsid w:val="007F13CF"/>
    <w:rsid w:val="00B77ED8"/>
    <w:rsid w:val="00E57569"/>
    <w:rsid w:val="00E611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FA7F"/>
  <w15:docId w15:val="{312416CB-E9D5-4723-8905-1748D777E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b/>
      <w:bCs/>
      <w:sz w:val="28"/>
      <w:szCs w:val="28"/>
    </w:rPr>
  </w:style>
  <w:style w:type="paragraph" w:styleId="a4">
    <w:name w:val="List Paragraph"/>
    <w:basedOn w:val="a"/>
    <w:uiPriority w:val="1"/>
    <w:qFormat/>
  </w:style>
  <w:style w:type="paragraph" w:customStyle="1" w:styleId="TableParagraph">
    <w:name w:val="Table Paragraph"/>
    <w:basedOn w:val="a"/>
    <w:uiPriority w:val="1"/>
    <w:qFormat/>
    <w:pPr>
      <w:spacing w:before="60"/>
      <w:ind w:left="59"/>
    </w:pPr>
  </w:style>
  <w:style w:type="character" w:styleId="a5">
    <w:name w:val="Hyperlink"/>
    <w:basedOn w:val="a0"/>
    <w:uiPriority w:val="99"/>
    <w:semiHidden/>
    <w:unhideWhenUsed/>
    <w:rsid w:val="00E57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cnap15@sed-rada.gov.ua"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cnap@sed-rada.gov.u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nap10@sed-rada.gov.u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nap18@sed-rada.gov.ua" TargetMode="External"/><Relationship Id="rId4" Type="http://schemas.openxmlformats.org/officeDocument/2006/relationships/webSettings" Target="webSettings.xml"/><Relationship Id="rId9" Type="http://schemas.openxmlformats.org/officeDocument/2006/relationships/hyperlink" Target="mailto:cnap14@sed-rada.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4468</Words>
  <Characters>2548</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Ira Shamraeva</dc:creator>
  <cp:lastModifiedBy>3</cp:lastModifiedBy>
  <cp:revision>3</cp:revision>
  <dcterms:created xsi:type="dcterms:W3CDTF">2025-01-28T09:44:00Z</dcterms:created>
  <dcterms:modified xsi:type="dcterms:W3CDTF">2025-01-28T10:47:00Z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Microsoft Office Word</vt:lpwstr>
  </property>
  <property fmtid="{D5CDD505-2E9C-101B-9397-08002B2CF9AE}" pid="4" name="LastSaved">
    <vt:filetime>2025-01-28T00:00:00Z</vt:filetime>
  </property>
  <property fmtid="{D5CDD505-2E9C-101B-9397-08002B2CF9AE}" pid="5" name="Producer">
    <vt:lpwstr>Aspose.Words for .NET 22.12.0</vt:lpwstr>
  </property>
</Properties>
</file>