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10" w:rsidRPr="0046444B" w:rsidRDefault="00B60C0D">
      <w:pPr>
        <w:jc w:val="center"/>
      </w:pPr>
      <w:r w:rsidRPr="0046444B"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 w:rsidRPr="0046444B">
        <w:rPr>
          <w:sz w:val="24"/>
          <w:szCs w:val="24"/>
          <w:lang w:val="uk-UA" w:eastAsia="uk-UA"/>
        </w:rPr>
        <w:t>09-</w:t>
      </w:r>
      <w:r w:rsidR="00BD2E8A" w:rsidRPr="0046444B">
        <w:rPr>
          <w:sz w:val="24"/>
          <w:szCs w:val="24"/>
          <w:lang w:val="uk-UA" w:eastAsia="uk-UA"/>
        </w:rPr>
        <w:t>84</w:t>
      </w:r>
      <w:r w:rsidRPr="0046444B">
        <w:rPr>
          <w:sz w:val="24"/>
          <w:szCs w:val="24"/>
          <w:lang w:val="uk-UA" w:eastAsia="uk-UA"/>
        </w:rPr>
        <w:t xml:space="preserve"> (01</w:t>
      </w:r>
      <w:r w:rsidR="005922A7" w:rsidRPr="0046444B">
        <w:rPr>
          <w:sz w:val="24"/>
          <w:szCs w:val="24"/>
          <w:lang w:val="uk-UA" w:eastAsia="uk-UA"/>
        </w:rPr>
        <w:t>997</w:t>
      </w:r>
      <w:r w:rsidRPr="0046444B">
        <w:rPr>
          <w:sz w:val="24"/>
          <w:szCs w:val="24"/>
          <w:lang w:val="uk-UA" w:eastAsia="uk-UA"/>
        </w:rPr>
        <w:t>)</w:t>
      </w:r>
    </w:p>
    <w:p w:rsidR="005922A7" w:rsidRPr="0046444B" w:rsidRDefault="005922A7">
      <w:pPr>
        <w:jc w:val="center"/>
        <w:rPr>
          <w:b/>
          <w:sz w:val="26"/>
          <w:szCs w:val="26"/>
          <w:u w:val="single"/>
          <w:shd w:val="clear" w:color="auto" w:fill="F5F5F5"/>
          <w:lang w:val="uk-UA"/>
        </w:rPr>
      </w:pP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Видача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proofErr w:type="gramStart"/>
      <w:r w:rsidRPr="0046444B">
        <w:rPr>
          <w:b/>
          <w:sz w:val="26"/>
          <w:szCs w:val="26"/>
          <w:u w:val="single"/>
          <w:shd w:val="clear" w:color="auto" w:fill="F5F5F5"/>
        </w:rPr>
        <w:t>р</w:t>
      </w:r>
      <w:proofErr w:type="gramEnd"/>
      <w:r w:rsidRPr="0046444B">
        <w:rPr>
          <w:b/>
          <w:sz w:val="26"/>
          <w:szCs w:val="26"/>
          <w:u w:val="single"/>
          <w:shd w:val="clear" w:color="auto" w:fill="F5F5F5"/>
        </w:rPr>
        <w:t>ішення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про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направлення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на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комплексну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реабілітацію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(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абілітацію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)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осіб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з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інвалідністю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,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дітей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з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інвалідністю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,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дітей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віком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до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трьох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років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(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включно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),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які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належать до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групи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ризику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щодо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отримання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інвалідності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, до </w:t>
      </w:r>
      <w:proofErr w:type="spellStart"/>
      <w:r w:rsidRPr="0046444B">
        <w:rPr>
          <w:b/>
          <w:sz w:val="26"/>
          <w:szCs w:val="26"/>
          <w:u w:val="single"/>
          <w:shd w:val="clear" w:color="auto" w:fill="F5F5F5"/>
        </w:rPr>
        <w:t>реабілітаційної</w:t>
      </w:r>
      <w:proofErr w:type="spellEnd"/>
      <w:r w:rsidRPr="0046444B">
        <w:rPr>
          <w:b/>
          <w:sz w:val="26"/>
          <w:szCs w:val="26"/>
          <w:u w:val="single"/>
          <w:shd w:val="clear" w:color="auto" w:fill="F5F5F5"/>
        </w:rPr>
        <w:t xml:space="preserve"> установи</w:t>
      </w:r>
    </w:p>
    <w:p w:rsidR="00477D10" w:rsidRPr="0046444B" w:rsidRDefault="000E065A">
      <w:pPr>
        <w:jc w:val="center"/>
        <w:rPr>
          <w:lang w:val="uk-UA"/>
        </w:rPr>
      </w:pPr>
      <w:r w:rsidRPr="0046444B">
        <w:rPr>
          <w:rFonts w:ascii="Arial" w:hAnsi="Arial" w:cs="Arial"/>
          <w:sz w:val="22"/>
          <w:szCs w:val="22"/>
          <w:lang w:val="uk-UA"/>
        </w:rPr>
        <w:t>(</w:t>
      </w:r>
      <w:r w:rsidR="00B60C0D" w:rsidRPr="0046444B">
        <w:rPr>
          <w:lang w:val="uk-UA"/>
        </w:rPr>
        <w:t>назва</w:t>
      </w:r>
      <w:r w:rsidR="00B60C0D" w:rsidRPr="0046444B">
        <w:rPr>
          <w:rFonts w:eastAsia="Verdana"/>
          <w:lang w:val="uk-UA"/>
        </w:rPr>
        <w:t xml:space="preserve"> </w:t>
      </w:r>
      <w:r w:rsidR="00B60C0D" w:rsidRPr="0046444B">
        <w:rPr>
          <w:lang w:val="uk-UA"/>
        </w:rPr>
        <w:t>адміністративної</w:t>
      </w:r>
      <w:r w:rsidR="00B60C0D" w:rsidRPr="0046444B">
        <w:rPr>
          <w:rFonts w:eastAsia="Verdana"/>
          <w:lang w:val="uk-UA"/>
        </w:rPr>
        <w:t xml:space="preserve"> </w:t>
      </w:r>
      <w:r w:rsidR="00B60C0D" w:rsidRPr="0046444B">
        <w:rPr>
          <w:lang w:val="uk-UA"/>
        </w:rPr>
        <w:t>послуги)</w:t>
      </w:r>
    </w:p>
    <w:p w:rsidR="00477D10" w:rsidRPr="0046444B" w:rsidRDefault="00B60C0D">
      <w:pPr>
        <w:jc w:val="center"/>
        <w:rPr>
          <w:lang w:val="uk-UA"/>
        </w:rPr>
      </w:pPr>
      <w:r w:rsidRPr="0046444B">
        <w:rPr>
          <w:b/>
          <w:bCs/>
          <w:sz w:val="26"/>
          <w:szCs w:val="26"/>
          <w:u w:val="single"/>
          <w:lang w:val="uk-UA"/>
        </w:rPr>
        <w:t>Управління</w:t>
      </w:r>
      <w:r w:rsidRPr="0046444B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46444B">
        <w:rPr>
          <w:b/>
          <w:bCs/>
          <w:sz w:val="26"/>
          <w:szCs w:val="26"/>
          <w:u w:val="single"/>
          <w:lang w:val="uk-UA"/>
        </w:rPr>
        <w:t>соціального</w:t>
      </w:r>
      <w:r w:rsidRPr="0046444B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46444B">
        <w:rPr>
          <w:b/>
          <w:bCs/>
          <w:sz w:val="26"/>
          <w:szCs w:val="26"/>
          <w:u w:val="single"/>
          <w:lang w:val="uk-UA"/>
        </w:rPr>
        <w:t>захисту</w:t>
      </w:r>
      <w:r w:rsidRPr="0046444B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46444B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46444B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46444B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477D10" w:rsidRPr="0046444B" w:rsidRDefault="00B60C0D">
      <w:pPr>
        <w:spacing w:line="100" w:lineRule="atLeast"/>
        <w:ind w:left="450" w:right="450"/>
        <w:jc w:val="center"/>
      </w:pPr>
      <w:r w:rsidRPr="0046444B">
        <w:rPr>
          <w:lang w:val="uk-UA" w:eastAsia="uk-UA"/>
        </w:rPr>
        <w:t>(найменування</w:t>
      </w:r>
      <w:r w:rsidRPr="0046444B">
        <w:rPr>
          <w:rFonts w:eastAsia="Verdana"/>
          <w:lang w:val="uk-UA" w:eastAsia="uk-UA"/>
        </w:rPr>
        <w:t xml:space="preserve"> </w:t>
      </w:r>
      <w:r w:rsidRPr="0046444B">
        <w:rPr>
          <w:lang w:val="uk-UA" w:eastAsia="uk-UA"/>
        </w:rPr>
        <w:t>суб</w:t>
      </w:r>
      <w:r w:rsidRPr="0046444B">
        <w:rPr>
          <w:rFonts w:eastAsia="Verdana"/>
          <w:lang w:val="uk-UA" w:eastAsia="uk-UA"/>
        </w:rPr>
        <w:t>’</w:t>
      </w:r>
      <w:r w:rsidRPr="0046444B">
        <w:rPr>
          <w:lang w:val="uk-UA" w:eastAsia="uk-UA"/>
        </w:rPr>
        <w:t>єкта</w:t>
      </w:r>
      <w:r w:rsidRPr="0046444B">
        <w:rPr>
          <w:rFonts w:eastAsia="Verdana"/>
          <w:lang w:val="uk-UA" w:eastAsia="uk-UA"/>
        </w:rPr>
        <w:t xml:space="preserve"> </w:t>
      </w:r>
      <w:r w:rsidRPr="0046444B">
        <w:rPr>
          <w:lang w:val="uk-UA" w:eastAsia="uk-UA"/>
        </w:rPr>
        <w:t>надання</w:t>
      </w:r>
      <w:r w:rsidRPr="0046444B">
        <w:rPr>
          <w:rFonts w:eastAsia="Verdana"/>
          <w:lang w:val="uk-UA" w:eastAsia="uk-UA"/>
        </w:rPr>
        <w:t xml:space="preserve"> </w:t>
      </w:r>
      <w:r w:rsidRPr="0046444B">
        <w:rPr>
          <w:lang w:val="uk-UA" w:eastAsia="uk-UA"/>
        </w:rPr>
        <w:t>адміністративної</w:t>
      </w:r>
      <w:r w:rsidRPr="0046444B">
        <w:rPr>
          <w:rFonts w:eastAsia="Verdana"/>
          <w:lang w:val="uk-UA" w:eastAsia="uk-UA"/>
        </w:rPr>
        <w:t xml:space="preserve"> </w:t>
      </w:r>
      <w:r w:rsidRPr="0046444B">
        <w:rPr>
          <w:lang w:val="uk-UA" w:eastAsia="uk-UA"/>
        </w:rPr>
        <w:t>послуги)</w:t>
      </w:r>
    </w:p>
    <w:p w:rsidR="00477D10" w:rsidRPr="0046444B" w:rsidRDefault="00477D10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544" w:type="dxa"/>
        <w:tblInd w:w="14" w:type="dxa"/>
        <w:tblCellMar>
          <w:top w:w="55" w:type="dxa"/>
          <w:bottom w:w="55" w:type="dxa"/>
        </w:tblCellMar>
        <w:tblLook w:val="0000"/>
      </w:tblPr>
      <w:tblGrid>
        <w:gridCol w:w="556"/>
        <w:gridCol w:w="3403"/>
        <w:gridCol w:w="5585"/>
      </w:tblGrid>
      <w:tr w:rsidR="00477D10" w:rsidRPr="0046444B">
        <w:tc>
          <w:tcPr>
            <w:tcW w:w="9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center"/>
            </w:pPr>
            <w:r w:rsidRPr="0046444B">
              <w:rPr>
                <w:b/>
                <w:sz w:val="24"/>
                <w:szCs w:val="24"/>
                <w:lang w:val="uk-UA"/>
              </w:rPr>
              <w:t xml:space="preserve">Інформація про суб’єкт надання адміністративної послуги 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 w:rsidP="00F611C5">
            <w:pPr>
              <w:widowControl/>
              <w:suppressAutoHyphens/>
              <w:spacing w:before="60" w:after="60"/>
              <w:ind w:right="-143"/>
            </w:pPr>
            <w:r w:rsidRPr="0046444B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46444B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46444B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>.</w:t>
            </w:r>
            <w:r w:rsidR="00F611C5" w:rsidRPr="0046444B">
              <w:rPr>
                <w:sz w:val="24"/>
                <w:szCs w:val="24"/>
                <w:lang w:val="uk-UA" w:eastAsia="uk-UA"/>
              </w:rPr>
              <w:t>30</w:t>
            </w:r>
            <w:r w:rsidRPr="0046444B">
              <w:rPr>
                <w:sz w:val="24"/>
                <w:szCs w:val="24"/>
                <w:lang w:val="uk-UA" w:eastAsia="uk-UA"/>
              </w:rPr>
              <w:t>,4</w:t>
            </w:r>
            <w:r w:rsidR="00F611C5" w:rsidRPr="0046444B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8.00-17.00, </w:t>
            </w:r>
            <w:r w:rsidRPr="0046444B">
              <w:rPr>
                <w:sz w:val="24"/>
                <w:szCs w:val="24"/>
              </w:rPr>
              <w:br/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46444B">
              <w:rPr>
                <w:sz w:val="24"/>
                <w:szCs w:val="24"/>
              </w:rPr>
              <w:t xml:space="preserve">Тел:(0645) </w:t>
            </w:r>
            <w:r w:rsidR="00F611C5" w:rsidRPr="0046444B">
              <w:rPr>
                <w:sz w:val="24"/>
                <w:szCs w:val="24"/>
                <w:lang w:val="uk-UA"/>
              </w:rPr>
              <w:t xml:space="preserve">4-43-52, </w:t>
            </w:r>
            <w:r w:rsidRPr="0046444B">
              <w:rPr>
                <w:sz w:val="24"/>
                <w:szCs w:val="24"/>
              </w:rPr>
              <w:t>4-03-04</w:t>
            </w:r>
          </w:p>
          <w:p w:rsidR="00477D10" w:rsidRPr="0046444B" w:rsidRDefault="00B60C0D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444B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46444B">
              <w:rPr>
                <w:sz w:val="24"/>
                <w:szCs w:val="24"/>
                <w:lang w:val="en-US" w:eastAsia="uk-UA"/>
              </w:rPr>
              <w:t>-mail: upszn919@sed-rada.gov.ua</w:t>
            </w:r>
          </w:p>
        </w:tc>
      </w:tr>
      <w:tr w:rsidR="00477D10" w:rsidRPr="0046444B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46444B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</w:rPr>
              <w:t xml:space="preserve">Закон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України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"Про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Україні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" 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11C5" w:rsidRPr="0046444B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</w:rPr>
              <w:t xml:space="preserve">Постанова КМУ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від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31.01.2007 №80 "Про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затвердження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Порядку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окремим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категоріям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послуг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комплексної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>)"</w:t>
            </w: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>.</w:t>
            </w:r>
          </w:p>
          <w:p w:rsidR="00477D10" w:rsidRPr="0046444B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</w:rPr>
              <w:t xml:space="preserve">Наказ ЦОВВ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від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27.09.2018 №1423 "Про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затвердження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форм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документів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щодо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окремих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категорій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>)"</w:t>
            </w:r>
          </w:p>
        </w:tc>
      </w:tr>
      <w:tr w:rsidR="00477D10" w:rsidRPr="0046444B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444B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46444B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</w:rPr>
              <w:t xml:space="preserve">Право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отримання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путівки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)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мають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особи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та/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діти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>, та/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діти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віком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до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трьох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рокі</w:t>
            </w:r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в</w:t>
            </w:r>
            <w:proofErr w:type="spellEnd"/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які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належать до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групи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ризику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щодо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отримання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інвалідності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метою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попередження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інвалідності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>).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</w:rPr>
              <w:t>Перелік</w:t>
            </w:r>
            <w:proofErr w:type="spellEnd"/>
            <w:r w:rsidRPr="0046444B">
              <w:rPr>
                <w:sz w:val="24"/>
                <w:szCs w:val="24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</w:rPr>
              <w:t>необхідних</w:t>
            </w:r>
            <w:proofErr w:type="spellEnd"/>
            <w:r w:rsidRPr="0046444B">
              <w:rPr>
                <w:sz w:val="24"/>
                <w:szCs w:val="24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</w:rPr>
              <w:t>документі</w:t>
            </w:r>
            <w:proofErr w:type="gramStart"/>
            <w:r w:rsidRPr="0046444B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11C5" w:rsidRPr="0046444B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>1) з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аява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про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послуг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комплексної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) </w:t>
            </w:r>
          </w:p>
          <w:p w:rsidR="00F611C5" w:rsidRPr="0046444B" w:rsidRDefault="00F611C5" w:rsidP="00A94B08">
            <w:pPr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2) паспорт громадянина України, свідоцтво про народження (для дітей з інвалідністю, дітей віком до трьох років (включно), які належать до групи ризику щодо отримання інвалідності) або інший документ, що посвідчує особу </w:t>
            </w:r>
          </w:p>
          <w:p w:rsidR="00F611C5" w:rsidRPr="0046444B" w:rsidRDefault="00F611C5" w:rsidP="00A94B08">
            <w:pPr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3) документ, що засвідчує реєстрацію фізичних осіб у Державному реєстрі фізичних осіб - платників податків </w:t>
            </w:r>
          </w:p>
          <w:p w:rsidR="00F611C5" w:rsidRPr="0046444B" w:rsidRDefault="00F611C5" w:rsidP="00A94B08">
            <w:pPr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4) 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 5) висновок лікарсько-консультативної комісії </w:t>
            </w: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lastRenderedPageBreak/>
              <w:t>лікувально-профілактичного закладу (для дітей віком до трьох років (включно), які належать до групи ризику щодо отримання інвалідності) з рекомендаціями щодо проходження комплексної реабілітації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>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) в установі </w:t>
            </w:r>
          </w:p>
          <w:p w:rsidR="00F611C5" w:rsidRPr="0046444B" w:rsidRDefault="00F611C5" w:rsidP="00A94B08">
            <w:pPr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6) документ про освіту (для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>отримувачів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, які потребують професійної реабілітації) </w:t>
            </w:r>
          </w:p>
          <w:p w:rsidR="00F611C5" w:rsidRPr="0046444B" w:rsidRDefault="00F611C5" w:rsidP="00A94B08">
            <w:pPr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 xml:space="preserve">7) виписка з медичної карти амбулаторного (стаціонарного) хворого (форма № 027/о) </w:t>
            </w:r>
          </w:p>
          <w:p w:rsidR="00084AA8" w:rsidRPr="0046444B" w:rsidRDefault="00F611C5" w:rsidP="00A94B08">
            <w:pPr>
              <w:jc w:val="both"/>
              <w:rPr>
                <w:sz w:val="24"/>
                <w:szCs w:val="24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  <w:lang w:val="uk-UA"/>
              </w:rPr>
              <w:t>8) довідка про взяття на облік внутрішньо переміщеної особи (для внутрішньо переміщених осіб)</w:t>
            </w:r>
          </w:p>
        </w:tc>
      </w:tr>
      <w:tr w:rsidR="00477D10" w:rsidRPr="0046444B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46444B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F611C5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6444B">
              <w:rPr>
                <w:sz w:val="24"/>
                <w:szCs w:val="24"/>
                <w:shd w:val="clear" w:color="auto" w:fill="F5F5F5"/>
              </w:rPr>
              <w:t xml:space="preserve">Подати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заяву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отримання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через </w:t>
            </w:r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законного</w:t>
            </w:r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, шляхом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відправлення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документів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поштою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листом)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B60C0D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 w:rsidRPr="0046444B"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A94B08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13</w:t>
            </w:r>
            <w:r w:rsidR="00E334A0" w:rsidRPr="0046444B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46444B">
              <w:rPr>
                <w:spacing w:val="-2"/>
                <w:sz w:val="24"/>
                <w:szCs w:val="24"/>
                <w:lang w:val="uk-UA"/>
              </w:rPr>
              <w:t>календарних</w:t>
            </w:r>
            <w:r w:rsidR="00E334A0" w:rsidRPr="0046444B">
              <w:rPr>
                <w:spacing w:val="-2"/>
                <w:sz w:val="24"/>
                <w:szCs w:val="24"/>
                <w:lang w:val="uk-UA"/>
              </w:rPr>
              <w:t xml:space="preserve"> дн</w:t>
            </w:r>
            <w:r w:rsidRPr="0046444B">
              <w:rPr>
                <w:spacing w:val="-2"/>
                <w:sz w:val="24"/>
                <w:szCs w:val="24"/>
                <w:lang w:val="uk-UA"/>
              </w:rPr>
              <w:t>ів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46444B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46444B">
              <w:rPr>
                <w:sz w:val="24"/>
                <w:szCs w:val="24"/>
                <w:lang w:eastAsia="uk-UA"/>
              </w:rPr>
              <w:t>ідстав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477D10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A94B08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Р</w:t>
            </w:r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>ішення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про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абілітацію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) та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послуг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комплексної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абілітації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) </w:t>
            </w:r>
          </w:p>
        </w:tc>
      </w:tr>
      <w:tr w:rsidR="00477D10" w:rsidRPr="0046444B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46444B"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46444B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6444B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46444B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46444B" w:rsidRDefault="00EF3325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Отримати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результати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через </w:t>
            </w:r>
            <w:proofErr w:type="gramStart"/>
            <w:r w:rsidRPr="0046444B">
              <w:rPr>
                <w:sz w:val="24"/>
                <w:szCs w:val="24"/>
                <w:shd w:val="clear" w:color="auto" w:fill="F5F5F5"/>
              </w:rPr>
              <w:t>законного</w:t>
            </w:r>
            <w:proofErr w:type="gram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поштовим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відправленням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вказану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при 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поданні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заяви адресу (</w:t>
            </w:r>
            <w:proofErr w:type="spellStart"/>
            <w:r w:rsidRPr="0046444B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46444B">
              <w:rPr>
                <w:sz w:val="24"/>
                <w:szCs w:val="24"/>
                <w:shd w:val="clear" w:color="auto" w:fill="F5F5F5"/>
              </w:rPr>
              <w:t xml:space="preserve"> листом).</w:t>
            </w:r>
          </w:p>
        </w:tc>
      </w:tr>
    </w:tbl>
    <w:p w:rsidR="00477D10" w:rsidRPr="0046444B" w:rsidRDefault="00477D10">
      <w:pPr>
        <w:rPr>
          <w:sz w:val="24"/>
          <w:szCs w:val="24"/>
        </w:rPr>
      </w:pPr>
    </w:p>
    <w:p w:rsidR="00477D10" w:rsidRPr="0046444B" w:rsidRDefault="00477D10"/>
    <w:sectPr w:rsidR="00477D10" w:rsidRPr="0046444B" w:rsidSect="00477D1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C74"/>
    <w:multiLevelType w:val="hybridMultilevel"/>
    <w:tmpl w:val="CE5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4CC1"/>
    <w:multiLevelType w:val="hybridMultilevel"/>
    <w:tmpl w:val="71CC3828"/>
    <w:lvl w:ilvl="0" w:tplc="45345FD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5E2C"/>
    <w:multiLevelType w:val="hybridMultilevel"/>
    <w:tmpl w:val="6BAC37F2"/>
    <w:lvl w:ilvl="0" w:tplc="517C7C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7D10"/>
    <w:rsid w:val="00084AA8"/>
    <w:rsid w:val="00087440"/>
    <w:rsid w:val="000E065A"/>
    <w:rsid w:val="00114EC7"/>
    <w:rsid w:val="003041B4"/>
    <w:rsid w:val="00407E5B"/>
    <w:rsid w:val="0046444B"/>
    <w:rsid w:val="00477D10"/>
    <w:rsid w:val="005922A7"/>
    <w:rsid w:val="005F14F9"/>
    <w:rsid w:val="007F0198"/>
    <w:rsid w:val="00817427"/>
    <w:rsid w:val="00A94B08"/>
    <w:rsid w:val="00AB5201"/>
    <w:rsid w:val="00B60C0D"/>
    <w:rsid w:val="00BD2E8A"/>
    <w:rsid w:val="00D1221A"/>
    <w:rsid w:val="00D4780D"/>
    <w:rsid w:val="00E334A0"/>
    <w:rsid w:val="00EF3325"/>
    <w:rsid w:val="00F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C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063EC"/>
  </w:style>
  <w:style w:type="character" w:customStyle="1" w:styleId="rvts23">
    <w:name w:val="rvts23"/>
    <w:basedOn w:val="a0"/>
    <w:qFormat/>
    <w:rsid w:val="002063EC"/>
  </w:style>
  <w:style w:type="paragraph" w:customStyle="1" w:styleId="a3">
    <w:name w:val="Заголовок"/>
    <w:basedOn w:val="a"/>
    <w:next w:val="a4"/>
    <w:qFormat/>
    <w:rsid w:val="00477D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77D10"/>
    <w:pPr>
      <w:spacing w:after="140" w:line="276" w:lineRule="auto"/>
    </w:pPr>
  </w:style>
  <w:style w:type="paragraph" w:styleId="a5">
    <w:name w:val="List"/>
    <w:basedOn w:val="a4"/>
    <w:rsid w:val="00477D10"/>
    <w:rPr>
      <w:rFonts w:cs="Arial"/>
    </w:rPr>
  </w:style>
  <w:style w:type="paragraph" w:customStyle="1" w:styleId="Caption">
    <w:name w:val="Caption"/>
    <w:basedOn w:val="a"/>
    <w:qFormat/>
    <w:rsid w:val="00477D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77D10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B60C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21A"/>
    <w:pPr>
      <w:ind w:left="720"/>
      <w:contextualSpacing/>
    </w:pPr>
  </w:style>
  <w:style w:type="paragraph" w:customStyle="1" w:styleId="rvps2">
    <w:name w:val="rvps2"/>
    <w:basedOn w:val="a"/>
    <w:rsid w:val="00E334A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4</cp:revision>
  <dcterms:created xsi:type="dcterms:W3CDTF">2021-09-14T09:01:00Z</dcterms:created>
  <dcterms:modified xsi:type="dcterms:W3CDTF">2021-09-14T12:34:00Z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