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15" w:rsidRPr="00881EE0" w:rsidRDefault="009F5F15" w:rsidP="009F5F15">
      <w:pPr>
        <w:tabs>
          <w:tab w:val="left" w:pos="5760"/>
          <w:tab w:val="left" w:pos="8640"/>
        </w:tabs>
        <w:ind w:left="4395" w:right="355"/>
      </w:pPr>
      <w:r w:rsidRPr="00881EE0">
        <w:rPr>
          <w:sz w:val="28"/>
          <w:szCs w:val="28"/>
        </w:rPr>
        <w:t xml:space="preserve">ЗАТВЕРДЖЕНО </w:t>
      </w:r>
    </w:p>
    <w:p w:rsidR="009F5F15" w:rsidRPr="00881EE0" w:rsidRDefault="009F5F15" w:rsidP="009F5F15">
      <w:pPr>
        <w:tabs>
          <w:tab w:val="left" w:pos="9356"/>
        </w:tabs>
        <w:ind w:left="4395" w:right="-1"/>
      </w:pPr>
      <w:r w:rsidRPr="00881EE0">
        <w:rPr>
          <w:sz w:val="28"/>
          <w:szCs w:val="28"/>
        </w:rPr>
        <w:t>Наказ фінансового управління Сєвєродонецької міської військово-цивільної адміністрації Сєвєродонецького району Луганської області</w:t>
      </w:r>
    </w:p>
    <w:p w:rsidR="009F5F15" w:rsidRPr="00881EE0" w:rsidRDefault="009F5F15" w:rsidP="009F5F15">
      <w:pPr>
        <w:tabs>
          <w:tab w:val="left" w:pos="5760"/>
          <w:tab w:val="left" w:pos="8640"/>
        </w:tabs>
        <w:ind w:left="4395" w:right="355"/>
        <w:jc w:val="center"/>
      </w:pPr>
      <w:r w:rsidRPr="00881EE0">
        <w:rPr>
          <w:sz w:val="28"/>
          <w:szCs w:val="28"/>
        </w:rPr>
        <w:tab/>
        <w:t>_________ №________</w:t>
      </w:r>
    </w:p>
    <w:p w:rsidR="009F5F15" w:rsidRPr="00881EE0" w:rsidRDefault="009F5F15" w:rsidP="009F5F15">
      <w:pPr>
        <w:jc w:val="both"/>
        <w:rPr>
          <w:sz w:val="28"/>
          <w:szCs w:val="28"/>
        </w:rPr>
      </w:pPr>
    </w:p>
    <w:p w:rsidR="009F5F15" w:rsidRPr="00881EE0" w:rsidRDefault="009F5F15" w:rsidP="009F5F15">
      <w:pPr>
        <w:jc w:val="center"/>
        <w:rPr>
          <w:b/>
          <w:sz w:val="28"/>
          <w:szCs w:val="28"/>
        </w:rPr>
      </w:pPr>
    </w:p>
    <w:p w:rsidR="009F5F15" w:rsidRPr="00881EE0" w:rsidRDefault="009F5F15" w:rsidP="004A7B1A">
      <w:pPr>
        <w:jc w:val="center"/>
      </w:pPr>
      <w:r w:rsidRPr="00881EE0">
        <w:rPr>
          <w:b/>
          <w:sz w:val="28"/>
          <w:szCs w:val="28"/>
        </w:rPr>
        <w:t xml:space="preserve">АДМІНІСТРАТИВНИЙ РЕГЛАМЕНТ </w:t>
      </w:r>
    </w:p>
    <w:p w:rsidR="009F5F15" w:rsidRPr="00881EE0" w:rsidRDefault="009F5F15" w:rsidP="004A7B1A">
      <w:pPr>
        <w:jc w:val="center"/>
        <w:rPr>
          <w:sz w:val="28"/>
          <w:szCs w:val="28"/>
        </w:rPr>
      </w:pPr>
      <w:r w:rsidRPr="00881EE0">
        <w:rPr>
          <w:sz w:val="28"/>
          <w:szCs w:val="28"/>
        </w:rPr>
        <w:t xml:space="preserve">по виконанню </w:t>
      </w:r>
      <w:r w:rsidRPr="00111B41">
        <w:rPr>
          <w:b/>
          <w:sz w:val="28"/>
          <w:szCs w:val="28"/>
        </w:rPr>
        <w:t>функцій</w:t>
      </w:r>
      <w:r w:rsidRPr="00881EE0">
        <w:rPr>
          <w:sz w:val="28"/>
          <w:szCs w:val="28"/>
        </w:rPr>
        <w:t xml:space="preserve"> фінансового управління у процесі </w:t>
      </w:r>
    </w:p>
    <w:p w:rsidR="00ED576C" w:rsidRPr="00881EE0" w:rsidRDefault="00C26BEA" w:rsidP="004A7B1A">
      <w:pPr>
        <w:pStyle w:val="21"/>
        <w:ind w:left="0" w:right="183"/>
        <w:jc w:val="center"/>
        <w:rPr>
          <w:sz w:val="28"/>
          <w:szCs w:val="28"/>
          <w:u w:val="single"/>
        </w:rPr>
      </w:pPr>
      <w:r w:rsidRPr="00881EE0">
        <w:rPr>
          <w:sz w:val="28"/>
          <w:szCs w:val="28"/>
          <w:u w:val="single"/>
        </w:rPr>
        <w:t>«Виконання бюджету Сєвєродонецької</w:t>
      </w:r>
      <w:r w:rsidR="00533693">
        <w:rPr>
          <w:sz w:val="28"/>
          <w:szCs w:val="28"/>
          <w:u w:val="single"/>
        </w:rPr>
        <w:t xml:space="preserve"> </w:t>
      </w:r>
      <w:r w:rsidR="004A7B1A" w:rsidRPr="00881EE0">
        <w:rPr>
          <w:sz w:val="28"/>
          <w:szCs w:val="28"/>
          <w:u w:val="single"/>
        </w:rPr>
        <w:t>міської територіальної громади»</w:t>
      </w:r>
      <w:r w:rsidR="00526BE1" w:rsidRPr="00881EE0">
        <w:rPr>
          <w:rStyle w:val="a5"/>
          <w:sz w:val="28"/>
          <w:szCs w:val="28"/>
          <w:u w:val="single"/>
        </w:rPr>
        <w:footnoteReference w:id="1"/>
      </w:r>
    </w:p>
    <w:p w:rsidR="00ED576C" w:rsidRPr="00881EE0" w:rsidRDefault="009F5F15" w:rsidP="009F5F15">
      <w:pPr>
        <w:tabs>
          <w:tab w:val="left" w:pos="3948"/>
        </w:tabs>
        <w:spacing w:before="90"/>
        <w:ind w:left="3766"/>
        <w:rPr>
          <w:b/>
          <w:sz w:val="28"/>
          <w:szCs w:val="28"/>
        </w:rPr>
      </w:pPr>
      <w:r w:rsidRPr="00881EE0">
        <w:rPr>
          <w:b/>
          <w:sz w:val="28"/>
          <w:szCs w:val="28"/>
        </w:rPr>
        <w:t>1.Основні</w:t>
      </w:r>
      <w:r w:rsidR="00792328">
        <w:rPr>
          <w:b/>
          <w:sz w:val="28"/>
          <w:szCs w:val="28"/>
        </w:rPr>
        <w:t xml:space="preserve"> </w:t>
      </w:r>
      <w:r w:rsidRPr="00881EE0">
        <w:rPr>
          <w:b/>
          <w:sz w:val="28"/>
          <w:szCs w:val="28"/>
        </w:rPr>
        <w:t>поняття</w:t>
      </w:r>
    </w:p>
    <w:p w:rsidR="00ED576C" w:rsidRPr="00881EE0" w:rsidRDefault="00ED576C">
      <w:pPr>
        <w:pStyle w:val="a3"/>
        <w:rPr>
          <w:b/>
          <w:sz w:val="28"/>
          <w:szCs w:val="28"/>
        </w:rPr>
      </w:pPr>
    </w:p>
    <w:p w:rsidR="00ED576C" w:rsidRPr="00881EE0" w:rsidRDefault="009F5F15" w:rsidP="00507493">
      <w:pPr>
        <w:pStyle w:val="21"/>
        <w:ind w:left="0"/>
        <w:jc w:val="center"/>
        <w:rPr>
          <w:sz w:val="28"/>
          <w:szCs w:val="28"/>
        </w:rPr>
      </w:pPr>
      <w:r w:rsidRPr="00881EE0">
        <w:rPr>
          <w:sz w:val="28"/>
          <w:szCs w:val="28"/>
        </w:rPr>
        <w:t>1.1 Цілі:</w:t>
      </w:r>
    </w:p>
    <w:p w:rsidR="00ED576C" w:rsidRPr="00881EE0" w:rsidRDefault="00ED576C">
      <w:pPr>
        <w:pStyle w:val="a3"/>
        <w:spacing w:before="7"/>
        <w:rPr>
          <w:b/>
          <w:sz w:val="28"/>
          <w:szCs w:val="28"/>
        </w:rPr>
      </w:pPr>
    </w:p>
    <w:p w:rsidR="009F5F15" w:rsidRPr="00881EE0" w:rsidRDefault="009F5F15" w:rsidP="00507493">
      <w:pPr>
        <w:pStyle w:val="a3"/>
        <w:ind w:firstLine="851"/>
        <w:jc w:val="both"/>
        <w:rPr>
          <w:sz w:val="28"/>
          <w:szCs w:val="28"/>
        </w:rPr>
      </w:pPr>
      <w:r w:rsidRPr="00881EE0">
        <w:rPr>
          <w:sz w:val="28"/>
          <w:szCs w:val="28"/>
        </w:rPr>
        <w:t>Забезпечення виконання функцій фінансового управління Сєвєродонецької міської військово-цивільної адміністрації Сєвєродонецького району Луганської області</w:t>
      </w:r>
      <w:r w:rsidRPr="00881EE0">
        <w:rPr>
          <w:sz w:val="28"/>
          <w:szCs w:val="28"/>
          <w:lang w:eastAsia="uk-UA"/>
        </w:rPr>
        <w:t xml:space="preserve"> щодо</w:t>
      </w:r>
      <w:r w:rsidRPr="00881EE0">
        <w:rPr>
          <w:sz w:val="28"/>
          <w:szCs w:val="28"/>
        </w:rPr>
        <w:t xml:space="preserve"> своєчасного</w:t>
      </w:r>
      <w:r w:rsidR="00533693">
        <w:rPr>
          <w:sz w:val="28"/>
          <w:szCs w:val="28"/>
        </w:rPr>
        <w:t xml:space="preserve"> </w:t>
      </w:r>
      <w:r w:rsidRPr="00881EE0">
        <w:rPr>
          <w:sz w:val="28"/>
          <w:szCs w:val="28"/>
        </w:rPr>
        <w:t>та</w:t>
      </w:r>
      <w:r w:rsidR="00533693">
        <w:rPr>
          <w:sz w:val="28"/>
          <w:szCs w:val="28"/>
        </w:rPr>
        <w:t xml:space="preserve"> </w:t>
      </w:r>
      <w:r w:rsidRPr="00881EE0">
        <w:rPr>
          <w:sz w:val="28"/>
          <w:szCs w:val="28"/>
        </w:rPr>
        <w:t>у</w:t>
      </w:r>
      <w:r w:rsidR="00533693">
        <w:rPr>
          <w:sz w:val="28"/>
          <w:szCs w:val="28"/>
        </w:rPr>
        <w:t xml:space="preserve"> </w:t>
      </w:r>
      <w:r w:rsidRPr="00881EE0">
        <w:rPr>
          <w:sz w:val="28"/>
          <w:szCs w:val="28"/>
        </w:rPr>
        <w:t>відповідності</w:t>
      </w:r>
      <w:r w:rsidR="00533693">
        <w:rPr>
          <w:sz w:val="28"/>
          <w:szCs w:val="28"/>
        </w:rPr>
        <w:t xml:space="preserve"> </w:t>
      </w:r>
      <w:r w:rsidRPr="00881EE0">
        <w:rPr>
          <w:sz w:val="28"/>
          <w:szCs w:val="28"/>
        </w:rPr>
        <w:t>до</w:t>
      </w:r>
      <w:r w:rsidR="00533693">
        <w:rPr>
          <w:sz w:val="28"/>
          <w:szCs w:val="28"/>
        </w:rPr>
        <w:t xml:space="preserve"> </w:t>
      </w:r>
      <w:r w:rsidRPr="00881EE0">
        <w:rPr>
          <w:sz w:val="28"/>
          <w:szCs w:val="28"/>
        </w:rPr>
        <w:t>бюджетного</w:t>
      </w:r>
      <w:r w:rsidR="00533693">
        <w:rPr>
          <w:sz w:val="28"/>
          <w:szCs w:val="28"/>
        </w:rPr>
        <w:t xml:space="preserve"> </w:t>
      </w:r>
      <w:r w:rsidRPr="00881EE0">
        <w:rPr>
          <w:sz w:val="28"/>
          <w:szCs w:val="28"/>
        </w:rPr>
        <w:t>законодавства</w:t>
      </w:r>
      <w:r w:rsidR="00533693">
        <w:rPr>
          <w:sz w:val="28"/>
          <w:szCs w:val="28"/>
        </w:rPr>
        <w:t xml:space="preserve"> </w:t>
      </w:r>
      <w:r w:rsidRPr="00881EE0">
        <w:rPr>
          <w:sz w:val="28"/>
          <w:szCs w:val="28"/>
        </w:rPr>
        <w:t>виконання</w:t>
      </w:r>
      <w:r w:rsidR="00533693">
        <w:rPr>
          <w:sz w:val="28"/>
          <w:szCs w:val="28"/>
        </w:rPr>
        <w:t xml:space="preserve"> </w:t>
      </w:r>
      <w:r w:rsidRPr="00881EE0">
        <w:rPr>
          <w:sz w:val="28"/>
          <w:szCs w:val="28"/>
        </w:rPr>
        <w:t>бюджету</w:t>
      </w:r>
      <w:r w:rsidR="00533693">
        <w:rPr>
          <w:sz w:val="28"/>
          <w:szCs w:val="28"/>
        </w:rPr>
        <w:t xml:space="preserve"> </w:t>
      </w:r>
      <w:r w:rsidRPr="00881EE0">
        <w:rPr>
          <w:sz w:val="28"/>
          <w:szCs w:val="28"/>
        </w:rPr>
        <w:t>Сєвєродонецкої</w:t>
      </w:r>
      <w:r w:rsidR="00507493" w:rsidRPr="00881EE0">
        <w:rPr>
          <w:sz w:val="28"/>
          <w:szCs w:val="28"/>
        </w:rPr>
        <w:t xml:space="preserve"> міської територіальної громади.</w:t>
      </w:r>
    </w:p>
    <w:p w:rsidR="00ED576C" w:rsidRPr="00881EE0" w:rsidRDefault="00C26BEA" w:rsidP="00507493">
      <w:pPr>
        <w:pStyle w:val="a3"/>
        <w:jc w:val="center"/>
        <w:rPr>
          <w:b/>
          <w:sz w:val="28"/>
          <w:szCs w:val="28"/>
        </w:rPr>
      </w:pPr>
      <w:r w:rsidRPr="00881EE0">
        <w:rPr>
          <w:b/>
          <w:sz w:val="28"/>
          <w:szCs w:val="28"/>
        </w:rPr>
        <w:t>1.2.</w:t>
      </w:r>
      <w:r w:rsidR="009F5F15" w:rsidRPr="00881EE0">
        <w:rPr>
          <w:b/>
          <w:sz w:val="28"/>
          <w:szCs w:val="28"/>
        </w:rPr>
        <w:t>Учасники процесу</w:t>
      </w:r>
    </w:p>
    <w:p w:rsidR="00C26BEA" w:rsidRPr="00881EE0" w:rsidRDefault="00C26BEA" w:rsidP="00C26BEA">
      <w:pPr>
        <w:jc w:val="both"/>
      </w:pPr>
      <w:r w:rsidRPr="00881EE0">
        <w:rPr>
          <w:b/>
          <w:sz w:val="28"/>
          <w:szCs w:val="28"/>
        </w:rPr>
        <w:t>Внутрішні</w:t>
      </w:r>
      <w:r w:rsidRPr="00881EE0">
        <w:rPr>
          <w:sz w:val="28"/>
          <w:szCs w:val="28"/>
        </w:rPr>
        <w:t>:</w:t>
      </w:r>
    </w:p>
    <w:p w:rsidR="00C26BEA" w:rsidRPr="00881EE0" w:rsidRDefault="00C26BEA" w:rsidP="00C26BEA">
      <w:pPr>
        <w:jc w:val="both"/>
        <w:rPr>
          <w:sz w:val="28"/>
          <w:szCs w:val="28"/>
        </w:rPr>
      </w:pPr>
    </w:p>
    <w:p w:rsidR="00C26BEA" w:rsidRPr="00881EE0" w:rsidRDefault="00C26BEA" w:rsidP="00C26BEA">
      <w:pPr>
        <w:jc w:val="both"/>
      </w:pPr>
      <w:r w:rsidRPr="00881EE0">
        <w:rPr>
          <w:sz w:val="28"/>
          <w:szCs w:val="28"/>
        </w:rPr>
        <w:t>Начальник фінансового управління;</w:t>
      </w:r>
    </w:p>
    <w:p w:rsidR="00C26BEA" w:rsidRPr="00881EE0" w:rsidRDefault="00C26BEA" w:rsidP="00C26BEA">
      <w:pPr>
        <w:jc w:val="both"/>
      </w:pPr>
      <w:r w:rsidRPr="00881EE0">
        <w:rPr>
          <w:sz w:val="28"/>
          <w:szCs w:val="28"/>
        </w:rPr>
        <w:t>Заступник начальника – начальник відділу фінансів;</w:t>
      </w:r>
    </w:p>
    <w:p w:rsidR="00C26BEA" w:rsidRPr="00881EE0" w:rsidRDefault="00C26BEA" w:rsidP="00C26BEA">
      <w:pPr>
        <w:jc w:val="both"/>
      </w:pPr>
      <w:r w:rsidRPr="00881EE0">
        <w:rPr>
          <w:sz w:val="28"/>
          <w:szCs w:val="28"/>
        </w:rPr>
        <w:t>Відділ фінансів;</w:t>
      </w:r>
    </w:p>
    <w:p w:rsidR="00C26BEA" w:rsidRPr="00881EE0" w:rsidRDefault="00C26BEA" w:rsidP="00C26BEA">
      <w:pPr>
        <w:jc w:val="both"/>
      </w:pPr>
      <w:r w:rsidRPr="00881EE0">
        <w:rPr>
          <w:sz w:val="28"/>
          <w:szCs w:val="28"/>
        </w:rPr>
        <w:t>Заступник начальника – начальник бюджетного відділу;</w:t>
      </w:r>
    </w:p>
    <w:p w:rsidR="00C26BEA" w:rsidRPr="00881EE0" w:rsidRDefault="00C26BEA" w:rsidP="00C26BEA">
      <w:pPr>
        <w:jc w:val="both"/>
      </w:pPr>
      <w:r w:rsidRPr="00881EE0">
        <w:rPr>
          <w:sz w:val="28"/>
          <w:szCs w:val="28"/>
        </w:rPr>
        <w:t>Бюджетний відділ;</w:t>
      </w:r>
    </w:p>
    <w:p w:rsidR="00C26BEA" w:rsidRPr="00881EE0" w:rsidRDefault="00C26BEA" w:rsidP="00C26BEA">
      <w:pPr>
        <w:jc w:val="both"/>
      </w:pPr>
      <w:r w:rsidRPr="00881EE0">
        <w:rPr>
          <w:sz w:val="28"/>
          <w:szCs w:val="28"/>
        </w:rPr>
        <w:t>Відділ бухгалтерського обліку, фінансового та інформаційного забезпечення;</w:t>
      </w:r>
    </w:p>
    <w:p w:rsidR="00C26BEA" w:rsidRPr="00881EE0" w:rsidRDefault="00C26BEA" w:rsidP="00C26BEA">
      <w:pPr>
        <w:tabs>
          <w:tab w:val="left" w:pos="432"/>
          <w:tab w:val="left" w:pos="576"/>
          <w:tab w:val="left" w:pos="720"/>
          <w:tab w:val="left" w:pos="1008"/>
          <w:tab w:val="left" w:pos="2304"/>
          <w:tab w:val="left" w:pos="7920"/>
        </w:tabs>
        <w:spacing w:before="280" w:after="120"/>
        <w:jc w:val="both"/>
      </w:pPr>
      <w:r w:rsidRPr="00881EE0">
        <w:rPr>
          <w:b/>
          <w:sz w:val="28"/>
          <w:szCs w:val="28"/>
        </w:rPr>
        <w:t>Зовнішні</w:t>
      </w:r>
      <w:r w:rsidRPr="00881EE0">
        <w:rPr>
          <w:sz w:val="28"/>
          <w:szCs w:val="28"/>
        </w:rPr>
        <w:t>:</w:t>
      </w:r>
    </w:p>
    <w:p w:rsidR="00C26BEA" w:rsidRPr="00881EE0" w:rsidRDefault="00C26BEA" w:rsidP="00C26BEA">
      <w:pPr>
        <w:jc w:val="both"/>
      </w:pPr>
      <w:r w:rsidRPr="00881EE0">
        <w:rPr>
          <w:sz w:val="28"/>
          <w:szCs w:val="28"/>
        </w:rPr>
        <w:t>Міністерство фінансів України;</w:t>
      </w:r>
    </w:p>
    <w:p w:rsidR="00C26BEA" w:rsidRPr="00881EE0" w:rsidRDefault="00C26BEA" w:rsidP="00C26BEA">
      <w:pPr>
        <w:jc w:val="both"/>
      </w:pPr>
      <w:r w:rsidRPr="00881EE0">
        <w:rPr>
          <w:sz w:val="28"/>
          <w:szCs w:val="28"/>
        </w:rPr>
        <w:t>Департамент фінансів Луганської обласної державної адміністрації;  Сєвєродонецька міська військово-цивільна адміністрація;</w:t>
      </w:r>
    </w:p>
    <w:p w:rsidR="00C26BEA" w:rsidRPr="00881EE0" w:rsidRDefault="00C26BEA" w:rsidP="00C26BEA">
      <w:pPr>
        <w:jc w:val="both"/>
      </w:pPr>
      <w:r w:rsidRPr="00881EE0">
        <w:rPr>
          <w:sz w:val="28"/>
          <w:szCs w:val="28"/>
        </w:rPr>
        <w:t>Управління економічного розвитку Сєвєродонецької міської військово-цивільної адміністрації;</w:t>
      </w:r>
    </w:p>
    <w:p w:rsidR="00C26BEA" w:rsidRPr="00881EE0" w:rsidRDefault="00C26BEA" w:rsidP="00C26BEA">
      <w:pPr>
        <w:jc w:val="both"/>
      </w:pPr>
      <w:r w:rsidRPr="00881EE0">
        <w:rPr>
          <w:sz w:val="28"/>
          <w:szCs w:val="28"/>
        </w:rPr>
        <w:t>Головні розпорядники коштів бюджету Сєвєродонецької міської територіальної громади;</w:t>
      </w:r>
    </w:p>
    <w:p w:rsidR="00C26BEA" w:rsidRPr="00881EE0" w:rsidRDefault="00C26BEA" w:rsidP="00C26BEA">
      <w:pPr>
        <w:jc w:val="both"/>
      </w:pPr>
      <w:r w:rsidRPr="00881EE0">
        <w:rPr>
          <w:sz w:val="28"/>
          <w:szCs w:val="28"/>
        </w:rPr>
        <w:t>Управління Державної Казначейської служби України у м. Сєвєродонецьк Луганської області;</w:t>
      </w:r>
    </w:p>
    <w:p w:rsidR="00C26BEA" w:rsidRPr="00881EE0" w:rsidRDefault="00C26BEA" w:rsidP="00C26BEA">
      <w:pPr>
        <w:jc w:val="both"/>
      </w:pPr>
      <w:r w:rsidRPr="00881EE0">
        <w:rPr>
          <w:sz w:val="28"/>
          <w:szCs w:val="28"/>
        </w:rPr>
        <w:t>Сєвєродонецька міська територіальна громада;</w:t>
      </w:r>
    </w:p>
    <w:p w:rsidR="00C26BEA" w:rsidRPr="00881EE0" w:rsidRDefault="00C26BEA" w:rsidP="00C26BEA">
      <w:pPr>
        <w:jc w:val="both"/>
        <w:rPr>
          <w:sz w:val="28"/>
          <w:szCs w:val="28"/>
        </w:rPr>
      </w:pPr>
      <w:r w:rsidRPr="00881EE0">
        <w:rPr>
          <w:sz w:val="28"/>
          <w:szCs w:val="28"/>
        </w:rPr>
        <w:t>Засоби масової інформації.</w:t>
      </w:r>
    </w:p>
    <w:p w:rsidR="00526BE1" w:rsidRPr="00881EE0" w:rsidRDefault="00526BE1" w:rsidP="006134BB">
      <w:pPr>
        <w:pStyle w:val="21"/>
        <w:spacing w:before="2"/>
        <w:ind w:left="0"/>
        <w:jc w:val="center"/>
        <w:rPr>
          <w:sz w:val="28"/>
          <w:szCs w:val="28"/>
        </w:rPr>
      </w:pPr>
    </w:p>
    <w:p w:rsidR="00ED576C" w:rsidRPr="00881EE0" w:rsidRDefault="00C26BEA" w:rsidP="006134BB">
      <w:pPr>
        <w:pStyle w:val="21"/>
        <w:spacing w:before="2"/>
        <w:ind w:left="0"/>
        <w:jc w:val="center"/>
        <w:rPr>
          <w:sz w:val="28"/>
          <w:szCs w:val="28"/>
        </w:rPr>
      </w:pPr>
      <w:r w:rsidRPr="00881EE0">
        <w:rPr>
          <w:sz w:val="28"/>
          <w:szCs w:val="28"/>
        </w:rPr>
        <w:t>1.3.</w:t>
      </w:r>
      <w:r w:rsidR="009F5F15" w:rsidRPr="00881EE0">
        <w:rPr>
          <w:sz w:val="28"/>
          <w:szCs w:val="28"/>
        </w:rPr>
        <w:t>Термінита скорочення</w:t>
      </w:r>
    </w:p>
    <w:p w:rsidR="00ED576C" w:rsidRPr="00881EE0" w:rsidRDefault="00ED576C">
      <w:pPr>
        <w:pStyle w:val="a3"/>
        <w:spacing w:before="7"/>
        <w:rPr>
          <w:b/>
          <w:sz w:val="28"/>
          <w:szCs w:val="28"/>
        </w:rPr>
      </w:pPr>
    </w:p>
    <w:p w:rsidR="00ED576C" w:rsidRPr="00881EE0" w:rsidRDefault="009F5F15" w:rsidP="00507493">
      <w:pPr>
        <w:pStyle w:val="a3"/>
        <w:ind w:firstLine="851"/>
        <w:jc w:val="both"/>
        <w:rPr>
          <w:sz w:val="28"/>
          <w:szCs w:val="28"/>
        </w:rPr>
      </w:pPr>
      <w:r w:rsidRPr="00881EE0">
        <w:rPr>
          <w:sz w:val="28"/>
          <w:szCs w:val="28"/>
        </w:rPr>
        <w:t>Уцьомурегламентівживаютьсятерміниузначенні,наведеномууБюджетномукодексіУкраїни.</w:t>
      </w:r>
    </w:p>
    <w:p w:rsidR="00C26BEA" w:rsidRPr="00881EE0" w:rsidRDefault="00C26BEA">
      <w:pPr>
        <w:pStyle w:val="a3"/>
        <w:ind w:left="221" w:firstLine="708"/>
      </w:pPr>
    </w:p>
    <w:tbl>
      <w:tblPr>
        <w:tblW w:w="0" w:type="auto"/>
        <w:tblInd w:w="-10" w:type="dxa"/>
        <w:tblLayout w:type="fixed"/>
        <w:tblLook w:val="0000"/>
      </w:tblPr>
      <w:tblGrid>
        <w:gridCol w:w="3336"/>
        <w:gridCol w:w="6563"/>
      </w:tblGrid>
      <w:tr w:rsidR="00C26BEA" w:rsidRPr="00881EE0" w:rsidTr="00BC4C93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EA" w:rsidRPr="00881EE0" w:rsidRDefault="00C26BEA" w:rsidP="00C26BEA">
            <w:r w:rsidRPr="00881EE0">
              <w:rPr>
                <w:b/>
                <w:sz w:val="28"/>
                <w:szCs w:val="28"/>
              </w:rPr>
              <w:t>Абревіатура/скорочення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BEA" w:rsidRPr="00881EE0" w:rsidRDefault="00C26BEA" w:rsidP="00C26BEA">
            <w:pPr>
              <w:jc w:val="center"/>
            </w:pPr>
            <w:r w:rsidRPr="00881EE0">
              <w:rPr>
                <w:b/>
                <w:sz w:val="28"/>
                <w:szCs w:val="28"/>
              </w:rPr>
              <w:t>Розшифровка</w:t>
            </w:r>
          </w:p>
        </w:tc>
      </w:tr>
      <w:tr w:rsidR="00C26BEA" w:rsidRPr="00881EE0" w:rsidTr="00BC4C93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ВРУ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Верховна Рада України</w:t>
            </w:r>
          </w:p>
        </w:tc>
      </w:tr>
      <w:tr w:rsidR="00C26BEA" w:rsidRPr="00881EE0" w:rsidTr="00BC4C93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КМУ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Кабінет Міністрів України</w:t>
            </w:r>
          </w:p>
        </w:tc>
      </w:tr>
      <w:tr w:rsidR="00C26BEA" w:rsidRPr="00881EE0" w:rsidTr="00BC4C93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 xml:space="preserve">МФУ 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 xml:space="preserve">Міністерство фінансів України </w:t>
            </w:r>
          </w:p>
        </w:tc>
      </w:tr>
      <w:tr w:rsidR="00C26BEA" w:rsidRPr="00881EE0" w:rsidTr="00BC4C93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ЛОДА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Луганська обласна державна адміністрація</w:t>
            </w:r>
          </w:p>
        </w:tc>
      </w:tr>
      <w:tr w:rsidR="00C26BEA" w:rsidRPr="00881EE0" w:rsidTr="00BC4C93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ДФ ЛОДА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Департамент фінансів Луганської обласної державної адміністрації</w:t>
            </w:r>
          </w:p>
        </w:tc>
      </w:tr>
      <w:tr w:rsidR="00C26BEA" w:rsidRPr="00881EE0" w:rsidTr="00BC4C93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ВЦА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Сєвєродонецька міська військово-цивільна адміністрація</w:t>
            </w:r>
          </w:p>
        </w:tc>
      </w:tr>
      <w:tr w:rsidR="00C26BEA" w:rsidRPr="00881EE0" w:rsidTr="00BC4C93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МФО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Фінансове управління Сєвєродонецької міської військово-цивільної адміністрації</w:t>
            </w:r>
          </w:p>
        </w:tc>
      </w:tr>
      <w:tr w:rsidR="00C26BEA" w:rsidRPr="00881EE0" w:rsidTr="00BC4C93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pPr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Начальник МФО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pPr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Начальник фінансового управління Сєвєродонецької міської військово-цивільної адміністрації</w:t>
            </w:r>
          </w:p>
        </w:tc>
      </w:tr>
      <w:tr w:rsidR="00C26BEA" w:rsidRPr="00881EE0" w:rsidTr="00BC4C93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pPr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Бюджет громади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pPr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Бюджет Сєвєродонецької міської територіальної громади</w:t>
            </w:r>
          </w:p>
        </w:tc>
      </w:tr>
      <w:tr w:rsidR="00C26BEA" w:rsidRPr="00881EE0" w:rsidTr="00BC4C93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pPr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Громада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pPr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Сєвєродонецька міська територіальна громада</w:t>
            </w:r>
          </w:p>
        </w:tc>
      </w:tr>
      <w:tr w:rsidR="00C26BEA" w:rsidRPr="00881EE0" w:rsidTr="00BC4C93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ГРК бюджету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Головні розпорядники коштів бюджету Сєвєродонецької міської територіальної громади</w:t>
            </w:r>
          </w:p>
        </w:tc>
      </w:tr>
      <w:tr w:rsidR="00C26BEA" w:rsidRPr="00881EE0" w:rsidTr="00BC4C93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УДКСУ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Управління Державної Казначейської служби України у м. Сєвєродонецьк Луганської області</w:t>
            </w:r>
          </w:p>
        </w:tc>
      </w:tr>
      <w:tr w:rsidR="00C26BEA" w:rsidRPr="00881EE0" w:rsidTr="00BC4C93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БКУ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Бюджетний кодекс України</w:t>
            </w:r>
          </w:p>
        </w:tc>
      </w:tr>
      <w:tr w:rsidR="00C26BEA" w:rsidRPr="00881EE0" w:rsidTr="00BC4C93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ЗМІ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 xml:space="preserve">Засоби масової інформації </w:t>
            </w:r>
          </w:p>
        </w:tc>
      </w:tr>
      <w:tr w:rsidR="00C26BEA" w:rsidRPr="00881EE0" w:rsidTr="00BC4C93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НПА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r w:rsidRPr="00881EE0">
              <w:rPr>
                <w:sz w:val="28"/>
                <w:szCs w:val="28"/>
              </w:rPr>
              <w:t>Нормативно-правові акти</w:t>
            </w:r>
          </w:p>
        </w:tc>
      </w:tr>
      <w:tr w:rsidR="00C26BEA" w:rsidRPr="00881EE0" w:rsidTr="00BC4C93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pPr>
              <w:pStyle w:val="TableParagraph"/>
              <w:ind w:left="0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Мережа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BEA" w:rsidRPr="0083112E" w:rsidRDefault="00C26BEA" w:rsidP="00FC4CD8">
            <w:pPr>
              <w:pStyle w:val="TableParagraph"/>
              <w:ind w:left="0"/>
              <w:rPr>
                <w:sz w:val="28"/>
                <w:szCs w:val="28"/>
                <w:highlight w:val="yellow"/>
              </w:rPr>
            </w:pPr>
            <w:r w:rsidRPr="00FC4CD8">
              <w:rPr>
                <w:sz w:val="28"/>
                <w:szCs w:val="28"/>
              </w:rPr>
              <w:t>Мережа</w:t>
            </w:r>
            <w:r w:rsidR="00FC4CD8" w:rsidRPr="00FC4CD8">
              <w:rPr>
                <w:sz w:val="28"/>
                <w:szCs w:val="28"/>
              </w:rPr>
              <w:t xml:space="preserve"> </w:t>
            </w:r>
            <w:r w:rsidRPr="00FC4CD8">
              <w:rPr>
                <w:sz w:val="28"/>
                <w:szCs w:val="28"/>
              </w:rPr>
              <w:t>розпорядників</w:t>
            </w:r>
            <w:r w:rsidR="00FC4CD8" w:rsidRPr="00FC4CD8">
              <w:rPr>
                <w:sz w:val="28"/>
                <w:szCs w:val="28"/>
              </w:rPr>
              <w:t xml:space="preserve"> </w:t>
            </w:r>
            <w:r w:rsidRPr="00FC4CD8">
              <w:rPr>
                <w:sz w:val="28"/>
                <w:szCs w:val="28"/>
              </w:rPr>
              <w:t>та</w:t>
            </w:r>
            <w:r w:rsidR="00FC4CD8" w:rsidRPr="00FC4CD8">
              <w:rPr>
                <w:sz w:val="28"/>
                <w:szCs w:val="28"/>
              </w:rPr>
              <w:t xml:space="preserve"> </w:t>
            </w:r>
            <w:r w:rsidRPr="00FC4CD8">
              <w:rPr>
                <w:sz w:val="28"/>
                <w:szCs w:val="28"/>
              </w:rPr>
              <w:t>одержувачів</w:t>
            </w:r>
            <w:r w:rsidR="00FC4CD8" w:rsidRPr="00FC4CD8">
              <w:rPr>
                <w:sz w:val="28"/>
                <w:szCs w:val="28"/>
              </w:rPr>
              <w:t xml:space="preserve"> </w:t>
            </w:r>
            <w:r w:rsidRPr="00FC4CD8">
              <w:rPr>
                <w:sz w:val="28"/>
                <w:szCs w:val="28"/>
              </w:rPr>
              <w:t>коштів</w:t>
            </w:r>
            <w:r w:rsidR="00FC4CD8" w:rsidRPr="00FC4CD8">
              <w:rPr>
                <w:sz w:val="28"/>
                <w:szCs w:val="28"/>
              </w:rPr>
              <w:t xml:space="preserve"> </w:t>
            </w:r>
            <w:r w:rsidRPr="00FC4CD8">
              <w:rPr>
                <w:sz w:val="28"/>
                <w:szCs w:val="28"/>
              </w:rPr>
              <w:t>місцевого</w:t>
            </w:r>
            <w:r w:rsidR="00FC4CD8" w:rsidRPr="00FC4CD8">
              <w:rPr>
                <w:sz w:val="28"/>
                <w:szCs w:val="28"/>
              </w:rPr>
              <w:t xml:space="preserve"> </w:t>
            </w:r>
            <w:r w:rsidRPr="00FC4CD8">
              <w:rPr>
                <w:sz w:val="28"/>
                <w:szCs w:val="28"/>
              </w:rPr>
              <w:t>бюджету</w:t>
            </w:r>
          </w:p>
        </w:tc>
      </w:tr>
      <w:tr w:rsidR="00C26BEA" w:rsidRPr="00881EE0" w:rsidTr="00BC4C93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pPr>
              <w:pStyle w:val="TableParagraph"/>
              <w:ind w:left="0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Асигнування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BEA" w:rsidRPr="0083112E" w:rsidRDefault="00C26BEA" w:rsidP="00FC4CD8">
            <w:pPr>
              <w:pStyle w:val="TableParagraph"/>
              <w:ind w:left="0"/>
              <w:rPr>
                <w:sz w:val="28"/>
                <w:szCs w:val="28"/>
                <w:highlight w:val="yellow"/>
              </w:rPr>
            </w:pPr>
            <w:r w:rsidRPr="00FC4CD8">
              <w:rPr>
                <w:sz w:val="28"/>
                <w:szCs w:val="28"/>
              </w:rPr>
              <w:t>Бюджетні</w:t>
            </w:r>
            <w:r w:rsidR="00FC4CD8" w:rsidRPr="00FC4CD8">
              <w:rPr>
                <w:sz w:val="28"/>
                <w:szCs w:val="28"/>
              </w:rPr>
              <w:t xml:space="preserve"> </w:t>
            </w:r>
            <w:r w:rsidRPr="00FC4CD8">
              <w:rPr>
                <w:sz w:val="28"/>
                <w:szCs w:val="28"/>
              </w:rPr>
              <w:t>асигнування</w:t>
            </w:r>
          </w:p>
        </w:tc>
      </w:tr>
      <w:tr w:rsidR="00C26BEA" w:rsidRPr="00881EE0" w:rsidTr="00BC4C93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EA" w:rsidRPr="00881EE0" w:rsidRDefault="00C26BEA" w:rsidP="00507493">
            <w:pPr>
              <w:pStyle w:val="TableParagraph"/>
              <w:ind w:left="0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Зведені</w:t>
            </w:r>
            <w:r w:rsidR="00792328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кошториси та</w:t>
            </w:r>
            <w:r w:rsidR="00792328">
              <w:rPr>
                <w:sz w:val="28"/>
                <w:szCs w:val="28"/>
              </w:rPr>
              <w:t xml:space="preserve"> ніші </w:t>
            </w:r>
            <w:r w:rsidRPr="00881EE0">
              <w:rPr>
                <w:sz w:val="28"/>
                <w:szCs w:val="28"/>
              </w:rPr>
              <w:t>бюджетні</w:t>
            </w:r>
            <w:r w:rsidR="00792328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документи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BEA" w:rsidRPr="00881EE0" w:rsidRDefault="00C26BEA" w:rsidP="00792328">
            <w:pPr>
              <w:pStyle w:val="TableParagraph"/>
              <w:ind w:left="0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Зведені</w:t>
            </w:r>
            <w:r w:rsidR="00792328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кошториси,</w:t>
            </w:r>
            <w:r w:rsidR="00792328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зведені</w:t>
            </w:r>
            <w:r w:rsidR="00792328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плани</w:t>
            </w:r>
            <w:r w:rsidR="00792328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асигнувань</w:t>
            </w:r>
            <w:r w:rsidR="00533693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загального фонду бюджету, зведені плани надання</w:t>
            </w:r>
            <w:r w:rsidR="00792328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кредитів із загального фонду бюджету,зведені плани</w:t>
            </w:r>
            <w:r w:rsidR="00792328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спеціального фонду, зведені плани використання</w:t>
            </w:r>
            <w:r w:rsidR="00533693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бюджетних коштів, зведені помісячні план</w:t>
            </w:r>
            <w:r w:rsidR="00792328">
              <w:rPr>
                <w:sz w:val="28"/>
                <w:szCs w:val="28"/>
              </w:rPr>
              <w:t xml:space="preserve">ів </w:t>
            </w:r>
            <w:r w:rsidRPr="00881EE0">
              <w:rPr>
                <w:sz w:val="28"/>
                <w:szCs w:val="28"/>
              </w:rPr>
              <w:t>використання</w:t>
            </w:r>
            <w:r w:rsidR="00792328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бюджетних коштів</w:t>
            </w:r>
          </w:p>
        </w:tc>
      </w:tr>
    </w:tbl>
    <w:p w:rsidR="00A42B2B" w:rsidRPr="00881EE0" w:rsidRDefault="00D97A60">
      <w:pPr>
        <w:pStyle w:val="a3"/>
        <w:spacing w:before="3"/>
        <w:rPr>
          <w:sz w:val="15"/>
        </w:rPr>
      </w:pPr>
      <w:r w:rsidRPr="00D97A60">
        <w:rPr>
          <w:noProof/>
          <w:lang w:val="ru-RU" w:eastAsia="ru-RU"/>
        </w:rPr>
        <w:pict>
          <v:rect id="Rectangle 15" o:spid="_x0000_s1026" style="position:absolute;margin-left:445.9pt;margin-top:380.75pt;width:8.65pt;height:14.05pt;z-index:-166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ypfQIAAPw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" stroked="f">
            <w10:wrap anchorx="page" anchory="page"/>
          </v:rect>
        </w:pict>
      </w:r>
      <w:r w:rsidRPr="00D97A60">
        <w:rPr>
          <w:noProof/>
          <w:lang w:val="ru-RU" w:eastAsia="ru-RU"/>
        </w:rPr>
        <w:pict>
          <v:rect id="Rectangle 14" o:spid="_x0000_s1037" style="position:absolute;margin-left:445.9pt;margin-top:406.1pt;width:20.5pt;height:14.05pt;z-index:-166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wHfAIAAPw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" stroked="f">
            <w10:wrap anchorx="page" anchory="page"/>
          </v:rect>
        </w:pict>
      </w:r>
      <w:r w:rsidRPr="00D97A60">
        <w:rPr>
          <w:noProof/>
          <w:lang w:val="ru-RU" w:eastAsia="ru-RU"/>
        </w:rPr>
        <w:pict>
          <v:shape id="Freeform 13" o:spid="_x0000_s1036" style="position:absolute;margin-left:110.9pt;margin-top:456.85pt;width:323.2pt;height:26.4pt;z-index:-166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" path="m6463,l,,,247r,36l,528r3398,l3398,283r3065,l6463,xe" stroked="f">
            <v:path arrowok="t" o:connecttype="custom" o:connectlocs="4104005,5801995;0,5801995;0,5958840;0,5981700;0,6137275;2157730,6137275;2157730,5981700;4104005,5981700;4104005,5801995" o:connectangles="0,0,0,0,0,0,0,0,0"/>
            <w10:wrap anchorx="page" anchory="page"/>
          </v:shape>
        </w:pict>
      </w:r>
      <w:r w:rsidRPr="00D97A60">
        <w:rPr>
          <w:noProof/>
          <w:lang w:val="ru-RU" w:eastAsia="ru-RU"/>
        </w:rPr>
        <w:pict>
          <v:shape id="Freeform 12" o:spid="_x0000_s1035" style="position:absolute;margin-left:110.9pt;margin-top:494.5pt;width:323.2pt;height:26.4pt;z-index:-166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" path="m6463,l,,,250r,34l,528r3024,l3024,284r3439,l6463,xe" stroked="f">
            <v:path arrowok="t" o:connecttype="custom" o:connectlocs="4104005,6280150;0,6280150;0,6438900;0,6460490;0,6615430;1920240,6615430;1920240,6460490;4104005,6460490;4104005,6280150" o:connectangles="0,0,0,0,0,0,0,0,0"/>
            <w10:wrap anchorx="page" anchory="page"/>
          </v:shape>
        </w:pict>
      </w:r>
      <w:r w:rsidRPr="00D97A60">
        <w:rPr>
          <w:noProof/>
          <w:lang w:val="ru-RU" w:eastAsia="ru-RU"/>
        </w:rPr>
        <w:pict>
          <v:shape id="Freeform 11" o:spid="_x0000_s1034" style="position:absolute;margin-left:110.9pt;margin-top:532.3pt;width:323.2pt;height:26.4pt;z-index:-166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" path="m6463,l,,,248r,36l,528r724,l724,284r5739,l6463,xe" stroked="f">
            <v:path arrowok="t" o:connecttype="custom" o:connectlocs="4104005,6760210;0,6760210;0,6917690;0,6940550;0,7095490;459740,7095490;459740,6940550;4104005,6940550;4104005,6760210" o:connectangles="0,0,0,0,0,0,0,0,0"/>
            <w10:wrap anchorx="page" anchory="page"/>
          </v:shape>
        </w:pict>
      </w:r>
      <w:r w:rsidRPr="00D97A60">
        <w:rPr>
          <w:noProof/>
          <w:lang w:val="ru-RU" w:eastAsia="ru-RU"/>
        </w:rPr>
        <w:pict>
          <v:rect id="Rectangle 10" o:spid="_x0000_s1033" style="position:absolute;margin-left:110.9pt;margin-top:647.3pt;width:306.35pt;height:14.05pt;z-index:-166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" stroked="f">
            <w10:wrap anchorx="page" anchory="page"/>
          </v:rect>
        </w:pict>
      </w:r>
    </w:p>
    <w:p w:rsidR="00A42B2B" w:rsidRPr="00881EE0" w:rsidRDefault="00A42B2B">
      <w:pPr>
        <w:rPr>
          <w:sz w:val="15"/>
          <w:szCs w:val="24"/>
        </w:rPr>
      </w:pPr>
      <w:r w:rsidRPr="00881EE0">
        <w:rPr>
          <w:sz w:val="15"/>
        </w:rPr>
        <w:br w:type="page"/>
      </w:r>
    </w:p>
    <w:p w:rsidR="00ED576C" w:rsidRPr="00881EE0" w:rsidRDefault="00AD5A52" w:rsidP="006134BB">
      <w:pPr>
        <w:pStyle w:val="21"/>
        <w:spacing w:before="90"/>
        <w:ind w:left="0"/>
        <w:jc w:val="center"/>
        <w:rPr>
          <w:sz w:val="28"/>
          <w:szCs w:val="28"/>
        </w:rPr>
      </w:pPr>
      <w:r w:rsidRPr="00881EE0">
        <w:rPr>
          <w:sz w:val="28"/>
          <w:szCs w:val="28"/>
        </w:rPr>
        <w:lastRenderedPageBreak/>
        <w:t>1.4.</w:t>
      </w:r>
      <w:r w:rsidR="009F5F15" w:rsidRPr="00881EE0">
        <w:rPr>
          <w:sz w:val="28"/>
          <w:szCs w:val="28"/>
        </w:rPr>
        <w:t>Нормативно-правовіпідставипроцесу</w:t>
      </w:r>
    </w:p>
    <w:p w:rsidR="00ED576C" w:rsidRPr="00881EE0" w:rsidRDefault="00ED576C">
      <w:pPr>
        <w:pStyle w:val="a3"/>
        <w:spacing w:before="3"/>
        <w:rPr>
          <w:b/>
        </w:rPr>
      </w:pPr>
    </w:p>
    <w:tbl>
      <w:tblPr>
        <w:tblStyle w:val="TableNormal"/>
        <w:tblW w:w="96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"/>
        <w:gridCol w:w="6034"/>
        <w:gridCol w:w="2917"/>
      </w:tblGrid>
      <w:tr w:rsidR="00ED576C" w:rsidRPr="0053468F" w:rsidTr="00507493">
        <w:trPr>
          <w:trHeight w:val="496"/>
        </w:trPr>
        <w:tc>
          <w:tcPr>
            <w:tcW w:w="9689" w:type="dxa"/>
            <w:gridSpan w:val="3"/>
          </w:tcPr>
          <w:p w:rsidR="00ED576C" w:rsidRPr="0053468F" w:rsidRDefault="009F5F15" w:rsidP="0053468F">
            <w:pPr>
              <w:pStyle w:val="TableParagraph"/>
              <w:spacing w:line="251" w:lineRule="exact"/>
              <w:ind w:left="107"/>
              <w:rPr>
                <w:b/>
                <w:i/>
                <w:sz w:val="28"/>
                <w:szCs w:val="28"/>
              </w:rPr>
            </w:pPr>
            <w:r w:rsidRPr="0053468F">
              <w:rPr>
                <w:b/>
                <w:i/>
                <w:sz w:val="28"/>
                <w:szCs w:val="28"/>
              </w:rPr>
              <w:t>Рівень</w:t>
            </w:r>
            <w:r w:rsidR="00BD627B">
              <w:rPr>
                <w:b/>
                <w:i/>
                <w:sz w:val="28"/>
                <w:szCs w:val="28"/>
              </w:rPr>
              <w:t xml:space="preserve"> </w:t>
            </w:r>
            <w:r w:rsidRPr="0053468F">
              <w:rPr>
                <w:b/>
                <w:i/>
                <w:sz w:val="28"/>
                <w:szCs w:val="28"/>
              </w:rPr>
              <w:t>прийняття/затвердження</w:t>
            </w:r>
            <w:r w:rsidRPr="00881EE0">
              <w:rPr>
                <w:b/>
                <w:i/>
                <w:sz w:val="28"/>
                <w:szCs w:val="28"/>
              </w:rPr>
              <w:t>:</w:t>
            </w:r>
            <w:r w:rsidR="00BD627B">
              <w:rPr>
                <w:b/>
                <w:i/>
                <w:sz w:val="28"/>
                <w:szCs w:val="28"/>
              </w:rPr>
              <w:t xml:space="preserve"> </w:t>
            </w:r>
            <w:r w:rsidRPr="0053468F">
              <w:rPr>
                <w:b/>
                <w:i/>
                <w:sz w:val="28"/>
                <w:szCs w:val="28"/>
              </w:rPr>
              <w:t>Верховна</w:t>
            </w:r>
            <w:r w:rsidR="00BD627B">
              <w:rPr>
                <w:b/>
                <w:i/>
                <w:sz w:val="28"/>
                <w:szCs w:val="28"/>
              </w:rPr>
              <w:t xml:space="preserve"> </w:t>
            </w:r>
            <w:r w:rsidRPr="0053468F">
              <w:rPr>
                <w:b/>
                <w:i/>
                <w:sz w:val="28"/>
                <w:szCs w:val="28"/>
              </w:rPr>
              <w:t>Рада</w:t>
            </w:r>
            <w:r w:rsidR="00BD627B">
              <w:rPr>
                <w:b/>
                <w:i/>
                <w:sz w:val="28"/>
                <w:szCs w:val="28"/>
              </w:rPr>
              <w:t xml:space="preserve"> </w:t>
            </w:r>
            <w:r w:rsidRPr="0053468F">
              <w:rPr>
                <w:b/>
                <w:i/>
                <w:sz w:val="28"/>
                <w:szCs w:val="28"/>
              </w:rPr>
              <w:t>України</w:t>
            </w:r>
          </w:p>
        </w:tc>
      </w:tr>
      <w:tr w:rsidR="00ED576C" w:rsidRPr="00881EE0" w:rsidTr="002D78C6">
        <w:trPr>
          <w:trHeight w:val="743"/>
        </w:trPr>
        <w:tc>
          <w:tcPr>
            <w:tcW w:w="738" w:type="dxa"/>
          </w:tcPr>
          <w:p w:rsidR="00ED576C" w:rsidRPr="00881EE0" w:rsidRDefault="009F5F15">
            <w:pPr>
              <w:pStyle w:val="TableParagraph"/>
              <w:spacing w:line="246" w:lineRule="exact"/>
              <w:ind w:left="87" w:right="78"/>
              <w:jc w:val="center"/>
              <w:rPr>
                <w:i/>
                <w:sz w:val="28"/>
                <w:szCs w:val="28"/>
              </w:rPr>
            </w:pPr>
            <w:r w:rsidRPr="00881EE0">
              <w:rPr>
                <w:i/>
                <w:sz w:val="28"/>
                <w:szCs w:val="28"/>
              </w:rPr>
              <w:t>з/п</w:t>
            </w:r>
          </w:p>
        </w:tc>
        <w:tc>
          <w:tcPr>
            <w:tcW w:w="6034" w:type="dxa"/>
            <w:vAlign w:val="center"/>
          </w:tcPr>
          <w:p w:rsidR="00ED576C" w:rsidRPr="00881EE0" w:rsidRDefault="009F5F15" w:rsidP="002D78C6">
            <w:pPr>
              <w:pStyle w:val="TableParagraph"/>
              <w:spacing w:line="246" w:lineRule="exact"/>
              <w:ind w:left="2062" w:right="2045"/>
              <w:jc w:val="center"/>
              <w:rPr>
                <w:i/>
                <w:sz w:val="28"/>
                <w:szCs w:val="28"/>
              </w:rPr>
            </w:pPr>
            <w:r w:rsidRPr="00881EE0">
              <w:rPr>
                <w:i/>
                <w:sz w:val="28"/>
                <w:szCs w:val="28"/>
              </w:rPr>
              <w:t>Типдокументатаназва</w:t>
            </w:r>
          </w:p>
        </w:tc>
        <w:tc>
          <w:tcPr>
            <w:tcW w:w="2917" w:type="dxa"/>
          </w:tcPr>
          <w:p w:rsidR="00ED576C" w:rsidRPr="00881EE0" w:rsidRDefault="009F5F15" w:rsidP="006134BB">
            <w:pPr>
              <w:pStyle w:val="TableParagraph"/>
              <w:spacing w:line="216" w:lineRule="auto"/>
              <w:ind w:left="123" w:right="100" w:hanging="1"/>
              <w:jc w:val="center"/>
              <w:rPr>
                <w:i/>
                <w:sz w:val="28"/>
                <w:szCs w:val="28"/>
              </w:rPr>
            </w:pPr>
            <w:r w:rsidRPr="00881EE0">
              <w:rPr>
                <w:i/>
                <w:sz w:val="28"/>
                <w:szCs w:val="28"/>
              </w:rPr>
              <w:t>Датаприйняття/змінтаномер</w:t>
            </w:r>
          </w:p>
        </w:tc>
      </w:tr>
      <w:tr w:rsidR="00ED576C" w:rsidRPr="00881EE0" w:rsidTr="00507493">
        <w:trPr>
          <w:trHeight w:val="496"/>
        </w:trPr>
        <w:tc>
          <w:tcPr>
            <w:tcW w:w="738" w:type="dxa"/>
          </w:tcPr>
          <w:p w:rsidR="00ED576C" w:rsidRPr="00881EE0" w:rsidRDefault="009F5F15">
            <w:pPr>
              <w:pStyle w:val="TableParagraph"/>
              <w:spacing w:line="246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1.</w:t>
            </w:r>
          </w:p>
        </w:tc>
        <w:tc>
          <w:tcPr>
            <w:tcW w:w="6034" w:type="dxa"/>
          </w:tcPr>
          <w:p w:rsidR="00ED576C" w:rsidRPr="00881EE0" w:rsidRDefault="009F5F15" w:rsidP="006E0260">
            <w:pPr>
              <w:widowControl/>
              <w:autoSpaceDE/>
              <w:autoSpaceDN/>
              <w:ind w:left="57" w:right="57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881EE0">
              <w:rPr>
                <w:bCs/>
                <w:sz w:val="28"/>
                <w:szCs w:val="28"/>
                <w:shd w:val="clear" w:color="auto" w:fill="FFFFFF"/>
                <w:lang w:eastAsia="ru-RU"/>
              </w:rPr>
              <w:t>Бюджетний кодекс України</w:t>
            </w:r>
          </w:p>
        </w:tc>
        <w:tc>
          <w:tcPr>
            <w:tcW w:w="2917" w:type="dxa"/>
          </w:tcPr>
          <w:p w:rsidR="00ED576C" w:rsidRPr="00881EE0" w:rsidRDefault="009F5F15" w:rsidP="006E026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08.07.2010</w:t>
            </w:r>
            <w:r w:rsidR="0099449B" w:rsidRPr="00881EE0">
              <w:rPr>
                <w:sz w:val="28"/>
                <w:szCs w:val="28"/>
              </w:rPr>
              <w:t>р.</w:t>
            </w:r>
            <w:r w:rsidRPr="00881EE0">
              <w:rPr>
                <w:sz w:val="28"/>
                <w:szCs w:val="28"/>
              </w:rPr>
              <w:t>№2456-VI</w:t>
            </w:r>
          </w:p>
        </w:tc>
      </w:tr>
      <w:tr w:rsidR="00ED576C" w:rsidRPr="00881EE0" w:rsidTr="00507493">
        <w:trPr>
          <w:trHeight w:val="498"/>
        </w:trPr>
        <w:tc>
          <w:tcPr>
            <w:tcW w:w="738" w:type="dxa"/>
          </w:tcPr>
          <w:p w:rsidR="00ED576C" w:rsidRPr="00881EE0" w:rsidRDefault="009F5F15">
            <w:pPr>
              <w:pStyle w:val="TableParagraph"/>
              <w:spacing w:line="249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2.</w:t>
            </w:r>
          </w:p>
        </w:tc>
        <w:tc>
          <w:tcPr>
            <w:tcW w:w="6034" w:type="dxa"/>
          </w:tcPr>
          <w:p w:rsidR="00ED576C" w:rsidRPr="00881EE0" w:rsidRDefault="009F5F15" w:rsidP="006E0260">
            <w:pPr>
              <w:widowControl/>
              <w:autoSpaceDE/>
              <w:autoSpaceDN/>
              <w:ind w:left="57" w:right="57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881EE0">
              <w:rPr>
                <w:bCs/>
                <w:sz w:val="28"/>
                <w:szCs w:val="28"/>
                <w:shd w:val="clear" w:color="auto" w:fill="FFFFFF"/>
                <w:lang w:eastAsia="ru-RU"/>
              </w:rPr>
              <w:t>Закон України «Про доступ до публічної інформації»</w:t>
            </w:r>
          </w:p>
        </w:tc>
        <w:tc>
          <w:tcPr>
            <w:tcW w:w="2917" w:type="dxa"/>
          </w:tcPr>
          <w:p w:rsidR="00ED576C" w:rsidRPr="00881EE0" w:rsidRDefault="009F5F15" w:rsidP="006E026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13.01.2011</w:t>
            </w:r>
            <w:r w:rsidR="0099449B" w:rsidRPr="00881EE0">
              <w:rPr>
                <w:sz w:val="28"/>
                <w:szCs w:val="28"/>
              </w:rPr>
              <w:t>р.</w:t>
            </w:r>
            <w:r w:rsidRPr="00881EE0">
              <w:rPr>
                <w:sz w:val="28"/>
                <w:szCs w:val="28"/>
              </w:rPr>
              <w:t>№2939-</w:t>
            </w:r>
            <w:r w:rsidRPr="00881EE0">
              <w:rPr>
                <w:w w:val="99"/>
                <w:sz w:val="28"/>
                <w:szCs w:val="28"/>
              </w:rPr>
              <w:t>V</w:t>
            </w:r>
          </w:p>
        </w:tc>
      </w:tr>
      <w:tr w:rsidR="00ED576C" w:rsidRPr="00881EE0" w:rsidTr="00507493">
        <w:trPr>
          <w:trHeight w:val="808"/>
        </w:trPr>
        <w:tc>
          <w:tcPr>
            <w:tcW w:w="738" w:type="dxa"/>
          </w:tcPr>
          <w:p w:rsidR="00ED576C" w:rsidRPr="00881EE0" w:rsidRDefault="009F5F15">
            <w:pPr>
              <w:pStyle w:val="TableParagraph"/>
              <w:spacing w:line="246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3.</w:t>
            </w:r>
          </w:p>
        </w:tc>
        <w:tc>
          <w:tcPr>
            <w:tcW w:w="6034" w:type="dxa"/>
          </w:tcPr>
          <w:p w:rsidR="00ED576C" w:rsidRPr="00881EE0" w:rsidRDefault="009F5F15" w:rsidP="006E0260">
            <w:pPr>
              <w:widowControl/>
              <w:autoSpaceDE/>
              <w:autoSpaceDN/>
              <w:ind w:left="57" w:right="57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881EE0">
              <w:rPr>
                <w:bCs/>
                <w:sz w:val="28"/>
                <w:szCs w:val="28"/>
                <w:shd w:val="clear" w:color="auto" w:fill="FFFFFF"/>
                <w:lang w:eastAsia="ru-RU"/>
              </w:rPr>
              <w:t xml:space="preserve">Закон України «Про відкритість використання </w:t>
            </w:r>
            <w:r w:rsidR="005E2785" w:rsidRPr="00881EE0">
              <w:rPr>
                <w:bCs/>
                <w:sz w:val="28"/>
                <w:szCs w:val="28"/>
                <w:shd w:val="clear" w:color="auto" w:fill="FFFFFF"/>
                <w:lang w:eastAsia="ru-RU"/>
              </w:rPr>
              <w:t>публічних коштів</w:t>
            </w:r>
            <w:r w:rsidRPr="00881EE0">
              <w:rPr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917" w:type="dxa"/>
          </w:tcPr>
          <w:p w:rsidR="00ED576C" w:rsidRPr="00881EE0" w:rsidRDefault="009F5F15" w:rsidP="006E026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11.02.2015</w:t>
            </w:r>
            <w:r w:rsidR="0099449B" w:rsidRPr="00881EE0">
              <w:rPr>
                <w:sz w:val="28"/>
                <w:szCs w:val="28"/>
              </w:rPr>
              <w:t>р.</w:t>
            </w:r>
            <w:r w:rsidRPr="00881EE0">
              <w:rPr>
                <w:sz w:val="28"/>
                <w:szCs w:val="28"/>
              </w:rPr>
              <w:t xml:space="preserve"> №183-VIII</w:t>
            </w:r>
          </w:p>
        </w:tc>
      </w:tr>
      <w:tr w:rsidR="00B226E4" w:rsidRPr="00881EE0" w:rsidTr="00507493">
        <w:trPr>
          <w:trHeight w:val="808"/>
        </w:trPr>
        <w:tc>
          <w:tcPr>
            <w:tcW w:w="738" w:type="dxa"/>
          </w:tcPr>
          <w:p w:rsidR="00B226E4" w:rsidRPr="00881EE0" w:rsidRDefault="00B226E4">
            <w:pPr>
              <w:pStyle w:val="TableParagraph"/>
              <w:spacing w:line="246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4.</w:t>
            </w:r>
          </w:p>
        </w:tc>
        <w:tc>
          <w:tcPr>
            <w:tcW w:w="6034" w:type="dxa"/>
          </w:tcPr>
          <w:p w:rsidR="00B226E4" w:rsidRPr="00881EE0" w:rsidRDefault="00B226E4" w:rsidP="006E0260">
            <w:pPr>
              <w:widowControl/>
              <w:autoSpaceDE/>
              <w:autoSpaceDN/>
              <w:ind w:left="57" w:right="57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881EE0">
              <w:rPr>
                <w:bCs/>
                <w:sz w:val="28"/>
                <w:szCs w:val="28"/>
                <w:shd w:val="clear" w:color="auto" w:fill="FFFFFF"/>
                <w:lang w:eastAsia="ru-RU"/>
              </w:rPr>
              <w:t>Закон України «Про військово-цивільні адміністрації»</w:t>
            </w:r>
          </w:p>
        </w:tc>
        <w:tc>
          <w:tcPr>
            <w:tcW w:w="2917" w:type="dxa"/>
          </w:tcPr>
          <w:p w:rsidR="00B226E4" w:rsidRPr="00881EE0" w:rsidRDefault="0099449B" w:rsidP="006E0260">
            <w:pPr>
              <w:ind w:left="57" w:right="57"/>
              <w:rPr>
                <w:sz w:val="28"/>
                <w:szCs w:val="28"/>
              </w:rPr>
            </w:pPr>
            <w:r w:rsidRPr="00881EE0">
              <w:rPr>
                <w:rStyle w:val="rvts44"/>
                <w:bCs/>
                <w:sz w:val="28"/>
                <w:szCs w:val="28"/>
                <w:shd w:val="clear" w:color="auto" w:fill="FFFFFF"/>
              </w:rPr>
              <w:t>03.02.</w:t>
            </w:r>
            <w:r w:rsidR="00B226E4" w:rsidRPr="00881EE0">
              <w:rPr>
                <w:rStyle w:val="rvts44"/>
                <w:bCs/>
                <w:sz w:val="28"/>
                <w:szCs w:val="28"/>
                <w:shd w:val="clear" w:color="auto" w:fill="FFFFFF"/>
              </w:rPr>
              <w:t>2015р</w:t>
            </w:r>
            <w:r w:rsidRPr="00881EE0">
              <w:rPr>
                <w:rStyle w:val="rvts44"/>
                <w:bCs/>
                <w:sz w:val="28"/>
                <w:szCs w:val="28"/>
                <w:shd w:val="clear" w:color="auto" w:fill="FFFFFF"/>
              </w:rPr>
              <w:t xml:space="preserve">. </w:t>
            </w:r>
            <w:r w:rsidR="00B226E4" w:rsidRPr="00881EE0">
              <w:rPr>
                <w:rStyle w:val="rvts44"/>
                <w:bCs/>
                <w:sz w:val="28"/>
                <w:szCs w:val="28"/>
                <w:shd w:val="clear" w:color="auto" w:fill="FFFFFF"/>
              </w:rPr>
              <w:t>№ 141-VIII</w:t>
            </w:r>
          </w:p>
        </w:tc>
      </w:tr>
      <w:tr w:rsidR="00B226E4" w:rsidRPr="00881EE0" w:rsidTr="00507493">
        <w:trPr>
          <w:trHeight w:val="808"/>
        </w:trPr>
        <w:tc>
          <w:tcPr>
            <w:tcW w:w="738" w:type="dxa"/>
          </w:tcPr>
          <w:p w:rsidR="00B226E4" w:rsidRPr="00881EE0" w:rsidRDefault="00B226E4">
            <w:pPr>
              <w:pStyle w:val="TableParagraph"/>
              <w:spacing w:line="246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5.</w:t>
            </w:r>
          </w:p>
        </w:tc>
        <w:tc>
          <w:tcPr>
            <w:tcW w:w="6034" w:type="dxa"/>
          </w:tcPr>
          <w:p w:rsidR="00B226E4" w:rsidRPr="00881EE0" w:rsidRDefault="00B226E4" w:rsidP="006E0260">
            <w:pPr>
              <w:widowControl/>
              <w:autoSpaceDE/>
              <w:autoSpaceDN/>
              <w:ind w:left="57" w:right="57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881EE0">
              <w:rPr>
                <w:bCs/>
                <w:sz w:val="28"/>
                <w:szCs w:val="28"/>
                <w:shd w:val="clear" w:color="auto" w:fill="FFFFFF"/>
                <w:lang w:eastAsia="ru-RU"/>
              </w:rPr>
              <w:t>Закон України «Про місцеве самоврядування в Україні»</w:t>
            </w:r>
          </w:p>
        </w:tc>
        <w:tc>
          <w:tcPr>
            <w:tcW w:w="2917" w:type="dxa"/>
          </w:tcPr>
          <w:p w:rsidR="00B226E4" w:rsidRPr="00881EE0" w:rsidRDefault="0099449B" w:rsidP="006E0260">
            <w:pPr>
              <w:ind w:left="57" w:right="57"/>
              <w:rPr>
                <w:sz w:val="28"/>
                <w:szCs w:val="28"/>
              </w:rPr>
            </w:pPr>
            <w:r w:rsidRPr="00881EE0">
              <w:rPr>
                <w:bCs/>
                <w:sz w:val="28"/>
                <w:szCs w:val="28"/>
              </w:rPr>
              <w:t>21.05.1997</w:t>
            </w:r>
            <w:r w:rsidR="00B226E4" w:rsidRPr="00881EE0">
              <w:rPr>
                <w:bCs/>
                <w:sz w:val="28"/>
                <w:szCs w:val="28"/>
              </w:rPr>
              <w:t>р</w:t>
            </w:r>
            <w:r w:rsidRPr="00881EE0">
              <w:rPr>
                <w:bCs/>
                <w:sz w:val="28"/>
                <w:szCs w:val="28"/>
              </w:rPr>
              <w:t xml:space="preserve">. </w:t>
            </w:r>
            <w:r w:rsidR="00B226E4" w:rsidRPr="00881EE0">
              <w:rPr>
                <w:bCs/>
                <w:sz w:val="28"/>
                <w:szCs w:val="28"/>
              </w:rPr>
              <w:t>№ 280/97-ВР</w:t>
            </w:r>
          </w:p>
        </w:tc>
      </w:tr>
      <w:tr w:rsidR="00ED576C" w:rsidRPr="00881EE0" w:rsidTr="00507493">
        <w:trPr>
          <w:trHeight w:val="496"/>
        </w:trPr>
        <w:tc>
          <w:tcPr>
            <w:tcW w:w="9689" w:type="dxa"/>
            <w:gridSpan w:val="3"/>
          </w:tcPr>
          <w:p w:rsidR="00ED576C" w:rsidRPr="00881EE0" w:rsidRDefault="009F5F15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  <w:r w:rsidRPr="00881EE0">
              <w:rPr>
                <w:b/>
                <w:i/>
                <w:sz w:val="28"/>
                <w:szCs w:val="28"/>
              </w:rPr>
              <w:t>Рівень</w:t>
            </w:r>
            <w:r w:rsidR="00BD627B">
              <w:rPr>
                <w:b/>
                <w:i/>
                <w:sz w:val="28"/>
                <w:szCs w:val="28"/>
              </w:rPr>
              <w:t xml:space="preserve"> </w:t>
            </w:r>
            <w:r w:rsidRPr="00881EE0">
              <w:rPr>
                <w:b/>
                <w:i/>
                <w:sz w:val="28"/>
                <w:szCs w:val="28"/>
              </w:rPr>
              <w:t>прийняття/затвердження:</w:t>
            </w:r>
            <w:r w:rsidR="00BD627B">
              <w:rPr>
                <w:b/>
                <w:i/>
                <w:sz w:val="28"/>
                <w:szCs w:val="28"/>
              </w:rPr>
              <w:t xml:space="preserve"> </w:t>
            </w:r>
            <w:r w:rsidRPr="00881EE0">
              <w:rPr>
                <w:b/>
                <w:sz w:val="28"/>
                <w:szCs w:val="28"/>
              </w:rPr>
              <w:t>Центральні</w:t>
            </w:r>
            <w:r w:rsidR="00BD627B">
              <w:rPr>
                <w:b/>
                <w:sz w:val="28"/>
                <w:szCs w:val="28"/>
              </w:rPr>
              <w:t xml:space="preserve"> </w:t>
            </w:r>
            <w:r w:rsidRPr="00881EE0">
              <w:rPr>
                <w:b/>
                <w:sz w:val="28"/>
                <w:szCs w:val="28"/>
              </w:rPr>
              <w:t>органи</w:t>
            </w:r>
            <w:r w:rsidR="00BD627B">
              <w:rPr>
                <w:b/>
                <w:sz w:val="28"/>
                <w:szCs w:val="28"/>
              </w:rPr>
              <w:t xml:space="preserve"> </w:t>
            </w:r>
            <w:r w:rsidRPr="00881EE0">
              <w:rPr>
                <w:b/>
                <w:sz w:val="28"/>
                <w:szCs w:val="28"/>
              </w:rPr>
              <w:t>влади</w:t>
            </w:r>
          </w:p>
        </w:tc>
      </w:tr>
      <w:tr w:rsidR="00860BDB" w:rsidRPr="00881EE0" w:rsidTr="002D78C6">
        <w:trPr>
          <w:trHeight w:val="743"/>
        </w:trPr>
        <w:tc>
          <w:tcPr>
            <w:tcW w:w="738" w:type="dxa"/>
          </w:tcPr>
          <w:p w:rsidR="00860BDB" w:rsidRPr="00881EE0" w:rsidRDefault="00860BDB" w:rsidP="00F25531">
            <w:pPr>
              <w:pStyle w:val="TableParagraph"/>
              <w:spacing w:line="246" w:lineRule="exact"/>
              <w:ind w:left="87" w:right="78"/>
              <w:jc w:val="center"/>
              <w:rPr>
                <w:i/>
                <w:sz w:val="28"/>
                <w:szCs w:val="28"/>
              </w:rPr>
            </w:pPr>
            <w:r w:rsidRPr="00881EE0">
              <w:rPr>
                <w:i/>
                <w:sz w:val="28"/>
                <w:szCs w:val="28"/>
              </w:rPr>
              <w:t>з/п</w:t>
            </w:r>
          </w:p>
        </w:tc>
        <w:tc>
          <w:tcPr>
            <w:tcW w:w="6034" w:type="dxa"/>
            <w:vAlign w:val="center"/>
          </w:tcPr>
          <w:p w:rsidR="00860BDB" w:rsidRPr="00881EE0" w:rsidRDefault="00860BDB" w:rsidP="002D78C6">
            <w:pPr>
              <w:pStyle w:val="TableParagraph"/>
              <w:spacing w:line="246" w:lineRule="exact"/>
              <w:ind w:left="2062" w:right="2045"/>
              <w:jc w:val="center"/>
              <w:rPr>
                <w:i/>
                <w:sz w:val="28"/>
                <w:szCs w:val="28"/>
              </w:rPr>
            </w:pPr>
            <w:r w:rsidRPr="00881EE0">
              <w:rPr>
                <w:i/>
                <w:sz w:val="28"/>
                <w:szCs w:val="28"/>
              </w:rPr>
              <w:t>Тип</w:t>
            </w:r>
            <w:r w:rsidR="00BD627B">
              <w:rPr>
                <w:i/>
                <w:sz w:val="28"/>
                <w:szCs w:val="28"/>
              </w:rPr>
              <w:t xml:space="preserve"> </w:t>
            </w:r>
            <w:r w:rsidRPr="00881EE0">
              <w:rPr>
                <w:i/>
                <w:sz w:val="28"/>
                <w:szCs w:val="28"/>
              </w:rPr>
              <w:t>документа</w:t>
            </w:r>
            <w:r w:rsidR="00BD627B">
              <w:rPr>
                <w:i/>
                <w:sz w:val="28"/>
                <w:szCs w:val="28"/>
              </w:rPr>
              <w:t xml:space="preserve"> </w:t>
            </w:r>
            <w:r w:rsidR="002D78C6">
              <w:rPr>
                <w:i/>
                <w:sz w:val="28"/>
                <w:szCs w:val="28"/>
                <w:lang w:val="ru-RU"/>
              </w:rPr>
              <w:t>т</w:t>
            </w:r>
            <w:r w:rsidRPr="00881EE0">
              <w:rPr>
                <w:i/>
                <w:sz w:val="28"/>
                <w:szCs w:val="28"/>
              </w:rPr>
              <w:t>а</w:t>
            </w:r>
            <w:r w:rsidR="00BD627B">
              <w:rPr>
                <w:i/>
                <w:sz w:val="28"/>
                <w:szCs w:val="28"/>
              </w:rPr>
              <w:t xml:space="preserve"> </w:t>
            </w:r>
            <w:r w:rsidRPr="00881EE0">
              <w:rPr>
                <w:i/>
                <w:sz w:val="28"/>
                <w:szCs w:val="28"/>
              </w:rPr>
              <w:t>назва</w:t>
            </w:r>
          </w:p>
        </w:tc>
        <w:tc>
          <w:tcPr>
            <w:tcW w:w="2917" w:type="dxa"/>
          </w:tcPr>
          <w:p w:rsidR="00860BDB" w:rsidRPr="00881EE0" w:rsidRDefault="00860BDB" w:rsidP="00F25531">
            <w:pPr>
              <w:pStyle w:val="TableParagraph"/>
              <w:spacing w:line="216" w:lineRule="auto"/>
              <w:ind w:left="123" w:right="100" w:hanging="1"/>
              <w:jc w:val="center"/>
              <w:rPr>
                <w:i/>
                <w:sz w:val="28"/>
                <w:szCs w:val="28"/>
              </w:rPr>
            </w:pPr>
            <w:r w:rsidRPr="00881EE0">
              <w:rPr>
                <w:i/>
                <w:sz w:val="28"/>
                <w:szCs w:val="28"/>
              </w:rPr>
              <w:t>Дата</w:t>
            </w:r>
            <w:r w:rsidR="00BD627B">
              <w:rPr>
                <w:i/>
                <w:sz w:val="28"/>
                <w:szCs w:val="28"/>
              </w:rPr>
              <w:t xml:space="preserve"> </w:t>
            </w:r>
            <w:r w:rsidRPr="00881EE0">
              <w:rPr>
                <w:i/>
                <w:sz w:val="28"/>
                <w:szCs w:val="28"/>
              </w:rPr>
              <w:t>прийняття/змін</w:t>
            </w:r>
            <w:r w:rsidR="00BD627B">
              <w:rPr>
                <w:i/>
                <w:sz w:val="28"/>
                <w:szCs w:val="28"/>
              </w:rPr>
              <w:t xml:space="preserve"> </w:t>
            </w:r>
            <w:r w:rsidRPr="00881EE0">
              <w:rPr>
                <w:i/>
                <w:sz w:val="28"/>
                <w:szCs w:val="28"/>
              </w:rPr>
              <w:t>та</w:t>
            </w:r>
            <w:r w:rsidR="00BD627B">
              <w:rPr>
                <w:i/>
                <w:sz w:val="28"/>
                <w:szCs w:val="28"/>
              </w:rPr>
              <w:t xml:space="preserve"> </w:t>
            </w:r>
            <w:r w:rsidRPr="00881EE0">
              <w:rPr>
                <w:i/>
                <w:sz w:val="28"/>
                <w:szCs w:val="28"/>
              </w:rPr>
              <w:t>номер</w:t>
            </w:r>
          </w:p>
        </w:tc>
      </w:tr>
      <w:tr w:rsidR="00ED576C" w:rsidRPr="00881EE0" w:rsidTr="00507493">
        <w:trPr>
          <w:trHeight w:val="1040"/>
        </w:trPr>
        <w:tc>
          <w:tcPr>
            <w:tcW w:w="738" w:type="dxa"/>
          </w:tcPr>
          <w:p w:rsidR="00ED576C" w:rsidRPr="00881EE0" w:rsidRDefault="009F5F15">
            <w:pPr>
              <w:pStyle w:val="TableParagraph"/>
              <w:spacing w:line="246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1.</w:t>
            </w:r>
          </w:p>
        </w:tc>
        <w:tc>
          <w:tcPr>
            <w:tcW w:w="6034" w:type="dxa"/>
          </w:tcPr>
          <w:p w:rsidR="00ED576C" w:rsidRPr="00881EE0" w:rsidRDefault="009F5F15" w:rsidP="00D30DB8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1EE0">
              <w:rPr>
                <w:color w:val="000000"/>
                <w:sz w:val="28"/>
                <w:szCs w:val="28"/>
                <w:lang w:eastAsia="ru-RU"/>
              </w:rPr>
              <w:t>Постанова КМУ «Про затвердження Порядку складання,розгляду, затвердження та основних вимог до виконання кошторисів бюджетних установ»</w:t>
            </w:r>
          </w:p>
        </w:tc>
        <w:tc>
          <w:tcPr>
            <w:tcW w:w="2917" w:type="dxa"/>
          </w:tcPr>
          <w:p w:rsidR="00ED576C" w:rsidRPr="00881EE0" w:rsidRDefault="009F5F15" w:rsidP="006E026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28.02.2002</w:t>
            </w:r>
            <w:r w:rsidR="0099449B" w:rsidRPr="00881EE0">
              <w:rPr>
                <w:sz w:val="28"/>
                <w:szCs w:val="28"/>
              </w:rPr>
              <w:t>р.</w:t>
            </w:r>
            <w:r w:rsidRPr="00881EE0">
              <w:rPr>
                <w:sz w:val="28"/>
                <w:szCs w:val="28"/>
              </w:rPr>
              <w:t xml:space="preserve"> №228</w:t>
            </w:r>
          </w:p>
        </w:tc>
      </w:tr>
      <w:tr w:rsidR="00ED576C" w:rsidRPr="00881EE0" w:rsidTr="00507493">
        <w:trPr>
          <w:trHeight w:val="1174"/>
        </w:trPr>
        <w:tc>
          <w:tcPr>
            <w:tcW w:w="738" w:type="dxa"/>
          </w:tcPr>
          <w:p w:rsidR="00ED576C" w:rsidRPr="00881EE0" w:rsidRDefault="009F5F15">
            <w:pPr>
              <w:pStyle w:val="TableParagraph"/>
              <w:spacing w:line="246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2.</w:t>
            </w:r>
          </w:p>
        </w:tc>
        <w:tc>
          <w:tcPr>
            <w:tcW w:w="6034" w:type="dxa"/>
          </w:tcPr>
          <w:p w:rsidR="00ED576C" w:rsidRPr="00881EE0" w:rsidRDefault="009F5F15" w:rsidP="00D30DB8">
            <w:pPr>
              <w:pStyle w:val="TableParagraph"/>
              <w:tabs>
                <w:tab w:val="left" w:pos="1413"/>
                <w:tab w:val="left" w:pos="2190"/>
                <w:tab w:val="left" w:pos="2949"/>
                <w:tab w:val="left" w:pos="4586"/>
                <w:tab w:val="left" w:pos="5692"/>
              </w:tabs>
              <w:ind w:left="57" w:right="57"/>
              <w:jc w:val="both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Постанова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КМУ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«Про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затвердження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Порядку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pacing w:val="-1"/>
                <w:sz w:val="28"/>
                <w:szCs w:val="28"/>
              </w:rPr>
              <w:t>передачі</w:t>
            </w:r>
            <w:r w:rsidR="00BD627B">
              <w:rPr>
                <w:spacing w:val="-1"/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бюджетних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призначень,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перерозподілу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видатків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бюджету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і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надання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кредитів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з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бюджету»</w:t>
            </w:r>
          </w:p>
        </w:tc>
        <w:tc>
          <w:tcPr>
            <w:tcW w:w="2917" w:type="dxa"/>
          </w:tcPr>
          <w:p w:rsidR="00ED576C" w:rsidRPr="00881EE0" w:rsidRDefault="009F5F15" w:rsidP="006E026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12.01.2011</w:t>
            </w:r>
            <w:r w:rsidR="0099449B" w:rsidRPr="00881EE0">
              <w:rPr>
                <w:sz w:val="28"/>
                <w:szCs w:val="28"/>
              </w:rPr>
              <w:t>р.</w:t>
            </w:r>
            <w:r w:rsidRPr="00881EE0">
              <w:rPr>
                <w:sz w:val="28"/>
                <w:szCs w:val="28"/>
              </w:rPr>
              <w:t>№18</w:t>
            </w:r>
          </w:p>
        </w:tc>
      </w:tr>
      <w:tr w:rsidR="00ED576C" w:rsidRPr="00881EE0" w:rsidTr="00507493">
        <w:trPr>
          <w:trHeight w:val="745"/>
        </w:trPr>
        <w:tc>
          <w:tcPr>
            <w:tcW w:w="738" w:type="dxa"/>
          </w:tcPr>
          <w:p w:rsidR="00ED576C" w:rsidRPr="00881EE0" w:rsidRDefault="009F5F15">
            <w:pPr>
              <w:pStyle w:val="TableParagraph"/>
              <w:spacing w:line="246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3.</w:t>
            </w:r>
          </w:p>
        </w:tc>
        <w:tc>
          <w:tcPr>
            <w:tcW w:w="6034" w:type="dxa"/>
          </w:tcPr>
          <w:p w:rsidR="00ED576C" w:rsidRPr="00881EE0" w:rsidRDefault="009F5F15" w:rsidP="00D30DB8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Постанова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КМУ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«Про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затвердження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Положення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про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набори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даних,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які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підлягають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оприлюдненню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у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формі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відкритих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даних»</w:t>
            </w:r>
          </w:p>
        </w:tc>
        <w:tc>
          <w:tcPr>
            <w:tcW w:w="2917" w:type="dxa"/>
          </w:tcPr>
          <w:p w:rsidR="00ED576C" w:rsidRPr="00881EE0" w:rsidRDefault="009F5F15" w:rsidP="006E026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21.10.2015</w:t>
            </w:r>
            <w:r w:rsidR="0099449B" w:rsidRPr="00881EE0">
              <w:rPr>
                <w:sz w:val="28"/>
                <w:szCs w:val="28"/>
              </w:rPr>
              <w:t>р.</w:t>
            </w:r>
            <w:r w:rsidRPr="00881EE0">
              <w:rPr>
                <w:sz w:val="28"/>
                <w:szCs w:val="28"/>
              </w:rPr>
              <w:t xml:space="preserve"> №835</w:t>
            </w:r>
          </w:p>
        </w:tc>
      </w:tr>
      <w:tr w:rsidR="00ED576C" w:rsidRPr="00881EE0" w:rsidTr="00507493">
        <w:trPr>
          <w:trHeight w:val="520"/>
        </w:trPr>
        <w:tc>
          <w:tcPr>
            <w:tcW w:w="738" w:type="dxa"/>
          </w:tcPr>
          <w:p w:rsidR="00ED576C" w:rsidRPr="00881EE0" w:rsidRDefault="009F5F15" w:rsidP="00507493">
            <w:pPr>
              <w:pStyle w:val="TableParagraph"/>
              <w:spacing w:line="246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4</w:t>
            </w:r>
            <w:r w:rsidR="00507493" w:rsidRPr="00881EE0">
              <w:rPr>
                <w:sz w:val="28"/>
                <w:szCs w:val="28"/>
              </w:rPr>
              <w:t>.</w:t>
            </w:r>
          </w:p>
        </w:tc>
        <w:tc>
          <w:tcPr>
            <w:tcW w:w="6034" w:type="dxa"/>
          </w:tcPr>
          <w:p w:rsidR="00ED576C" w:rsidRPr="00881EE0" w:rsidRDefault="009F5F15" w:rsidP="00D30DB8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 xml:space="preserve">Наказ МФУ «Про затвердження </w:t>
            </w:r>
            <w:r w:rsidR="00AD5A52" w:rsidRPr="00881EE0">
              <w:rPr>
                <w:sz w:val="28"/>
                <w:szCs w:val="28"/>
              </w:rPr>
              <w:t>д</w:t>
            </w:r>
            <w:r w:rsidRPr="00881EE0">
              <w:rPr>
                <w:sz w:val="28"/>
                <w:szCs w:val="28"/>
              </w:rPr>
              <w:t>окументів, що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застосовуються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в</w:t>
            </w:r>
            <w:r w:rsidR="00BD627B">
              <w:rPr>
                <w:sz w:val="28"/>
                <w:szCs w:val="28"/>
              </w:rPr>
              <w:t xml:space="preserve"> </w:t>
            </w:r>
            <w:r w:rsidR="00AD5A52" w:rsidRPr="00881EE0">
              <w:rPr>
                <w:spacing w:val="-3"/>
                <w:sz w:val="28"/>
                <w:szCs w:val="28"/>
              </w:rPr>
              <w:t>п</w:t>
            </w:r>
            <w:r w:rsidRPr="00881EE0">
              <w:rPr>
                <w:sz w:val="28"/>
                <w:szCs w:val="28"/>
              </w:rPr>
              <w:t>роцесі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виконання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бюджету»</w:t>
            </w:r>
          </w:p>
        </w:tc>
        <w:tc>
          <w:tcPr>
            <w:tcW w:w="2917" w:type="dxa"/>
          </w:tcPr>
          <w:p w:rsidR="00ED576C" w:rsidRPr="00881EE0" w:rsidRDefault="009F5F15" w:rsidP="006E026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28.01.2002</w:t>
            </w:r>
            <w:r w:rsidR="0099449B" w:rsidRPr="00881EE0">
              <w:rPr>
                <w:sz w:val="28"/>
                <w:szCs w:val="28"/>
              </w:rPr>
              <w:t>р.</w:t>
            </w:r>
            <w:r w:rsidRPr="00881EE0">
              <w:rPr>
                <w:sz w:val="28"/>
                <w:szCs w:val="28"/>
              </w:rPr>
              <w:t>№57</w:t>
            </w:r>
          </w:p>
        </w:tc>
      </w:tr>
      <w:tr w:rsidR="00ED576C" w:rsidRPr="00881EE0" w:rsidTr="00507493">
        <w:trPr>
          <w:trHeight w:val="496"/>
        </w:trPr>
        <w:tc>
          <w:tcPr>
            <w:tcW w:w="738" w:type="dxa"/>
          </w:tcPr>
          <w:p w:rsidR="00ED576C" w:rsidRPr="00881EE0" w:rsidRDefault="009F5F15">
            <w:pPr>
              <w:pStyle w:val="TableParagraph"/>
              <w:spacing w:line="246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5.</w:t>
            </w:r>
          </w:p>
        </w:tc>
        <w:tc>
          <w:tcPr>
            <w:tcW w:w="6034" w:type="dxa"/>
          </w:tcPr>
          <w:p w:rsidR="00ED576C" w:rsidRPr="00881EE0" w:rsidRDefault="009F5F15" w:rsidP="00D30DB8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Наказ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МФУ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«Про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затвердження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Порядку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казначейського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обслуговування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місцевих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бюджетів»</w:t>
            </w:r>
          </w:p>
        </w:tc>
        <w:tc>
          <w:tcPr>
            <w:tcW w:w="2917" w:type="dxa"/>
          </w:tcPr>
          <w:p w:rsidR="00ED576C" w:rsidRPr="00881EE0" w:rsidRDefault="009F5F15" w:rsidP="006E026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23.08.2012</w:t>
            </w:r>
            <w:r w:rsidR="0099449B" w:rsidRPr="00881EE0">
              <w:rPr>
                <w:sz w:val="28"/>
                <w:szCs w:val="28"/>
              </w:rPr>
              <w:t>р.</w:t>
            </w:r>
            <w:r w:rsidRPr="00881EE0">
              <w:rPr>
                <w:sz w:val="28"/>
                <w:szCs w:val="28"/>
              </w:rPr>
              <w:t>№938</w:t>
            </w:r>
          </w:p>
        </w:tc>
      </w:tr>
      <w:tr w:rsidR="00ED576C" w:rsidRPr="00881EE0" w:rsidTr="00507493">
        <w:trPr>
          <w:trHeight w:val="496"/>
        </w:trPr>
        <w:tc>
          <w:tcPr>
            <w:tcW w:w="738" w:type="dxa"/>
          </w:tcPr>
          <w:p w:rsidR="00ED576C" w:rsidRPr="00881EE0" w:rsidRDefault="009F5F15">
            <w:pPr>
              <w:pStyle w:val="TableParagraph"/>
              <w:spacing w:line="246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6.</w:t>
            </w:r>
          </w:p>
        </w:tc>
        <w:tc>
          <w:tcPr>
            <w:tcW w:w="6034" w:type="dxa"/>
          </w:tcPr>
          <w:p w:rsidR="00ED576C" w:rsidRPr="00881EE0" w:rsidRDefault="009F5F15" w:rsidP="00D30DB8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Наказ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МФУ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«Про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деякі питання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запровадження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програмно-цільового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методу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складання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та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виконання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місцевих бюджетів»</w:t>
            </w:r>
          </w:p>
        </w:tc>
        <w:tc>
          <w:tcPr>
            <w:tcW w:w="2917" w:type="dxa"/>
          </w:tcPr>
          <w:p w:rsidR="00ED576C" w:rsidRPr="00881EE0" w:rsidRDefault="009F5F15" w:rsidP="006E026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26.08.2014</w:t>
            </w:r>
            <w:r w:rsidR="0099449B" w:rsidRPr="00881EE0">
              <w:rPr>
                <w:sz w:val="28"/>
                <w:szCs w:val="28"/>
              </w:rPr>
              <w:t>р.</w:t>
            </w:r>
            <w:r w:rsidRPr="00881EE0">
              <w:rPr>
                <w:sz w:val="28"/>
                <w:szCs w:val="28"/>
              </w:rPr>
              <w:t>№836</w:t>
            </w:r>
          </w:p>
        </w:tc>
      </w:tr>
      <w:tr w:rsidR="00ED576C" w:rsidRPr="00881EE0" w:rsidTr="00507493">
        <w:trPr>
          <w:trHeight w:val="498"/>
        </w:trPr>
        <w:tc>
          <w:tcPr>
            <w:tcW w:w="738" w:type="dxa"/>
          </w:tcPr>
          <w:p w:rsidR="00ED576C" w:rsidRPr="00881EE0" w:rsidRDefault="009F5F15">
            <w:pPr>
              <w:pStyle w:val="TableParagraph"/>
              <w:spacing w:line="249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7.</w:t>
            </w:r>
          </w:p>
        </w:tc>
        <w:tc>
          <w:tcPr>
            <w:tcW w:w="6034" w:type="dxa"/>
          </w:tcPr>
          <w:p w:rsidR="00ED576C" w:rsidRPr="00881EE0" w:rsidRDefault="009F5F15" w:rsidP="00D30DB8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Наказ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МФУ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«Про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затвердження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складових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Програмної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класифікації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видатків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та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кредитування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місцевого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бюджету»</w:t>
            </w:r>
          </w:p>
        </w:tc>
        <w:tc>
          <w:tcPr>
            <w:tcW w:w="2917" w:type="dxa"/>
          </w:tcPr>
          <w:p w:rsidR="00ED576C" w:rsidRPr="00881EE0" w:rsidRDefault="009F5F15" w:rsidP="006E026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20.09.2017</w:t>
            </w:r>
            <w:r w:rsidR="0099449B" w:rsidRPr="00881EE0">
              <w:rPr>
                <w:sz w:val="28"/>
                <w:szCs w:val="28"/>
              </w:rPr>
              <w:t>р.</w:t>
            </w:r>
            <w:r w:rsidRPr="00881EE0">
              <w:rPr>
                <w:sz w:val="28"/>
                <w:szCs w:val="28"/>
              </w:rPr>
              <w:t>№793</w:t>
            </w:r>
          </w:p>
        </w:tc>
      </w:tr>
      <w:tr w:rsidR="00ED576C" w:rsidRPr="00881EE0" w:rsidTr="00507493">
        <w:trPr>
          <w:trHeight w:val="743"/>
        </w:trPr>
        <w:tc>
          <w:tcPr>
            <w:tcW w:w="738" w:type="dxa"/>
          </w:tcPr>
          <w:p w:rsidR="00ED576C" w:rsidRPr="00881EE0" w:rsidRDefault="009F5F15">
            <w:pPr>
              <w:pStyle w:val="TableParagraph"/>
              <w:spacing w:line="246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8.</w:t>
            </w:r>
          </w:p>
        </w:tc>
        <w:tc>
          <w:tcPr>
            <w:tcW w:w="6034" w:type="dxa"/>
          </w:tcPr>
          <w:p w:rsidR="00ED576C" w:rsidRPr="00881EE0" w:rsidRDefault="009F5F15" w:rsidP="00D30DB8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Наказ МФУ «Про затвердження Інструкції щодо застосування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економічної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класифікації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видатків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бюджету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та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Інструкції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щодо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застосування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класифікації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кредитування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бюджету»</w:t>
            </w:r>
          </w:p>
        </w:tc>
        <w:tc>
          <w:tcPr>
            <w:tcW w:w="2917" w:type="dxa"/>
          </w:tcPr>
          <w:p w:rsidR="00ED576C" w:rsidRPr="00881EE0" w:rsidRDefault="009F5F15" w:rsidP="006E026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12.03.2012</w:t>
            </w:r>
            <w:r w:rsidR="0099449B" w:rsidRPr="00881EE0">
              <w:rPr>
                <w:sz w:val="28"/>
                <w:szCs w:val="28"/>
              </w:rPr>
              <w:t>р.</w:t>
            </w:r>
            <w:r w:rsidRPr="00881EE0">
              <w:rPr>
                <w:sz w:val="28"/>
                <w:szCs w:val="28"/>
              </w:rPr>
              <w:t>№333</w:t>
            </w:r>
          </w:p>
        </w:tc>
      </w:tr>
      <w:tr w:rsidR="00ED576C" w:rsidRPr="00881EE0" w:rsidTr="00507493">
        <w:trPr>
          <w:trHeight w:val="487"/>
        </w:trPr>
        <w:tc>
          <w:tcPr>
            <w:tcW w:w="738" w:type="dxa"/>
          </w:tcPr>
          <w:p w:rsidR="00ED576C" w:rsidRPr="00881EE0" w:rsidRDefault="009F5F15">
            <w:pPr>
              <w:pStyle w:val="TableParagraph"/>
              <w:spacing w:line="229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034" w:type="dxa"/>
          </w:tcPr>
          <w:p w:rsidR="00ED576C" w:rsidRPr="00881EE0" w:rsidRDefault="009F5F15" w:rsidP="00D30DB8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Наказ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МФУ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«Про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бюджетну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класифікацію»</w:t>
            </w:r>
          </w:p>
        </w:tc>
        <w:tc>
          <w:tcPr>
            <w:tcW w:w="2917" w:type="dxa"/>
          </w:tcPr>
          <w:p w:rsidR="00ED576C" w:rsidRPr="00881EE0" w:rsidRDefault="009F5F15" w:rsidP="006E026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14.01.2011</w:t>
            </w:r>
            <w:r w:rsidR="0099449B" w:rsidRPr="00881EE0">
              <w:rPr>
                <w:sz w:val="28"/>
                <w:szCs w:val="28"/>
              </w:rPr>
              <w:t>р.</w:t>
            </w:r>
            <w:r w:rsidRPr="00881EE0">
              <w:rPr>
                <w:sz w:val="28"/>
                <w:szCs w:val="28"/>
              </w:rPr>
              <w:t>№11</w:t>
            </w:r>
          </w:p>
        </w:tc>
      </w:tr>
      <w:tr w:rsidR="00ED576C" w:rsidRPr="00881EE0" w:rsidTr="00507493">
        <w:trPr>
          <w:trHeight w:val="993"/>
        </w:trPr>
        <w:tc>
          <w:tcPr>
            <w:tcW w:w="738" w:type="dxa"/>
          </w:tcPr>
          <w:p w:rsidR="00ED576C" w:rsidRPr="00881EE0" w:rsidRDefault="009F5F15">
            <w:pPr>
              <w:pStyle w:val="TableParagraph"/>
              <w:spacing w:line="246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10.</w:t>
            </w:r>
          </w:p>
        </w:tc>
        <w:tc>
          <w:tcPr>
            <w:tcW w:w="6034" w:type="dxa"/>
          </w:tcPr>
          <w:p w:rsidR="00ED576C" w:rsidRPr="00881EE0" w:rsidRDefault="009F5F15" w:rsidP="00D30DB8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Наказ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МФУ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«Про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затвердження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Методичних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рекомендацій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щодо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підготовки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та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затвердження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Бюджетного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регламенту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проходження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бюджетного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процесу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на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місцевому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рівні»</w:t>
            </w:r>
          </w:p>
        </w:tc>
        <w:tc>
          <w:tcPr>
            <w:tcW w:w="2917" w:type="dxa"/>
          </w:tcPr>
          <w:p w:rsidR="00ED576C" w:rsidRPr="00881EE0" w:rsidRDefault="009F5F15" w:rsidP="006E026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31.05.2019</w:t>
            </w:r>
            <w:r w:rsidR="0099449B" w:rsidRPr="00881EE0">
              <w:rPr>
                <w:sz w:val="28"/>
                <w:szCs w:val="28"/>
              </w:rPr>
              <w:t>р.</w:t>
            </w:r>
            <w:r w:rsidRPr="00881EE0">
              <w:rPr>
                <w:sz w:val="28"/>
                <w:szCs w:val="28"/>
              </w:rPr>
              <w:t>№228</w:t>
            </w:r>
          </w:p>
        </w:tc>
      </w:tr>
      <w:tr w:rsidR="00ED576C" w:rsidRPr="00881EE0" w:rsidTr="00507493">
        <w:trPr>
          <w:trHeight w:val="745"/>
        </w:trPr>
        <w:tc>
          <w:tcPr>
            <w:tcW w:w="738" w:type="dxa"/>
          </w:tcPr>
          <w:p w:rsidR="00ED576C" w:rsidRPr="00881EE0" w:rsidRDefault="009F5F15">
            <w:pPr>
              <w:pStyle w:val="TableParagraph"/>
              <w:spacing w:line="241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11.</w:t>
            </w:r>
          </w:p>
        </w:tc>
        <w:tc>
          <w:tcPr>
            <w:tcW w:w="6034" w:type="dxa"/>
          </w:tcPr>
          <w:p w:rsidR="00ED576C" w:rsidRPr="00881EE0" w:rsidRDefault="00AD5A52" w:rsidP="00FC4CD8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 xml:space="preserve">Наказ МФУ «Про затвердження </w:t>
            </w:r>
            <w:r w:rsidR="009F5F15" w:rsidRPr="00881EE0">
              <w:rPr>
                <w:sz w:val="28"/>
                <w:szCs w:val="28"/>
              </w:rPr>
              <w:t>Порядк</w:t>
            </w:r>
            <w:r w:rsidRPr="00881EE0">
              <w:rPr>
                <w:sz w:val="28"/>
                <w:szCs w:val="28"/>
              </w:rPr>
              <w:t xml:space="preserve">у </w:t>
            </w:r>
            <w:r w:rsidR="00FC4CD8">
              <w:rPr>
                <w:spacing w:val="-1"/>
                <w:sz w:val="28"/>
                <w:szCs w:val="28"/>
              </w:rPr>
              <w:t xml:space="preserve">вкладання </w:t>
            </w:r>
            <w:r w:rsidR="00FC4CD8" w:rsidRPr="00881EE0">
              <w:rPr>
                <w:sz w:val="28"/>
                <w:szCs w:val="28"/>
              </w:rPr>
              <w:t xml:space="preserve"> Протоколу</w:t>
            </w:r>
            <w:r w:rsidR="00FC4CD8">
              <w:rPr>
                <w:sz w:val="28"/>
                <w:szCs w:val="28"/>
              </w:rPr>
              <w:t xml:space="preserve"> </w:t>
            </w:r>
            <w:r w:rsidR="00FC4CD8" w:rsidRPr="00881EE0">
              <w:rPr>
                <w:sz w:val="28"/>
                <w:szCs w:val="28"/>
              </w:rPr>
              <w:t xml:space="preserve">про </w:t>
            </w:r>
            <w:r w:rsidR="00860BDB">
              <w:rPr>
                <w:sz w:val="28"/>
                <w:szCs w:val="28"/>
              </w:rPr>
              <w:t xml:space="preserve">порушення </w:t>
            </w:r>
            <w:r w:rsidR="009F5F15" w:rsidRPr="00881EE0">
              <w:rPr>
                <w:sz w:val="28"/>
                <w:szCs w:val="28"/>
              </w:rPr>
              <w:t>бюджетного</w:t>
            </w:r>
            <w:r w:rsidR="00FC4CD8">
              <w:rPr>
                <w:sz w:val="28"/>
                <w:szCs w:val="28"/>
              </w:rPr>
              <w:t xml:space="preserve"> </w:t>
            </w:r>
            <w:r w:rsidR="009F5F15" w:rsidRPr="00881EE0">
              <w:rPr>
                <w:sz w:val="28"/>
                <w:szCs w:val="28"/>
              </w:rPr>
              <w:t>законодавства</w:t>
            </w:r>
            <w:r w:rsidR="00FC4CD8">
              <w:rPr>
                <w:sz w:val="28"/>
                <w:szCs w:val="28"/>
              </w:rPr>
              <w:t xml:space="preserve"> </w:t>
            </w:r>
            <w:r w:rsidR="009F5F15" w:rsidRPr="00881EE0">
              <w:rPr>
                <w:sz w:val="28"/>
                <w:szCs w:val="28"/>
              </w:rPr>
              <w:t>та</w:t>
            </w:r>
            <w:r w:rsidR="00FC4CD8">
              <w:rPr>
                <w:sz w:val="28"/>
                <w:szCs w:val="28"/>
              </w:rPr>
              <w:t xml:space="preserve"> </w:t>
            </w:r>
            <w:r w:rsidR="009F5F15" w:rsidRPr="00881EE0">
              <w:rPr>
                <w:sz w:val="28"/>
                <w:szCs w:val="28"/>
              </w:rPr>
              <w:t>форми</w:t>
            </w:r>
            <w:r w:rsidR="00FC4CD8">
              <w:rPr>
                <w:sz w:val="28"/>
                <w:szCs w:val="28"/>
              </w:rPr>
              <w:t xml:space="preserve"> </w:t>
            </w:r>
            <w:r w:rsidR="009F5F15" w:rsidRPr="00881EE0">
              <w:rPr>
                <w:sz w:val="28"/>
                <w:szCs w:val="28"/>
              </w:rPr>
              <w:t>порушення</w:t>
            </w:r>
            <w:r w:rsidR="00FC4CD8">
              <w:rPr>
                <w:sz w:val="28"/>
                <w:szCs w:val="28"/>
              </w:rPr>
              <w:t xml:space="preserve"> </w:t>
            </w:r>
            <w:r w:rsidR="009F5F15" w:rsidRPr="00881EE0">
              <w:rPr>
                <w:sz w:val="28"/>
                <w:szCs w:val="28"/>
              </w:rPr>
              <w:t>бюджетного</w:t>
            </w:r>
            <w:r w:rsidR="00BD627B">
              <w:rPr>
                <w:sz w:val="28"/>
                <w:szCs w:val="28"/>
              </w:rPr>
              <w:t xml:space="preserve"> </w:t>
            </w:r>
            <w:r w:rsidR="009F5F15" w:rsidRPr="00881EE0">
              <w:rPr>
                <w:sz w:val="28"/>
                <w:szCs w:val="28"/>
              </w:rPr>
              <w:t>законодавства»</w:t>
            </w:r>
          </w:p>
        </w:tc>
        <w:tc>
          <w:tcPr>
            <w:tcW w:w="2917" w:type="dxa"/>
          </w:tcPr>
          <w:p w:rsidR="00ED576C" w:rsidRPr="00881EE0" w:rsidRDefault="009F5F15" w:rsidP="006E026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15.11.2010</w:t>
            </w:r>
            <w:r w:rsidR="0099449B" w:rsidRPr="00881EE0">
              <w:rPr>
                <w:sz w:val="28"/>
                <w:szCs w:val="28"/>
              </w:rPr>
              <w:t>р.</w:t>
            </w:r>
            <w:r w:rsidRPr="00881EE0">
              <w:rPr>
                <w:sz w:val="28"/>
                <w:szCs w:val="28"/>
              </w:rPr>
              <w:t>№1370</w:t>
            </w:r>
          </w:p>
        </w:tc>
      </w:tr>
      <w:tr w:rsidR="00ED576C" w:rsidRPr="00881EE0" w:rsidTr="00507493">
        <w:trPr>
          <w:trHeight w:val="496"/>
        </w:trPr>
        <w:tc>
          <w:tcPr>
            <w:tcW w:w="738" w:type="dxa"/>
          </w:tcPr>
          <w:p w:rsidR="00ED576C" w:rsidRPr="00881EE0" w:rsidRDefault="009F5F15">
            <w:pPr>
              <w:pStyle w:val="TableParagraph"/>
              <w:spacing w:line="239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12.</w:t>
            </w:r>
          </w:p>
        </w:tc>
        <w:tc>
          <w:tcPr>
            <w:tcW w:w="6034" w:type="dxa"/>
          </w:tcPr>
          <w:p w:rsidR="00ED576C" w:rsidRPr="00881EE0" w:rsidRDefault="009F5F15" w:rsidP="00D30DB8">
            <w:pPr>
              <w:pStyle w:val="TableParagraph"/>
              <w:tabs>
                <w:tab w:val="left" w:pos="909"/>
                <w:tab w:val="left" w:pos="1691"/>
                <w:tab w:val="left" w:pos="2421"/>
                <w:tab w:val="left" w:pos="4034"/>
                <w:tab w:val="left" w:pos="5121"/>
              </w:tabs>
              <w:ind w:left="57" w:right="57"/>
              <w:jc w:val="both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Наказ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МФУ</w:t>
            </w:r>
            <w:r w:rsidR="00C23FE8">
              <w:rPr>
                <w:sz w:val="28"/>
                <w:szCs w:val="28"/>
              </w:rPr>
              <w:t xml:space="preserve"> «</w:t>
            </w:r>
            <w:r w:rsidRPr="00881EE0">
              <w:rPr>
                <w:sz w:val="28"/>
                <w:szCs w:val="28"/>
              </w:rPr>
              <w:t>Про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затвердження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Порядку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призупинення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бюджетних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асигнувань»</w:t>
            </w:r>
          </w:p>
        </w:tc>
        <w:tc>
          <w:tcPr>
            <w:tcW w:w="2917" w:type="dxa"/>
          </w:tcPr>
          <w:p w:rsidR="00ED576C" w:rsidRPr="00881EE0" w:rsidRDefault="009F5F15" w:rsidP="006E026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15.05.2012</w:t>
            </w:r>
            <w:r w:rsidR="0099449B" w:rsidRPr="00881EE0">
              <w:rPr>
                <w:sz w:val="28"/>
                <w:szCs w:val="28"/>
              </w:rPr>
              <w:t>р.</w:t>
            </w:r>
            <w:r w:rsidRPr="00881EE0">
              <w:rPr>
                <w:sz w:val="28"/>
                <w:szCs w:val="28"/>
              </w:rPr>
              <w:t>№319</w:t>
            </w:r>
          </w:p>
        </w:tc>
      </w:tr>
      <w:tr w:rsidR="00ED576C" w:rsidRPr="00881EE0" w:rsidTr="00507493">
        <w:trPr>
          <w:trHeight w:val="496"/>
        </w:trPr>
        <w:tc>
          <w:tcPr>
            <w:tcW w:w="738" w:type="dxa"/>
          </w:tcPr>
          <w:p w:rsidR="00ED576C" w:rsidRPr="00881EE0" w:rsidRDefault="009F5F15">
            <w:pPr>
              <w:pStyle w:val="TableParagraph"/>
              <w:spacing w:line="239" w:lineRule="exact"/>
              <w:ind w:left="85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13</w:t>
            </w:r>
          </w:p>
        </w:tc>
        <w:tc>
          <w:tcPr>
            <w:tcW w:w="6034" w:type="dxa"/>
          </w:tcPr>
          <w:p w:rsidR="00ED576C" w:rsidRPr="00881EE0" w:rsidRDefault="009F5F15" w:rsidP="00D30DB8">
            <w:pPr>
              <w:pStyle w:val="TableParagraph"/>
              <w:tabs>
                <w:tab w:val="left" w:pos="971"/>
                <w:tab w:val="left" w:pos="1814"/>
                <w:tab w:val="left" w:pos="2610"/>
                <w:tab w:val="left" w:pos="4286"/>
                <w:tab w:val="left" w:pos="5428"/>
              </w:tabs>
              <w:ind w:left="57" w:right="57"/>
              <w:jc w:val="both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Нака</w:t>
            </w:r>
            <w:r w:rsidR="00AD5A52" w:rsidRPr="00881EE0">
              <w:rPr>
                <w:sz w:val="28"/>
                <w:szCs w:val="28"/>
              </w:rPr>
              <w:t xml:space="preserve">з МФУ «Про затвердження Порядку </w:t>
            </w:r>
            <w:r w:rsidRPr="00881EE0">
              <w:rPr>
                <w:sz w:val="28"/>
                <w:szCs w:val="28"/>
              </w:rPr>
              <w:t>зменшення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бюджетних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асигнувань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розпорядникам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бюджетних коштів»</w:t>
            </w:r>
          </w:p>
        </w:tc>
        <w:tc>
          <w:tcPr>
            <w:tcW w:w="2917" w:type="dxa"/>
          </w:tcPr>
          <w:p w:rsidR="00ED576C" w:rsidRPr="00881EE0" w:rsidRDefault="009F5F15" w:rsidP="006E026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17.03.2011</w:t>
            </w:r>
            <w:r w:rsidR="0099449B" w:rsidRPr="00881EE0">
              <w:rPr>
                <w:sz w:val="28"/>
                <w:szCs w:val="28"/>
              </w:rPr>
              <w:t>р.</w:t>
            </w:r>
            <w:r w:rsidRPr="00881EE0">
              <w:rPr>
                <w:sz w:val="28"/>
                <w:szCs w:val="28"/>
              </w:rPr>
              <w:t>№255</w:t>
            </w:r>
          </w:p>
        </w:tc>
      </w:tr>
      <w:tr w:rsidR="00ED576C" w:rsidRPr="00881EE0" w:rsidTr="00507493">
        <w:trPr>
          <w:trHeight w:val="745"/>
        </w:trPr>
        <w:tc>
          <w:tcPr>
            <w:tcW w:w="738" w:type="dxa"/>
          </w:tcPr>
          <w:p w:rsidR="00ED576C" w:rsidRPr="00881EE0" w:rsidRDefault="009F5F15">
            <w:pPr>
              <w:pStyle w:val="TableParagraph"/>
              <w:spacing w:line="241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14.</w:t>
            </w:r>
          </w:p>
        </w:tc>
        <w:tc>
          <w:tcPr>
            <w:tcW w:w="6034" w:type="dxa"/>
          </w:tcPr>
          <w:p w:rsidR="00ED576C" w:rsidRPr="00881EE0" w:rsidRDefault="00507493" w:rsidP="00D30DB8">
            <w:pPr>
              <w:pStyle w:val="TableParagraph"/>
              <w:tabs>
                <w:tab w:val="left" w:pos="962"/>
                <w:tab w:val="left" w:pos="1487"/>
                <w:tab w:val="left" w:pos="1794"/>
                <w:tab w:val="left" w:pos="2397"/>
                <w:tab w:val="left" w:pos="2579"/>
                <w:tab w:val="left" w:pos="2838"/>
                <w:tab w:val="left" w:pos="4245"/>
                <w:tab w:val="left" w:pos="4362"/>
                <w:tab w:val="left" w:pos="5378"/>
                <w:tab w:val="left" w:pos="5793"/>
                <w:tab w:val="left" w:pos="6386"/>
              </w:tabs>
              <w:ind w:left="57" w:right="57"/>
              <w:jc w:val="both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 xml:space="preserve">Наказ </w:t>
            </w:r>
            <w:r w:rsidR="009F5F15" w:rsidRPr="00881EE0">
              <w:rPr>
                <w:sz w:val="28"/>
                <w:szCs w:val="28"/>
              </w:rPr>
              <w:t>МФУ</w:t>
            </w:r>
            <w:r w:rsidR="00BD627B">
              <w:rPr>
                <w:sz w:val="28"/>
                <w:szCs w:val="28"/>
              </w:rPr>
              <w:t xml:space="preserve"> </w:t>
            </w:r>
            <w:r w:rsidR="009F5F15" w:rsidRPr="00881EE0">
              <w:rPr>
                <w:sz w:val="28"/>
                <w:szCs w:val="28"/>
              </w:rPr>
              <w:t>«Про</w:t>
            </w:r>
            <w:r w:rsidR="00BD627B">
              <w:rPr>
                <w:sz w:val="28"/>
                <w:szCs w:val="28"/>
              </w:rPr>
              <w:t xml:space="preserve"> </w:t>
            </w:r>
            <w:r w:rsidR="009F5F15" w:rsidRPr="00881EE0">
              <w:rPr>
                <w:sz w:val="28"/>
                <w:szCs w:val="28"/>
              </w:rPr>
              <w:t>затвердження</w:t>
            </w:r>
            <w:r w:rsidR="00BD627B">
              <w:rPr>
                <w:sz w:val="28"/>
                <w:szCs w:val="28"/>
              </w:rPr>
              <w:t xml:space="preserve"> </w:t>
            </w:r>
            <w:r w:rsidR="009F5F15" w:rsidRPr="00881EE0">
              <w:rPr>
                <w:sz w:val="28"/>
                <w:szCs w:val="28"/>
              </w:rPr>
              <w:t>Порядку</w:t>
            </w:r>
            <w:r w:rsidR="00BD627B">
              <w:rPr>
                <w:sz w:val="28"/>
                <w:szCs w:val="28"/>
              </w:rPr>
              <w:t xml:space="preserve"> </w:t>
            </w:r>
            <w:r w:rsidR="009F5F15" w:rsidRPr="00881EE0">
              <w:rPr>
                <w:spacing w:val="-1"/>
                <w:sz w:val="28"/>
                <w:szCs w:val="28"/>
              </w:rPr>
              <w:t>повернення</w:t>
            </w:r>
            <w:r w:rsidR="00BD627B">
              <w:rPr>
                <w:spacing w:val="-1"/>
                <w:sz w:val="28"/>
                <w:szCs w:val="28"/>
              </w:rPr>
              <w:t xml:space="preserve"> </w:t>
            </w:r>
            <w:r w:rsidR="009F5F15" w:rsidRPr="00881EE0">
              <w:rPr>
                <w:sz w:val="28"/>
                <w:szCs w:val="28"/>
              </w:rPr>
              <w:t>бюджетних</w:t>
            </w:r>
            <w:r w:rsidR="00AD5A52" w:rsidRPr="00881EE0">
              <w:rPr>
                <w:sz w:val="28"/>
                <w:szCs w:val="28"/>
              </w:rPr>
              <w:t xml:space="preserve"> коштів </w:t>
            </w:r>
            <w:r w:rsidR="009F5F15" w:rsidRPr="00881EE0">
              <w:rPr>
                <w:sz w:val="28"/>
                <w:szCs w:val="28"/>
              </w:rPr>
              <w:t>до</w:t>
            </w:r>
            <w:r w:rsidRPr="00881EE0">
              <w:rPr>
                <w:sz w:val="28"/>
                <w:szCs w:val="28"/>
              </w:rPr>
              <w:t xml:space="preserve"> відповідного </w:t>
            </w:r>
            <w:r w:rsidR="009F5F15" w:rsidRPr="00881EE0">
              <w:rPr>
                <w:sz w:val="28"/>
                <w:szCs w:val="28"/>
              </w:rPr>
              <w:t>бюджету в</w:t>
            </w:r>
            <w:r w:rsidR="00BD627B">
              <w:rPr>
                <w:sz w:val="28"/>
                <w:szCs w:val="28"/>
              </w:rPr>
              <w:t xml:space="preserve"> </w:t>
            </w:r>
            <w:r w:rsidR="009F5F15" w:rsidRPr="00881EE0">
              <w:rPr>
                <w:sz w:val="28"/>
                <w:szCs w:val="28"/>
              </w:rPr>
              <w:t>разі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ї</w:t>
            </w:r>
            <w:r w:rsidR="009F5F15" w:rsidRPr="00881EE0">
              <w:rPr>
                <w:spacing w:val="-4"/>
                <w:sz w:val="28"/>
                <w:szCs w:val="28"/>
              </w:rPr>
              <w:t>х</w:t>
            </w:r>
            <w:r w:rsidR="00BD627B">
              <w:rPr>
                <w:spacing w:val="-4"/>
                <w:sz w:val="28"/>
                <w:szCs w:val="28"/>
              </w:rPr>
              <w:t xml:space="preserve"> </w:t>
            </w:r>
            <w:r w:rsidR="009F5F15" w:rsidRPr="00881EE0">
              <w:rPr>
                <w:sz w:val="28"/>
                <w:szCs w:val="28"/>
              </w:rPr>
              <w:t>нецільового</w:t>
            </w:r>
            <w:r w:rsidR="00BD627B">
              <w:rPr>
                <w:sz w:val="28"/>
                <w:szCs w:val="28"/>
              </w:rPr>
              <w:t xml:space="preserve"> </w:t>
            </w:r>
            <w:r w:rsidR="009F5F15" w:rsidRPr="00881EE0">
              <w:rPr>
                <w:sz w:val="28"/>
                <w:szCs w:val="28"/>
              </w:rPr>
              <w:t>використання»</w:t>
            </w:r>
          </w:p>
        </w:tc>
        <w:tc>
          <w:tcPr>
            <w:tcW w:w="2917" w:type="dxa"/>
          </w:tcPr>
          <w:p w:rsidR="00ED576C" w:rsidRPr="00881EE0" w:rsidRDefault="009F5F15" w:rsidP="006E026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22.12.2010</w:t>
            </w:r>
            <w:r w:rsidR="0099449B" w:rsidRPr="00881EE0">
              <w:rPr>
                <w:sz w:val="28"/>
                <w:szCs w:val="28"/>
              </w:rPr>
              <w:t>р.</w:t>
            </w:r>
            <w:r w:rsidRPr="00881EE0">
              <w:rPr>
                <w:sz w:val="28"/>
                <w:szCs w:val="28"/>
              </w:rPr>
              <w:t>№1163</w:t>
            </w:r>
          </w:p>
        </w:tc>
      </w:tr>
      <w:tr w:rsidR="00ED576C" w:rsidRPr="00881EE0" w:rsidTr="00507493">
        <w:trPr>
          <w:trHeight w:val="496"/>
        </w:trPr>
        <w:tc>
          <w:tcPr>
            <w:tcW w:w="738" w:type="dxa"/>
          </w:tcPr>
          <w:p w:rsidR="00ED576C" w:rsidRPr="00881EE0" w:rsidRDefault="009F5F15">
            <w:pPr>
              <w:pStyle w:val="TableParagraph"/>
              <w:spacing w:line="239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15.</w:t>
            </w:r>
          </w:p>
        </w:tc>
        <w:tc>
          <w:tcPr>
            <w:tcW w:w="6034" w:type="dxa"/>
          </w:tcPr>
          <w:p w:rsidR="00BD627B" w:rsidRDefault="009F5F15" w:rsidP="00D30DB8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Наказ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МФУ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«Про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затвердження</w:t>
            </w:r>
            <w:r w:rsidR="00BD627B">
              <w:rPr>
                <w:sz w:val="28"/>
                <w:szCs w:val="28"/>
              </w:rPr>
              <w:t xml:space="preserve"> </w:t>
            </w:r>
            <w:r w:rsidRPr="00881EE0">
              <w:rPr>
                <w:sz w:val="28"/>
                <w:szCs w:val="28"/>
              </w:rPr>
              <w:t>Порядку</w:t>
            </w:r>
          </w:p>
          <w:p w:rsidR="00ED576C" w:rsidRPr="00881EE0" w:rsidRDefault="00BD627B" w:rsidP="00BD627B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F5F15" w:rsidRPr="00881EE0">
              <w:rPr>
                <w:sz w:val="28"/>
                <w:szCs w:val="28"/>
              </w:rPr>
              <w:t>упинення</w:t>
            </w:r>
            <w:r>
              <w:rPr>
                <w:sz w:val="28"/>
                <w:szCs w:val="28"/>
              </w:rPr>
              <w:t xml:space="preserve"> </w:t>
            </w:r>
            <w:r w:rsidR="009F5F15" w:rsidRPr="00881EE0">
              <w:rPr>
                <w:sz w:val="28"/>
                <w:szCs w:val="28"/>
              </w:rPr>
              <w:t>операцій</w:t>
            </w:r>
            <w:r>
              <w:rPr>
                <w:sz w:val="28"/>
                <w:szCs w:val="28"/>
              </w:rPr>
              <w:t xml:space="preserve"> </w:t>
            </w:r>
            <w:r w:rsidR="009F5F15" w:rsidRPr="00881EE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  <w:r w:rsidR="009F5F15" w:rsidRPr="00881EE0">
              <w:rPr>
                <w:sz w:val="28"/>
                <w:szCs w:val="28"/>
              </w:rPr>
              <w:t>бюджетними коштами»</w:t>
            </w:r>
          </w:p>
        </w:tc>
        <w:tc>
          <w:tcPr>
            <w:tcW w:w="2917" w:type="dxa"/>
          </w:tcPr>
          <w:p w:rsidR="00ED576C" w:rsidRPr="00881EE0" w:rsidRDefault="009F5F15" w:rsidP="006E026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19.01.2011</w:t>
            </w:r>
            <w:r w:rsidR="0099449B" w:rsidRPr="00881EE0">
              <w:rPr>
                <w:sz w:val="28"/>
                <w:szCs w:val="28"/>
              </w:rPr>
              <w:t>р.</w:t>
            </w:r>
            <w:r w:rsidRPr="00881EE0">
              <w:rPr>
                <w:sz w:val="28"/>
                <w:szCs w:val="28"/>
              </w:rPr>
              <w:t>№21</w:t>
            </w:r>
          </w:p>
        </w:tc>
      </w:tr>
      <w:tr w:rsidR="00ED576C" w:rsidRPr="00881EE0" w:rsidTr="00507493">
        <w:trPr>
          <w:trHeight w:val="249"/>
        </w:trPr>
        <w:tc>
          <w:tcPr>
            <w:tcW w:w="9689" w:type="dxa"/>
            <w:gridSpan w:val="3"/>
          </w:tcPr>
          <w:p w:rsidR="00ED576C" w:rsidRPr="00881EE0" w:rsidRDefault="009F5F15">
            <w:pPr>
              <w:pStyle w:val="TableParagraph"/>
              <w:spacing w:line="229" w:lineRule="exact"/>
              <w:ind w:left="107"/>
              <w:rPr>
                <w:b/>
                <w:sz w:val="28"/>
                <w:szCs w:val="28"/>
              </w:rPr>
            </w:pPr>
            <w:r w:rsidRPr="00881EE0">
              <w:rPr>
                <w:b/>
                <w:i/>
                <w:sz w:val="28"/>
                <w:szCs w:val="28"/>
              </w:rPr>
              <w:t>Рівень</w:t>
            </w:r>
            <w:r w:rsidR="00BD627B">
              <w:rPr>
                <w:b/>
                <w:i/>
                <w:sz w:val="28"/>
                <w:szCs w:val="28"/>
              </w:rPr>
              <w:t xml:space="preserve"> </w:t>
            </w:r>
            <w:r w:rsidRPr="00881EE0">
              <w:rPr>
                <w:b/>
                <w:i/>
                <w:sz w:val="28"/>
                <w:szCs w:val="28"/>
              </w:rPr>
              <w:t>прийняття/затвердження:</w:t>
            </w:r>
            <w:r w:rsidR="00BD627B">
              <w:rPr>
                <w:b/>
                <w:i/>
                <w:sz w:val="28"/>
                <w:szCs w:val="28"/>
              </w:rPr>
              <w:t xml:space="preserve"> </w:t>
            </w:r>
            <w:r w:rsidRPr="00881EE0">
              <w:rPr>
                <w:b/>
                <w:sz w:val="28"/>
                <w:szCs w:val="28"/>
              </w:rPr>
              <w:t>Місцеві</w:t>
            </w:r>
            <w:r w:rsidR="00BD627B">
              <w:rPr>
                <w:b/>
                <w:sz w:val="28"/>
                <w:szCs w:val="28"/>
              </w:rPr>
              <w:t xml:space="preserve"> </w:t>
            </w:r>
            <w:r w:rsidRPr="00881EE0">
              <w:rPr>
                <w:b/>
                <w:sz w:val="28"/>
                <w:szCs w:val="28"/>
              </w:rPr>
              <w:t>органи</w:t>
            </w:r>
            <w:r w:rsidR="00BD627B">
              <w:rPr>
                <w:b/>
                <w:sz w:val="28"/>
                <w:szCs w:val="28"/>
              </w:rPr>
              <w:t xml:space="preserve"> </w:t>
            </w:r>
            <w:r w:rsidRPr="00881EE0">
              <w:rPr>
                <w:b/>
                <w:sz w:val="28"/>
                <w:szCs w:val="28"/>
              </w:rPr>
              <w:t>влади</w:t>
            </w:r>
          </w:p>
        </w:tc>
      </w:tr>
      <w:tr w:rsidR="00BD627B" w:rsidRPr="00881EE0" w:rsidTr="002D78C6">
        <w:trPr>
          <w:trHeight w:val="743"/>
        </w:trPr>
        <w:tc>
          <w:tcPr>
            <w:tcW w:w="738" w:type="dxa"/>
          </w:tcPr>
          <w:p w:rsidR="00BD627B" w:rsidRPr="00881EE0" w:rsidRDefault="00BD627B">
            <w:pPr>
              <w:pStyle w:val="TableParagraph"/>
              <w:spacing w:line="239" w:lineRule="exact"/>
              <w:ind w:left="87" w:right="78"/>
              <w:jc w:val="center"/>
              <w:rPr>
                <w:i/>
                <w:sz w:val="28"/>
                <w:szCs w:val="28"/>
              </w:rPr>
            </w:pPr>
            <w:r w:rsidRPr="00881EE0">
              <w:rPr>
                <w:i/>
                <w:sz w:val="28"/>
                <w:szCs w:val="28"/>
              </w:rPr>
              <w:t>з/п</w:t>
            </w:r>
          </w:p>
        </w:tc>
        <w:tc>
          <w:tcPr>
            <w:tcW w:w="6034" w:type="dxa"/>
            <w:vAlign w:val="center"/>
          </w:tcPr>
          <w:p w:rsidR="00BD627B" w:rsidRPr="00881EE0" w:rsidRDefault="00BD627B" w:rsidP="00BD627B">
            <w:pPr>
              <w:pStyle w:val="TableParagraph"/>
              <w:spacing w:line="246" w:lineRule="exact"/>
              <w:ind w:left="2062" w:right="2045"/>
              <w:jc w:val="center"/>
              <w:rPr>
                <w:i/>
                <w:sz w:val="28"/>
                <w:szCs w:val="28"/>
              </w:rPr>
            </w:pPr>
            <w:r w:rsidRPr="00881EE0">
              <w:rPr>
                <w:i/>
                <w:sz w:val="28"/>
                <w:szCs w:val="28"/>
              </w:rPr>
              <w:t>Тип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81EE0">
              <w:rPr>
                <w:i/>
                <w:sz w:val="28"/>
                <w:szCs w:val="28"/>
              </w:rPr>
              <w:t>документа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ru-RU"/>
              </w:rPr>
              <w:t>т</w:t>
            </w:r>
            <w:r w:rsidRPr="00881EE0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81EE0">
              <w:rPr>
                <w:i/>
                <w:sz w:val="28"/>
                <w:szCs w:val="28"/>
              </w:rPr>
              <w:t>назва</w:t>
            </w:r>
          </w:p>
        </w:tc>
        <w:tc>
          <w:tcPr>
            <w:tcW w:w="2917" w:type="dxa"/>
          </w:tcPr>
          <w:p w:rsidR="00BD627B" w:rsidRPr="00881EE0" w:rsidRDefault="00BD627B" w:rsidP="00BD627B">
            <w:pPr>
              <w:pStyle w:val="TableParagraph"/>
              <w:spacing w:line="216" w:lineRule="auto"/>
              <w:ind w:left="123" w:right="100" w:hanging="1"/>
              <w:jc w:val="center"/>
              <w:rPr>
                <w:i/>
                <w:sz w:val="28"/>
                <w:szCs w:val="28"/>
              </w:rPr>
            </w:pPr>
            <w:r w:rsidRPr="00881EE0">
              <w:rPr>
                <w:i/>
                <w:sz w:val="28"/>
                <w:szCs w:val="28"/>
              </w:rPr>
              <w:t>Дата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81EE0">
              <w:rPr>
                <w:i/>
                <w:sz w:val="28"/>
                <w:szCs w:val="28"/>
              </w:rPr>
              <w:t>прийняття/змін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81EE0">
              <w:rPr>
                <w:i/>
                <w:sz w:val="28"/>
                <w:szCs w:val="28"/>
              </w:rPr>
              <w:t>та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81EE0">
              <w:rPr>
                <w:i/>
                <w:sz w:val="28"/>
                <w:szCs w:val="28"/>
              </w:rPr>
              <w:t>номер</w:t>
            </w:r>
          </w:p>
        </w:tc>
      </w:tr>
      <w:tr w:rsidR="00ED576C" w:rsidRPr="00881EE0" w:rsidTr="00507493">
        <w:trPr>
          <w:trHeight w:val="551"/>
        </w:trPr>
        <w:tc>
          <w:tcPr>
            <w:tcW w:w="738" w:type="dxa"/>
          </w:tcPr>
          <w:p w:rsidR="00ED576C" w:rsidRPr="00881EE0" w:rsidRDefault="00627A64">
            <w:pPr>
              <w:pStyle w:val="TableParagraph"/>
              <w:spacing w:line="239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1</w:t>
            </w:r>
            <w:r w:rsidR="009F5F15" w:rsidRPr="00881EE0">
              <w:rPr>
                <w:sz w:val="28"/>
                <w:szCs w:val="28"/>
              </w:rPr>
              <w:t>.</w:t>
            </w:r>
          </w:p>
        </w:tc>
        <w:tc>
          <w:tcPr>
            <w:tcW w:w="6034" w:type="dxa"/>
          </w:tcPr>
          <w:p w:rsidR="00ED576C" w:rsidRPr="00881EE0" w:rsidRDefault="009F5F15" w:rsidP="00507493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Р</w:t>
            </w:r>
            <w:r w:rsidR="00AB4345" w:rsidRPr="00881EE0">
              <w:rPr>
                <w:sz w:val="28"/>
                <w:szCs w:val="28"/>
              </w:rPr>
              <w:t xml:space="preserve">озпорядження керівника ВЦА </w:t>
            </w:r>
            <w:r w:rsidRPr="00881EE0">
              <w:rPr>
                <w:sz w:val="28"/>
                <w:szCs w:val="28"/>
              </w:rPr>
              <w:t>«Про</w:t>
            </w:r>
            <w:r w:rsidR="00AB4345" w:rsidRPr="00881EE0">
              <w:rPr>
                <w:sz w:val="28"/>
                <w:szCs w:val="28"/>
              </w:rPr>
              <w:t xml:space="preserve"> затвердження Положення про роботу Сєвєродонецької міської </w:t>
            </w:r>
            <w:r w:rsidR="00447AA8" w:rsidRPr="00881EE0">
              <w:rPr>
                <w:sz w:val="28"/>
                <w:szCs w:val="28"/>
              </w:rPr>
              <w:t>військово</w:t>
            </w:r>
            <w:r w:rsidR="00AB4345" w:rsidRPr="00881EE0">
              <w:rPr>
                <w:sz w:val="28"/>
                <w:szCs w:val="28"/>
              </w:rPr>
              <w:t xml:space="preserve">-цивільної адміністрації Сєвєродонецького району </w:t>
            </w:r>
            <w:r w:rsidR="00447AA8" w:rsidRPr="00881EE0">
              <w:rPr>
                <w:sz w:val="28"/>
                <w:szCs w:val="28"/>
              </w:rPr>
              <w:t>Луганської</w:t>
            </w:r>
            <w:r w:rsidR="00AB4345" w:rsidRPr="00881EE0">
              <w:rPr>
                <w:sz w:val="28"/>
                <w:szCs w:val="28"/>
              </w:rPr>
              <w:t xml:space="preserve"> області</w:t>
            </w:r>
            <w:r w:rsidRPr="00881EE0">
              <w:rPr>
                <w:sz w:val="28"/>
                <w:szCs w:val="28"/>
              </w:rPr>
              <w:t>»</w:t>
            </w:r>
          </w:p>
        </w:tc>
        <w:tc>
          <w:tcPr>
            <w:tcW w:w="2917" w:type="dxa"/>
          </w:tcPr>
          <w:p w:rsidR="00ED576C" w:rsidRPr="00881EE0" w:rsidRDefault="00AB4345" w:rsidP="00507493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09</w:t>
            </w:r>
            <w:r w:rsidR="009F5F15" w:rsidRPr="00881EE0">
              <w:rPr>
                <w:sz w:val="28"/>
                <w:szCs w:val="28"/>
              </w:rPr>
              <w:t>.</w:t>
            </w:r>
            <w:r w:rsidRPr="00881EE0">
              <w:rPr>
                <w:sz w:val="28"/>
                <w:szCs w:val="28"/>
              </w:rPr>
              <w:t>03</w:t>
            </w:r>
            <w:r w:rsidR="009F5F15" w:rsidRPr="00881EE0">
              <w:rPr>
                <w:sz w:val="28"/>
                <w:szCs w:val="28"/>
              </w:rPr>
              <w:t>.202</w:t>
            </w:r>
            <w:r w:rsidRPr="00881EE0">
              <w:rPr>
                <w:sz w:val="28"/>
                <w:szCs w:val="28"/>
              </w:rPr>
              <w:t>1</w:t>
            </w:r>
            <w:r w:rsidR="00507493" w:rsidRPr="00881EE0">
              <w:rPr>
                <w:sz w:val="28"/>
                <w:szCs w:val="28"/>
              </w:rPr>
              <w:t>р.</w:t>
            </w:r>
            <w:r w:rsidRPr="00881EE0">
              <w:rPr>
                <w:sz w:val="28"/>
                <w:szCs w:val="28"/>
              </w:rPr>
              <w:t xml:space="preserve">№ </w:t>
            </w:r>
            <w:r w:rsidR="009F5F15" w:rsidRPr="00881EE0">
              <w:rPr>
                <w:sz w:val="28"/>
                <w:szCs w:val="28"/>
              </w:rPr>
              <w:t>22</w:t>
            </w:r>
          </w:p>
        </w:tc>
      </w:tr>
      <w:tr w:rsidR="0061529F" w:rsidRPr="00881EE0" w:rsidTr="00507493">
        <w:trPr>
          <w:trHeight w:val="1103"/>
        </w:trPr>
        <w:tc>
          <w:tcPr>
            <w:tcW w:w="738" w:type="dxa"/>
          </w:tcPr>
          <w:p w:rsidR="0061529F" w:rsidRPr="00881EE0" w:rsidRDefault="00627A64">
            <w:pPr>
              <w:pStyle w:val="TableParagraph"/>
              <w:spacing w:line="239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2</w:t>
            </w:r>
            <w:r w:rsidR="0061529F" w:rsidRPr="00881EE0">
              <w:rPr>
                <w:sz w:val="28"/>
                <w:szCs w:val="28"/>
              </w:rPr>
              <w:t>.</w:t>
            </w:r>
          </w:p>
        </w:tc>
        <w:tc>
          <w:tcPr>
            <w:tcW w:w="6034" w:type="dxa"/>
          </w:tcPr>
          <w:p w:rsidR="0061529F" w:rsidRPr="00881EE0" w:rsidRDefault="0061529F" w:rsidP="00507493">
            <w:pPr>
              <w:ind w:left="57" w:right="57"/>
              <w:rPr>
                <w:highlight w:val="yellow"/>
              </w:rPr>
            </w:pPr>
            <w:r w:rsidRPr="00881EE0">
              <w:rPr>
                <w:sz w:val="28"/>
                <w:szCs w:val="28"/>
              </w:rPr>
              <w:t>Розпорядження керівника Сєвєродонецької міської ВЦА “Про затвердження положення про фінансове управління Сєвєродонецької військово-цивільної адміністрації в новій редакції»</w:t>
            </w:r>
          </w:p>
        </w:tc>
        <w:tc>
          <w:tcPr>
            <w:tcW w:w="2917" w:type="dxa"/>
          </w:tcPr>
          <w:p w:rsidR="0061529F" w:rsidRPr="00881EE0" w:rsidRDefault="0053468F" w:rsidP="00507493">
            <w:pPr>
              <w:ind w:left="57" w:right="57"/>
              <w:rPr>
                <w:highlight w:val="yellow"/>
              </w:rPr>
            </w:pPr>
            <w:r>
              <w:rPr>
                <w:sz w:val="28"/>
                <w:szCs w:val="28"/>
              </w:rPr>
              <w:t>30.07.2021р. №</w:t>
            </w:r>
            <w:r w:rsidR="0061529F" w:rsidRPr="00881EE0">
              <w:rPr>
                <w:sz w:val="28"/>
                <w:szCs w:val="28"/>
              </w:rPr>
              <w:t>1401</w:t>
            </w:r>
          </w:p>
        </w:tc>
      </w:tr>
      <w:tr w:rsidR="00ED576C" w:rsidRPr="00881EE0" w:rsidTr="00507493">
        <w:trPr>
          <w:trHeight w:val="498"/>
        </w:trPr>
        <w:tc>
          <w:tcPr>
            <w:tcW w:w="9689" w:type="dxa"/>
            <w:gridSpan w:val="3"/>
          </w:tcPr>
          <w:p w:rsidR="00ED576C" w:rsidRPr="00881EE0" w:rsidRDefault="009F5F15">
            <w:pPr>
              <w:pStyle w:val="TableParagraph"/>
              <w:spacing w:line="241" w:lineRule="exact"/>
              <w:ind w:left="107"/>
              <w:rPr>
                <w:b/>
                <w:sz w:val="28"/>
                <w:szCs w:val="28"/>
              </w:rPr>
            </w:pPr>
            <w:r w:rsidRPr="00881EE0">
              <w:rPr>
                <w:b/>
                <w:i/>
                <w:sz w:val="28"/>
                <w:szCs w:val="28"/>
              </w:rPr>
              <w:t>Рівень</w:t>
            </w:r>
            <w:r w:rsidR="00BD627B">
              <w:rPr>
                <w:b/>
                <w:i/>
                <w:sz w:val="28"/>
                <w:szCs w:val="28"/>
              </w:rPr>
              <w:t xml:space="preserve"> </w:t>
            </w:r>
            <w:r w:rsidRPr="00881EE0">
              <w:rPr>
                <w:b/>
                <w:i/>
                <w:sz w:val="28"/>
                <w:szCs w:val="28"/>
              </w:rPr>
              <w:t>прийняття/затвердження:</w:t>
            </w:r>
            <w:r w:rsidR="00BD627B">
              <w:rPr>
                <w:b/>
                <w:i/>
                <w:sz w:val="28"/>
                <w:szCs w:val="28"/>
              </w:rPr>
              <w:t xml:space="preserve"> </w:t>
            </w:r>
            <w:r w:rsidRPr="00881EE0">
              <w:rPr>
                <w:b/>
                <w:sz w:val="28"/>
                <w:szCs w:val="28"/>
              </w:rPr>
              <w:t>МФО</w:t>
            </w:r>
          </w:p>
        </w:tc>
      </w:tr>
      <w:tr w:rsidR="00627A64" w:rsidRPr="00881EE0" w:rsidTr="00507493">
        <w:trPr>
          <w:trHeight w:val="743"/>
        </w:trPr>
        <w:tc>
          <w:tcPr>
            <w:tcW w:w="738" w:type="dxa"/>
          </w:tcPr>
          <w:p w:rsidR="00627A64" w:rsidRPr="00881EE0" w:rsidRDefault="00627A64">
            <w:pPr>
              <w:pStyle w:val="TableParagraph"/>
              <w:spacing w:line="239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1.</w:t>
            </w:r>
          </w:p>
        </w:tc>
        <w:tc>
          <w:tcPr>
            <w:tcW w:w="6034" w:type="dxa"/>
          </w:tcPr>
          <w:p w:rsidR="00627A64" w:rsidRPr="00881EE0" w:rsidRDefault="00627A64" w:rsidP="00D30DB8">
            <w:pPr>
              <w:widowControl/>
              <w:ind w:left="57" w:right="57"/>
              <w:jc w:val="both"/>
              <w:rPr>
                <w:sz w:val="28"/>
                <w:szCs w:val="28"/>
                <w:lang w:eastAsia="ru-RU"/>
              </w:rPr>
            </w:pPr>
            <w:r w:rsidRPr="00881EE0">
              <w:rPr>
                <w:sz w:val="28"/>
                <w:szCs w:val="28"/>
                <w:lang w:eastAsia="ru-RU"/>
              </w:rPr>
              <w:t xml:space="preserve">Наказ МФО «Про затвердження Положень про структурні підрозділи фінансового управління </w:t>
            </w:r>
            <w:r w:rsidRPr="00881EE0">
              <w:rPr>
                <w:bCs/>
                <w:sz w:val="28"/>
                <w:szCs w:val="28"/>
                <w:lang w:eastAsia="ru-RU"/>
              </w:rPr>
              <w:t>Сєвєродонецької</w:t>
            </w:r>
            <w:r w:rsidR="0078498E" w:rsidRPr="0078498E">
              <w:rPr>
                <w:bCs/>
                <w:sz w:val="28"/>
                <w:szCs w:val="28"/>
                <w:lang w:eastAsia="ru-RU"/>
              </w:rPr>
              <w:t xml:space="preserve"> м</w:t>
            </w:r>
            <w:r w:rsidR="0078498E">
              <w:rPr>
                <w:bCs/>
                <w:sz w:val="28"/>
                <w:szCs w:val="28"/>
                <w:lang w:eastAsia="ru-RU"/>
              </w:rPr>
              <w:t>іської</w:t>
            </w:r>
            <w:r w:rsidRPr="00881EE0">
              <w:rPr>
                <w:bCs/>
                <w:sz w:val="28"/>
                <w:szCs w:val="28"/>
                <w:lang w:eastAsia="ru-RU"/>
              </w:rPr>
              <w:t xml:space="preserve"> військово-цивільної адміністрації</w:t>
            </w:r>
            <w:r w:rsidRPr="00881EE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17" w:type="dxa"/>
          </w:tcPr>
          <w:p w:rsidR="00627A64" w:rsidRPr="00881EE0" w:rsidRDefault="00E86FB7" w:rsidP="00507493">
            <w:pPr>
              <w:widowControl/>
              <w:ind w:left="57" w:right="5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627A64" w:rsidRPr="00881EE0">
              <w:rPr>
                <w:sz w:val="28"/>
                <w:szCs w:val="28"/>
                <w:lang w:eastAsia="ru-RU"/>
              </w:rPr>
              <w:t>0.07.2021р. №19</w:t>
            </w:r>
          </w:p>
        </w:tc>
      </w:tr>
      <w:tr w:rsidR="007B2D0C" w:rsidRPr="00881EE0" w:rsidTr="00507493">
        <w:trPr>
          <w:trHeight w:val="745"/>
        </w:trPr>
        <w:tc>
          <w:tcPr>
            <w:tcW w:w="738" w:type="dxa"/>
          </w:tcPr>
          <w:p w:rsidR="007B2D0C" w:rsidRPr="00881EE0" w:rsidRDefault="007B2D0C">
            <w:pPr>
              <w:pStyle w:val="TableParagraph"/>
              <w:spacing w:line="239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2.</w:t>
            </w:r>
          </w:p>
        </w:tc>
        <w:tc>
          <w:tcPr>
            <w:tcW w:w="6034" w:type="dxa"/>
          </w:tcPr>
          <w:p w:rsidR="007B2D0C" w:rsidRPr="00881EE0" w:rsidRDefault="007B2D0C" w:rsidP="00D30DB8">
            <w:pPr>
              <w:ind w:left="57" w:right="57"/>
              <w:jc w:val="both"/>
              <w:rPr>
                <w:sz w:val="28"/>
                <w:szCs w:val="28"/>
                <w:lang w:eastAsia="ru-RU"/>
              </w:rPr>
            </w:pPr>
            <w:r w:rsidRPr="00881EE0">
              <w:rPr>
                <w:sz w:val="28"/>
                <w:szCs w:val="28"/>
              </w:rPr>
              <w:t xml:space="preserve">Наказ </w:t>
            </w:r>
            <w:r w:rsidR="00035399" w:rsidRPr="00881EE0">
              <w:rPr>
                <w:sz w:val="28"/>
                <w:szCs w:val="28"/>
              </w:rPr>
              <w:t>«П</w:t>
            </w:r>
            <w:r w:rsidRPr="00881EE0">
              <w:rPr>
                <w:sz w:val="28"/>
                <w:szCs w:val="28"/>
              </w:rPr>
              <w:t>ро заходи з удосконалення внутрішнього контролю в МФО</w:t>
            </w:r>
            <w:r w:rsidR="00035399" w:rsidRPr="00881EE0">
              <w:rPr>
                <w:sz w:val="28"/>
                <w:szCs w:val="28"/>
              </w:rPr>
              <w:t>»</w:t>
            </w:r>
          </w:p>
        </w:tc>
        <w:tc>
          <w:tcPr>
            <w:tcW w:w="2917" w:type="dxa"/>
          </w:tcPr>
          <w:p w:rsidR="007B2D0C" w:rsidRPr="00881EE0" w:rsidRDefault="007B2D0C" w:rsidP="00507493">
            <w:pPr>
              <w:ind w:left="57" w:right="57"/>
              <w:jc w:val="both"/>
              <w:rPr>
                <w:sz w:val="28"/>
                <w:szCs w:val="28"/>
                <w:lang w:eastAsia="ru-RU"/>
              </w:rPr>
            </w:pPr>
            <w:r w:rsidRPr="00881EE0">
              <w:rPr>
                <w:sz w:val="28"/>
                <w:szCs w:val="28"/>
                <w:lang w:eastAsia="ru-RU"/>
              </w:rPr>
              <w:t>15.07</w:t>
            </w:r>
            <w:r w:rsidR="00507493" w:rsidRPr="00881EE0">
              <w:rPr>
                <w:sz w:val="28"/>
                <w:szCs w:val="28"/>
                <w:lang w:eastAsia="ru-RU"/>
              </w:rPr>
              <w:t>.2021р.</w:t>
            </w:r>
            <w:r w:rsidRPr="00881EE0">
              <w:rPr>
                <w:sz w:val="28"/>
                <w:szCs w:val="28"/>
                <w:lang w:eastAsia="ru-RU"/>
              </w:rPr>
              <w:t xml:space="preserve"> № 17</w:t>
            </w:r>
          </w:p>
        </w:tc>
      </w:tr>
      <w:tr w:rsidR="00954E92" w:rsidRPr="00881EE0" w:rsidTr="00507493">
        <w:trPr>
          <w:trHeight w:val="745"/>
        </w:trPr>
        <w:tc>
          <w:tcPr>
            <w:tcW w:w="738" w:type="dxa"/>
          </w:tcPr>
          <w:p w:rsidR="00954E92" w:rsidRPr="00881EE0" w:rsidRDefault="00954E92">
            <w:pPr>
              <w:pStyle w:val="TableParagraph"/>
              <w:spacing w:line="239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3.</w:t>
            </w:r>
          </w:p>
        </w:tc>
        <w:tc>
          <w:tcPr>
            <w:tcW w:w="6034" w:type="dxa"/>
          </w:tcPr>
          <w:p w:rsidR="00954E92" w:rsidRPr="00881EE0" w:rsidRDefault="00954E92" w:rsidP="00D30DB8">
            <w:pPr>
              <w:pStyle w:val="TableParagraph"/>
              <w:ind w:left="87" w:right="78"/>
              <w:jc w:val="both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Наказ «Про затвердження Інструкції з організації та здійснення внутрішнього контролю у фінансовому управлінні Сєвєродонецької міської ВЦА»</w:t>
            </w:r>
          </w:p>
        </w:tc>
        <w:tc>
          <w:tcPr>
            <w:tcW w:w="2917" w:type="dxa"/>
          </w:tcPr>
          <w:p w:rsidR="00954E92" w:rsidRPr="00881EE0" w:rsidRDefault="00954E92" w:rsidP="004E220F">
            <w:pPr>
              <w:pStyle w:val="TableParagraph"/>
              <w:ind w:left="85" w:right="79"/>
              <w:jc w:val="both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  <w:lang w:eastAsia="ru-RU"/>
              </w:rPr>
              <w:t>19.07.2021р. №18</w:t>
            </w:r>
          </w:p>
        </w:tc>
      </w:tr>
      <w:tr w:rsidR="00ED576C" w:rsidRPr="00881EE0" w:rsidTr="00507493">
        <w:trPr>
          <w:trHeight w:val="246"/>
        </w:trPr>
        <w:tc>
          <w:tcPr>
            <w:tcW w:w="738" w:type="dxa"/>
          </w:tcPr>
          <w:p w:rsidR="00ED576C" w:rsidRPr="00881EE0" w:rsidRDefault="00954E92">
            <w:pPr>
              <w:pStyle w:val="TableParagraph"/>
              <w:spacing w:line="227" w:lineRule="exact"/>
              <w:ind w:left="87" w:right="78"/>
              <w:jc w:val="center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4</w:t>
            </w:r>
            <w:r w:rsidR="009F5F15" w:rsidRPr="00881EE0">
              <w:rPr>
                <w:sz w:val="28"/>
                <w:szCs w:val="28"/>
              </w:rPr>
              <w:t>.</w:t>
            </w:r>
          </w:p>
        </w:tc>
        <w:tc>
          <w:tcPr>
            <w:tcW w:w="6034" w:type="dxa"/>
          </w:tcPr>
          <w:p w:rsidR="00ED576C" w:rsidRPr="00881EE0" w:rsidRDefault="009F5F15" w:rsidP="00D30DB8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881EE0">
              <w:rPr>
                <w:sz w:val="28"/>
                <w:szCs w:val="28"/>
              </w:rPr>
              <w:t>ПосадовіінструкціїпрацівниківструктурнихпідрозділівМФО</w:t>
            </w:r>
          </w:p>
        </w:tc>
        <w:tc>
          <w:tcPr>
            <w:tcW w:w="2917" w:type="dxa"/>
          </w:tcPr>
          <w:p w:rsidR="00ED576C" w:rsidRPr="00881EE0" w:rsidRDefault="00ED576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ED576C" w:rsidRPr="00881EE0" w:rsidRDefault="00D97A60" w:rsidP="00860BDB">
      <w:pPr>
        <w:pStyle w:val="a3"/>
        <w:spacing w:before="3"/>
        <w:jc w:val="center"/>
        <w:rPr>
          <w:b/>
        </w:rPr>
      </w:pPr>
      <w:r w:rsidRPr="00D97A60">
        <w:rPr>
          <w:noProof/>
          <w:lang w:val="ru-RU" w:eastAsia="ru-RU"/>
        </w:rPr>
        <w:lastRenderedPageBreak/>
        <w:pict>
          <v:shape id="Freeform 8" o:spid="_x0000_s1032" style="position:absolute;left:0;text-align:left;margin-left:110.9pt;margin-top:68.05pt;width:323.2pt;height:26.4pt;z-index:-166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" path="m6463,l,,,249r,34l,528r6453,l6453,283r10,l6463,xe" stroked="f">
            <v:path arrowok="t" o:connecttype="custom" o:connectlocs="4104005,864235;0,864235;0,1022350;0,1043940;0,1199515;4097655,1199515;4097655,1043940;4104005,1043940;4104005,864235" o:connectangles="0,0,0,0,0,0,0,0,0"/>
            <w10:wrap anchorx="page" anchory="page"/>
          </v:shape>
        </w:pict>
      </w:r>
      <w:r w:rsidRPr="00D97A60">
        <w:rPr>
          <w:noProof/>
          <w:lang w:val="ru-RU" w:eastAsia="ru-RU"/>
        </w:rPr>
        <w:pict>
          <v:rect id="Rectangle 7" o:spid="_x0000_s1031" style="position:absolute;left:0;text-align:left;margin-left:110.9pt;margin-top:105.85pt;width:125.15pt;height:13.9pt;z-index:-166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" stroked="f">
            <w10:wrap anchorx="page" anchory="page"/>
          </v:rect>
        </w:pict>
      </w:r>
      <w:r w:rsidRPr="00D97A60">
        <w:rPr>
          <w:noProof/>
          <w:lang w:val="ru-RU" w:eastAsia="ru-RU"/>
        </w:rPr>
        <w:pict>
          <v:rect id="Rectangle 6" o:spid="_x0000_s1030" style="position:absolute;left:0;text-align:left;margin-left:110.9pt;margin-top:131.15pt;width:318.85pt;height:13.9pt;z-index:-166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" stroked="f">
            <w10:wrap anchorx="page" anchory="page"/>
          </v:rect>
        </w:pict>
      </w:r>
      <w:r w:rsidRPr="00D97A60">
        <w:rPr>
          <w:noProof/>
          <w:lang w:val="ru-RU" w:eastAsia="ru-RU"/>
        </w:rPr>
        <w:pict>
          <v:shape id="Freeform 5" o:spid="_x0000_s1029" style="position:absolute;left:0;text-align:left;margin-left:110.9pt;margin-top:156.5pt;width:323.2pt;height:26.4pt;z-index:-166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" path="m6463,l,,,249r,34l,528r2822,l2822,283r3641,l6463,xe" stroked="f">
            <v:path arrowok="t" o:connecttype="custom" o:connectlocs="4104005,1987550;0,1987550;0,2145665;0,2167255;0,2322830;1791970,2322830;1791970,2167255;4104005,2167255;4104005,1987550" o:connectangles="0,0,0,0,0,0,0,0,0"/>
            <w10:wrap anchorx="page" anchory="page"/>
          </v:shape>
        </w:pict>
      </w:r>
      <w:r w:rsidRPr="00D97A60">
        <w:rPr>
          <w:noProof/>
          <w:lang w:val="ru-RU" w:eastAsia="ru-RU"/>
        </w:rPr>
        <w:pict>
          <v:rect id="Rectangle 4" o:spid="_x0000_s1028" style="position:absolute;left:0;text-align:left;margin-left:110.9pt;margin-top:194.3pt;width:132.35pt;height:13.9pt;z-index:-166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BJfQ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" stroked="f">
            <w10:wrap anchorx="page" anchory="page"/>
          </v:rect>
        </w:pict>
      </w:r>
      <w:r w:rsidRPr="00D97A60">
        <w:rPr>
          <w:noProof/>
          <w:lang w:val="ru-RU" w:eastAsia="ru-RU"/>
        </w:rPr>
        <w:pict>
          <v:rect id="Rectangle 3" o:spid="_x0000_s1027" style="position:absolute;left:0;text-align:left;margin-left:445.9pt;margin-top:295.55pt;width:18pt;height:14.05pt;z-index:-166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7+ewIAAPo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" stroked="f">
            <w10:wrap anchorx="page" anchory="page"/>
          </v:rect>
        </w:pict>
      </w:r>
      <w:r w:rsidR="003B2928" w:rsidRPr="00881EE0">
        <w:rPr>
          <w:b/>
        </w:rPr>
        <w:t>1.5.</w:t>
      </w:r>
      <w:r w:rsidR="009F5F15" w:rsidRPr="00881EE0">
        <w:rPr>
          <w:b/>
        </w:rPr>
        <w:t>Документація</w:t>
      </w:r>
    </w:p>
    <w:p w:rsidR="00ED576C" w:rsidRPr="00881EE0" w:rsidRDefault="009F5F15" w:rsidP="00860BDB">
      <w:pPr>
        <w:pStyle w:val="21"/>
        <w:ind w:left="0"/>
        <w:jc w:val="center"/>
      </w:pPr>
      <w:r w:rsidRPr="00881EE0">
        <w:t>Зовнішнідокументи:</w:t>
      </w:r>
    </w:p>
    <w:p w:rsidR="00881EE0" w:rsidRPr="006B1A92" w:rsidRDefault="00BA6734" w:rsidP="003921D1">
      <w:pPr>
        <w:pStyle w:val="a3"/>
        <w:numPr>
          <w:ilvl w:val="0"/>
          <w:numId w:val="13"/>
        </w:numPr>
        <w:tabs>
          <w:tab w:val="left" w:pos="929"/>
        </w:tabs>
        <w:ind w:left="709" w:hanging="709"/>
        <w:jc w:val="both"/>
      </w:pPr>
      <w:r w:rsidRPr="006B1A92">
        <w:t>Мережа (</w:t>
      </w:r>
      <w:r w:rsidRPr="006B1A92">
        <w:rPr>
          <w:i/>
        </w:rPr>
        <w:t>п.1 опису процесу</w:t>
      </w:r>
      <w:r w:rsidRPr="006B1A92">
        <w:t>)</w:t>
      </w:r>
      <w:r w:rsidR="00881EE0" w:rsidRPr="006B1A92">
        <w:t>.</w:t>
      </w:r>
    </w:p>
    <w:p w:rsidR="00881EE0" w:rsidRPr="006B1A92" w:rsidRDefault="009F5F15" w:rsidP="003921D1">
      <w:pPr>
        <w:pStyle w:val="a3"/>
        <w:numPr>
          <w:ilvl w:val="0"/>
          <w:numId w:val="13"/>
        </w:numPr>
        <w:tabs>
          <w:tab w:val="left" w:pos="929"/>
          <w:tab w:val="left" w:pos="1419"/>
          <w:tab w:val="left" w:pos="1420"/>
          <w:tab w:val="left" w:pos="2739"/>
          <w:tab w:val="left" w:pos="3929"/>
          <w:tab w:val="left" w:pos="5223"/>
          <w:tab w:val="left" w:pos="6797"/>
          <w:tab w:val="left" w:pos="7323"/>
          <w:tab w:val="left" w:pos="8299"/>
        </w:tabs>
        <w:ind w:left="709" w:hanging="709"/>
        <w:jc w:val="both"/>
      </w:pPr>
      <w:r w:rsidRPr="006B1A92">
        <w:t>Помісячні показники міжбюджетних трансфертів (</w:t>
      </w:r>
      <w:r w:rsidRPr="006B1A92">
        <w:rPr>
          <w:i/>
        </w:rPr>
        <w:t>п.</w:t>
      </w:r>
      <w:r w:rsidR="00881EE0" w:rsidRPr="006B1A92">
        <w:rPr>
          <w:i/>
          <w:lang w:val="ru-RU"/>
        </w:rPr>
        <w:t>5</w:t>
      </w:r>
      <w:r w:rsidRPr="006B1A92">
        <w:rPr>
          <w:i/>
        </w:rPr>
        <w:t xml:space="preserve"> опису процесу</w:t>
      </w:r>
      <w:r w:rsidRPr="006B1A92">
        <w:t>).</w:t>
      </w:r>
    </w:p>
    <w:p w:rsidR="00881EE0" w:rsidRPr="006B1A92" w:rsidRDefault="00881EE0" w:rsidP="003921D1">
      <w:pPr>
        <w:pStyle w:val="a3"/>
        <w:numPr>
          <w:ilvl w:val="0"/>
          <w:numId w:val="13"/>
        </w:numPr>
        <w:tabs>
          <w:tab w:val="left" w:pos="929"/>
          <w:tab w:val="left" w:pos="1419"/>
          <w:tab w:val="left" w:pos="1420"/>
          <w:tab w:val="left" w:pos="2739"/>
          <w:tab w:val="left" w:pos="3929"/>
          <w:tab w:val="left" w:pos="5223"/>
          <w:tab w:val="left" w:pos="6797"/>
          <w:tab w:val="left" w:pos="7323"/>
          <w:tab w:val="left" w:pos="8299"/>
        </w:tabs>
        <w:ind w:left="709" w:hanging="709"/>
        <w:jc w:val="both"/>
      </w:pPr>
      <w:r w:rsidRPr="006B1A92">
        <w:t>Уточнені</w:t>
      </w:r>
      <w:r w:rsidR="009F5F15" w:rsidRPr="006B1A92">
        <w:t>про</w:t>
      </w:r>
      <w:r w:rsidR="00BA6734" w:rsidRPr="006B1A92">
        <w:t>ектизведенихкошторисів</w:t>
      </w:r>
      <w:r w:rsidR="00BC4C93">
        <w:t>та інші бюджетні документи</w:t>
      </w:r>
      <w:r w:rsidRPr="006B1A92">
        <w:t>.</w:t>
      </w:r>
    </w:p>
    <w:p w:rsidR="00881EE0" w:rsidRPr="006B1A92" w:rsidRDefault="00E571D3" w:rsidP="003921D1">
      <w:pPr>
        <w:pStyle w:val="a3"/>
        <w:numPr>
          <w:ilvl w:val="0"/>
          <w:numId w:val="13"/>
        </w:numPr>
        <w:tabs>
          <w:tab w:val="left" w:pos="929"/>
          <w:tab w:val="left" w:pos="1419"/>
          <w:tab w:val="left" w:pos="1420"/>
          <w:tab w:val="left" w:pos="2739"/>
          <w:tab w:val="left" w:pos="3929"/>
          <w:tab w:val="left" w:pos="5223"/>
          <w:tab w:val="left" w:pos="6797"/>
          <w:tab w:val="left" w:pos="7323"/>
          <w:tab w:val="left" w:pos="8299"/>
        </w:tabs>
        <w:ind w:left="709" w:hanging="709"/>
        <w:jc w:val="both"/>
      </w:pPr>
      <w:r w:rsidRPr="006B1A92">
        <w:t>П</w:t>
      </w:r>
      <w:r w:rsidR="00BA6734" w:rsidRPr="006B1A92">
        <w:t>р</w:t>
      </w:r>
      <w:r w:rsidR="009F5F15" w:rsidRPr="006B1A92">
        <w:t>оекти паспортів бюджетних програм та паспорти бюджетних програм(</w:t>
      </w:r>
      <w:r w:rsidR="009F5F15" w:rsidRPr="006B1A92">
        <w:rPr>
          <w:i/>
        </w:rPr>
        <w:t>пп</w:t>
      </w:r>
      <w:r w:rsidR="009F5F15" w:rsidRPr="00E86FB7">
        <w:rPr>
          <w:i/>
        </w:rPr>
        <w:t>.17,2</w:t>
      </w:r>
      <w:r w:rsidR="00E86FB7" w:rsidRPr="00E86FB7">
        <w:rPr>
          <w:i/>
        </w:rPr>
        <w:t>1</w:t>
      </w:r>
      <w:r w:rsidR="009F5F15" w:rsidRPr="006B1A92">
        <w:rPr>
          <w:i/>
        </w:rPr>
        <w:t xml:space="preserve"> опису процесу</w:t>
      </w:r>
      <w:r w:rsidR="009F5F15" w:rsidRPr="006B1A92">
        <w:t>)</w:t>
      </w:r>
      <w:r w:rsidR="00881EE0" w:rsidRPr="006B1A92">
        <w:t>.</w:t>
      </w:r>
    </w:p>
    <w:p w:rsidR="00881EE0" w:rsidRPr="006B1A92" w:rsidRDefault="009F5F15" w:rsidP="003921D1">
      <w:pPr>
        <w:pStyle w:val="a3"/>
        <w:numPr>
          <w:ilvl w:val="0"/>
          <w:numId w:val="13"/>
        </w:numPr>
        <w:tabs>
          <w:tab w:val="left" w:pos="929"/>
          <w:tab w:val="left" w:pos="1419"/>
          <w:tab w:val="left" w:pos="1420"/>
          <w:tab w:val="left" w:pos="2739"/>
          <w:tab w:val="left" w:pos="3929"/>
          <w:tab w:val="left" w:pos="5223"/>
          <w:tab w:val="left" w:pos="6797"/>
          <w:tab w:val="left" w:pos="7323"/>
          <w:tab w:val="left" w:pos="8299"/>
        </w:tabs>
        <w:ind w:left="709" w:hanging="709"/>
        <w:jc w:val="both"/>
      </w:pPr>
      <w:r w:rsidRPr="006B1A92">
        <w:t xml:space="preserve">План по мережі, штатах і контингентах бюджетних установ </w:t>
      </w:r>
      <w:r w:rsidRPr="00144700">
        <w:t>(</w:t>
      </w:r>
      <w:r w:rsidRPr="00144700">
        <w:rPr>
          <w:i/>
        </w:rPr>
        <w:t>п.23 опису</w:t>
      </w:r>
      <w:r w:rsidRPr="006B1A92">
        <w:rPr>
          <w:i/>
        </w:rPr>
        <w:t xml:space="preserve"> процесу</w:t>
      </w:r>
      <w:r w:rsidRPr="006B1A92">
        <w:t>).</w:t>
      </w:r>
    </w:p>
    <w:p w:rsidR="00881EE0" w:rsidRPr="006B1A92" w:rsidRDefault="009F5F15" w:rsidP="003921D1">
      <w:pPr>
        <w:pStyle w:val="a3"/>
        <w:numPr>
          <w:ilvl w:val="0"/>
          <w:numId w:val="13"/>
        </w:numPr>
        <w:tabs>
          <w:tab w:val="left" w:pos="929"/>
          <w:tab w:val="left" w:pos="1419"/>
          <w:tab w:val="left" w:pos="1420"/>
          <w:tab w:val="left" w:pos="2739"/>
          <w:tab w:val="left" w:pos="3929"/>
          <w:tab w:val="left" w:pos="5223"/>
          <w:tab w:val="left" w:pos="6797"/>
          <w:tab w:val="left" w:pos="7323"/>
          <w:tab w:val="left" w:pos="8299"/>
        </w:tabs>
        <w:ind w:left="709" w:hanging="709"/>
        <w:jc w:val="both"/>
      </w:pPr>
      <w:r w:rsidRPr="006B1A92">
        <w:t xml:space="preserve">Розпорядження </w:t>
      </w:r>
      <w:r w:rsidR="00E571D3" w:rsidRPr="006B1A92">
        <w:t>керівника ВЦА</w:t>
      </w:r>
      <w:r w:rsidRPr="006B1A92">
        <w:t xml:space="preserve"> про порядок виділення коштівзагального/спеціального фонду бюджету на відповідний рік </w:t>
      </w:r>
      <w:r w:rsidRPr="00E86FB7">
        <w:t>(</w:t>
      </w:r>
      <w:r w:rsidRPr="00E86FB7">
        <w:rPr>
          <w:i/>
        </w:rPr>
        <w:t>п.2</w:t>
      </w:r>
      <w:r w:rsidR="00E86FB7" w:rsidRPr="00E86FB7">
        <w:rPr>
          <w:i/>
        </w:rPr>
        <w:t>9</w:t>
      </w:r>
      <w:r w:rsidRPr="00E86FB7">
        <w:rPr>
          <w:i/>
        </w:rPr>
        <w:t xml:space="preserve"> опису</w:t>
      </w:r>
      <w:r w:rsidRPr="006B1A92">
        <w:rPr>
          <w:i/>
        </w:rPr>
        <w:t xml:space="preserve"> процесу</w:t>
      </w:r>
      <w:r w:rsidRPr="006B1A92">
        <w:t>).</w:t>
      </w:r>
    </w:p>
    <w:p w:rsidR="003921D1" w:rsidRDefault="009F5F15" w:rsidP="003921D1">
      <w:pPr>
        <w:pStyle w:val="a3"/>
        <w:numPr>
          <w:ilvl w:val="0"/>
          <w:numId w:val="13"/>
        </w:numPr>
        <w:tabs>
          <w:tab w:val="left" w:pos="929"/>
          <w:tab w:val="left" w:pos="1419"/>
          <w:tab w:val="left" w:pos="1420"/>
          <w:tab w:val="left" w:pos="2739"/>
          <w:tab w:val="left" w:pos="3929"/>
          <w:tab w:val="left" w:pos="5223"/>
          <w:tab w:val="left" w:pos="6797"/>
          <w:tab w:val="left" w:pos="7323"/>
          <w:tab w:val="left" w:pos="8299"/>
        </w:tabs>
        <w:ind w:left="709" w:hanging="709"/>
        <w:jc w:val="both"/>
      </w:pPr>
      <w:r w:rsidRPr="006B1A92">
        <w:t>Заявки ГРК</w:t>
      </w:r>
      <w:r w:rsidR="00E571D3" w:rsidRPr="006B1A92">
        <w:t xml:space="preserve"> бюджету</w:t>
      </w:r>
      <w:r w:rsidRPr="006B1A92">
        <w:t xml:space="preserve"> на виділення коштів загального/спеціального фонду бюджету(</w:t>
      </w:r>
      <w:r w:rsidRPr="003921D1">
        <w:rPr>
          <w:i/>
        </w:rPr>
        <w:t>п.2</w:t>
      </w:r>
      <w:r w:rsidR="00E86FB7" w:rsidRPr="003921D1">
        <w:rPr>
          <w:i/>
        </w:rPr>
        <w:t>6</w:t>
      </w:r>
      <w:r w:rsidRPr="003921D1">
        <w:rPr>
          <w:i/>
        </w:rPr>
        <w:t>,2</w:t>
      </w:r>
      <w:r w:rsidR="00E86FB7" w:rsidRPr="003921D1">
        <w:rPr>
          <w:i/>
        </w:rPr>
        <w:t>7</w:t>
      </w:r>
      <w:r w:rsidRPr="003921D1">
        <w:rPr>
          <w:i/>
        </w:rPr>
        <w:t xml:space="preserve"> опису процесу</w:t>
      </w:r>
      <w:r w:rsidRPr="006B1A92">
        <w:t>).</w:t>
      </w:r>
    </w:p>
    <w:p w:rsidR="006B1A92" w:rsidRPr="006B1A92" w:rsidRDefault="009F5F15" w:rsidP="003921D1">
      <w:pPr>
        <w:pStyle w:val="a3"/>
        <w:numPr>
          <w:ilvl w:val="0"/>
          <w:numId w:val="13"/>
        </w:numPr>
        <w:tabs>
          <w:tab w:val="left" w:pos="929"/>
          <w:tab w:val="left" w:pos="1419"/>
          <w:tab w:val="left" w:pos="1420"/>
          <w:tab w:val="left" w:pos="2739"/>
          <w:tab w:val="left" w:pos="3929"/>
          <w:tab w:val="left" w:pos="5223"/>
          <w:tab w:val="left" w:pos="6797"/>
          <w:tab w:val="left" w:pos="7323"/>
          <w:tab w:val="left" w:pos="8299"/>
        </w:tabs>
        <w:ind w:left="709" w:hanging="709"/>
        <w:jc w:val="both"/>
      </w:pPr>
      <w:r w:rsidRPr="006B1A92">
        <w:t>Зведені кошториси, зведені плани асигнувань загального фонду бюджету, зведені плани надання кредитів із загального фонду бюджету та зведені плани спеціального фонду(</w:t>
      </w:r>
      <w:r w:rsidRPr="001C5EE3">
        <w:rPr>
          <w:i/>
        </w:rPr>
        <w:t>п.1</w:t>
      </w:r>
      <w:r w:rsidR="001C5EE3" w:rsidRPr="001C5EE3">
        <w:rPr>
          <w:i/>
        </w:rPr>
        <w:t>5</w:t>
      </w:r>
      <w:r w:rsidRPr="003921D1">
        <w:rPr>
          <w:i/>
        </w:rPr>
        <w:t xml:space="preserve"> опису процесу</w:t>
      </w:r>
      <w:r w:rsidRPr="006B1A92">
        <w:t>).</w:t>
      </w:r>
    </w:p>
    <w:p w:rsidR="006B1A92" w:rsidRPr="003921D1" w:rsidRDefault="009F5F15" w:rsidP="003921D1">
      <w:pPr>
        <w:pStyle w:val="a3"/>
        <w:numPr>
          <w:ilvl w:val="0"/>
          <w:numId w:val="13"/>
        </w:numPr>
        <w:tabs>
          <w:tab w:val="left" w:pos="929"/>
          <w:tab w:val="left" w:pos="1204"/>
          <w:tab w:val="left" w:pos="1302"/>
          <w:tab w:val="left" w:pos="1419"/>
          <w:tab w:val="left" w:pos="1420"/>
          <w:tab w:val="left" w:pos="2739"/>
          <w:tab w:val="left" w:pos="3929"/>
          <w:tab w:val="left" w:pos="5223"/>
          <w:tab w:val="left" w:pos="6797"/>
          <w:tab w:val="left" w:pos="7323"/>
          <w:tab w:val="left" w:pos="8299"/>
        </w:tabs>
        <w:ind w:left="709" w:hanging="709"/>
        <w:jc w:val="both"/>
      </w:pPr>
      <w:r w:rsidRPr="003921D1">
        <w:t>Листи ГРК</w:t>
      </w:r>
      <w:r w:rsidR="00E571D3" w:rsidRPr="003921D1">
        <w:t xml:space="preserve"> бюджету</w:t>
      </w:r>
      <w:r w:rsidRPr="003921D1">
        <w:t xml:space="preserve"> щодо перерозподілу обсягів асигнувань, що плануються розпорядниками (</w:t>
      </w:r>
      <w:r w:rsidRPr="003921D1">
        <w:rPr>
          <w:i/>
        </w:rPr>
        <w:t>п.3</w:t>
      </w:r>
      <w:r w:rsidR="00FE3557">
        <w:rPr>
          <w:i/>
        </w:rPr>
        <w:t>5</w:t>
      </w:r>
      <w:r w:rsidR="003921D1" w:rsidRPr="003921D1">
        <w:rPr>
          <w:i/>
        </w:rPr>
        <w:t>, 3</w:t>
      </w:r>
      <w:r w:rsidR="00FE3557">
        <w:rPr>
          <w:i/>
        </w:rPr>
        <w:t>8</w:t>
      </w:r>
      <w:r w:rsidRPr="003921D1">
        <w:rPr>
          <w:i/>
        </w:rPr>
        <w:t xml:space="preserve"> опису процесу</w:t>
      </w:r>
      <w:r w:rsidRPr="003921D1">
        <w:t>).</w:t>
      </w:r>
    </w:p>
    <w:p w:rsidR="006B1A92" w:rsidRPr="006B1A92" w:rsidRDefault="009F5F15" w:rsidP="003921D1">
      <w:pPr>
        <w:pStyle w:val="a3"/>
        <w:numPr>
          <w:ilvl w:val="0"/>
          <w:numId w:val="13"/>
        </w:numPr>
        <w:tabs>
          <w:tab w:val="left" w:pos="929"/>
          <w:tab w:val="left" w:pos="1204"/>
          <w:tab w:val="left" w:pos="1302"/>
          <w:tab w:val="left" w:pos="1419"/>
          <w:tab w:val="left" w:pos="1420"/>
          <w:tab w:val="left" w:pos="2739"/>
          <w:tab w:val="left" w:pos="3929"/>
          <w:tab w:val="left" w:pos="5223"/>
          <w:tab w:val="left" w:pos="6797"/>
          <w:tab w:val="left" w:pos="7323"/>
          <w:tab w:val="left" w:pos="8299"/>
        </w:tabs>
        <w:ind w:left="709" w:hanging="709"/>
        <w:jc w:val="both"/>
      </w:pPr>
      <w:r w:rsidRPr="006B1A92">
        <w:t>Р</w:t>
      </w:r>
      <w:r w:rsidR="00E571D3" w:rsidRPr="006B1A92">
        <w:t>озпорядження керівника ВЦА</w:t>
      </w:r>
      <w:r w:rsidRPr="006B1A92">
        <w:t xml:space="preserve"> про внесення змін до бюджету</w:t>
      </w:r>
      <w:r w:rsidR="00E571D3" w:rsidRPr="006B1A92">
        <w:t xml:space="preserve"> громади</w:t>
      </w:r>
      <w:r w:rsidRPr="006B1A92">
        <w:t xml:space="preserve"> за відповідний рік </w:t>
      </w:r>
      <w:r w:rsidRPr="001575DD">
        <w:t>(</w:t>
      </w:r>
      <w:r w:rsidRPr="001575DD">
        <w:rPr>
          <w:i/>
        </w:rPr>
        <w:t>п.</w:t>
      </w:r>
      <w:r w:rsidR="00FE3557">
        <w:rPr>
          <w:i/>
        </w:rPr>
        <w:t>39</w:t>
      </w:r>
      <w:r w:rsidRPr="001575DD">
        <w:rPr>
          <w:i/>
        </w:rPr>
        <w:t xml:space="preserve"> опису</w:t>
      </w:r>
      <w:r w:rsidRPr="006B1A92">
        <w:rPr>
          <w:i/>
        </w:rPr>
        <w:t xml:space="preserve"> процесу</w:t>
      </w:r>
      <w:r w:rsidRPr="006B1A92">
        <w:t>).</w:t>
      </w:r>
    </w:p>
    <w:p w:rsidR="00ED576C" w:rsidRPr="006B1A92" w:rsidRDefault="00E571D3" w:rsidP="003921D1">
      <w:pPr>
        <w:pStyle w:val="a3"/>
        <w:numPr>
          <w:ilvl w:val="0"/>
          <w:numId w:val="13"/>
        </w:numPr>
        <w:tabs>
          <w:tab w:val="left" w:pos="929"/>
          <w:tab w:val="left" w:pos="1204"/>
          <w:tab w:val="left" w:pos="1302"/>
          <w:tab w:val="left" w:pos="1419"/>
          <w:tab w:val="left" w:pos="1420"/>
          <w:tab w:val="left" w:pos="2739"/>
          <w:tab w:val="left" w:pos="3929"/>
          <w:tab w:val="left" w:pos="5223"/>
          <w:tab w:val="left" w:pos="6797"/>
          <w:tab w:val="left" w:pos="7323"/>
          <w:tab w:val="left" w:pos="8299"/>
        </w:tabs>
        <w:ind w:left="709" w:hanging="709"/>
        <w:jc w:val="both"/>
      </w:pPr>
      <w:r w:rsidRPr="006B1A92">
        <w:t xml:space="preserve">Розпорядження керівника ВЦА </w:t>
      </w:r>
      <w:r w:rsidR="009F5F15" w:rsidRPr="006B1A92">
        <w:t xml:space="preserve">про звіт </w:t>
      </w:r>
      <w:r w:rsidRPr="006B1A92">
        <w:t>щодо</w:t>
      </w:r>
      <w:r w:rsidR="009F5F15" w:rsidRPr="006B1A92">
        <w:t xml:space="preserve"> виконання бюджету</w:t>
      </w:r>
      <w:r w:rsidRPr="006B1A92">
        <w:t xml:space="preserve"> громади</w:t>
      </w:r>
      <w:r w:rsidR="009F5F15" w:rsidRPr="006B1A92">
        <w:t xml:space="preserve"> за відповідний квартал (</w:t>
      </w:r>
      <w:r w:rsidR="009F5F15" w:rsidRPr="003921D1">
        <w:rPr>
          <w:i/>
        </w:rPr>
        <w:t>п.4</w:t>
      </w:r>
      <w:r w:rsidR="00FE3557">
        <w:rPr>
          <w:i/>
        </w:rPr>
        <w:t>1</w:t>
      </w:r>
      <w:r w:rsidR="009F5F15" w:rsidRPr="006B1A92">
        <w:rPr>
          <w:i/>
        </w:rPr>
        <w:t>опису процесу</w:t>
      </w:r>
      <w:r w:rsidR="009F5F15" w:rsidRPr="006B1A92">
        <w:t>).</w:t>
      </w:r>
    </w:p>
    <w:p w:rsidR="00ED576C" w:rsidRPr="00881EE0" w:rsidRDefault="00ED576C" w:rsidP="00BC4C93">
      <w:pPr>
        <w:pStyle w:val="a3"/>
        <w:spacing w:before="4"/>
        <w:ind w:left="709" w:hanging="709"/>
      </w:pPr>
    </w:p>
    <w:p w:rsidR="00ED576C" w:rsidRPr="00881EE0" w:rsidRDefault="009F5F15" w:rsidP="00BC4C93">
      <w:pPr>
        <w:pStyle w:val="21"/>
        <w:spacing w:before="1" w:line="274" w:lineRule="exact"/>
        <w:ind w:left="709" w:hanging="709"/>
        <w:jc w:val="center"/>
      </w:pPr>
      <w:r w:rsidRPr="00881EE0">
        <w:t>Внутрішнідокументи:</w:t>
      </w:r>
    </w:p>
    <w:p w:rsidR="00ED576C" w:rsidRPr="00BC4C93" w:rsidRDefault="009F5F15" w:rsidP="00BC4C93">
      <w:pPr>
        <w:pStyle w:val="a4"/>
        <w:numPr>
          <w:ilvl w:val="0"/>
          <w:numId w:val="9"/>
        </w:numPr>
        <w:tabs>
          <w:tab w:val="left" w:pos="709"/>
        </w:tabs>
        <w:spacing w:line="274" w:lineRule="exact"/>
        <w:ind w:left="709" w:hanging="709"/>
        <w:jc w:val="both"/>
        <w:rPr>
          <w:sz w:val="24"/>
        </w:rPr>
      </w:pPr>
      <w:r w:rsidRPr="00BC4C93">
        <w:rPr>
          <w:sz w:val="24"/>
        </w:rPr>
        <w:t xml:space="preserve">Узагальнені аналітичні таблиці по доходах, кредитуванню, </w:t>
      </w:r>
      <w:r w:rsidRPr="000F39A8">
        <w:rPr>
          <w:sz w:val="24"/>
        </w:rPr>
        <w:t>фінансуванню (</w:t>
      </w:r>
      <w:r w:rsidRPr="000F39A8">
        <w:rPr>
          <w:i/>
          <w:sz w:val="24"/>
        </w:rPr>
        <w:t>п.7опису</w:t>
      </w:r>
      <w:r w:rsidRPr="00BC4C93">
        <w:rPr>
          <w:i/>
          <w:sz w:val="24"/>
        </w:rPr>
        <w:t xml:space="preserve"> процесу</w:t>
      </w:r>
      <w:r w:rsidRPr="00BC4C93">
        <w:rPr>
          <w:sz w:val="24"/>
        </w:rPr>
        <w:t>).</w:t>
      </w:r>
    </w:p>
    <w:p w:rsidR="00ED576C" w:rsidRPr="00BC4C93" w:rsidRDefault="009F5F15" w:rsidP="00BC4C93">
      <w:pPr>
        <w:pStyle w:val="a4"/>
        <w:numPr>
          <w:ilvl w:val="0"/>
          <w:numId w:val="9"/>
        </w:numPr>
        <w:tabs>
          <w:tab w:val="left" w:pos="709"/>
        </w:tabs>
        <w:ind w:left="709" w:hanging="709"/>
        <w:jc w:val="both"/>
        <w:rPr>
          <w:sz w:val="24"/>
        </w:rPr>
      </w:pPr>
      <w:r w:rsidRPr="00BC4C93">
        <w:rPr>
          <w:sz w:val="24"/>
        </w:rPr>
        <w:t>Граничні помісячні обсяги асигнувань та лімітні довідки про асигнування (</w:t>
      </w:r>
      <w:r w:rsidRPr="00BC4C93">
        <w:rPr>
          <w:i/>
          <w:sz w:val="24"/>
        </w:rPr>
        <w:t>п</w:t>
      </w:r>
      <w:r w:rsidRPr="000F39A8">
        <w:rPr>
          <w:i/>
          <w:sz w:val="24"/>
        </w:rPr>
        <w:t>.</w:t>
      </w:r>
      <w:r w:rsidR="000F39A8" w:rsidRPr="000F39A8">
        <w:rPr>
          <w:i/>
          <w:sz w:val="24"/>
        </w:rPr>
        <w:t>8</w:t>
      </w:r>
      <w:r w:rsidRPr="000F39A8">
        <w:rPr>
          <w:i/>
          <w:sz w:val="24"/>
        </w:rPr>
        <w:t>,</w:t>
      </w:r>
      <w:r w:rsidR="000F39A8" w:rsidRPr="000F39A8">
        <w:rPr>
          <w:i/>
          <w:sz w:val="24"/>
        </w:rPr>
        <w:t>9</w:t>
      </w:r>
      <w:r w:rsidRPr="000F39A8">
        <w:rPr>
          <w:i/>
          <w:sz w:val="24"/>
        </w:rPr>
        <w:t>опису</w:t>
      </w:r>
      <w:r w:rsidRPr="00BC4C93">
        <w:rPr>
          <w:i/>
          <w:sz w:val="24"/>
        </w:rPr>
        <w:t xml:space="preserve"> процесу</w:t>
      </w:r>
      <w:r w:rsidRPr="00BC4C93">
        <w:rPr>
          <w:sz w:val="24"/>
        </w:rPr>
        <w:t>).</w:t>
      </w:r>
    </w:p>
    <w:p w:rsidR="00ED576C" w:rsidRPr="00BC4C93" w:rsidRDefault="009F5F15" w:rsidP="00BC4C93">
      <w:pPr>
        <w:pStyle w:val="a4"/>
        <w:numPr>
          <w:ilvl w:val="0"/>
          <w:numId w:val="9"/>
        </w:numPr>
        <w:tabs>
          <w:tab w:val="left" w:pos="709"/>
        </w:tabs>
        <w:ind w:left="709" w:hanging="709"/>
        <w:jc w:val="both"/>
        <w:rPr>
          <w:sz w:val="24"/>
        </w:rPr>
      </w:pPr>
      <w:r w:rsidRPr="00BC4C93">
        <w:rPr>
          <w:sz w:val="24"/>
        </w:rPr>
        <w:t>Розпис асигнувань (за винятком надання кредитів з бюджету),річний розпис витрат спеціального фонду бюджету з розподілом за видами надходжень, помісячний розпис спеціального фонду бюджету(за винятком власних надходжень бюджетних установ та відповідних видатків</w:t>
      </w:r>
      <w:r w:rsidRPr="000F39A8">
        <w:rPr>
          <w:sz w:val="24"/>
        </w:rPr>
        <w:t>) (</w:t>
      </w:r>
      <w:r w:rsidRPr="000F39A8">
        <w:rPr>
          <w:i/>
          <w:sz w:val="24"/>
        </w:rPr>
        <w:t>п.1</w:t>
      </w:r>
      <w:r w:rsidR="000F39A8" w:rsidRPr="000F39A8">
        <w:rPr>
          <w:i/>
          <w:sz w:val="24"/>
        </w:rPr>
        <w:t>3</w:t>
      </w:r>
      <w:r w:rsidRPr="000F39A8">
        <w:rPr>
          <w:i/>
          <w:sz w:val="24"/>
        </w:rPr>
        <w:t xml:space="preserve"> опису процесу</w:t>
      </w:r>
      <w:r w:rsidRPr="000F39A8">
        <w:rPr>
          <w:sz w:val="24"/>
        </w:rPr>
        <w:t>).</w:t>
      </w:r>
    </w:p>
    <w:p w:rsidR="00ED576C" w:rsidRPr="00BC4C93" w:rsidRDefault="009F5F15" w:rsidP="00BC4C93">
      <w:pPr>
        <w:pStyle w:val="a4"/>
        <w:numPr>
          <w:ilvl w:val="0"/>
          <w:numId w:val="9"/>
        </w:numPr>
        <w:tabs>
          <w:tab w:val="left" w:pos="709"/>
        </w:tabs>
        <w:ind w:left="709" w:hanging="709"/>
        <w:jc w:val="both"/>
        <w:rPr>
          <w:sz w:val="24"/>
        </w:rPr>
      </w:pPr>
      <w:r w:rsidRPr="00BC4C93">
        <w:rPr>
          <w:sz w:val="24"/>
        </w:rPr>
        <w:t>Витяг з розпису бюджету</w:t>
      </w:r>
      <w:r w:rsidRPr="000F39A8">
        <w:rPr>
          <w:sz w:val="24"/>
        </w:rPr>
        <w:t>(</w:t>
      </w:r>
      <w:r w:rsidRPr="000F39A8">
        <w:rPr>
          <w:i/>
          <w:sz w:val="24"/>
        </w:rPr>
        <w:t>п.1</w:t>
      </w:r>
      <w:r w:rsidR="000F39A8" w:rsidRPr="000F39A8">
        <w:rPr>
          <w:i/>
          <w:sz w:val="24"/>
        </w:rPr>
        <w:t>4</w:t>
      </w:r>
      <w:r w:rsidRPr="000F39A8">
        <w:rPr>
          <w:i/>
          <w:sz w:val="24"/>
        </w:rPr>
        <w:t xml:space="preserve"> опису процесу</w:t>
      </w:r>
      <w:r w:rsidRPr="00BC4C93">
        <w:rPr>
          <w:sz w:val="24"/>
        </w:rPr>
        <w:t>).</w:t>
      </w:r>
    </w:p>
    <w:p w:rsidR="00ED576C" w:rsidRPr="00BC4C93" w:rsidRDefault="009F5F15" w:rsidP="00BC4C93">
      <w:pPr>
        <w:pStyle w:val="a4"/>
        <w:numPr>
          <w:ilvl w:val="0"/>
          <w:numId w:val="9"/>
        </w:numPr>
        <w:tabs>
          <w:tab w:val="left" w:pos="709"/>
        </w:tabs>
        <w:ind w:left="709" w:hanging="709"/>
        <w:jc w:val="both"/>
        <w:rPr>
          <w:sz w:val="24"/>
        </w:rPr>
      </w:pPr>
      <w:r w:rsidRPr="00BC4C93">
        <w:rPr>
          <w:sz w:val="24"/>
        </w:rPr>
        <w:t>Розпорядження про виділення коштів загального/спеціального фонду бюджету</w:t>
      </w:r>
      <w:r w:rsidR="00E571D3" w:rsidRPr="00BC4C93">
        <w:rPr>
          <w:sz w:val="24"/>
        </w:rPr>
        <w:t xml:space="preserve"> громади </w:t>
      </w:r>
      <w:r w:rsidRPr="00BC4C93">
        <w:rPr>
          <w:sz w:val="24"/>
        </w:rPr>
        <w:t>(</w:t>
      </w:r>
      <w:r w:rsidRPr="00BC4C93">
        <w:rPr>
          <w:i/>
          <w:sz w:val="24"/>
        </w:rPr>
        <w:t>п.</w:t>
      </w:r>
      <w:r w:rsidR="000F39A8">
        <w:rPr>
          <w:i/>
          <w:sz w:val="24"/>
        </w:rPr>
        <w:t>28, 29</w:t>
      </w:r>
      <w:r w:rsidRPr="00BC4C93">
        <w:rPr>
          <w:i/>
          <w:sz w:val="24"/>
        </w:rPr>
        <w:t xml:space="preserve"> опису процесу</w:t>
      </w:r>
      <w:r w:rsidRPr="00BC4C93">
        <w:rPr>
          <w:sz w:val="24"/>
        </w:rPr>
        <w:t>).</w:t>
      </w:r>
    </w:p>
    <w:p w:rsidR="00ED576C" w:rsidRDefault="009F5F15" w:rsidP="00BC4C93">
      <w:pPr>
        <w:pStyle w:val="a4"/>
        <w:numPr>
          <w:ilvl w:val="0"/>
          <w:numId w:val="9"/>
        </w:numPr>
        <w:tabs>
          <w:tab w:val="left" w:pos="0"/>
          <w:tab w:val="left" w:pos="709"/>
        </w:tabs>
        <w:ind w:left="709" w:hanging="709"/>
        <w:jc w:val="both"/>
        <w:rPr>
          <w:sz w:val="24"/>
        </w:rPr>
      </w:pPr>
      <w:r w:rsidRPr="00BC4C93">
        <w:rPr>
          <w:sz w:val="24"/>
        </w:rPr>
        <w:t>Інформація про виконання бюджету</w:t>
      </w:r>
      <w:r w:rsidR="00E571D3" w:rsidRPr="00BC4C93">
        <w:rPr>
          <w:sz w:val="24"/>
        </w:rPr>
        <w:t xml:space="preserve"> громади</w:t>
      </w:r>
      <w:r w:rsidRPr="00BC4C93">
        <w:rPr>
          <w:sz w:val="24"/>
        </w:rPr>
        <w:t xml:space="preserve"> за відповідний місяць, квартал</w:t>
      </w:r>
      <w:r w:rsidRPr="00365D91">
        <w:rPr>
          <w:sz w:val="24"/>
        </w:rPr>
        <w:t>(</w:t>
      </w:r>
      <w:r w:rsidRPr="00365D91">
        <w:rPr>
          <w:i/>
          <w:sz w:val="24"/>
        </w:rPr>
        <w:t>п.4</w:t>
      </w:r>
      <w:r w:rsidR="00FE3557">
        <w:rPr>
          <w:i/>
          <w:sz w:val="24"/>
        </w:rPr>
        <w:t>2</w:t>
      </w:r>
      <w:r w:rsidRPr="00365D91">
        <w:rPr>
          <w:i/>
          <w:sz w:val="24"/>
        </w:rPr>
        <w:t>,4</w:t>
      </w:r>
      <w:r w:rsidR="00FE3557">
        <w:rPr>
          <w:i/>
          <w:sz w:val="24"/>
        </w:rPr>
        <w:t>3</w:t>
      </w:r>
      <w:r w:rsidRPr="00BC4C93">
        <w:rPr>
          <w:i/>
          <w:sz w:val="24"/>
        </w:rPr>
        <w:t>описупроцесу</w:t>
      </w:r>
      <w:r w:rsidRPr="00BC4C93">
        <w:rPr>
          <w:sz w:val="24"/>
        </w:rPr>
        <w:t>).</w:t>
      </w:r>
    </w:p>
    <w:p w:rsidR="00ED576C" w:rsidRPr="00FE3557" w:rsidRDefault="00FE3557" w:rsidP="00FE3557">
      <w:pPr>
        <w:tabs>
          <w:tab w:val="left" w:pos="709"/>
        </w:tabs>
        <w:ind w:left="709" w:hanging="709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 w:rsidR="009F5F15" w:rsidRPr="00FE3557">
        <w:rPr>
          <w:sz w:val="24"/>
        </w:rPr>
        <w:t>Проект р</w:t>
      </w:r>
      <w:r w:rsidR="003B2928" w:rsidRPr="00FE3557">
        <w:rPr>
          <w:sz w:val="24"/>
        </w:rPr>
        <w:t>озпорядже</w:t>
      </w:r>
      <w:r w:rsidR="009F5F15" w:rsidRPr="00FE3557">
        <w:rPr>
          <w:sz w:val="24"/>
        </w:rPr>
        <w:t xml:space="preserve">ння </w:t>
      </w:r>
      <w:r w:rsidR="003B2928" w:rsidRPr="00FE3557">
        <w:rPr>
          <w:sz w:val="24"/>
        </w:rPr>
        <w:t>керівника ВЦА</w:t>
      </w:r>
      <w:r w:rsidR="009F5F15" w:rsidRPr="00FE3557">
        <w:rPr>
          <w:sz w:val="24"/>
        </w:rPr>
        <w:t xml:space="preserve"> про внесення змін до бюджету</w:t>
      </w:r>
      <w:r w:rsidR="003B2928" w:rsidRPr="00FE3557">
        <w:rPr>
          <w:sz w:val="24"/>
        </w:rPr>
        <w:t xml:space="preserve"> громади</w:t>
      </w:r>
      <w:r w:rsidR="009F5F15" w:rsidRPr="00FE3557">
        <w:rPr>
          <w:sz w:val="24"/>
        </w:rPr>
        <w:t xml:space="preserve"> за відповідний рік (</w:t>
      </w:r>
      <w:r w:rsidR="009F5F15" w:rsidRPr="00FE3557">
        <w:rPr>
          <w:i/>
          <w:sz w:val="24"/>
        </w:rPr>
        <w:t>п.</w:t>
      </w:r>
      <w:r w:rsidR="00216E91">
        <w:rPr>
          <w:i/>
          <w:sz w:val="24"/>
        </w:rPr>
        <w:t xml:space="preserve">39 </w:t>
      </w:r>
      <w:r w:rsidR="009F5F15" w:rsidRPr="00FE3557">
        <w:rPr>
          <w:i/>
          <w:sz w:val="24"/>
        </w:rPr>
        <w:t>опису процесу</w:t>
      </w:r>
      <w:r w:rsidR="009F5F15" w:rsidRPr="00FE3557">
        <w:rPr>
          <w:sz w:val="24"/>
        </w:rPr>
        <w:t>).</w:t>
      </w:r>
    </w:p>
    <w:p w:rsidR="00954E92" w:rsidRPr="003856F2" w:rsidRDefault="003856F2" w:rsidP="00216E91">
      <w:pPr>
        <w:tabs>
          <w:tab w:val="left" w:pos="709"/>
          <w:tab w:val="left" w:pos="1290"/>
        </w:tabs>
        <w:spacing w:before="1" w:line="21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="009F5F15" w:rsidRPr="003856F2">
        <w:rPr>
          <w:sz w:val="24"/>
          <w:szCs w:val="24"/>
        </w:rPr>
        <w:t>Нака</w:t>
      </w:r>
      <w:r w:rsidR="00954E92" w:rsidRPr="003856F2">
        <w:rPr>
          <w:sz w:val="24"/>
          <w:szCs w:val="24"/>
        </w:rPr>
        <w:t>з «Про затвердження Інструкції з організації та здійснення внутрішнього контролю у фінансовому управлінні Сєвєродонецької міської ВЦА» від 19.07.2021р. №18.</w:t>
      </w:r>
    </w:p>
    <w:p w:rsidR="00954E92" w:rsidRPr="00BC4C93" w:rsidRDefault="00954E92" w:rsidP="00BC4C93">
      <w:pPr>
        <w:pStyle w:val="a4"/>
        <w:tabs>
          <w:tab w:val="left" w:pos="709"/>
          <w:tab w:val="left" w:pos="1290"/>
        </w:tabs>
        <w:spacing w:before="1" w:line="216" w:lineRule="auto"/>
        <w:ind w:left="284" w:right="507" w:firstLine="0"/>
        <w:rPr>
          <w:sz w:val="24"/>
          <w:highlight w:val="yellow"/>
        </w:rPr>
      </w:pPr>
    </w:p>
    <w:p w:rsidR="00ED576C" w:rsidRPr="00881EE0" w:rsidRDefault="009F5F15" w:rsidP="00BC4C93">
      <w:pPr>
        <w:pStyle w:val="a3"/>
        <w:spacing w:before="1"/>
        <w:ind w:right="117" w:firstLine="709"/>
        <w:jc w:val="both"/>
      </w:pPr>
      <w:r w:rsidRPr="00881EE0">
        <w:t>Усі проекти документів, які готуються працівниками МФО у процесі виконання</w:t>
      </w:r>
      <w:r w:rsidR="00BD627B">
        <w:t xml:space="preserve"> </w:t>
      </w:r>
      <w:r w:rsidRPr="00881EE0">
        <w:t>бюджету</w:t>
      </w:r>
      <w:r w:rsidR="00EA54BE">
        <w:t xml:space="preserve"> г</w:t>
      </w:r>
      <w:r w:rsidRPr="00881EE0">
        <w:t>ромади,</w:t>
      </w:r>
      <w:r w:rsidR="00BD627B">
        <w:t xml:space="preserve"> </w:t>
      </w:r>
      <w:r w:rsidRPr="00881EE0">
        <w:t>візуються</w:t>
      </w:r>
      <w:r w:rsidR="00BD627B">
        <w:t xml:space="preserve"> </w:t>
      </w:r>
      <w:r w:rsidRPr="00881EE0">
        <w:t>відповідальними</w:t>
      </w:r>
      <w:r w:rsidR="00BD627B">
        <w:t xml:space="preserve"> </w:t>
      </w:r>
      <w:r w:rsidRPr="00881EE0">
        <w:t>особами,</w:t>
      </w:r>
      <w:r w:rsidR="00BD627B">
        <w:t xml:space="preserve"> </w:t>
      </w:r>
      <w:r w:rsidRPr="00480794">
        <w:t>визначеними</w:t>
      </w:r>
      <w:r w:rsidR="00BD627B">
        <w:t xml:space="preserve"> </w:t>
      </w:r>
      <w:r w:rsidRPr="00480794">
        <w:t>відповідно</w:t>
      </w:r>
      <w:r w:rsidR="00BD627B">
        <w:t xml:space="preserve"> </w:t>
      </w:r>
      <w:r w:rsidRPr="00480794">
        <w:t>до</w:t>
      </w:r>
      <w:r w:rsidR="00BD627B">
        <w:t xml:space="preserve"> </w:t>
      </w:r>
      <w:r w:rsidRPr="00480794">
        <w:t>Положень</w:t>
      </w:r>
      <w:r w:rsidR="00BD627B">
        <w:t xml:space="preserve"> </w:t>
      </w:r>
      <w:r w:rsidRPr="00480794">
        <w:t>про</w:t>
      </w:r>
      <w:r w:rsidR="00BD627B">
        <w:t xml:space="preserve"> </w:t>
      </w:r>
      <w:r w:rsidRPr="00480794">
        <w:t>структурні</w:t>
      </w:r>
      <w:r w:rsidR="00BD627B">
        <w:t xml:space="preserve"> </w:t>
      </w:r>
      <w:r w:rsidRPr="00480794">
        <w:t>підрозділи</w:t>
      </w:r>
      <w:r w:rsidR="00BD627B">
        <w:t xml:space="preserve"> </w:t>
      </w:r>
      <w:r w:rsidRPr="00480794">
        <w:t>МФО</w:t>
      </w:r>
      <w:r w:rsidR="00BD627B">
        <w:t xml:space="preserve"> </w:t>
      </w:r>
      <w:r w:rsidRPr="00480794">
        <w:t>та</w:t>
      </w:r>
      <w:r w:rsidR="00BD627B">
        <w:t xml:space="preserve"> </w:t>
      </w:r>
      <w:r w:rsidRPr="00480794">
        <w:t>посадових</w:t>
      </w:r>
      <w:r w:rsidR="00BD627B">
        <w:t xml:space="preserve"> </w:t>
      </w:r>
      <w:r w:rsidRPr="00881EE0">
        <w:t>інструкцій</w:t>
      </w:r>
      <w:r w:rsidR="00BD627B">
        <w:t xml:space="preserve"> </w:t>
      </w:r>
      <w:r w:rsidRPr="00881EE0">
        <w:t>працівників структурних підрозділів МФО, а підписує остаточні</w:t>
      </w:r>
      <w:r w:rsidR="00BD627B">
        <w:t xml:space="preserve"> </w:t>
      </w:r>
      <w:r w:rsidRPr="00881EE0">
        <w:t>документи</w:t>
      </w:r>
      <w:r w:rsidR="00BD627B">
        <w:t xml:space="preserve"> </w:t>
      </w:r>
      <w:r w:rsidRPr="00881EE0">
        <w:t>начальник</w:t>
      </w:r>
      <w:r w:rsidR="00BD627B">
        <w:t xml:space="preserve"> </w:t>
      </w:r>
      <w:r w:rsidR="00974A84" w:rsidRPr="00881EE0">
        <w:rPr>
          <w:spacing w:val="-3"/>
        </w:rPr>
        <w:t>МФО</w:t>
      </w:r>
      <w:r w:rsidRPr="00881EE0">
        <w:t>.</w:t>
      </w:r>
    </w:p>
    <w:p w:rsidR="00ED576C" w:rsidRPr="00881EE0" w:rsidRDefault="00ED576C" w:rsidP="00BC4C93">
      <w:pPr>
        <w:pStyle w:val="a3"/>
        <w:ind w:firstLine="709"/>
      </w:pPr>
    </w:p>
    <w:p w:rsidR="00BC4C93" w:rsidRDefault="009F5F15" w:rsidP="00BC4C93">
      <w:pPr>
        <w:pStyle w:val="a3"/>
        <w:ind w:firstLine="709"/>
        <w:jc w:val="both"/>
      </w:pPr>
      <w:r w:rsidRPr="00881EE0">
        <w:t>У</w:t>
      </w:r>
      <w:r w:rsidR="00BD627B">
        <w:t xml:space="preserve"> </w:t>
      </w:r>
      <w:r w:rsidRPr="00881EE0">
        <w:t>разі</w:t>
      </w:r>
      <w:r w:rsidR="00BD627B">
        <w:t xml:space="preserve"> </w:t>
      </w:r>
      <w:r w:rsidRPr="00881EE0">
        <w:t>встановлення</w:t>
      </w:r>
      <w:r w:rsidR="00BD627B">
        <w:t xml:space="preserve"> </w:t>
      </w:r>
      <w:r w:rsidRPr="00881EE0">
        <w:t>технічних</w:t>
      </w:r>
      <w:r w:rsidR="00BD627B">
        <w:t xml:space="preserve"> </w:t>
      </w:r>
      <w:r w:rsidRPr="00881EE0">
        <w:t>помилок,</w:t>
      </w:r>
      <w:r w:rsidR="00BD627B">
        <w:t xml:space="preserve"> </w:t>
      </w:r>
      <w:r w:rsidRPr="00881EE0">
        <w:t>недоліків</w:t>
      </w:r>
      <w:r w:rsidR="00A56462">
        <w:t xml:space="preserve">, </w:t>
      </w:r>
      <w:r w:rsidRPr="00881EE0">
        <w:t>матеріали</w:t>
      </w:r>
      <w:r w:rsidR="00BD627B">
        <w:t xml:space="preserve"> </w:t>
      </w:r>
      <w:r w:rsidRPr="00881EE0">
        <w:t>документи,</w:t>
      </w:r>
      <w:r w:rsidR="00BD627B">
        <w:t xml:space="preserve"> </w:t>
      </w:r>
      <w:r w:rsidRPr="00480794">
        <w:t>розрахунки</w:t>
      </w:r>
      <w:r w:rsidR="00BD627B">
        <w:t xml:space="preserve"> </w:t>
      </w:r>
      <w:r w:rsidRPr="00480794">
        <w:t>тощо</w:t>
      </w:r>
      <w:r w:rsidR="00BD627B">
        <w:t xml:space="preserve"> </w:t>
      </w:r>
      <w:r w:rsidRPr="00480794">
        <w:t>повертаються</w:t>
      </w:r>
      <w:r w:rsidR="00BD627B">
        <w:t xml:space="preserve"> </w:t>
      </w:r>
      <w:r w:rsidR="003D6365" w:rsidRPr="00480794">
        <w:t>МФО</w:t>
      </w:r>
      <w:r w:rsidR="00BD627B">
        <w:t xml:space="preserve"> </w:t>
      </w:r>
      <w:r w:rsidRPr="00480794">
        <w:t>н</w:t>
      </w:r>
      <w:r w:rsidRPr="00881EE0">
        <w:t>а</w:t>
      </w:r>
      <w:r w:rsidR="00BD627B">
        <w:t xml:space="preserve"> </w:t>
      </w:r>
      <w:r w:rsidRPr="00881EE0">
        <w:t>доопрацювання</w:t>
      </w:r>
      <w:r w:rsidR="00BD627B">
        <w:t xml:space="preserve"> </w:t>
      </w:r>
      <w:r w:rsidRPr="00881EE0">
        <w:t>і</w:t>
      </w:r>
      <w:r w:rsidR="00BD627B">
        <w:t xml:space="preserve"> </w:t>
      </w:r>
      <w:r w:rsidRPr="00881EE0">
        <w:t>виправлення</w:t>
      </w:r>
      <w:r w:rsidR="00480794">
        <w:t xml:space="preserve"> учасникам бюджетного процесу</w:t>
      </w:r>
      <w:r w:rsidRPr="00881EE0">
        <w:t>.</w:t>
      </w:r>
      <w:r w:rsidR="00BD627B">
        <w:t xml:space="preserve"> </w:t>
      </w:r>
      <w:r w:rsidRPr="00881EE0">
        <w:t>А</w:t>
      </w:r>
      <w:r w:rsidR="00BD627B">
        <w:t xml:space="preserve"> </w:t>
      </w:r>
      <w:r w:rsidRPr="00881EE0">
        <w:t>у</w:t>
      </w:r>
      <w:r w:rsidR="00BD627B">
        <w:t xml:space="preserve"> </w:t>
      </w:r>
      <w:r w:rsidRPr="00881EE0">
        <w:t>разі,</w:t>
      </w:r>
      <w:r w:rsidR="00BD627B">
        <w:t xml:space="preserve"> </w:t>
      </w:r>
      <w:r w:rsidRPr="00881EE0">
        <w:t>якщо</w:t>
      </w:r>
      <w:r w:rsidR="00BD627B">
        <w:t xml:space="preserve"> </w:t>
      </w:r>
      <w:r w:rsidRPr="00881EE0">
        <w:t>встановлені</w:t>
      </w:r>
      <w:r w:rsidR="00BD627B">
        <w:t xml:space="preserve"> </w:t>
      </w:r>
      <w:r w:rsidR="00D1381E" w:rsidRPr="00881EE0">
        <w:t>п</w:t>
      </w:r>
      <w:r w:rsidRPr="00881EE0">
        <w:t>орушення</w:t>
      </w:r>
      <w:r w:rsidR="00BD627B">
        <w:t xml:space="preserve"> </w:t>
      </w:r>
      <w:r w:rsidRPr="00881EE0">
        <w:t>бюджетного</w:t>
      </w:r>
      <w:r w:rsidR="00BD627B">
        <w:t xml:space="preserve"> </w:t>
      </w:r>
      <w:r w:rsidRPr="00881EE0">
        <w:t>законодавства,</w:t>
      </w:r>
      <w:r w:rsidR="00BD627B">
        <w:t xml:space="preserve"> </w:t>
      </w:r>
      <w:r w:rsidR="003D6365">
        <w:rPr>
          <w:spacing w:val="2"/>
        </w:rPr>
        <w:t xml:space="preserve">МФО </w:t>
      </w:r>
      <w:r w:rsidRPr="00881EE0">
        <w:t>застосовуються</w:t>
      </w:r>
      <w:r w:rsidR="00BD627B">
        <w:t xml:space="preserve"> </w:t>
      </w:r>
      <w:r w:rsidRPr="00881EE0">
        <w:t>заходи</w:t>
      </w:r>
      <w:r w:rsidR="00BD627B">
        <w:t xml:space="preserve"> </w:t>
      </w:r>
      <w:r w:rsidRPr="00881EE0">
        <w:t>впливу,</w:t>
      </w:r>
      <w:r w:rsidR="00BD627B">
        <w:t xml:space="preserve"> </w:t>
      </w:r>
      <w:r w:rsidRPr="00881EE0">
        <w:t>передбачені</w:t>
      </w:r>
      <w:r w:rsidR="00BD627B">
        <w:t xml:space="preserve"> </w:t>
      </w:r>
      <w:r w:rsidRPr="00881EE0">
        <w:t>бюджетним</w:t>
      </w:r>
      <w:r w:rsidR="00BD627B">
        <w:t xml:space="preserve"> </w:t>
      </w:r>
      <w:r w:rsidRPr="00881EE0">
        <w:t>законодавством.</w:t>
      </w:r>
    </w:p>
    <w:p w:rsidR="00ED576C" w:rsidRPr="00881EE0" w:rsidRDefault="009F5F15" w:rsidP="00BC4C93">
      <w:pPr>
        <w:pStyle w:val="a3"/>
        <w:ind w:firstLine="709"/>
        <w:jc w:val="both"/>
      </w:pPr>
      <w:r w:rsidRPr="00881EE0">
        <w:t>Якщо до 1 грудня року, що передує плановому, Верховною Радою України не</w:t>
      </w:r>
      <w:r w:rsidR="00BD627B">
        <w:t xml:space="preserve"> </w:t>
      </w:r>
      <w:r w:rsidRPr="00881EE0">
        <w:t>прийнято закон про державний бюджет приведення обсягів міжбюджетних трансфертів у</w:t>
      </w:r>
      <w:r w:rsidR="00BD627B">
        <w:t xml:space="preserve"> </w:t>
      </w:r>
      <w:r w:rsidRPr="00881EE0">
        <w:t>відповідність до закону про державний бюджет забезпечується</w:t>
      </w:r>
      <w:r w:rsidR="00BD627B">
        <w:t xml:space="preserve"> </w:t>
      </w:r>
      <w:r w:rsidR="00232907">
        <w:t>МФО</w:t>
      </w:r>
      <w:r w:rsidRPr="00881EE0">
        <w:t xml:space="preserve"> шляхом внесення змін до</w:t>
      </w:r>
      <w:r w:rsidR="00BD627B">
        <w:t xml:space="preserve"> </w:t>
      </w:r>
      <w:r w:rsidRPr="00881EE0">
        <w:t>р</w:t>
      </w:r>
      <w:r w:rsidR="003B2928" w:rsidRPr="00881EE0">
        <w:t>озпорядження</w:t>
      </w:r>
      <w:r w:rsidR="00BD627B">
        <w:t xml:space="preserve"> </w:t>
      </w:r>
      <w:r w:rsidRPr="00881EE0">
        <w:t>про</w:t>
      </w:r>
      <w:r w:rsidR="00BD627B">
        <w:t xml:space="preserve"> </w:t>
      </w:r>
      <w:r w:rsidRPr="00881EE0">
        <w:t>бюджет</w:t>
      </w:r>
      <w:r w:rsidR="00BD627B">
        <w:t xml:space="preserve"> </w:t>
      </w:r>
      <w:r w:rsidR="000A3EA6" w:rsidRPr="00881EE0">
        <w:t>громади</w:t>
      </w:r>
      <w:r w:rsidR="00BD627B">
        <w:t xml:space="preserve"> </w:t>
      </w:r>
      <w:r w:rsidRPr="00881EE0">
        <w:t>у</w:t>
      </w:r>
      <w:r w:rsidR="00BD627B">
        <w:t xml:space="preserve"> </w:t>
      </w:r>
      <w:r w:rsidRPr="00881EE0">
        <w:t>порядку,</w:t>
      </w:r>
      <w:r w:rsidR="00BD627B">
        <w:t xml:space="preserve"> </w:t>
      </w:r>
      <w:r w:rsidRPr="00881EE0">
        <w:t>и</w:t>
      </w:r>
      <w:r w:rsidR="00BD627B">
        <w:t xml:space="preserve"> </w:t>
      </w:r>
      <w:r w:rsidRPr="00881EE0">
        <w:t>значеному</w:t>
      </w:r>
      <w:r w:rsidR="00BD627B">
        <w:t xml:space="preserve"> </w:t>
      </w:r>
      <w:r w:rsidRPr="00881EE0">
        <w:t>АР</w:t>
      </w:r>
      <w:r w:rsidR="00BD627B">
        <w:t xml:space="preserve"> </w:t>
      </w:r>
      <w:r w:rsidRPr="00881EE0">
        <w:t>«</w:t>
      </w:r>
      <w:r w:rsidR="00974A84" w:rsidRPr="00881EE0">
        <w:t xml:space="preserve">Складання, розгляд </w:t>
      </w:r>
      <w:r w:rsidR="00974A84" w:rsidRPr="00881EE0">
        <w:lastRenderedPageBreak/>
        <w:t>проекту та затвердження бюджету Сєвєродонецкої міської територіальної громади на відповідний бюджетний рік</w:t>
      </w:r>
      <w:r w:rsidRPr="00881EE0">
        <w:t>».</w:t>
      </w:r>
      <w:r w:rsidR="00BD627B">
        <w:t xml:space="preserve"> </w:t>
      </w:r>
      <w:r w:rsidRPr="00881EE0">
        <w:t>До</w:t>
      </w:r>
      <w:r w:rsidR="00BD627B">
        <w:t xml:space="preserve"> </w:t>
      </w:r>
      <w:r w:rsidRPr="00881EE0">
        <w:t>складання</w:t>
      </w:r>
      <w:r w:rsidR="00BD627B">
        <w:t xml:space="preserve"> </w:t>
      </w:r>
      <w:r w:rsidRPr="00881EE0">
        <w:t>розпису</w:t>
      </w:r>
      <w:r w:rsidR="00BD627B">
        <w:t xml:space="preserve"> </w:t>
      </w:r>
      <w:r w:rsidRPr="00881EE0">
        <w:t>бюджету,</w:t>
      </w:r>
      <w:r w:rsidR="00BD627B">
        <w:t xml:space="preserve"> </w:t>
      </w:r>
      <w:r w:rsidRPr="00881EE0">
        <w:t>у</w:t>
      </w:r>
      <w:r w:rsidR="00BD627B">
        <w:t xml:space="preserve"> </w:t>
      </w:r>
      <w:r w:rsidRPr="00881EE0">
        <w:t>разі</w:t>
      </w:r>
      <w:r w:rsidR="00BD627B">
        <w:t xml:space="preserve"> </w:t>
      </w:r>
      <w:r w:rsidRPr="00881EE0">
        <w:t>необхідності,</w:t>
      </w:r>
      <w:r w:rsidR="00BD627B">
        <w:t xml:space="preserve"> </w:t>
      </w:r>
      <w:r w:rsidRPr="00881EE0">
        <w:t>складається</w:t>
      </w:r>
      <w:r w:rsidR="00BD627B">
        <w:t xml:space="preserve"> </w:t>
      </w:r>
      <w:r w:rsidRPr="00881EE0">
        <w:t xml:space="preserve">тимчасовий </w:t>
      </w:r>
      <w:r w:rsidRPr="009B5679">
        <w:t>розпис</w:t>
      </w:r>
      <w:r w:rsidR="00BD627B">
        <w:t xml:space="preserve"> </w:t>
      </w:r>
      <w:r w:rsidRPr="009B5679">
        <w:t>у</w:t>
      </w:r>
      <w:r w:rsidR="009B5679" w:rsidRPr="009B5679">
        <w:t xml:space="preserve"> </w:t>
      </w:r>
      <w:r w:rsidRPr="009B5679">
        <w:t>порядку,</w:t>
      </w:r>
      <w:r w:rsidR="00BD627B">
        <w:t xml:space="preserve"> </w:t>
      </w:r>
      <w:r w:rsidRPr="009B5679">
        <w:t>визначеному</w:t>
      </w:r>
      <w:r w:rsidR="00BD627B">
        <w:t xml:space="preserve"> </w:t>
      </w:r>
      <w:r w:rsidRPr="009B5679">
        <w:t>для</w:t>
      </w:r>
      <w:r w:rsidR="00BD627B">
        <w:t xml:space="preserve"> </w:t>
      </w:r>
      <w:r w:rsidRPr="009B5679">
        <w:t>складання</w:t>
      </w:r>
      <w:r w:rsidR="00BD627B">
        <w:t xml:space="preserve"> </w:t>
      </w:r>
      <w:r w:rsidRPr="009B5679">
        <w:t>розпису</w:t>
      </w:r>
      <w:r w:rsidR="00BD627B">
        <w:t xml:space="preserve"> </w:t>
      </w:r>
      <w:r w:rsidRPr="009B5679">
        <w:t>бюджету.</w:t>
      </w:r>
    </w:p>
    <w:p w:rsidR="00ED576C" w:rsidRPr="00881EE0" w:rsidRDefault="00ED576C">
      <w:pPr>
        <w:pStyle w:val="a3"/>
        <w:spacing w:before="4"/>
      </w:pPr>
    </w:p>
    <w:p w:rsidR="00ED576C" w:rsidRPr="009B5679" w:rsidRDefault="007B1E1B">
      <w:pPr>
        <w:pStyle w:val="21"/>
        <w:numPr>
          <w:ilvl w:val="1"/>
          <w:numId w:val="12"/>
        </w:numPr>
        <w:tabs>
          <w:tab w:val="left" w:pos="3323"/>
        </w:tabs>
        <w:ind w:left="3322" w:hanging="421"/>
      </w:pPr>
      <w:r w:rsidRPr="009B5679">
        <w:t>1.6.</w:t>
      </w:r>
      <w:r w:rsidR="009F5F15" w:rsidRPr="009B5679">
        <w:t>Прикладне</w:t>
      </w:r>
      <w:r w:rsidR="009B5679" w:rsidRPr="009B5679">
        <w:t xml:space="preserve"> </w:t>
      </w:r>
      <w:r w:rsidR="009F5F15" w:rsidRPr="009B5679">
        <w:t>програмне</w:t>
      </w:r>
      <w:r w:rsidR="009B5679" w:rsidRPr="009B5679">
        <w:t xml:space="preserve"> </w:t>
      </w:r>
      <w:r w:rsidR="009F5F15" w:rsidRPr="009B5679">
        <w:t>забезпечення</w:t>
      </w:r>
    </w:p>
    <w:p w:rsidR="00ED576C" w:rsidRPr="00881EE0" w:rsidRDefault="00ED576C">
      <w:pPr>
        <w:pStyle w:val="a3"/>
        <w:spacing w:before="7"/>
        <w:rPr>
          <w:b/>
          <w:sz w:val="23"/>
        </w:rPr>
      </w:pPr>
    </w:p>
    <w:p w:rsidR="00ED576C" w:rsidRPr="00881EE0" w:rsidRDefault="009F5F15">
      <w:pPr>
        <w:pStyle w:val="a4"/>
        <w:numPr>
          <w:ilvl w:val="0"/>
          <w:numId w:val="7"/>
        </w:numPr>
        <w:tabs>
          <w:tab w:val="left" w:pos="942"/>
        </w:tabs>
        <w:ind w:hanging="361"/>
        <w:rPr>
          <w:sz w:val="24"/>
        </w:rPr>
      </w:pPr>
      <w:r w:rsidRPr="00881EE0">
        <w:rPr>
          <w:sz w:val="24"/>
        </w:rPr>
        <w:t>ПК«Мережа,штатиіконтингентиустанов»</w:t>
      </w:r>
    </w:p>
    <w:p w:rsidR="00ED576C" w:rsidRPr="00881EE0" w:rsidRDefault="009F5F15">
      <w:pPr>
        <w:pStyle w:val="a4"/>
        <w:numPr>
          <w:ilvl w:val="0"/>
          <w:numId w:val="7"/>
        </w:numPr>
        <w:tabs>
          <w:tab w:val="left" w:pos="942"/>
        </w:tabs>
        <w:ind w:hanging="361"/>
        <w:rPr>
          <w:sz w:val="24"/>
        </w:rPr>
      </w:pPr>
      <w:r w:rsidRPr="00881EE0">
        <w:rPr>
          <w:sz w:val="24"/>
        </w:rPr>
        <w:t>ІАС «Місцевібюджети</w:t>
      </w:r>
      <w:r w:rsidR="008140F1" w:rsidRPr="00881EE0">
        <w:rPr>
          <w:sz w:val="24"/>
        </w:rPr>
        <w:t xml:space="preserve"> рівня міста, району</w:t>
      </w:r>
      <w:r w:rsidRPr="00881EE0">
        <w:rPr>
          <w:sz w:val="24"/>
        </w:rPr>
        <w:t>»</w:t>
      </w:r>
    </w:p>
    <w:p w:rsidR="00ED576C" w:rsidRPr="00881EE0" w:rsidRDefault="009F5F15">
      <w:pPr>
        <w:pStyle w:val="a4"/>
        <w:numPr>
          <w:ilvl w:val="0"/>
          <w:numId w:val="7"/>
        </w:numPr>
        <w:tabs>
          <w:tab w:val="left" w:pos="942"/>
        </w:tabs>
        <w:ind w:hanging="361"/>
        <w:rPr>
          <w:sz w:val="24"/>
        </w:rPr>
      </w:pPr>
      <w:r w:rsidRPr="00881EE0">
        <w:rPr>
          <w:sz w:val="24"/>
        </w:rPr>
        <w:t>IAC«LOGICA»</w:t>
      </w:r>
    </w:p>
    <w:p w:rsidR="00ED576C" w:rsidRPr="00881EE0" w:rsidRDefault="00ED576C">
      <w:pPr>
        <w:pStyle w:val="a3"/>
        <w:spacing w:before="5"/>
      </w:pPr>
    </w:p>
    <w:p w:rsidR="00ED576C" w:rsidRPr="00881EE0" w:rsidRDefault="009F5F15">
      <w:pPr>
        <w:pStyle w:val="21"/>
        <w:ind w:left="3495"/>
      </w:pPr>
      <w:r w:rsidRPr="00881EE0">
        <w:t>2.Короткий описпроцесу</w:t>
      </w:r>
    </w:p>
    <w:p w:rsidR="00ED576C" w:rsidRPr="00881EE0" w:rsidRDefault="00ED576C">
      <w:pPr>
        <w:pStyle w:val="a3"/>
        <w:spacing w:before="3"/>
        <w:rPr>
          <w:b/>
        </w:rPr>
      </w:pPr>
    </w:p>
    <w:tbl>
      <w:tblPr>
        <w:tblStyle w:val="TableNormal"/>
        <w:tblW w:w="981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963"/>
        <w:gridCol w:w="1982"/>
        <w:gridCol w:w="2191"/>
      </w:tblGrid>
      <w:tr w:rsidR="00ED576C" w:rsidRPr="00881EE0" w:rsidTr="000A3EA6">
        <w:trPr>
          <w:trHeight w:val="1154"/>
        </w:trPr>
        <w:tc>
          <w:tcPr>
            <w:tcW w:w="674" w:type="dxa"/>
          </w:tcPr>
          <w:p w:rsidR="00ED576C" w:rsidRPr="009E2396" w:rsidRDefault="009F5F15" w:rsidP="000A3EA6">
            <w:pPr>
              <w:pStyle w:val="TableParagraph"/>
              <w:spacing w:line="276" w:lineRule="exact"/>
              <w:ind w:left="153" w:right="142" w:firstLine="62"/>
              <w:jc w:val="both"/>
              <w:rPr>
                <w:b/>
                <w:sz w:val="24"/>
                <w:szCs w:val="24"/>
              </w:rPr>
            </w:pPr>
            <w:r w:rsidRPr="009E23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3" w:type="dxa"/>
          </w:tcPr>
          <w:p w:rsidR="00BC4C93" w:rsidRPr="009E2396" w:rsidRDefault="00BC4C93" w:rsidP="00BC4C93">
            <w:pPr>
              <w:pStyle w:val="TableParagraph"/>
              <w:tabs>
                <w:tab w:val="left" w:pos="4742"/>
              </w:tabs>
              <w:ind w:left="64" w:right="200"/>
              <w:jc w:val="center"/>
              <w:rPr>
                <w:b/>
                <w:sz w:val="24"/>
                <w:szCs w:val="24"/>
              </w:rPr>
            </w:pPr>
            <w:r w:rsidRPr="009E2396">
              <w:rPr>
                <w:b/>
                <w:sz w:val="24"/>
                <w:szCs w:val="24"/>
              </w:rPr>
              <w:t>Коментар до процесу</w:t>
            </w:r>
          </w:p>
          <w:p w:rsidR="00ED576C" w:rsidRPr="009E2396" w:rsidRDefault="009F5F15" w:rsidP="00BC4C93">
            <w:pPr>
              <w:pStyle w:val="TableParagraph"/>
              <w:tabs>
                <w:tab w:val="left" w:pos="4742"/>
              </w:tabs>
              <w:ind w:left="64" w:right="200"/>
              <w:jc w:val="center"/>
              <w:rPr>
                <w:b/>
                <w:sz w:val="24"/>
                <w:szCs w:val="24"/>
              </w:rPr>
            </w:pPr>
            <w:r w:rsidRPr="009E2396">
              <w:rPr>
                <w:b/>
                <w:sz w:val="24"/>
                <w:szCs w:val="24"/>
              </w:rPr>
              <w:t>здійснення функційМФО</w:t>
            </w:r>
          </w:p>
        </w:tc>
        <w:tc>
          <w:tcPr>
            <w:tcW w:w="1982" w:type="dxa"/>
          </w:tcPr>
          <w:p w:rsidR="00ED576C" w:rsidRPr="00881EE0" w:rsidRDefault="009F5F15">
            <w:pPr>
              <w:pStyle w:val="TableParagraph"/>
              <w:ind w:left="393" w:right="368" w:firstLine="211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>Термін</w:t>
            </w:r>
            <w:r w:rsidR="004545F5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виконання</w:t>
            </w:r>
          </w:p>
        </w:tc>
        <w:tc>
          <w:tcPr>
            <w:tcW w:w="2191" w:type="dxa"/>
          </w:tcPr>
          <w:p w:rsidR="00BC4C93" w:rsidRDefault="00E75DA8" w:rsidP="00BC4C93">
            <w:pPr>
              <w:ind w:left="65" w:right="142"/>
              <w:jc w:val="center"/>
              <w:rPr>
                <w:b/>
              </w:rPr>
            </w:pPr>
            <w:r w:rsidRPr="00881EE0">
              <w:rPr>
                <w:b/>
              </w:rPr>
              <w:t>Відповідальні за виконання/</w:t>
            </w:r>
          </w:p>
          <w:p w:rsidR="00ED576C" w:rsidRPr="00881EE0" w:rsidRDefault="00E75DA8" w:rsidP="00BC4C93">
            <w:pPr>
              <w:ind w:left="65" w:right="142"/>
              <w:jc w:val="center"/>
              <w:rPr>
                <w:b/>
                <w:sz w:val="24"/>
              </w:rPr>
            </w:pPr>
            <w:r w:rsidRPr="00881EE0">
              <w:rPr>
                <w:b/>
              </w:rPr>
              <w:t>контрольні заходи/ моніторинг/ інформування</w:t>
            </w:r>
          </w:p>
        </w:tc>
      </w:tr>
      <w:tr w:rsidR="00ED576C" w:rsidRPr="00881EE0" w:rsidTr="000A3EA6">
        <w:trPr>
          <w:trHeight w:val="3321"/>
        </w:trPr>
        <w:tc>
          <w:tcPr>
            <w:tcW w:w="674" w:type="dxa"/>
          </w:tcPr>
          <w:p w:rsidR="00ED576C" w:rsidRPr="009E2396" w:rsidRDefault="000A3EA6">
            <w:pPr>
              <w:pStyle w:val="TableParagraph"/>
              <w:spacing w:line="270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1</w:t>
            </w:r>
            <w:r w:rsidR="009F5F15"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716A07">
            <w:pPr>
              <w:pStyle w:val="TableParagraph"/>
              <w:tabs>
                <w:tab w:val="left" w:pos="1893"/>
                <w:tab w:val="left" w:pos="3432"/>
              </w:tabs>
              <w:ind w:right="93"/>
              <w:jc w:val="both"/>
              <w:rPr>
                <w:sz w:val="24"/>
                <w:szCs w:val="24"/>
              </w:rPr>
            </w:pPr>
            <w:r w:rsidRPr="009E2396">
              <w:rPr>
                <w:b/>
                <w:sz w:val="24"/>
                <w:szCs w:val="24"/>
              </w:rPr>
              <w:t>Перевірка</w:t>
            </w:r>
            <w:r w:rsidR="00BD627B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кожним</w:t>
            </w:r>
            <w:r w:rsidR="00BD627B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pacing w:val="-1"/>
                <w:sz w:val="24"/>
                <w:szCs w:val="24"/>
              </w:rPr>
              <w:t>працівником</w:t>
            </w:r>
            <w:r w:rsidR="00BD627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відповідного</w:t>
            </w:r>
            <w:r w:rsidR="00BD627B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структурного</w:t>
            </w:r>
            <w:r w:rsidR="00BD627B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підрозділу</w:t>
            </w:r>
            <w:r w:rsidR="00BD627B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МФО</w:t>
            </w:r>
            <w:r w:rsidR="00BD627B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(за напрямом роботи та в межах посадових</w:t>
            </w:r>
            <w:r w:rsidR="00BD627B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 xml:space="preserve">інструкцій) </w:t>
            </w:r>
            <w:r w:rsidRPr="009E2396">
              <w:rPr>
                <w:b/>
                <w:sz w:val="24"/>
                <w:szCs w:val="24"/>
              </w:rPr>
              <w:t>мережі, отриманої від ГРК</w:t>
            </w:r>
            <w:r w:rsidR="000A3EA6" w:rsidRPr="009E2396">
              <w:rPr>
                <w:b/>
                <w:sz w:val="24"/>
                <w:szCs w:val="24"/>
              </w:rPr>
              <w:t xml:space="preserve"> бюджету</w:t>
            </w:r>
            <w:r w:rsidRPr="009E2396">
              <w:rPr>
                <w:b/>
                <w:sz w:val="24"/>
                <w:szCs w:val="24"/>
              </w:rPr>
              <w:t>, у</w:t>
            </w:r>
            <w:r w:rsidR="00BD627B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частині</w:t>
            </w:r>
            <w:r w:rsidR="00BD627B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її відповідності</w:t>
            </w:r>
            <w:r w:rsidRPr="009E2396">
              <w:rPr>
                <w:sz w:val="24"/>
                <w:szCs w:val="24"/>
              </w:rPr>
              <w:t>:</w:t>
            </w:r>
          </w:p>
          <w:p w:rsidR="00ED576C" w:rsidRPr="009E2396" w:rsidRDefault="00ED576C" w:rsidP="00716A07">
            <w:pPr>
              <w:pStyle w:val="TableParagraph"/>
              <w:spacing w:before="8"/>
              <w:ind w:right="93"/>
              <w:rPr>
                <w:b/>
                <w:sz w:val="24"/>
                <w:szCs w:val="24"/>
              </w:rPr>
            </w:pPr>
          </w:p>
          <w:p w:rsidR="00716A07" w:rsidRPr="00F25531" w:rsidRDefault="009F5F15" w:rsidP="00716A07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ind w:left="206" w:right="93"/>
              <w:jc w:val="both"/>
              <w:rPr>
                <w:sz w:val="24"/>
                <w:szCs w:val="24"/>
              </w:rPr>
            </w:pPr>
            <w:r w:rsidRPr="00F25531">
              <w:rPr>
                <w:sz w:val="24"/>
                <w:szCs w:val="24"/>
              </w:rPr>
              <w:t>р</w:t>
            </w:r>
            <w:r w:rsidR="00144D8E" w:rsidRPr="00F25531">
              <w:rPr>
                <w:sz w:val="24"/>
                <w:szCs w:val="24"/>
              </w:rPr>
              <w:t>озпорядженню</w:t>
            </w:r>
            <w:r w:rsidRPr="00F25531">
              <w:rPr>
                <w:sz w:val="24"/>
                <w:szCs w:val="24"/>
              </w:rPr>
              <w:t xml:space="preserve"> (проектур</w:t>
            </w:r>
            <w:r w:rsidR="00144D8E" w:rsidRPr="00F25531">
              <w:rPr>
                <w:sz w:val="24"/>
                <w:szCs w:val="24"/>
              </w:rPr>
              <w:t>озпорядження</w:t>
            </w:r>
            <w:r w:rsidRPr="00F25531">
              <w:rPr>
                <w:sz w:val="24"/>
                <w:szCs w:val="24"/>
              </w:rPr>
              <w:t>) про бюджет;</w:t>
            </w:r>
          </w:p>
          <w:p w:rsidR="00716A07" w:rsidRPr="009E2396" w:rsidRDefault="00716A07" w:rsidP="00716A07">
            <w:pPr>
              <w:pStyle w:val="TableParagraph"/>
              <w:tabs>
                <w:tab w:val="left" w:pos="347"/>
              </w:tabs>
              <w:ind w:left="206" w:right="93"/>
              <w:jc w:val="both"/>
              <w:rPr>
                <w:sz w:val="24"/>
                <w:szCs w:val="24"/>
              </w:rPr>
            </w:pPr>
          </w:p>
          <w:p w:rsidR="00716A07" w:rsidRPr="009E2396" w:rsidRDefault="009F5F15" w:rsidP="00716A07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ind w:left="206" w:right="93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розпорядчим</w:t>
            </w:r>
            <w:r w:rsidR="00BD627B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документам,</w:t>
            </w:r>
            <w:r w:rsidR="00BD627B">
              <w:rPr>
                <w:sz w:val="24"/>
                <w:szCs w:val="24"/>
              </w:rPr>
              <w:t xml:space="preserve"> </w:t>
            </w:r>
            <w:r w:rsidRPr="00480794">
              <w:rPr>
                <w:sz w:val="24"/>
                <w:szCs w:val="24"/>
              </w:rPr>
              <w:t>у</w:t>
            </w:r>
            <w:r w:rsidR="00BD627B">
              <w:rPr>
                <w:sz w:val="24"/>
                <w:szCs w:val="24"/>
              </w:rPr>
              <w:t xml:space="preserve"> </w:t>
            </w:r>
            <w:r w:rsidRPr="00480794">
              <w:rPr>
                <w:sz w:val="24"/>
                <w:szCs w:val="24"/>
              </w:rPr>
              <w:t>разі</w:t>
            </w:r>
            <w:r w:rsidR="00BD627B">
              <w:rPr>
                <w:sz w:val="24"/>
                <w:szCs w:val="24"/>
              </w:rPr>
              <w:t xml:space="preserve"> </w:t>
            </w:r>
            <w:r w:rsidRPr="00480794">
              <w:rPr>
                <w:sz w:val="24"/>
                <w:szCs w:val="24"/>
              </w:rPr>
              <w:t>делег</w:t>
            </w:r>
            <w:r w:rsidRPr="009E2396">
              <w:rPr>
                <w:sz w:val="24"/>
                <w:szCs w:val="24"/>
              </w:rPr>
              <w:t>ування</w:t>
            </w:r>
            <w:r w:rsidR="00BD627B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повноважень</w:t>
            </w:r>
            <w:r w:rsidR="00BD627B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на</w:t>
            </w:r>
            <w:r w:rsidR="00BD627B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виконання</w:t>
            </w:r>
            <w:r w:rsidR="00BD627B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бюджетної</w:t>
            </w:r>
            <w:r w:rsidR="00BD627B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програми</w:t>
            </w:r>
            <w:r w:rsidR="00BD627B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розпорядниками</w:t>
            </w:r>
            <w:r w:rsidR="00BD627B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бюджетних</w:t>
            </w:r>
            <w:r w:rsidR="00BD627B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коштів</w:t>
            </w:r>
            <w:r w:rsidR="00BD627B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нижчого</w:t>
            </w:r>
            <w:r w:rsidR="00BD627B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рівня</w:t>
            </w:r>
            <w:r w:rsidR="00BD627B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та/або</w:t>
            </w:r>
            <w:r w:rsidR="000A3EA6" w:rsidRPr="009E2396">
              <w:rPr>
                <w:sz w:val="24"/>
                <w:szCs w:val="24"/>
              </w:rPr>
              <w:t xml:space="preserve"> одержувачам бюджетних коштів</w:t>
            </w:r>
            <w:r w:rsidR="00716A07" w:rsidRPr="009E2396">
              <w:rPr>
                <w:sz w:val="24"/>
                <w:szCs w:val="24"/>
              </w:rPr>
              <w:t>;</w:t>
            </w:r>
          </w:p>
          <w:p w:rsidR="00716A07" w:rsidRPr="009E2396" w:rsidRDefault="00716A07" w:rsidP="00716A07">
            <w:pPr>
              <w:pStyle w:val="TableParagraph"/>
              <w:tabs>
                <w:tab w:val="left" w:pos="347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0A3EA6" w:rsidRPr="009E2396" w:rsidRDefault="000A3EA6" w:rsidP="00716A07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ind w:left="206" w:right="93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вимогам</w:t>
            </w:r>
            <w:r w:rsidR="00BD627B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щодо</w:t>
            </w:r>
            <w:r w:rsidR="00BD627B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її</w:t>
            </w:r>
            <w:r w:rsidR="00BD627B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складання</w:t>
            </w:r>
            <w:r w:rsidR="00716A07" w:rsidRPr="009E2396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ED576C" w:rsidRPr="00881EE0" w:rsidRDefault="009E2396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 w:rsidR="009F5F15" w:rsidRPr="00881EE0">
              <w:rPr>
                <w:sz w:val="24"/>
              </w:rPr>
              <w:t>1-денний термін</w:t>
            </w:r>
            <w:r w:rsidR="00BD627B">
              <w:rPr>
                <w:sz w:val="24"/>
              </w:rPr>
              <w:t xml:space="preserve"> </w:t>
            </w:r>
            <w:r w:rsidR="009F5F15" w:rsidRPr="00881EE0">
              <w:rPr>
                <w:sz w:val="24"/>
              </w:rPr>
              <w:t>після</w:t>
            </w:r>
            <w:r w:rsidR="00BD627B">
              <w:rPr>
                <w:sz w:val="24"/>
              </w:rPr>
              <w:t xml:space="preserve"> </w:t>
            </w:r>
            <w:r w:rsidR="009F5F15" w:rsidRPr="00881EE0">
              <w:rPr>
                <w:sz w:val="24"/>
              </w:rPr>
              <w:t>отримання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4545F5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4545F5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ED576C" w:rsidRPr="00881EE0" w:rsidRDefault="00F66196">
            <w:pPr>
              <w:pStyle w:val="TableParagraph"/>
              <w:ind w:right="155"/>
              <w:rPr>
                <w:sz w:val="20"/>
                <w:szCs w:val="20"/>
              </w:rPr>
            </w:pPr>
            <w:r w:rsidRPr="00881EE0">
              <w:rPr>
                <w:sz w:val="20"/>
                <w:szCs w:val="20"/>
              </w:rPr>
              <w:t>Б</w:t>
            </w:r>
            <w:r w:rsidR="009F5F15" w:rsidRPr="00881EE0">
              <w:rPr>
                <w:sz w:val="20"/>
                <w:szCs w:val="20"/>
              </w:rPr>
              <w:t>юджетний</w:t>
            </w:r>
            <w:r w:rsidR="00BD627B">
              <w:rPr>
                <w:sz w:val="20"/>
                <w:szCs w:val="20"/>
              </w:rPr>
              <w:t xml:space="preserve"> </w:t>
            </w:r>
            <w:r w:rsidR="009F5F15" w:rsidRPr="00881EE0">
              <w:rPr>
                <w:sz w:val="20"/>
                <w:szCs w:val="20"/>
              </w:rPr>
              <w:t>відділ</w:t>
            </w:r>
          </w:p>
          <w:p w:rsidR="00ED576C" w:rsidRPr="00881EE0" w:rsidRDefault="00F66196" w:rsidP="000A3EA6">
            <w:pPr>
              <w:pStyle w:val="TableParagraph"/>
              <w:ind w:right="250"/>
              <w:rPr>
                <w:sz w:val="24"/>
              </w:rPr>
            </w:pPr>
            <w:r w:rsidRPr="00881EE0">
              <w:rPr>
                <w:sz w:val="20"/>
                <w:szCs w:val="20"/>
              </w:rPr>
              <w:t>В</w:t>
            </w:r>
            <w:r w:rsidR="009F5F15" w:rsidRPr="00881EE0">
              <w:rPr>
                <w:sz w:val="20"/>
                <w:szCs w:val="20"/>
              </w:rPr>
              <w:t>ідділ фінансів</w:t>
            </w:r>
          </w:p>
        </w:tc>
      </w:tr>
      <w:tr w:rsidR="00ED576C" w:rsidRPr="00B6675D" w:rsidTr="000A3EA6">
        <w:trPr>
          <w:trHeight w:val="3599"/>
        </w:trPr>
        <w:tc>
          <w:tcPr>
            <w:tcW w:w="674" w:type="dxa"/>
          </w:tcPr>
          <w:p w:rsidR="00ED576C" w:rsidRPr="00B6675D" w:rsidRDefault="00F337B1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B6675D">
              <w:rPr>
                <w:sz w:val="24"/>
                <w:szCs w:val="24"/>
              </w:rPr>
              <w:t>2</w:t>
            </w:r>
            <w:r w:rsidR="009F5F15" w:rsidRPr="00B6675D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B6675D" w:rsidRDefault="009F5F15">
            <w:pPr>
              <w:pStyle w:val="TableParagraph"/>
              <w:ind w:right="95"/>
              <w:jc w:val="both"/>
              <w:rPr>
                <w:b/>
                <w:sz w:val="24"/>
                <w:szCs w:val="24"/>
              </w:rPr>
            </w:pPr>
            <w:r w:rsidRPr="00B6675D">
              <w:rPr>
                <w:b/>
                <w:sz w:val="24"/>
                <w:szCs w:val="24"/>
              </w:rPr>
              <w:t>Прийняття</w:t>
            </w:r>
            <w:r w:rsidR="00BD627B">
              <w:rPr>
                <w:b/>
                <w:sz w:val="24"/>
                <w:szCs w:val="24"/>
              </w:rPr>
              <w:t xml:space="preserve"> </w:t>
            </w:r>
            <w:r w:rsidRPr="00B6675D">
              <w:rPr>
                <w:b/>
                <w:sz w:val="24"/>
                <w:szCs w:val="24"/>
              </w:rPr>
              <w:t>відповідного</w:t>
            </w:r>
            <w:r w:rsidR="00BD627B">
              <w:rPr>
                <w:b/>
                <w:sz w:val="24"/>
                <w:szCs w:val="24"/>
              </w:rPr>
              <w:t xml:space="preserve"> </w:t>
            </w:r>
            <w:r w:rsidRPr="00B6675D">
              <w:rPr>
                <w:b/>
                <w:sz w:val="24"/>
                <w:szCs w:val="24"/>
              </w:rPr>
              <w:t>рішення</w:t>
            </w:r>
            <w:r w:rsidR="00BD627B">
              <w:rPr>
                <w:b/>
                <w:sz w:val="24"/>
                <w:szCs w:val="24"/>
              </w:rPr>
              <w:t xml:space="preserve"> </w:t>
            </w:r>
            <w:r w:rsidRPr="00B6675D">
              <w:rPr>
                <w:b/>
                <w:sz w:val="24"/>
                <w:szCs w:val="24"/>
              </w:rPr>
              <w:t>працівниками</w:t>
            </w:r>
            <w:r w:rsidR="00BD627B">
              <w:rPr>
                <w:b/>
                <w:sz w:val="24"/>
                <w:szCs w:val="24"/>
              </w:rPr>
              <w:t xml:space="preserve"> </w:t>
            </w:r>
            <w:r w:rsidRPr="00B6675D">
              <w:rPr>
                <w:b/>
                <w:sz w:val="24"/>
                <w:szCs w:val="24"/>
              </w:rPr>
              <w:t>структурних</w:t>
            </w:r>
            <w:r w:rsidR="00BD627B">
              <w:rPr>
                <w:b/>
                <w:sz w:val="24"/>
                <w:szCs w:val="24"/>
              </w:rPr>
              <w:t xml:space="preserve"> </w:t>
            </w:r>
            <w:r w:rsidRPr="00B6675D">
              <w:rPr>
                <w:b/>
                <w:sz w:val="24"/>
                <w:szCs w:val="24"/>
              </w:rPr>
              <w:t>підрозділів</w:t>
            </w:r>
            <w:r w:rsidR="00BD627B">
              <w:rPr>
                <w:b/>
                <w:sz w:val="24"/>
                <w:szCs w:val="24"/>
              </w:rPr>
              <w:t xml:space="preserve"> </w:t>
            </w:r>
            <w:r w:rsidRPr="00B6675D">
              <w:rPr>
                <w:b/>
                <w:sz w:val="24"/>
                <w:szCs w:val="24"/>
              </w:rPr>
              <w:t>МФО</w:t>
            </w:r>
            <w:r w:rsidR="00BD627B">
              <w:rPr>
                <w:b/>
                <w:sz w:val="24"/>
                <w:szCs w:val="24"/>
              </w:rPr>
              <w:t xml:space="preserve"> </w:t>
            </w:r>
            <w:r w:rsidRPr="00B6675D">
              <w:rPr>
                <w:b/>
                <w:sz w:val="24"/>
                <w:szCs w:val="24"/>
              </w:rPr>
              <w:t>щодо:</w:t>
            </w:r>
          </w:p>
          <w:p w:rsidR="00ED576C" w:rsidRPr="00B6675D" w:rsidRDefault="00ED576C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D576C" w:rsidRPr="00B6675D" w:rsidRDefault="009F5F15" w:rsidP="003D6365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ind w:left="206" w:right="93"/>
              <w:rPr>
                <w:sz w:val="24"/>
                <w:szCs w:val="24"/>
              </w:rPr>
            </w:pPr>
            <w:r w:rsidRPr="00B6675D">
              <w:rPr>
                <w:sz w:val="24"/>
                <w:szCs w:val="24"/>
              </w:rPr>
              <w:t>погодження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мережі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«без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зауважень» шляхом їх візування;</w:t>
            </w:r>
          </w:p>
          <w:p w:rsidR="00ED576C" w:rsidRPr="00B6675D" w:rsidRDefault="00ED576C">
            <w:pPr>
              <w:pStyle w:val="TableParagraph"/>
              <w:spacing w:before="2"/>
              <w:ind w:left="0"/>
              <w:rPr>
                <w:i/>
                <w:sz w:val="24"/>
                <w:szCs w:val="24"/>
              </w:rPr>
            </w:pPr>
          </w:p>
          <w:p w:rsidR="00ED576C" w:rsidRPr="00B6675D" w:rsidRDefault="009F5F15">
            <w:pPr>
              <w:pStyle w:val="TableParagraph"/>
              <w:rPr>
                <w:sz w:val="24"/>
                <w:szCs w:val="24"/>
              </w:rPr>
            </w:pPr>
            <w:r w:rsidRPr="00B6675D">
              <w:rPr>
                <w:sz w:val="24"/>
                <w:szCs w:val="24"/>
              </w:rPr>
              <w:t>або</w:t>
            </w:r>
          </w:p>
          <w:p w:rsidR="00ED576C" w:rsidRPr="00B6675D" w:rsidRDefault="00ED576C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D576C" w:rsidRPr="00B6675D" w:rsidRDefault="009F5F15" w:rsidP="00716A07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ind w:left="206" w:right="93"/>
              <w:jc w:val="both"/>
              <w:rPr>
                <w:sz w:val="24"/>
                <w:szCs w:val="24"/>
              </w:rPr>
            </w:pPr>
            <w:r w:rsidRPr="00B6675D">
              <w:rPr>
                <w:sz w:val="24"/>
                <w:szCs w:val="24"/>
              </w:rPr>
              <w:t>оформлення зауважень (у довільній формі) та передача їх керівнику структурного підрозділу МФО для прийняття відповідного рішення.</w:t>
            </w:r>
          </w:p>
        </w:tc>
        <w:tc>
          <w:tcPr>
            <w:tcW w:w="1982" w:type="dxa"/>
          </w:tcPr>
          <w:p w:rsidR="00ED576C" w:rsidRPr="00B6675D" w:rsidRDefault="009E2396" w:rsidP="009E239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B6675D">
              <w:rPr>
                <w:sz w:val="24"/>
              </w:rPr>
              <w:t xml:space="preserve">У </w:t>
            </w:r>
            <w:r w:rsidR="009F5F15" w:rsidRPr="00B6675D">
              <w:rPr>
                <w:sz w:val="24"/>
              </w:rPr>
              <w:t>1-денний</w:t>
            </w:r>
            <w:r w:rsidR="004545F5">
              <w:rPr>
                <w:sz w:val="24"/>
              </w:rPr>
              <w:t xml:space="preserve"> </w:t>
            </w:r>
            <w:r w:rsidR="009F5F15" w:rsidRPr="00B6675D">
              <w:rPr>
                <w:sz w:val="24"/>
              </w:rPr>
              <w:t>термін</w:t>
            </w:r>
            <w:r w:rsidR="004545F5">
              <w:rPr>
                <w:sz w:val="24"/>
              </w:rPr>
              <w:t xml:space="preserve"> </w:t>
            </w:r>
            <w:r w:rsidR="009F5F15" w:rsidRPr="00B6675D">
              <w:rPr>
                <w:sz w:val="24"/>
              </w:rPr>
              <w:t>після отримання</w:t>
            </w:r>
          </w:p>
        </w:tc>
        <w:tc>
          <w:tcPr>
            <w:tcW w:w="2191" w:type="dxa"/>
          </w:tcPr>
          <w:p w:rsidR="007213D2" w:rsidRPr="00B6675D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B6675D">
              <w:rPr>
                <w:b/>
                <w:sz w:val="24"/>
              </w:rPr>
              <w:t xml:space="preserve">За розподілом повноважень  і відповідальності: </w:t>
            </w:r>
          </w:p>
          <w:p w:rsidR="00F337B1" w:rsidRPr="00B6675D" w:rsidRDefault="008A07BB" w:rsidP="00F337B1">
            <w:pPr>
              <w:pStyle w:val="TableParagraph"/>
              <w:ind w:right="155"/>
              <w:rPr>
                <w:sz w:val="20"/>
                <w:szCs w:val="20"/>
              </w:rPr>
            </w:pPr>
            <w:r w:rsidRPr="004545F5">
              <w:rPr>
                <w:sz w:val="24"/>
              </w:rPr>
              <w:t>Б</w:t>
            </w:r>
            <w:r w:rsidR="00F337B1" w:rsidRPr="00B6675D">
              <w:rPr>
                <w:sz w:val="20"/>
                <w:szCs w:val="20"/>
              </w:rPr>
              <w:t>юджетний</w:t>
            </w:r>
            <w:r w:rsidR="004545F5">
              <w:rPr>
                <w:sz w:val="20"/>
                <w:szCs w:val="20"/>
              </w:rPr>
              <w:t xml:space="preserve"> </w:t>
            </w:r>
            <w:r w:rsidR="00F337B1" w:rsidRPr="00B6675D">
              <w:rPr>
                <w:sz w:val="20"/>
                <w:szCs w:val="20"/>
              </w:rPr>
              <w:t>відділ</w:t>
            </w:r>
          </w:p>
          <w:p w:rsidR="00ED576C" w:rsidRPr="00B6675D" w:rsidRDefault="008A07BB" w:rsidP="00F337B1">
            <w:pPr>
              <w:pStyle w:val="TableParagraph"/>
              <w:ind w:right="250"/>
              <w:rPr>
                <w:sz w:val="24"/>
              </w:rPr>
            </w:pPr>
            <w:r w:rsidRPr="00B6675D">
              <w:rPr>
                <w:sz w:val="20"/>
                <w:szCs w:val="20"/>
              </w:rPr>
              <w:t>В</w:t>
            </w:r>
            <w:r w:rsidR="004545F5">
              <w:rPr>
                <w:sz w:val="20"/>
                <w:szCs w:val="20"/>
              </w:rPr>
              <w:t xml:space="preserve">ідділ </w:t>
            </w:r>
            <w:r w:rsidR="00F337B1" w:rsidRPr="00B6675D">
              <w:rPr>
                <w:sz w:val="20"/>
                <w:szCs w:val="20"/>
              </w:rPr>
              <w:t>фінансів</w:t>
            </w:r>
          </w:p>
        </w:tc>
      </w:tr>
      <w:tr w:rsidR="00ED576C" w:rsidRPr="00881EE0" w:rsidTr="000A3EA6">
        <w:trPr>
          <w:trHeight w:val="5812"/>
        </w:trPr>
        <w:tc>
          <w:tcPr>
            <w:tcW w:w="674" w:type="dxa"/>
          </w:tcPr>
          <w:p w:rsidR="00ED576C" w:rsidRPr="00B6675D" w:rsidRDefault="00F337B1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B6675D">
              <w:rPr>
                <w:sz w:val="24"/>
                <w:szCs w:val="24"/>
              </w:rPr>
              <w:lastRenderedPageBreak/>
              <w:t>3</w:t>
            </w:r>
            <w:r w:rsidR="009F5F15" w:rsidRPr="00B6675D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B6675D" w:rsidRDefault="009F5F15" w:rsidP="00E047BA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B6675D">
              <w:rPr>
                <w:sz w:val="24"/>
                <w:szCs w:val="24"/>
              </w:rPr>
              <w:t>Прийняття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рішення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керівником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структурного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підрозділу МФО</w:t>
            </w:r>
            <w:r w:rsidR="003D6365" w:rsidRPr="00B6675D">
              <w:rPr>
                <w:sz w:val="24"/>
                <w:szCs w:val="24"/>
              </w:rPr>
              <w:t xml:space="preserve"> на підставі проведеного моніторингу</w:t>
            </w:r>
            <w:r w:rsidRPr="00B6675D">
              <w:rPr>
                <w:sz w:val="24"/>
                <w:szCs w:val="24"/>
              </w:rPr>
              <w:t xml:space="preserve"> правильності </w:t>
            </w:r>
            <w:r w:rsidR="003D6365" w:rsidRPr="00B6675D">
              <w:rPr>
                <w:sz w:val="24"/>
                <w:szCs w:val="24"/>
              </w:rPr>
              <w:t>складеної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b/>
                <w:sz w:val="24"/>
                <w:szCs w:val="24"/>
              </w:rPr>
              <w:t>мережі</w:t>
            </w:r>
            <w:r w:rsidRPr="00B6675D">
              <w:rPr>
                <w:sz w:val="24"/>
                <w:szCs w:val="24"/>
              </w:rPr>
              <w:t>,</w:t>
            </w:r>
            <w:r w:rsidR="004545F5">
              <w:rPr>
                <w:sz w:val="24"/>
                <w:szCs w:val="24"/>
              </w:rPr>
              <w:t xml:space="preserve"> </w:t>
            </w:r>
            <w:r w:rsidR="004C3A6C" w:rsidRPr="00B6675D">
              <w:rPr>
                <w:sz w:val="24"/>
                <w:szCs w:val="24"/>
              </w:rPr>
              <w:t>о</w:t>
            </w:r>
            <w:r w:rsidRPr="00B6675D">
              <w:rPr>
                <w:sz w:val="24"/>
                <w:szCs w:val="24"/>
              </w:rPr>
              <w:t>триманої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від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ГРК</w:t>
            </w:r>
            <w:r w:rsidR="004545F5">
              <w:rPr>
                <w:sz w:val="24"/>
                <w:szCs w:val="24"/>
              </w:rPr>
              <w:t xml:space="preserve"> </w:t>
            </w:r>
            <w:r w:rsidR="00F337B1" w:rsidRPr="00B6675D">
              <w:rPr>
                <w:sz w:val="24"/>
                <w:szCs w:val="24"/>
              </w:rPr>
              <w:t>бюджету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і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перевірених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працівниками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структурних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підрозділів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МФО:</w:t>
            </w:r>
          </w:p>
          <w:p w:rsidR="00ED576C" w:rsidRPr="00B6675D" w:rsidRDefault="00ED576C">
            <w:pPr>
              <w:pStyle w:val="TableParagraph"/>
              <w:spacing w:before="4"/>
              <w:ind w:left="0"/>
              <w:rPr>
                <w:i/>
                <w:sz w:val="24"/>
                <w:szCs w:val="24"/>
              </w:rPr>
            </w:pPr>
          </w:p>
          <w:p w:rsidR="00ED576C" w:rsidRPr="00B6675D" w:rsidRDefault="009F5F15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B6675D">
              <w:rPr>
                <w:sz w:val="24"/>
                <w:szCs w:val="24"/>
              </w:rPr>
              <w:t>або</w:t>
            </w:r>
          </w:p>
          <w:p w:rsidR="00ED576C" w:rsidRPr="00B6675D" w:rsidRDefault="00ED576C">
            <w:pPr>
              <w:pStyle w:val="TableParagraph"/>
              <w:spacing w:before="2"/>
              <w:ind w:left="0"/>
              <w:rPr>
                <w:i/>
                <w:sz w:val="24"/>
                <w:szCs w:val="24"/>
              </w:rPr>
            </w:pPr>
          </w:p>
          <w:p w:rsidR="00ED576C" w:rsidRPr="00B6675D" w:rsidRDefault="009F5F15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B6675D">
              <w:rPr>
                <w:sz w:val="24"/>
                <w:szCs w:val="24"/>
              </w:rPr>
              <w:t>погодження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«без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зауважень»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шляхом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їх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візування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та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надання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їх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начальнику</w:t>
            </w:r>
            <w:r w:rsidR="004545F5">
              <w:rPr>
                <w:sz w:val="24"/>
                <w:szCs w:val="24"/>
              </w:rPr>
              <w:t xml:space="preserve"> </w:t>
            </w:r>
            <w:r w:rsidR="00F337B1" w:rsidRPr="00B6675D">
              <w:rPr>
                <w:spacing w:val="1"/>
                <w:sz w:val="24"/>
                <w:szCs w:val="24"/>
              </w:rPr>
              <w:t>МФО</w:t>
            </w:r>
            <w:r w:rsidR="004545F5">
              <w:rPr>
                <w:spacing w:val="1"/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для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прийняття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відповідного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управлінського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рішення.</w:t>
            </w:r>
          </w:p>
          <w:p w:rsidR="00ED576C" w:rsidRPr="00B6675D" w:rsidRDefault="00ED576C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ED576C" w:rsidRPr="00B6675D" w:rsidRDefault="009F5F15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B6675D">
              <w:rPr>
                <w:sz w:val="24"/>
                <w:szCs w:val="24"/>
              </w:rPr>
              <w:t>або</w:t>
            </w:r>
          </w:p>
          <w:p w:rsidR="00ED576C" w:rsidRPr="00B6675D" w:rsidRDefault="00ED576C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4545F5" w:rsidRDefault="009F5F15" w:rsidP="000548F5">
            <w:pPr>
              <w:pStyle w:val="TableParagraph"/>
              <w:spacing w:line="270" w:lineRule="atLeast"/>
              <w:ind w:right="93"/>
              <w:jc w:val="both"/>
              <w:rPr>
                <w:b/>
                <w:sz w:val="24"/>
                <w:szCs w:val="24"/>
              </w:rPr>
            </w:pPr>
            <w:r w:rsidRPr="00B6675D">
              <w:rPr>
                <w:sz w:val="24"/>
                <w:szCs w:val="24"/>
              </w:rPr>
              <w:t>ознайомлення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працівників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структурних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підрозділів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МФО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із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зауваженнями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до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b/>
                <w:sz w:val="24"/>
                <w:szCs w:val="24"/>
              </w:rPr>
              <w:t>мережі</w:t>
            </w:r>
          </w:p>
          <w:p w:rsidR="003D6365" w:rsidRPr="00B6675D" w:rsidRDefault="009F5F15" w:rsidP="000548F5">
            <w:pPr>
              <w:pStyle w:val="TableParagraph"/>
              <w:spacing w:line="270" w:lineRule="atLeast"/>
              <w:ind w:right="93"/>
              <w:jc w:val="both"/>
              <w:rPr>
                <w:sz w:val="24"/>
                <w:szCs w:val="24"/>
              </w:rPr>
            </w:pPr>
            <w:r w:rsidRPr="00B6675D">
              <w:rPr>
                <w:sz w:val="24"/>
                <w:szCs w:val="24"/>
              </w:rPr>
              <w:t>з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метою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переконання</w:t>
            </w:r>
            <w:r w:rsidR="004545F5">
              <w:rPr>
                <w:sz w:val="24"/>
                <w:szCs w:val="24"/>
              </w:rPr>
              <w:t xml:space="preserve"> </w:t>
            </w:r>
            <w:r w:rsidR="003D6365" w:rsidRPr="00B6675D">
              <w:rPr>
                <w:sz w:val="24"/>
                <w:szCs w:val="24"/>
              </w:rPr>
              <w:t>їх</w:t>
            </w:r>
            <w:r w:rsidR="004C3A6C" w:rsidRPr="00B6675D">
              <w:rPr>
                <w:sz w:val="24"/>
                <w:szCs w:val="24"/>
              </w:rPr>
              <w:t xml:space="preserve"> у </w:t>
            </w:r>
            <w:r w:rsidRPr="00B6675D">
              <w:rPr>
                <w:sz w:val="24"/>
                <w:szCs w:val="24"/>
              </w:rPr>
              <w:t>правильності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викладення</w:t>
            </w:r>
            <w:r w:rsidR="004545F5">
              <w:rPr>
                <w:sz w:val="24"/>
                <w:szCs w:val="24"/>
              </w:rPr>
              <w:t xml:space="preserve"> </w:t>
            </w:r>
            <w:r w:rsidR="000548F5" w:rsidRPr="00B6675D">
              <w:rPr>
                <w:sz w:val="24"/>
                <w:szCs w:val="24"/>
              </w:rPr>
              <w:t>а</w:t>
            </w:r>
            <w:r w:rsidRPr="00B6675D">
              <w:rPr>
                <w:sz w:val="24"/>
                <w:szCs w:val="24"/>
              </w:rPr>
              <w:t>ргументів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щодо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невідповідності</w:t>
            </w:r>
            <w:r w:rsidR="004545F5">
              <w:rPr>
                <w:sz w:val="24"/>
                <w:szCs w:val="24"/>
              </w:rPr>
              <w:t xml:space="preserve"> </w:t>
            </w:r>
            <w:r w:rsidR="00607FFC" w:rsidRPr="00B6675D">
              <w:rPr>
                <w:spacing w:val="1"/>
                <w:sz w:val="24"/>
                <w:szCs w:val="24"/>
              </w:rPr>
              <w:t>документу</w:t>
            </w:r>
            <w:r w:rsidR="004545F5">
              <w:rPr>
                <w:spacing w:val="1"/>
                <w:sz w:val="24"/>
                <w:szCs w:val="24"/>
              </w:rPr>
              <w:t xml:space="preserve"> </w:t>
            </w:r>
            <w:r w:rsidR="00607FFC" w:rsidRPr="00B6675D">
              <w:rPr>
                <w:spacing w:val="1"/>
                <w:sz w:val="24"/>
                <w:szCs w:val="24"/>
              </w:rPr>
              <w:t>(мережі)</w:t>
            </w:r>
            <w:r w:rsidR="004545F5">
              <w:rPr>
                <w:spacing w:val="1"/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встановлени</w:t>
            </w:r>
            <w:r w:rsidR="00607FFC" w:rsidRPr="00B6675D">
              <w:rPr>
                <w:spacing w:val="1"/>
                <w:sz w:val="24"/>
                <w:szCs w:val="24"/>
              </w:rPr>
              <w:t>м</w:t>
            </w:r>
            <w:r w:rsidR="004545F5">
              <w:rPr>
                <w:spacing w:val="1"/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вимог</w:t>
            </w:r>
            <w:r w:rsidR="00607FFC" w:rsidRPr="00B6675D">
              <w:rPr>
                <w:sz w:val="24"/>
                <w:szCs w:val="24"/>
              </w:rPr>
              <w:t>ам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при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її</w:t>
            </w:r>
            <w:r w:rsidR="004545F5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складанні.</w:t>
            </w:r>
          </w:p>
        </w:tc>
        <w:tc>
          <w:tcPr>
            <w:tcW w:w="1982" w:type="dxa"/>
          </w:tcPr>
          <w:p w:rsidR="00ED576C" w:rsidRPr="00B6675D" w:rsidRDefault="009E2396" w:rsidP="009E239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B6675D">
              <w:rPr>
                <w:sz w:val="24"/>
              </w:rPr>
              <w:t xml:space="preserve"> У </w:t>
            </w:r>
            <w:r w:rsidR="009F5F15" w:rsidRPr="00B6675D">
              <w:rPr>
                <w:sz w:val="24"/>
              </w:rPr>
              <w:t>1-денний</w:t>
            </w:r>
            <w:r w:rsidR="004545F5">
              <w:rPr>
                <w:sz w:val="24"/>
              </w:rPr>
              <w:t xml:space="preserve"> </w:t>
            </w:r>
            <w:r w:rsidR="009F5F15" w:rsidRPr="00B6675D">
              <w:rPr>
                <w:sz w:val="24"/>
              </w:rPr>
              <w:t>термін</w:t>
            </w:r>
            <w:r w:rsidR="004545F5">
              <w:rPr>
                <w:sz w:val="24"/>
              </w:rPr>
              <w:t xml:space="preserve"> </w:t>
            </w:r>
            <w:r w:rsidR="009F5F15" w:rsidRPr="00B6675D">
              <w:rPr>
                <w:sz w:val="24"/>
              </w:rPr>
              <w:t>після отримання</w:t>
            </w:r>
          </w:p>
        </w:tc>
        <w:tc>
          <w:tcPr>
            <w:tcW w:w="2191" w:type="dxa"/>
          </w:tcPr>
          <w:p w:rsidR="007213D2" w:rsidRPr="00B6675D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B6675D">
              <w:rPr>
                <w:b/>
                <w:sz w:val="24"/>
              </w:rPr>
              <w:t xml:space="preserve">За розподілом повноважень і відповідальності: </w:t>
            </w:r>
          </w:p>
          <w:p w:rsidR="00F337B1" w:rsidRPr="00B6675D" w:rsidRDefault="00F337B1" w:rsidP="00F337B1">
            <w:pPr>
              <w:pStyle w:val="TableParagraph"/>
              <w:ind w:right="155"/>
              <w:rPr>
                <w:spacing w:val="1"/>
                <w:sz w:val="20"/>
                <w:szCs w:val="20"/>
              </w:rPr>
            </w:pPr>
            <w:r w:rsidRPr="00B6675D">
              <w:rPr>
                <w:spacing w:val="1"/>
                <w:sz w:val="20"/>
                <w:szCs w:val="20"/>
              </w:rPr>
              <w:t>Заступник начальника – начальник бюджетного відділу,</w:t>
            </w:r>
          </w:p>
          <w:p w:rsidR="00F337B1" w:rsidRPr="00881EE0" w:rsidRDefault="00F337B1" w:rsidP="00F337B1">
            <w:pPr>
              <w:pStyle w:val="TableParagraph"/>
              <w:ind w:right="155"/>
              <w:rPr>
                <w:spacing w:val="1"/>
                <w:sz w:val="20"/>
                <w:szCs w:val="20"/>
              </w:rPr>
            </w:pPr>
            <w:r w:rsidRPr="00B6675D">
              <w:rPr>
                <w:spacing w:val="1"/>
                <w:sz w:val="20"/>
                <w:szCs w:val="20"/>
              </w:rPr>
              <w:t>Заступник начальника-начальник відділу фінансів;</w:t>
            </w:r>
          </w:p>
          <w:p w:rsidR="00ED576C" w:rsidRPr="00881EE0" w:rsidRDefault="00ED576C" w:rsidP="00F337B1">
            <w:pPr>
              <w:pStyle w:val="TableParagraph"/>
              <w:ind w:right="250"/>
              <w:rPr>
                <w:sz w:val="24"/>
              </w:rPr>
            </w:pPr>
          </w:p>
        </w:tc>
      </w:tr>
      <w:tr w:rsidR="00ED576C" w:rsidRPr="00881EE0" w:rsidTr="000A3EA6">
        <w:trPr>
          <w:trHeight w:val="3587"/>
        </w:trPr>
        <w:tc>
          <w:tcPr>
            <w:tcW w:w="674" w:type="dxa"/>
          </w:tcPr>
          <w:p w:rsidR="00ED576C" w:rsidRPr="009E2396" w:rsidRDefault="00F337B1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4</w:t>
            </w:r>
            <w:r w:rsidR="009F5F15"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607FFC">
            <w:pPr>
              <w:pStyle w:val="TableParagraph"/>
              <w:tabs>
                <w:tab w:val="left" w:pos="1593"/>
                <w:tab w:val="left" w:pos="2553"/>
                <w:tab w:val="left" w:pos="2976"/>
                <w:tab w:val="left" w:pos="4380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Погодження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мереж</w:t>
            </w:r>
            <w:r w:rsidRPr="009E2396">
              <w:rPr>
                <w:sz w:val="24"/>
                <w:szCs w:val="24"/>
              </w:rPr>
              <w:t>і</w:t>
            </w:r>
            <w:r w:rsidR="004545F5">
              <w:rPr>
                <w:sz w:val="24"/>
                <w:szCs w:val="24"/>
              </w:rPr>
              <w:t xml:space="preserve"> </w:t>
            </w:r>
            <w:r w:rsidR="00C0327C" w:rsidRPr="009E2396">
              <w:rPr>
                <w:sz w:val="24"/>
                <w:szCs w:val="24"/>
              </w:rPr>
              <w:t>т</w:t>
            </w:r>
            <w:r w:rsidRPr="009E2396">
              <w:rPr>
                <w:sz w:val="24"/>
                <w:szCs w:val="24"/>
              </w:rPr>
              <w:t>а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повернення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двох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примірників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ГРК</w:t>
            </w:r>
            <w:r w:rsidR="00F337B1" w:rsidRPr="009E2396">
              <w:rPr>
                <w:sz w:val="24"/>
                <w:szCs w:val="24"/>
              </w:rPr>
              <w:t xml:space="preserve"> бюджету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ED576C" w:rsidRPr="00881EE0" w:rsidRDefault="009E2396" w:rsidP="009E239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 w:rsidR="009F5F15" w:rsidRPr="00881EE0">
              <w:rPr>
                <w:sz w:val="24"/>
              </w:rPr>
              <w:t>1-денний</w:t>
            </w:r>
            <w:r w:rsidR="004545F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термін </w:t>
            </w:r>
            <w:r w:rsidR="009F5F15" w:rsidRPr="00881EE0">
              <w:rPr>
                <w:sz w:val="24"/>
              </w:rPr>
              <w:t>після отримання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4545F5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4545F5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ED576C" w:rsidRPr="00881EE0" w:rsidRDefault="00F337B1">
            <w:pPr>
              <w:pStyle w:val="TableParagraph"/>
              <w:spacing w:line="270" w:lineRule="atLeast"/>
              <w:ind w:right="518"/>
              <w:rPr>
                <w:sz w:val="20"/>
                <w:szCs w:val="20"/>
              </w:rPr>
            </w:pPr>
            <w:r w:rsidRPr="00881EE0">
              <w:rPr>
                <w:sz w:val="20"/>
                <w:szCs w:val="20"/>
              </w:rPr>
              <w:t>Начальник МФО</w:t>
            </w:r>
          </w:p>
        </w:tc>
      </w:tr>
      <w:tr w:rsidR="00ED576C" w:rsidRPr="00881EE0" w:rsidTr="000A3EA6">
        <w:trPr>
          <w:trHeight w:val="3311"/>
        </w:trPr>
        <w:tc>
          <w:tcPr>
            <w:tcW w:w="674" w:type="dxa"/>
          </w:tcPr>
          <w:p w:rsidR="00ED576C" w:rsidRPr="009E2396" w:rsidRDefault="00F337B1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5</w:t>
            </w:r>
            <w:r w:rsidR="009F5F15"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5B038E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Отримання від УДКСУ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помісячних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показників міжбюджетних трансфертів згідно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із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затвердженим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розписом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державного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бюджету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та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передача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їх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структурним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підрозділам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МФО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для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врахування в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роботі.</w:t>
            </w:r>
          </w:p>
        </w:tc>
        <w:tc>
          <w:tcPr>
            <w:tcW w:w="1982" w:type="dxa"/>
          </w:tcPr>
          <w:p w:rsidR="00ED576C" w:rsidRPr="00881EE0" w:rsidRDefault="009F5F15" w:rsidP="00E047BA">
            <w:pPr>
              <w:pStyle w:val="TableParagraph"/>
              <w:spacing w:line="261" w:lineRule="exact"/>
              <w:ind w:left="204"/>
              <w:rPr>
                <w:sz w:val="24"/>
              </w:rPr>
            </w:pPr>
            <w:r w:rsidRPr="00881EE0">
              <w:rPr>
                <w:sz w:val="24"/>
              </w:rPr>
              <w:t>У</w:t>
            </w:r>
            <w:r w:rsidR="004545F5">
              <w:rPr>
                <w:sz w:val="24"/>
              </w:rPr>
              <w:t xml:space="preserve"> </w:t>
            </w:r>
            <w:r w:rsidRPr="00881EE0">
              <w:rPr>
                <w:sz w:val="24"/>
              </w:rPr>
              <w:t>терміни</w:t>
            </w:r>
            <w:r w:rsidR="004545F5">
              <w:rPr>
                <w:sz w:val="24"/>
              </w:rPr>
              <w:t xml:space="preserve"> </w:t>
            </w:r>
            <w:r w:rsidRPr="00881EE0">
              <w:rPr>
                <w:sz w:val="24"/>
              </w:rPr>
              <w:t>визначені</w:t>
            </w:r>
            <w:r w:rsidR="004545F5">
              <w:rPr>
                <w:sz w:val="24"/>
              </w:rPr>
              <w:t xml:space="preserve"> </w:t>
            </w:r>
            <w:r w:rsidRPr="00881EE0">
              <w:rPr>
                <w:sz w:val="24"/>
              </w:rPr>
              <w:t>УДКСУ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4545F5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4545F5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ED576C" w:rsidRPr="00881EE0" w:rsidRDefault="00F337B1">
            <w:pPr>
              <w:pStyle w:val="TableParagraph"/>
              <w:spacing w:line="271" w:lineRule="exact"/>
              <w:rPr>
                <w:sz w:val="24"/>
              </w:rPr>
            </w:pPr>
            <w:r w:rsidRPr="00881EE0">
              <w:rPr>
                <w:sz w:val="20"/>
                <w:szCs w:val="20"/>
              </w:rPr>
              <w:t>Начальник МФО</w:t>
            </w:r>
          </w:p>
        </w:tc>
      </w:tr>
      <w:tr w:rsidR="00ED576C" w:rsidRPr="00881EE0" w:rsidTr="000A3EA6">
        <w:trPr>
          <w:trHeight w:val="7727"/>
        </w:trPr>
        <w:tc>
          <w:tcPr>
            <w:tcW w:w="674" w:type="dxa"/>
          </w:tcPr>
          <w:p w:rsidR="00ED576C" w:rsidRPr="009E2396" w:rsidRDefault="00F337B1" w:rsidP="00F337B1">
            <w:pPr>
              <w:pStyle w:val="TableParagraph"/>
              <w:spacing w:line="263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lastRenderedPageBreak/>
              <w:t>6</w:t>
            </w:r>
            <w:r w:rsidR="009F5F15"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1.Підготовка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відповідно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до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бюджетних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призначень,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встановлених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</w:t>
            </w:r>
            <w:r w:rsidR="00F337B1" w:rsidRPr="009E2396">
              <w:rPr>
                <w:sz w:val="24"/>
                <w:szCs w:val="24"/>
              </w:rPr>
              <w:t>озпорядже</w:t>
            </w:r>
            <w:r w:rsidRPr="009E2396">
              <w:rPr>
                <w:sz w:val="24"/>
                <w:szCs w:val="24"/>
              </w:rPr>
              <w:t>нням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про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бюджет</w:t>
            </w:r>
            <w:r w:rsidR="00F337B1" w:rsidRPr="009E2396">
              <w:rPr>
                <w:sz w:val="24"/>
                <w:szCs w:val="24"/>
              </w:rPr>
              <w:t xml:space="preserve"> громади</w:t>
            </w:r>
            <w:r w:rsidRPr="009E2396">
              <w:rPr>
                <w:sz w:val="24"/>
                <w:szCs w:val="24"/>
              </w:rPr>
              <w:t>:</w:t>
            </w:r>
          </w:p>
          <w:p w:rsidR="00ED576C" w:rsidRPr="009E2396" w:rsidRDefault="00ED576C">
            <w:pPr>
              <w:pStyle w:val="TableParagraph"/>
              <w:spacing w:before="10"/>
              <w:ind w:left="0"/>
              <w:rPr>
                <w:i/>
                <w:sz w:val="24"/>
                <w:szCs w:val="24"/>
              </w:rPr>
            </w:pPr>
          </w:p>
          <w:p w:rsidR="00ED576C" w:rsidRPr="009E2396" w:rsidRDefault="009F5F15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9E2396">
              <w:rPr>
                <w:b/>
                <w:sz w:val="24"/>
                <w:szCs w:val="24"/>
              </w:rPr>
              <w:t xml:space="preserve">узагальненої аналітичної таблиці </w:t>
            </w:r>
            <w:r w:rsidRPr="009E2396">
              <w:rPr>
                <w:sz w:val="24"/>
                <w:szCs w:val="24"/>
              </w:rPr>
              <w:t>у розрізі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джерел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надходжень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доходів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за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бюджетною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класифікацією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 xml:space="preserve">та </w:t>
            </w:r>
            <w:r w:rsidRPr="009E2396">
              <w:rPr>
                <w:sz w:val="24"/>
                <w:szCs w:val="24"/>
              </w:rPr>
              <w:t xml:space="preserve">помісячних </w:t>
            </w:r>
            <w:r w:rsidRPr="009E2396">
              <w:rPr>
                <w:b/>
                <w:sz w:val="24"/>
                <w:szCs w:val="24"/>
              </w:rPr>
              <w:t xml:space="preserve">обсягів </w:t>
            </w:r>
            <w:r w:rsidRPr="009E2396">
              <w:rPr>
                <w:sz w:val="24"/>
                <w:szCs w:val="24"/>
              </w:rPr>
              <w:t>(далі –(</w:t>
            </w:r>
            <w:r w:rsidRPr="009E2396">
              <w:rPr>
                <w:b/>
                <w:sz w:val="24"/>
                <w:szCs w:val="24"/>
              </w:rPr>
              <w:t>узагальнена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аналітична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таблиця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по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доходах</w:t>
            </w:r>
            <w:r w:rsidR="00607FFC" w:rsidRPr="008269DD">
              <w:rPr>
                <w:b/>
                <w:sz w:val="24"/>
                <w:szCs w:val="24"/>
              </w:rPr>
              <w:t>,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8269DD">
              <w:rPr>
                <w:sz w:val="24"/>
                <w:szCs w:val="24"/>
              </w:rPr>
              <w:t>складання</w:t>
            </w:r>
            <w:r w:rsidRPr="009E2396">
              <w:rPr>
                <w:sz w:val="24"/>
                <w:szCs w:val="24"/>
              </w:rPr>
              <w:t xml:space="preserve"> на її підставі </w:t>
            </w:r>
            <w:r w:rsidRPr="009E2396">
              <w:rPr>
                <w:b/>
                <w:sz w:val="24"/>
                <w:szCs w:val="24"/>
              </w:rPr>
              <w:t>розпису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доходів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бюджету</w:t>
            </w:r>
            <w:r w:rsidRPr="009E2396">
              <w:rPr>
                <w:sz w:val="24"/>
                <w:szCs w:val="24"/>
              </w:rPr>
              <w:t>;</w:t>
            </w:r>
          </w:p>
          <w:p w:rsidR="00ED576C" w:rsidRPr="009E2396" w:rsidRDefault="00ED576C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ED576C" w:rsidRPr="009E2396" w:rsidRDefault="009F5F15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95" w:firstLine="0"/>
              <w:jc w:val="both"/>
              <w:rPr>
                <w:b/>
                <w:sz w:val="24"/>
                <w:szCs w:val="24"/>
              </w:rPr>
            </w:pPr>
            <w:r w:rsidRPr="009E2396">
              <w:rPr>
                <w:b/>
                <w:sz w:val="24"/>
                <w:szCs w:val="24"/>
              </w:rPr>
              <w:t xml:space="preserve">узагальненої аналітичної таблиці </w:t>
            </w:r>
            <w:r w:rsidRPr="009E2396">
              <w:rPr>
                <w:sz w:val="24"/>
                <w:szCs w:val="24"/>
              </w:rPr>
              <w:t>у розрізікодівкредитування</w:t>
            </w:r>
            <w:r w:rsidRPr="009E2396">
              <w:rPr>
                <w:b/>
                <w:sz w:val="24"/>
                <w:szCs w:val="24"/>
              </w:rPr>
              <w:t>та</w:t>
            </w:r>
            <w:r w:rsidRPr="009E2396">
              <w:rPr>
                <w:sz w:val="24"/>
                <w:szCs w:val="24"/>
              </w:rPr>
              <w:t>помісячних</w:t>
            </w:r>
            <w:r w:rsidRPr="009E2396">
              <w:rPr>
                <w:b/>
                <w:sz w:val="24"/>
                <w:szCs w:val="24"/>
              </w:rPr>
              <w:t>обсягів</w:t>
            </w:r>
            <w:r w:rsidRPr="009E2396">
              <w:rPr>
                <w:sz w:val="24"/>
                <w:szCs w:val="24"/>
              </w:rPr>
              <w:t>(далі – (</w:t>
            </w:r>
            <w:r w:rsidRPr="009E2396">
              <w:rPr>
                <w:b/>
                <w:sz w:val="24"/>
                <w:szCs w:val="24"/>
              </w:rPr>
              <w:t>узагальнена аналітична таблиця по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кредитуванню)</w:t>
            </w:r>
            <w:r w:rsidR="00607FFC">
              <w:rPr>
                <w:b/>
                <w:sz w:val="24"/>
                <w:szCs w:val="24"/>
              </w:rPr>
              <w:t>,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="0078564B">
              <w:rPr>
                <w:sz w:val="24"/>
                <w:szCs w:val="24"/>
              </w:rPr>
              <w:t xml:space="preserve">складання на </w:t>
            </w:r>
            <w:r w:rsidR="004545F5">
              <w:rPr>
                <w:sz w:val="24"/>
                <w:szCs w:val="24"/>
              </w:rPr>
              <w:t xml:space="preserve">її підставі </w:t>
            </w:r>
            <w:r w:rsidRPr="009E2396">
              <w:rPr>
                <w:b/>
                <w:sz w:val="24"/>
                <w:szCs w:val="24"/>
              </w:rPr>
              <w:t>розпису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повернення кредитів до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бюджету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та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надання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кредитів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з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бюджету.</w:t>
            </w:r>
          </w:p>
          <w:p w:rsidR="00ED576C" w:rsidRPr="009E2396" w:rsidRDefault="00ED576C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D576C" w:rsidRPr="009E2396" w:rsidRDefault="009F5F15" w:rsidP="004545F5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2.Надання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узагальнених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аналітичних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таблиць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 xml:space="preserve">по доходах та кредитуванню </w:t>
            </w:r>
            <w:r w:rsidRPr="009E2396">
              <w:rPr>
                <w:sz w:val="24"/>
                <w:szCs w:val="24"/>
              </w:rPr>
              <w:t>до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бюджетного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відділу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для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складання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розпису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асигнувань бюджету, річного розпису витрат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 xml:space="preserve">спеціального фонду бюджету з розподілом </w:t>
            </w:r>
            <w:r w:rsidR="009C27EE">
              <w:rPr>
                <w:sz w:val="24"/>
                <w:szCs w:val="24"/>
              </w:rPr>
              <w:t>з</w:t>
            </w:r>
            <w:r w:rsidRPr="009E2396">
              <w:rPr>
                <w:sz w:val="24"/>
                <w:szCs w:val="24"/>
              </w:rPr>
              <w:t>а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видами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надходжень;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помісячного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розпису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спеціального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фонду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бюджету (за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винятком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власних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надходжень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бюджетних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установ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та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відповідних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видатків).</w:t>
            </w:r>
          </w:p>
        </w:tc>
        <w:tc>
          <w:tcPr>
            <w:tcW w:w="1982" w:type="dxa"/>
          </w:tcPr>
          <w:p w:rsidR="00ED576C" w:rsidRPr="009E2396" w:rsidRDefault="003C7822" w:rsidP="00F25531">
            <w:pPr>
              <w:pStyle w:val="TableParagraph"/>
              <w:ind w:left="105" w:right="487"/>
              <w:rPr>
                <w:sz w:val="24"/>
              </w:rPr>
            </w:pPr>
            <w:r w:rsidRPr="00A06AA4">
              <w:rPr>
                <w:sz w:val="24"/>
              </w:rPr>
              <w:t xml:space="preserve">У </w:t>
            </w:r>
            <w:r w:rsidR="004545F5" w:rsidRPr="00A06AA4">
              <w:rPr>
                <w:sz w:val="24"/>
              </w:rPr>
              <w:t>двотижневий строк</w:t>
            </w:r>
            <w:r w:rsidR="004545F5">
              <w:rPr>
                <w:sz w:val="24"/>
              </w:rPr>
              <w:t xml:space="preserve"> </w:t>
            </w:r>
            <w:r w:rsidR="009F5F15" w:rsidRPr="00A06AA4">
              <w:rPr>
                <w:sz w:val="24"/>
              </w:rPr>
              <w:t>з</w:t>
            </w:r>
            <w:r w:rsidR="004545F5">
              <w:rPr>
                <w:sz w:val="24"/>
              </w:rPr>
              <w:t xml:space="preserve"> </w:t>
            </w:r>
            <w:r w:rsidR="009F5F15" w:rsidRPr="00A06AA4">
              <w:rPr>
                <w:sz w:val="24"/>
              </w:rPr>
              <w:t>дня</w:t>
            </w:r>
            <w:r w:rsidR="004545F5">
              <w:rPr>
                <w:sz w:val="24"/>
              </w:rPr>
              <w:t xml:space="preserve"> </w:t>
            </w:r>
            <w:r w:rsidR="009F5F15" w:rsidRPr="00A06AA4">
              <w:rPr>
                <w:sz w:val="24"/>
              </w:rPr>
              <w:t>прийняття</w:t>
            </w:r>
            <w:r w:rsidR="004545F5">
              <w:rPr>
                <w:sz w:val="24"/>
              </w:rPr>
              <w:t xml:space="preserve"> </w:t>
            </w:r>
            <w:r w:rsidR="009F5F15" w:rsidRPr="00A06AA4">
              <w:rPr>
                <w:sz w:val="24"/>
              </w:rPr>
              <w:t>р</w:t>
            </w:r>
            <w:r w:rsidR="00E0358F" w:rsidRPr="00A06AA4">
              <w:rPr>
                <w:sz w:val="24"/>
              </w:rPr>
              <w:t>озпорядження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4545F5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4545F5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ED576C" w:rsidRPr="009E2396" w:rsidRDefault="009F5F15" w:rsidP="00E0358F">
            <w:pPr>
              <w:pStyle w:val="TableParagraph"/>
              <w:ind w:right="203"/>
              <w:rPr>
                <w:sz w:val="24"/>
              </w:rPr>
            </w:pPr>
            <w:r w:rsidRPr="009E2396">
              <w:rPr>
                <w:sz w:val="24"/>
              </w:rPr>
              <w:t>Відділ фінансів</w:t>
            </w:r>
          </w:p>
        </w:tc>
      </w:tr>
      <w:tr w:rsidR="00ED576C" w:rsidRPr="00881EE0" w:rsidTr="000A3EA6">
        <w:trPr>
          <w:trHeight w:val="1934"/>
        </w:trPr>
        <w:tc>
          <w:tcPr>
            <w:tcW w:w="674" w:type="dxa"/>
          </w:tcPr>
          <w:p w:rsidR="00ED576C" w:rsidRPr="009E2396" w:rsidRDefault="00F337B1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7</w:t>
            </w:r>
            <w:r w:rsidR="009F5F15"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A57FDB" w:rsidRPr="009E2396" w:rsidRDefault="009F5F15" w:rsidP="00830875">
            <w:pPr>
              <w:pStyle w:val="TableParagraph"/>
              <w:spacing w:line="261" w:lineRule="exact"/>
              <w:ind w:right="80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Підготовка відповідно до бюджетнихпризначень,встановлених</w:t>
            </w:r>
            <w:r w:rsidR="00A57FDB" w:rsidRPr="009E2396">
              <w:rPr>
                <w:sz w:val="24"/>
                <w:szCs w:val="24"/>
              </w:rPr>
              <w:t>розпорядженнямпро бюджет громади</w:t>
            </w:r>
            <w:r w:rsidR="00607FFC">
              <w:rPr>
                <w:sz w:val="24"/>
                <w:szCs w:val="24"/>
              </w:rPr>
              <w:t>,</w:t>
            </w:r>
          </w:p>
          <w:p w:rsidR="00ED576C" w:rsidRPr="009E2396" w:rsidRDefault="009F5F15" w:rsidP="008269DD">
            <w:pPr>
              <w:pStyle w:val="TableParagraph"/>
              <w:ind w:right="80"/>
              <w:jc w:val="both"/>
              <w:rPr>
                <w:b/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 xml:space="preserve">- </w:t>
            </w:r>
            <w:r w:rsidRPr="009E2396">
              <w:rPr>
                <w:b/>
                <w:sz w:val="24"/>
                <w:szCs w:val="24"/>
              </w:rPr>
              <w:t xml:space="preserve">узагальненої аналітичної таблиці </w:t>
            </w:r>
            <w:r w:rsidRPr="009E2396">
              <w:rPr>
                <w:sz w:val="24"/>
                <w:szCs w:val="24"/>
              </w:rPr>
              <w:t xml:space="preserve">у розрізіджерел фінансування </w:t>
            </w:r>
            <w:r w:rsidRPr="009E2396">
              <w:rPr>
                <w:b/>
                <w:sz w:val="24"/>
                <w:szCs w:val="24"/>
              </w:rPr>
              <w:t xml:space="preserve">та </w:t>
            </w:r>
            <w:r w:rsidRPr="009E2396">
              <w:rPr>
                <w:sz w:val="24"/>
                <w:szCs w:val="24"/>
              </w:rPr>
              <w:t xml:space="preserve">помісячних </w:t>
            </w:r>
            <w:r w:rsidR="00A47E76">
              <w:rPr>
                <w:b/>
                <w:sz w:val="24"/>
                <w:szCs w:val="24"/>
              </w:rPr>
              <w:t xml:space="preserve">обсягів </w:t>
            </w:r>
            <w:r w:rsidRPr="009E2396">
              <w:rPr>
                <w:sz w:val="24"/>
                <w:szCs w:val="24"/>
              </w:rPr>
              <w:t>(далі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–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узагальнена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аналітична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таблиця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по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фінансуванню)</w:t>
            </w:r>
            <w:r w:rsidR="00607FFC">
              <w:rPr>
                <w:b/>
                <w:sz w:val="24"/>
                <w:szCs w:val="24"/>
              </w:rPr>
              <w:t>,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складання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на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її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підставі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="00A57FDB" w:rsidRPr="009E2396">
              <w:rPr>
                <w:b/>
                <w:sz w:val="24"/>
                <w:szCs w:val="24"/>
              </w:rPr>
              <w:t>розпису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="00A57FDB" w:rsidRPr="009E2396">
              <w:rPr>
                <w:b/>
                <w:sz w:val="24"/>
                <w:szCs w:val="24"/>
              </w:rPr>
              <w:t>фінансування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="00A57FDB" w:rsidRPr="009E2396">
              <w:rPr>
                <w:b/>
                <w:sz w:val="24"/>
                <w:szCs w:val="24"/>
              </w:rPr>
              <w:t xml:space="preserve">бюджету. </w:t>
            </w:r>
          </w:p>
        </w:tc>
        <w:tc>
          <w:tcPr>
            <w:tcW w:w="1982" w:type="dxa"/>
          </w:tcPr>
          <w:p w:rsidR="00ED576C" w:rsidRPr="00A06AA4" w:rsidRDefault="003C7822" w:rsidP="005726E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06AA4">
              <w:rPr>
                <w:sz w:val="24"/>
              </w:rPr>
              <w:t xml:space="preserve">У </w:t>
            </w:r>
            <w:r w:rsidR="009F5F15" w:rsidRPr="00A06AA4">
              <w:rPr>
                <w:sz w:val="24"/>
              </w:rPr>
              <w:t>двотижневий</w:t>
            </w:r>
            <w:r w:rsidR="004545F5">
              <w:rPr>
                <w:sz w:val="24"/>
              </w:rPr>
              <w:t xml:space="preserve"> </w:t>
            </w:r>
            <w:r w:rsidR="009F5F15" w:rsidRPr="00A06AA4">
              <w:rPr>
                <w:sz w:val="24"/>
              </w:rPr>
              <w:t>строк з дня</w:t>
            </w:r>
            <w:r w:rsidR="004545F5">
              <w:rPr>
                <w:sz w:val="24"/>
              </w:rPr>
              <w:t xml:space="preserve"> </w:t>
            </w:r>
            <w:r w:rsidR="009F5F15" w:rsidRPr="00A06AA4">
              <w:rPr>
                <w:sz w:val="24"/>
              </w:rPr>
              <w:t>прийняття</w:t>
            </w:r>
            <w:r w:rsidR="004545F5">
              <w:rPr>
                <w:sz w:val="24"/>
              </w:rPr>
              <w:t xml:space="preserve"> </w:t>
            </w:r>
            <w:r w:rsidR="009F5F15" w:rsidRPr="00A06AA4">
              <w:rPr>
                <w:sz w:val="24"/>
              </w:rPr>
              <w:t>р</w:t>
            </w:r>
            <w:r w:rsidR="005726ED" w:rsidRPr="00A06AA4">
              <w:rPr>
                <w:sz w:val="24"/>
              </w:rPr>
              <w:t>озпорядж</w:t>
            </w:r>
            <w:r w:rsidR="009F5F15" w:rsidRPr="00A06AA4">
              <w:rPr>
                <w:sz w:val="24"/>
              </w:rPr>
              <w:t>ення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4545F5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4545F5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A57FDB" w:rsidRPr="009E2396" w:rsidRDefault="00A57FDB">
            <w:pPr>
              <w:pStyle w:val="TableParagraph"/>
              <w:spacing w:line="261" w:lineRule="exact"/>
              <w:rPr>
                <w:sz w:val="24"/>
              </w:rPr>
            </w:pPr>
          </w:p>
          <w:p w:rsidR="00ED576C" w:rsidRPr="009E2396" w:rsidRDefault="009F5F15">
            <w:pPr>
              <w:pStyle w:val="TableParagraph"/>
              <w:spacing w:line="261" w:lineRule="exact"/>
              <w:rPr>
                <w:sz w:val="24"/>
              </w:rPr>
            </w:pPr>
            <w:r w:rsidRPr="009E2396">
              <w:rPr>
                <w:sz w:val="24"/>
              </w:rPr>
              <w:t>Бюджетний</w:t>
            </w:r>
          </w:p>
          <w:p w:rsidR="00ED576C" w:rsidRPr="00881EE0" w:rsidRDefault="009F5F15">
            <w:pPr>
              <w:pStyle w:val="TableParagraph"/>
              <w:rPr>
                <w:sz w:val="24"/>
              </w:rPr>
            </w:pPr>
            <w:r w:rsidRPr="009E2396">
              <w:rPr>
                <w:sz w:val="24"/>
              </w:rPr>
              <w:t>відділ</w:t>
            </w:r>
          </w:p>
        </w:tc>
      </w:tr>
      <w:tr w:rsidR="00ED576C" w:rsidRPr="00881EE0" w:rsidTr="000A3EA6">
        <w:trPr>
          <w:trHeight w:val="1931"/>
        </w:trPr>
        <w:tc>
          <w:tcPr>
            <w:tcW w:w="674" w:type="dxa"/>
          </w:tcPr>
          <w:p w:rsidR="00ED576C" w:rsidRPr="009E2396" w:rsidRDefault="00F337B1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8</w:t>
            </w:r>
            <w:r w:rsidR="009F5F15"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FD7FAB">
            <w:pPr>
              <w:pStyle w:val="TableParagraph"/>
              <w:spacing w:line="261" w:lineRule="exact"/>
              <w:ind w:right="80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 xml:space="preserve">На підставі </w:t>
            </w:r>
            <w:r w:rsidRPr="009E2396">
              <w:rPr>
                <w:b/>
                <w:sz w:val="24"/>
                <w:szCs w:val="24"/>
              </w:rPr>
              <w:t>узагальнених аналітичних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таблиць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(пп.</w:t>
            </w:r>
            <w:r w:rsidR="00A57FDB" w:rsidRPr="009E2396">
              <w:rPr>
                <w:spacing w:val="1"/>
                <w:sz w:val="24"/>
                <w:szCs w:val="24"/>
              </w:rPr>
              <w:t>6,7</w:t>
            </w:r>
            <w:r w:rsidR="004545F5">
              <w:rPr>
                <w:spacing w:val="1"/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цього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опису)</w:t>
            </w:r>
            <w:r w:rsidR="004545F5">
              <w:rPr>
                <w:sz w:val="24"/>
                <w:szCs w:val="24"/>
              </w:rPr>
              <w:t xml:space="preserve"> </w:t>
            </w:r>
            <w:r w:rsidR="008269DD" w:rsidRPr="009E2396">
              <w:rPr>
                <w:sz w:val="24"/>
                <w:szCs w:val="24"/>
              </w:rPr>
              <w:t>помісячних</w:t>
            </w:r>
            <w:r w:rsidR="004545F5">
              <w:rPr>
                <w:sz w:val="24"/>
                <w:szCs w:val="24"/>
              </w:rPr>
              <w:t xml:space="preserve"> </w:t>
            </w:r>
            <w:r w:rsidR="008269DD" w:rsidRPr="009E2396">
              <w:rPr>
                <w:sz w:val="24"/>
                <w:szCs w:val="24"/>
              </w:rPr>
              <w:t>показників міжбюджетних трансфертів згідно</w:t>
            </w:r>
            <w:r w:rsidR="004545F5">
              <w:rPr>
                <w:sz w:val="24"/>
                <w:szCs w:val="24"/>
              </w:rPr>
              <w:t xml:space="preserve"> </w:t>
            </w:r>
            <w:r w:rsidR="008269DD" w:rsidRPr="009E2396">
              <w:rPr>
                <w:sz w:val="24"/>
                <w:szCs w:val="24"/>
              </w:rPr>
              <w:t>із</w:t>
            </w:r>
            <w:r w:rsidR="004545F5">
              <w:rPr>
                <w:sz w:val="24"/>
                <w:szCs w:val="24"/>
              </w:rPr>
              <w:t xml:space="preserve"> </w:t>
            </w:r>
            <w:r w:rsidR="008269DD" w:rsidRPr="009E2396">
              <w:rPr>
                <w:sz w:val="24"/>
                <w:szCs w:val="24"/>
              </w:rPr>
              <w:t>затвердженим</w:t>
            </w:r>
            <w:r w:rsidR="004545F5">
              <w:rPr>
                <w:sz w:val="24"/>
                <w:szCs w:val="24"/>
              </w:rPr>
              <w:t xml:space="preserve"> </w:t>
            </w:r>
            <w:r w:rsidR="008269DD" w:rsidRPr="009E2396">
              <w:rPr>
                <w:sz w:val="24"/>
                <w:szCs w:val="24"/>
              </w:rPr>
              <w:t>розписом</w:t>
            </w:r>
            <w:r w:rsidR="004545F5">
              <w:rPr>
                <w:sz w:val="24"/>
                <w:szCs w:val="24"/>
              </w:rPr>
              <w:t xml:space="preserve"> </w:t>
            </w:r>
            <w:r w:rsidR="008269DD" w:rsidRPr="009E2396">
              <w:rPr>
                <w:sz w:val="24"/>
                <w:szCs w:val="24"/>
              </w:rPr>
              <w:t>державного</w:t>
            </w:r>
            <w:r w:rsidR="004545F5">
              <w:rPr>
                <w:sz w:val="24"/>
                <w:szCs w:val="24"/>
              </w:rPr>
              <w:t xml:space="preserve"> </w:t>
            </w:r>
            <w:r w:rsidR="008269DD" w:rsidRPr="009E2396">
              <w:rPr>
                <w:sz w:val="24"/>
                <w:szCs w:val="24"/>
              </w:rPr>
              <w:t>бюджету</w:t>
            </w:r>
            <w:r w:rsidR="008269DD">
              <w:rPr>
                <w:sz w:val="24"/>
                <w:szCs w:val="24"/>
              </w:rPr>
              <w:t xml:space="preserve"> (п. 5 цього опису)</w:t>
            </w:r>
            <w:r w:rsidRPr="009E2396">
              <w:rPr>
                <w:sz w:val="24"/>
                <w:szCs w:val="24"/>
              </w:rPr>
              <w:t>,</w:t>
            </w:r>
            <w:r w:rsidR="004545F5">
              <w:rPr>
                <w:sz w:val="24"/>
                <w:szCs w:val="24"/>
              </w:rPr>
              <w:t xml:space="preserve"> </w:t>
            </w:r>
            <w:r w:rsidR="00607FFC" w:rsidRPr="008269DD">
              <w:rPr>
                <w:spacing w:val="1"/>
                <w:sz w:val="24"/>
                <w:szCs w:val="24"/>
              </w:rPr>
              <w:t>здійснюється</w:t>
            </w:r>
            <w:r w:rsidR="004545F5">
              <w:rPr>
                <w:spacing w:val="1"/>
                <w:sz w:val="24"/>
                <w:szCs w:val="24"/>
              </w:rPr>
              <w:t xml:space="preserve"> </w:t>
            </w:r>
            <w:r w:rsidRPr="008269DD">
              <w:rPr>
                <w:b/>
                <w:sz w:val="24"/>
                <w:szCs w:val="24"/>
              </w:rPr>
              <w:t>р</w:t>
            </w:r>
            <w:r w:rsidRPr="009E2396">
              <w:rPr>
                <w:b/>
                <w:sz w:val="24"/>
                <w:szCs w:val="24"/>
              </w:rPr>
              <w:t>озрахунок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граничних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помісячних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обсягів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асигнувань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та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надання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кредитів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із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загального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фонду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ED576C" w:rsidRPr="00A06AA4" w:rsidRDefault="0022743E" w:rsidP="00EA78A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06AA4">
              <w:rPr>
                <w:sz w:val="24"/>
              </w:rPr>
              <w:t xml:space="preserve">У </w:t>
            </w:r>
            <w:r w:rsidR="009F5F15" w:rsidRPr="00A06AA4">
              <w:rPr>
                <w:sz w:val="24"/>
              </w:rPr>
              <w:t>двотижневий</w:t>
            </w:r>
            <w:r w:rsidR="004545F5">
              <w:rPr>
                <w:sz w:val="24"/>
              </w:rPr>
              <w:t xml:space="preserve"> </w:t>
            </w:r>
            <w:r w:rsidR="009F5F15" w:rsidRPr="00A06AA4">
              <w:rPr>
                <w:sz w:val="24"/>
              </w:rPr>
              <w:t>строк з дня</w:t>
            </w:r>
            <w:r w:rsidR="004545F5">
              <w:rPr>
                <w:sz w:val="24"/>
              </w:rPr>
              <w:t xml:space="preserve"> </w:t>
            </w:r>
            <w:r w:rsidR="009F5F15" w:rsidRPr="00A06AA4">
              <w:rPr>
                <w:sz w:val="24"/>
              </w:rPr>
              <w:t>прийняття</w:t>
            </w:r>
            <w:r w:rsidR="004545F5">
              <w:rPr>
                <w:sz w:val="24"/>
              </w:rPr>
              <w:t xml:space="preserve"> </w:t>
            </w:r>
            <w:r w:rsidR="005726ED" w:rsidRPr="00A06AA4">
              <w:rPr>
                <w:sz w:val="24"/>
              </w:rPr>
              <w:t>розпорядження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4545F5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4545F5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A57FDB" w:rsidRPr="00881EE0" w:rsidRDefault="00A57FDB">
            <w:pPr>
              <w:pStyle w:val="TableParagraph"/>
              <w:spacing w:line="261" w:lineRule="exact"/>
              <w:rPr>
                <w:sz w:val="24"/>
              </w:rPr>
            </w:pPr>
          </w:p>
          <w:p w:rsidR="00ED576C" w:rsidRPr="00881EE0" w:rsidRDefault="009F5F15">
            <w:pPr>
              <w:pStyle w:val="TableParagraph"/>
              <w:spacing w:line="261" w:lineRule="exact"/>
              <w:rPr>
                <w:sz w:val="24"/>
              </w:rPr>
            </w:pPr>
            <w:r w:rsidRPr="00881EE0">
              <w:rPr>
                <w:sz w:val="24"/>
              </w:rPr>
              <w:t>Бюджетний</w:t>
            </w:r>
          </w:p>
          <w:p w:rsidR="00ED576C" w:rsidRPr="00881EE0" w:rsidRDefault="009F5F15">
            <w:pPr>
              <w:pStyle w:val="TableParagraph"/>
              <w:rPr>
                <w:sz w:val="24"/>
              </w:rPr>
            </w:pPr>
            <w:r w:rsidRPr="00881EE0">
              <w:rPr>
                <w:sz w:val="24"/>
              </w:rPr>
              <w:t>відділ</w:t>
            </w:r>
          </w:p>
        </w:tc>
      </w:tr>
      <w:tr w:rsidR="00ED576C" w:rsidRPr="00881EE0" w:rsidTr="000A3EA6">
        <w:trPr>
          <w:trHeight w:val="4967"/>
        </w:trPr>
        <w:tc>
          <w:tcPr>
            <w:tcW w:w="674" w:type="dxa"/>
          </w:tcPr>
          <w:p w:rsidR="00ED576C" w:rsidRPr="009E2396" w:rsidRDefault="00F337B1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lastRenderedPageBreak/>
              <w:t>9</w:t>
            </w:r>
            <w:r w:rsidR="009F5F15"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8269DD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Склад</w:t>
            </w:r>
            <w:r w:rsidR="00E75DA8" w:rsidRPr="009E2396">
              <w:rPr>
                <w:sz w:val="24"/>
                <w:szCs w:val="24"/>
              </w:rPr>
              <w:t>а</w:t>
            </w:r>
            <w:r w:rsidRPr="009E2396">
              <w:rPr>
                <w:sz w:val="24"/>
                <w:szCs w:val="24"/>
              </w:rPr>
              <w:t>ння</w:t>
            </w:r>
            <w:r w:rsidR="00B62C68">
              <w:rPr>
                <w:sz w:val="24"/>
                <w:szCs w:val="24"/>
              </w:rPr>
              <w:t xml:space="preserve"> </w:t>
            </w:r>
            <w:r w:rsidR="00D16DFF" w:rsidRPr="009E2396">
              <w:rPr>
                <w:spacing w:val="1"/>
                <w:sz w:val="24"/>
                <w:szCs w:val="24"/>
              </w:rPr>
              <w:t>заступником начальника-начальником бюджетного відділу</w:t>
            </w:r>
            <w:r w:rsidRPr="009E2396">
              <w:rPr>
                <w:sz w:val="24"/>
                <w:szCs w:val="24"/>
              </w:rPr>
              <w:t xml:space="preserve"> МФО</w:t>
            </w:r>
            <w:r w:rsidR="00B62C6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</w:t>
            </w:r>
            <w:r w:rsidR="00B62C6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межах</w:t>
            </w:r>
            <w:r w:rsidR="00B62C6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посадових</w:t>
            </w:r>
            <w:r w:rsidR="00B62C6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інструкцій</w:t>
            </w:r>
            <w:r w:rsidR="00B62C68">
              <w:rPr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лімітних</w:t>
            </w:r>
            <w:r w:rsidR="00B62C68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довідок</w:t>
            </w:r>
            <w:r w:rsidR="00B62C68">
              <w:rPr>
                <w:b/>
                <w:sz w:val="24"/>
                <w:szCs w:val="24"/>
              </w:rPr>
              <w:t xml:space="preserve"> про бюджетні </w:t>
            </w:r>
            <w:r w:rsidRPr="009E2396">
              <w:rPr>
                <w:b/>
                <w:sz w:val="24"/>
                <w:szCs w:val="24"/>
              </w:rPr>
              <w:t>асигнування</w:t>
            </w:r>
            <w:r w:rsidRPr="009E2396">
              <w:rPr>
                <w:sz w:val="24"/>
                <w:szCs w:val="24"/>
              </w:rPr>
              <w:t>,</w:t>
            </w:r>
            <w:r w:rsidR="00B62C68">
              <w:rPr>
                <w:sz w:val="24"/>
                <w:szCs w:val="24"/>
              </w:rPr>
              <w:t xml:space="preserve"> </w:t>
            </w:r>
            <w:r w:rsidRPr="00652274">
              <w:rPr>
                <w:sz w:val="24"/>
                <w:szCs w:val="24"/>
              </w:rPr>
              <w:t>подання</w:t>
            </w:r>
            <w:r w:rsidR="00B62C68" w:rsidRPr="00652274">
              <w:rPr>
                <w:sz w:val="24"/>
                <w:szCs w:val="24"/>
              </w:rPr>
              <w:t xml:space="preserve"> </w:t>
            </w:r>
            <w:r w:rsidRPr="00652274">
              <w:rPr>
                <w:sz w:val="24"/>
                <w:szCs w:val="24"/>
              </w:rPr>
              <w:t>начальнику</w:t>
            </w:r>
            <w:r w:rsidR="00B62C68" w:rsidRPr="00652274">
              <w:rPr>
                <w:sz w:val="24"/>
                <w:szCs w:val="24"/>
              </w:rPr>
              <w:t xml:space="preserve"> </w:t>
            </w:r>
            <w:r w:rsidR="00D16DFF" w:rsidRPr="00652274">
              <w:rPr>
                <w:spacing w:val="1"/>
                <w:sz w:val="24"/>
                <w:szCs w:val="24"/>
              </w:rPr>
              <w:t>МФО</w:t>
            </w:r>
            <w:r w:rsidR="00B62C68" w:rsidRPr="00652274">
              <w:rPr>
                <w:spacing w:val="1"/>
                <w:sz w:val="24"/>
                <w:szCs w:val="24"/>
              </w:rPr>
              <w:t xml:space="preserve"> </w:t>
            </w:r>
            <w:r w:rsidRPr="00652274">
              <w:rPr>
                <w:sz w:val="24"/>
                <w:szCs w:val="24"/>
              </w:rPr>
              <w:t>для</w:t>
            </w:r>
            <w:r w:rsidR="00B62C68" w:rsidRPr="00652274">
              <w:rPr>
                <w:sz w:val="24"/>
                <w:szCs w:val="24"/>
              </w:rPr>
              <w:t xml:space="preserve"> </w:t>
            </w:r>
            <w:r w:rsidRPr="00652274">
              <w:rPr>
                <w:sz w:val="24"/>
                <w:szCs w:val="24"/>
              </w:rPr>
              <w:t>підписання</w:t>
            </w:r>
            <w:r w:rsidR="00B62C68" w:rsidRPr="00652274">
              <w:rPr>
                <w:sz w:val="24"/>
                <w:szCs w:val="24"/>
              </w:rPr>
              <w:t xml:space="preserve"> </w:t>
            </w:r>
            <w:r w:rsidR="00607FFC" w:rsidRPr="00652274">
              <w:rPr>
                <w:sz w:val="24"/>
                <w:szCs w:val="24"/>
              </w:rPr>
              <w:t>їх</w:t>
            </w:r>
            <w:r w:rsidR="00B62C68" w:rsidRPr="00652274">
              <w:rPr>
                <w:sz w:val="24"/>
                <w:szCs w:val="24"/>
              </w:rPr>
              <w:t xml:space="preserve"> </w:t>
            </w:r>
            <w:r w:rsidR="00607FFC" w:rsidRPr="00652274">
              <w:rPr>
                <w:spacing w:val="59"/>
                <w:sz w:val="24"/>
                <w:szCs w:val="24"/>
              </w:rPr>
              <w:t xml:space="preserve">з </w:t>
            </w:r>
            <w:r w:rsidR="00607FFC" w:rsidRPr="00652274">
              <w:rPr>
                <w:sz w:val="24"/>
                <w:szCs w:val="24"/>
              </w:rPr>
              <w:t>подальшим доведенням</w:t>
            </w:r>
            <w:r w:rsidR="00B62C68" w:rsidRPr="00652274">
              <w:rPr>
                <w:sz w:val="24"/>
                <w:szCs w:val="24"/>
              </w:rPr>
              <w:t xml:space="preserve"> </w:t>
            </w:r>
            <w:r w:rsidRPr="00652274">
              <w:rPr>
                <w:sz w:val="24"/>
                <w:szCs w:val="24"/>
              </w:rPr>
              <w:t>ГРК</w:t>
            </w:r>
            <w:r w:rsidR="00D16DFF" w:rsidRPr="00652274">
              <w:rPr>
                <w:sz w:val="24"/>
                <w:szCs w:val="24"/>
              </w:rPr>
              <w:t xml:space="preserve"> бюджету</w:t>
            </w:r>
            <w:r w:rsidRPr="008269DD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ED576C" w:rsidRPr="009E2396" w:rsidRDefault="0022743E" w:rsidP="00535F5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 w:rsidR="009F5F15" w:rsidRPr="009E2396">
              <w:rPr>
                <w:sz w:val="24"/>
              </w:rPr>
              <w:t>двотижневий</w:t>
            </w:r>
            <w:r w:rsidR="00B62C68">
              <w:rPr>
                <w:sz w:val="24"/>
              </w:rPr>
              <w:t xml:space="preserve"> </w:t>
            </w:r>
            <w:r w:rsidR="009F5F15" w:rsidRPr="009E2396">
              <w:rPr>
                <w:sz w:val="24"/>
              </w:rPr>
              <w:t>строк</w:t>
            </w:r>
            <w:r w:rsidR="00B62C68">
              <w:rPr>
                <w:sz w:val="24"/>
              </w:rPr>
              <w:t xml:space="preserve"> </w:t>
            </w:r>
            <w:r w:rsidR="009F5F15" w:rsidRPr="009E2396">
              <w:rPr>
                <w:sz w:val="24"/>
              </w:rPr>
              <w:t>з</w:t>
            </w:r>
            <w:r w:rsidR="00B62C68">
              <w:rPr>
                <w:sz w:val="24"/>
              </w:rPr>
              <w:t xml:space="preserve"> </w:t>
            </w:r>
            <w:r w:rsidR="009F5F15" w:rsidRPr="009E2396">
              <w:rPr>
                <w:sz w:val="24"/>
              </w:rPr>
              <w:t>дня</w:t>
            </w:r>
            <w:r w:rsidR="00B62C68">
              <w:rPr>
                <w:sz w:val="24"/>
              </w:rPr>
              <w:t xml:space="preserve"> </w:t>
            </w:r>
            <w:r w:rsidR="009F5F15" w:rsidRPr="009E2396">
              <w:rPr>
                <w:sz w:val="24"/>
              </w:rPr>
              <w:t>прийняття</w:t>
            </w:r>
            <w:r w:rsidR="00B62C68">
              <w:rPr>
                <w:sz w:val="24"/>
              </w:rPr>
              <w:t xml:space="preserve"> </w:t>
            </w:r>
            <w:r w:rsidR="005C6DCE" w:rsidRPr="009E2396">
              <w:rPr>
                <w:sz w:val="24"/>
              </w:rPr>
              <w:t>р</w:t>
            </w:r>
            <w:r w:rsidR="005C6DCE">
              <w:rPr>
                <w:sz w:val="24"/>
              </w:rPr>
              <w:t>озпорядж</w:t>
            </w:r>
            <w:r w:rsidR="005C6DCE" w:rsidRPr="009E2396">
              <w:rPr>
                <w:sz w:val="24"/>
              </w:rPr>
              <w:t>ення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4545F5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4545F5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ED576C" w:rsidRDefault="00D16DFF" w:rsidP="00D16DFF">
            <w:pPr>
              <w:pStyle w:val="TableParagraph"/>
              <w:spacing w:line="271" w:lineRule="exact"/>
              <w:rPr>
                <w:spacing w:val="1"/>
                <w:sz w:val="20"/>
                <w:szCs w:val="20"/>
              </w:rPr>
            </w:pPr>
            <w:r w:rsidRPr="009E2396">
              <w:rPr>
                <w:spacing w:val="1"/>
                <w:sz w:val="20"/>
                <w:szCs w:val="20"/>
              </w:rPr>
              <w:t>Заступник  начальника-начальник  бюджетного відділу</w:t>
            </w:r>
          </w:p>
          <w:p w:rsidR="00A47E76" w:rsidRPr="00881EE0" w:rsidRDefault="00A47E76" w:rsidP="00D16DFF">
            <w:pPr>
              <w:pStyle w:val="TableParagraph"/>
              <w:spacing w:line="271" w:lineRule="exact"/>
              <w:rPr>
                <w:sz w:val="20"/>
                <w:szCs w:val="20"/>
              </w:rPr>
            </w:pPr>
            <w:r w:rsidRPr="00B62C68">
              <w:rPr>
                <w:spacing w:val="1"/>
                <w:sz w:val="20"/>
                <w:szCs w:val="20"/>
              </w:rPr>
              <w:t>Начальник МФО</w:t>
            </w:r>
          </w:p>
        </w:tc>
      </w:tr>
      <w:tr w:rsidR="00ED576C" w:rsidRPr="00881EE0" w:rsidTr="000A3EA6">
        <w:trPr>
          <w:trHeight w:val="4967"/>
        </w:trPr>
        <w:tc>
          <w:tcPr>
            <w:tcW w:w="674" w:type="dxa"/>
          </w:tcPr>
          <w:p w:rsidR="00ED576C" w:rsidRPr="009E2396" w:rsidRDefault="009F5F15" w:rsidP="00F337B1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1</w:t>
            </w:r>
            <w:r w:rsidR="00F337B1" w:rsidRPr="009E2396">
              <w:rPr>
                <w:sz w:val="24"/>
                <w:szCs w:val="24"/>
              </w:rPr>
              <w:t>0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D74910">
            <w:pPr>
              <w:pStyle w:val="TableParagraph"/>
              <w:spacing w:line="237" w:lineRule="auto"/>
              <w:ind w:right="93"/>
              <w:jc w:val="both"/>
              <w:rPr>
                <w:b/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Отримання від ГРК</w:t>
            </w:r>
            <w:r w:rsidR="00D74910" w:rsidRPr="009E2396">
              <w:rPr>
                <w:sz w:val="24"/>
                <w:szCs w:val="24"/>
              </w:rPr>
              <w:t xml:space="preserve"> бюджету</w:t>
            </w:r>
            <w:r w:rsidRPr="009E2396">
              <w:rPr>
                <w:b/>
                <w:sz w:val="24"/>
                <w:szCs w:val="24"/>
              </w:rPr>
              <w:t xml:space="preserve"> уточнених проектів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зведених кошторисів та інших бюджетних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документів</w:t>
            </w:r>
            <w:r w:rsidRPr="009E2396">
              <w:rPr>
                <w:sz w:val="24"/>
                <w:szCs w:val="24"/>
              </w:rPr>
              <w:t>,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та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передача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їх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структурним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підрозділам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МФО</w:t>
            </w:r>
            <w:r w:rsidR="004545F5">
              <w:rPr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для</w:t>
            </w:r>
            <w:r w:rsidR="004545F5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перевірки.</w:t>
            </w:r>
          </w:p>
        </w:tc>
        <w:tc>
          <w:tcPr>
            <w:tcW w:w="1982" w:type="dxa"/>
          </w:tcPr>
          <w:p w:rsidR="00ED576C" w:rsidRPr="00881EE0" w:rsidRDefault="0022743E" w:rsidP="00B62F0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B62F02">
              <w:rPr>
                <w:sz w:val="24"/>
              </w:rPr>
              <w:t xml:space="preserve">У </w:t>
            </w:r>
            <w:r w:rsidR="00B62F02" w:rsidRPr="00B62F02">
              <w:rPr>
                <w:sz w:val="24"/>
              </w:rPr>
              <w:t>5</w:t>
            </w:r>
            <w:r w:rsidR="009F5F15" w:rsidRPr="00B62F02">
              <w:rPr>
                <w:sz w:val="24"/>
              </w:rPr>
              <w:t>-денний</w:t>
            </w:r>
            <w:r w:rsidR="004545F5">
              <w:rPr>
                <w:sz w:val="24"/>
              </w:rPr>
              <w:t xml:space="preserve"> </w:t>
            </w:r>
            <w:r w:rsidR="009F5F15" w:rsidRPr="00B62F02">
              <w:rPr>
                <w:sz w:val="24"/>
              </w:rPr>
              <w:t>термін</w:t>
            </w:r>
            <w:r w:rsidR="0090009E">
              <w:rPr>
                <w:sz w:val="24"/>
              </w:rPr>
              <w:t xml:space="preserve"> </w:t>
            </w:r>
            <w:r w:rsidR="009F5F15" w:rsidRPr="00B62F02">
              <w:rPr>
                <w:sz w:val="24"/>
              </w:rPr>
              <w:t>після</w:t>
            </w:r>
            <w:r w:rsidR="0090009E">
              <w:rPr>
                <w:sz w:val="24"/>
              </w:rPr>
              <w:t xml:space="preserve"> </w:t>
            </w:r>
            <w:r w:rsidR="009F5F15" w:rsidRPr="00B62F02">
              <w:rPr>
                <w:sz w:val="24"/>
              </w:rPr>
              <w:t>надання</w:t>
            </w:r>
            <w:r w:rsidR="0090009E">
              <w:rPr>
                <w:sz w:val="24"/>
              </w:rPr>
              <w:t xml:space="preserve"> </w:t>
            </w:r>
            <w:r w:rsidR="009F5F15" w:rsidRPr="00B62F02">
              <w:rPr>
                <w:sz w:val="24"/>
              </w:rPr>
              <w:t>лімітних</w:t>
            </w:r>
            <w:r w:rsidR="0090009E">
              <w:rPr>
                <w:sz w:val="24"/>
              </w:rPr>
              <w:t xml:space="preserve"> </w:t>
            </w:r>
            <w:r w:rsidR="009F5F15" w:rsidRPr="00B62F02">
              <w:rPr>
                <w:sz w:val="24"/>
              </w:rPr>
              <w:t>довідок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90009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90009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ED576C" w:rsidRPr="00881EE0" w:rsidRDefault="00D74910">
            <w:pPr>
              <w:pStyle w:val="TableParagraph"/>
              <w:spacing w:line="270" w:lineRule="atLeast"/>
              <w:ind w:right="250"/>
              <w:rPr>
                <w:sz w:val="20"/>
                <w:szCs w:val="20"/>
              </w:rPr>
            </w:pPr>
            <w:r w:rsidRPr="00881EE0">
              <w:rPr>
                <w:sz w:val="20"/>
                <w:szCs w:val="20"/>
              </w:rPr>
              <w:t>Бюджетний відділ</w:t>
            </w:r>
          </w:p>
          <w:p w:rsidR="00D74910" w:rsidRPr="00881EE0" w:rsidRDefault="00D74910" w:rsidP="009E2396">
            <w:pPr>
              <w:pStyle w:val="TableParagraph"/>
              <w:spacing w:line="270" w:lineRule="atLeast"/>
              <w:ind w:right="250"/>
              <w:rPr>
                <w:sz w:val="24"/>
              </w:rPr>
            </w:pPr>
            <w:r w:rsidRPr="00881EE0">
              <w:rPr>
                <w:sz w:val="20"/>
                <w:szCs w:val="20"/>
              </w:rPr>
              <w:t>Відділ</w:t>
            </w:r>
            <w:r w:rsidR="0090009E">
              <w:rPr>
                <w:sz w:val="20"/>
                <w:szCs w:val="20"/>
              </w:rPr>
              <w:t xml:space="preserve"> </w:t>
            </w:r>
            <w:r w:rsidRPr="00881EE0">
              <w:rPr>
                <w:sz w:val="20"/>
                <w:szCs w:val="20"/>
              </w:rPr>
              <w:t>фінансів</w:t>
            </w:r>
          </w:p>
        </w:tc>
      </w:tr>
      <w:tr w:rsidR="00ED576C" w:rsidRPr="00881EE0" w:rsidTr="000A3EA6">
        <w:trPr>
          <w:trHeight w:val="2207"/>
        </w:trPr>
        <w:tc>
          <w:tcPr>
            <w:tcW w:w="674" w:type="dxa"/>
          </w:tcPr>
          <w:p w:rsidR="00ED576C" w:rsidRPr="009E2396" w:rsidRDefault="009F5F15" w:rsidP="00F337B1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1</w:t>
            </w:r>
            <w:r w:rsidR="00F337B1" w:rsidRPr="009E2396">
              <w:rPr>
                <w:sz w:val="24"/>
                <w:szCs w:val="24"/>
              </w:rPr>
              <w:t>1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22743E">
            <w:pPr>
              <w:pStyle w:val="TableParagraph"/>
              <w:ind w:right="87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Склад</w:t>
            </w:r>
            <w:r w:rsidR="00E75DA8" w:rsidRPr="009E2396">
              <w:rPr>
                <w:sz w:val="24"/>
                <w:szCs w:val="24"/>
              </w:rPr>
              <w:t>а</w:t>
            </w:r>
            <w:r w:rsidRPr="009E2396">
              <w:rPr>
                <w:sz w:val="24"/>
                <w:szCs w:val="24"/>
              </w:rPr>
              <w:t>ння</w:t>
            </w:r>
            <w:r w:rsidR="0090009E">
              <w:rPr>
                <w:sz w:val="24"/>
                <w:szCs w:val="24"/>
              </w:rPr>
              <w:t xml:space="preserve"> </w:t>
            </w:r>
            <w:r w:rsidR="00E75DA8" w:rsidRPr="009E2396">
              <w:rPr>
                <w:spacing w:val="1"/>
                <w:sz w:val="24"/>
                <w:szCs w:val="24"/>
              </w:rPr>
              <w:t>заступником начальника-начальником бюджетного відділу</w:t>
            </w:r>
            <w:r w:rsidR="00E75DA8" w:rsidRPr="009E2396">
              <w:rPr>
                <w:sz w:val="24"/>
                <w:szCs w:val="24"/>
              </w:rPr>
              <w:t xml:space="preserve"> МФО</w:t>
            </w:r>
            <w:r w:rsidRPr="009E2396">
              <w:rPr>
                <w:sz w:val="24"/>
                <w:szCs w:val="24"/>
              </w:rPr>
              <w:t xml:space="preserve"> в розрізі </w:t>
            </w:r>
            <w:r w:rsidR="00347AEA">
              <w:rPr>
                <w:sz w:val="24"/>
                <w:szCs w:val="24"/>
              </w:rPr>
              <w:t>Г</w:t>
            </w:r>
            <w:r w:rsidRPr="009E2396">
              <w:rPr>
                <w:sz w:val="24"/>
                <w:szCs w:val="24"/>
              </w:rPr>
              <w:t>РК</w:t>
            </w:r>
            <w:r w:rsidR="006F0A54">
              <w:rPr>
                <w:sz w:val="24"/>
                <w:szCs w:val="24"/>
              </w:rPr>
              <w:t xml:space="preserve"> бюджету</w:t>
            </w:r>
            <w:r w:rsidR="0090009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(за</w:t>
            </w:r>
            <w:r w:rsidR="0090009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винятком</w:t>
            </w:r>
            <w:r w:rsidR="0090009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надання</w:t>
            </w:r>
            <w:r w:rsidR="0090009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кредитів</w:t>
            </w:r>
            <w:r w:rsidR="0090009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 бюджету)</w:t>
            </w:r>
            <w:r w:rsidR="003A2218">
              <w:rPr>
                <w:sz w:val="24"/>
                <w:szCs w:val="24"/>
              </w:rPr>
              <w:t>:</w:t>
            </w:r>
          </w:p>
          <w:p w:rsidR="00ED576C" w:rsidRPr="009E2396" w:rsidRDefault="003A2218" w:rsidP="006F0A54">
            <w:pPr>
              <w:pStyle w:val="TableParagraph"/>
              <w:tabs>
                <w:tab w:val="left" w:pos="1226"/>
                <w:tab w:val="left" w:pos="2376"/>
                <w:tab w:val="left" w:pos="3429"/>
              </w:tabs>
              <w:spacing w:before="5"/>
              <w:ind w:right="8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9F5F15" w:rsidRPr="009E2396">
              <w:rPr>
                <w:b/>
                <w:sz w:val="24"/>
                <w:szCs w:val="24"/>
              </w:rPr>
              <w:t>ічного</w:t>
            </w:r>
            <w:r w:rsidR="0090009E">
              <w:rPr>
                <w:b/>
                <w:sz w:val="24"/>
                <w:szCs w:val="24"/>
              </w:rPr>
              <w:t xml:space="preserve"> </w:t>
            </w:r>
            <w:r w:rsidR="009F5F15" w:rsidRPr="009E2396">
              <w:rPr>
                <w:b/>
                <w:sz w:val="24"/>
                <w:szCs w:val="24"/>
              </w:rPr>
              <w:t>розпису</w:t>
            </w:r>
            <w:r w:rsidR="0090009E">
              <w:rPr>
                <w:b/>
                <w:sz w:val="24"/>
                <w:szCs w:val="24"/>
              </w:rPr>
              <w:t xml:space="preserve"> </w:t>
            </w:r>
            <w:r w:rsidR="009F5F15" w:rsidRPr="009E2396">
              <w:rPr>
                <w:b/>
                <w:sz w:val="24"/>
                <w:szCs w:val="24"/>
              </w:rPr>
              <w:t>витрат</w:t>
            </w:r>
            <w:r w:rsidR="0090009E">
              <w:rPr>
                <w:b/>
                <w:sz w:val="24"/>
                <w:szCs w:val="24"/>
              </w:rPr>
              <w:t xml:space="preserve"> </w:t>
            </w:r>
            <w:r w:rsidR="009F5F15" w:rsidRPr="009E2396">
              <w:rPr>
                <w:b/>
                <w:sz w:val="24"/>
                <w:szCs w:val="24"/>
              </w:rPr>
              <w:t>спеціального</w:t>
            </w:r>
            <w:r w:rsidR="0090009E">
              <w:rPr>
                <w:b/>
                <w:sz w:val="24"/>
                <w:szCs w:val="24"/>
              </w:rPr>
              <w:t xml:space="preserve"> </w:t>
            </w:r>
            <w:r w:rsidR="009F5F15" w:rsidRPr="009E2396">
              <w:rPr>
                <w:b/>
                <w:sz w:val="24"/>
                <w:szCs w:val="24"/>
              </w:rPr>
              <w:t>фонду</w:t>
            </w:r>
            <w:r w:rsidR="0090009E">
              <w:rPr>
                <w:b/>
                <w:sz w:val="24"/>
                <w:szCs w:val="24"/>
              </w:rPr>
              <w:t xml:space="preserve"> </w:t>
            </w:r>
            <w:r w:rsidR="009F5F15" w:rsidRPr="009E2396">
              <w:rPr>
                <w:b/>
                <w:sz w:val="24"/>
                <w:szCs w:val="24"/>
              </w:rPr>
              <w:t>бюджету</w:t>
            </w:r>
            <w:r w:rsidR="0090009E">
              <w:rPr>
                <w:b/>
                <w:sz w:val="24"/>
                <w:szCs w:val="24"/>
              </w:rPr>
              <w:t xml:space="preserve"> </w:t>
            </w:r>
            <w:r w:rsidR="009F5F15" w:rsidRPr="009E2396">
              <w:rPr>
                <w:b/>
                <w:sz w:val="24"/>
                <w:szCs w:val="24"/>
              </w:rPr>
              <w:t>з</w:t>
            </w:r>
            <w:r w:rsidR="0090009E">
              <w:rPr>
                <w:b/>
                <w:sz w:val="24"/>
                <w:szCs w:val="24"/>
              </w:rPr>
              <w:t xml:space="preserve"> </w:t>
            </w:r>
            <w:r w:rsidR="009F5F15" w:rsidRPr="009E2396">
              <w:rPr>
                <w:b/>
                <w:sz w:val="24"/>
                <w:szCs w:val="24"/>
              </w:rPr>
              <w:t>розподілом</w:t>
            </w:r>
            <w:r w:rsidR="0090009E">
              <w:rPr>
                <w:b/>
                <w:sz w:val="24"/>
                <w:szCs w:val="24"/>
              </w:rPr>
              <w:t xml:space="preserve"> </w:t>
            </w:r>
            <w:r w:rsidR="009F5F15" w:rsidRPr="009E2396">
              <w:rPr>
                <w:b/>
                <w:sz w:val="24"/>
                <w:szCs w:val="24"/>
              </w:rPr>
              <w:t>за</w:t>
            </w:r>
            <w:r w:rsidR="0090009E">
              <w:rPr>
                <w:b/>
                <w:sz w:val="24"/>
                <w:szCs w:val="24"/>
              </w:rPr>
              <w:t xml:space="preserve"> </w:t>
            </w:r>
            <w:r w:rsidR="009F5F15" w:rsidRPr="009E2396">
              <w:rPr>
                <w:b/>
                <w:sz w:val="24"/>
                <w:szCs w:val="24"/>
              </w:rPr>
              <w:t>видами</w:t>
            </w:r>
            <w:r w:rsidR="0090009E">
              <w:rPr>
                <w:b/>
                <w:sz w:val="24"/>
                <w:szCs w:val="24"/>
              </w:rPr>
              <w:t xml:space="preserve"> </w:t>
            </w:r>
            <w:r w:rsidR="009F5F15" w:rsidRPr="009E2396">
              <w:rPr>
                <w:b/>
                <w:sz w:val="24"/>
                <w:szCs w:val="24"/>
              </w:rPr>
              <w:t>надходжень</w:t>
            </w:r>
            <w:r w:rsidR="009F5F15" w:rsidRPr="009E2396">
              <w:rPr>
                <w:sz w:val="24"/>
                <w:szCs w:val="24"/>
              </w:rPr>
              <w:t>;</w:t>
            </w:r>
            <w:r w:rsidR="0090009E">
              <w:rPr>
                <w:sz w:val="24"/>
                <w:szCs w:val="24"/>
              </w:rPr>
              <w:t xml:space="preserve"> </w:t>
            </w:r>
            <w:r w:rsidR="007A109B" w:rsidRPr="009E2396">
              <w:rPr>
                <w:b/>
                <w:sz w:val="24"/>
                <w:szCs w:val="24"/>
              </w:rPr>
              <w:t>помісячного</w:t>
            </w:r>
            <w:r w:rsidR="0090009E">
              <w:rPr>
                <w:b/>
                <w:sz w:val="24"/>
                <w:szCs w:val="24"/>
              </w:rPr>
              <w:t xml:space="preserve"> </w:t>
            </w:r>
            <w:r w:rsidR="007A109B" w:rsidRPr="009E2396">
              <w:rPr>
                <w:b/>
                <w:sz w:val="24"/>
                <w:szCs w:val="24"/>
              </w:rPr>
              <w:t>розпису</w:t>
            </w:r>
            <w:r w:rsidR="0090009E">
              <w:rPr>
                <w:b/>
                <w:sz w:val="24"/>
                <w:szCs w:val="24"/>
              </w:rPr>
              <w:t xml:space="preserve"> </w:t>
            </w:r>
            <w:r w:rsidR="007A109B" w:rsidRPr="009E2396">
              <w:rPr>
                <w:b/>
                <w:sz w:val="24"/>
                <w:szCs w:val="24"/>
              </w:rPr>
              <w:t>спеціального</w:t>
            </w:r>
            <w:r w:rsidR="0090009E">
              <w:rPr>
                <w:b/>
                <w:sz w:val="24"/>
                <w:szCs w:val="24"/>
              </w:rPr>
              <w:t xml:space="preserve"> </w:t>
            </w:r>
            <w:r w:rsidR="007A109B" w:rsidRPr="009E2396">
              <w:rPr>
                <w:b/>
                <w:sz w:val="24"/>
                <w:szCs w:val="24"/>
              </w:rPr>
              <w:t>фонду</w:t>
            </w:r>
            <w:r w:rsidR="0090009E">
              <w:rPr>
                <w:b/>
                <w:sz w:val="24"/>
                <w:szCs w:val="24"/>
              </w:rPr>
              <w:t xml:space="preserve"> </w:t>
            </w:r>
            <w:r w:rsidR="007A109B" w:rsidRPr="009E2396">
              <w:rPr>
                <w:b/>
                <w:sz w:val="24"/>
                <w:szCs w:val="24"/>
              </w:rPr>
              <w:t>бюджету</w:t>
            </w:r>
            <w:r w:rsidR="0090009E">
              <w:rPr>
                <w:b/>
                <w:sz w:val="24"/>
                <w:szCs w:val="24"/>
              </w:rPr>
              <w:t xml:space="preserve"> </w:t>
            </w:r>
            <w:r w:rsidR="007A109B" w:rsidRPr="009E2396">
              <w:rPr>
                <w:sz w:val="24"/>
                <w:szCs w:val="24"/>
              </w:rPr>
              <w:t>(за</w:t>
            </w:r>
            <w:r w:rsidR="0090009E">
              <w:rPr>
                <w:sz w:val="24"/>
                <w:szCs w:val="24"/>
              </w:rPr>
              <w:t xml:space="preserve"> </w:t>
            </w:r>
            <w:r w:rsidR="007A109B" w:rsidRPr="009E2396">
              <w:rPr>
                <w:sz w:val="24"/>
                <w:szCs w:val="24"/>
              </w:rPr>
              <w:t>винятком</w:t>
            </w:r>
            <w:r w:rsidR="0090009E">
              <w:rPr>
                <w:sz w:val="24"/>
                <w:szCs w:val="24"/>
              </w:rPr>
              <w:t xml:space="preserve"> </w:t>
            </w:r>
            <w:r w:rsidR="007A109B" w:rsidRPr="009E2396">
              <w:rPr>
                <w:sz w:val="24"/>
                <w:szCs w:val="24"/>
              </w:rPr>
              <w:t>власних</w:t>
            </w:r>
            <w:r w:rsidR="0090009E">
              <w:rPr>
                <w:sz w:val="24"/>
                <w:szCs w:val="24"/>
              </w:rPr>
              <w:t xml:space="preserve"> </w:t>
            </w:r>
            <w:r w:rsidR="007A109B" w:rsidRPr="009E2396">
              <w:rPr>
                <w:sz w:val="24"/>
                <w:szCs w:val="24"/>
              </w:rPr>
              <w:t>надходжень</w:t>
            </w:r>
            <w:r w:rsidR="0090009E">
              <w:rPr>
                <w:sz w:val="24"/>
                <w:szCs w:val="24"/>
              </w:rPr>
              <w:t xml:space="preserve"> </w:t>
            </w:r>
            <w:r w:rsidR="007A109B" w:rsidRPr="009E2396">
              <w:rPr>
                <w:sz w:val="24"/>
                <w:szCs w:val="24"/>
              </w:rPr>
              <w:t>бюджетних установ та відповідних видатків)</w:t>
            </w:r>
            <w:r w:rsidR="007A109B" w:rsidRPr="009E2396">
              <w:rPr>
                <w:spacing w:val="1"/>
                <w:sz w:val="24"/>
                <w:szCs w:val="24"/>
              </w:rPr>
              <w:t xml:space="preserve">, </w:t>
            </w:r>
            <w:r w:rsidR="007A109B" w:rsidRPr="00A47E76">
              <w:rPr>
                <w:b/>
                <w:sz w:val="24"/>
                <w:szCs w:val="24"/>
              </w:rPr>
              <w:t>перевірка</w:t>
            </w:r>
            <w:r w:rsidR="0090009E">
              <w:rPr>
                <w:b/>
                <w:sz w:val="24"/>
                <w:szCs w:val="24"/>
              </w:rPr>
              <w:t xml:space="preserve"> </w:t>
            </w:r>
            <w:r w:rsidR="007A109B" w:rsidRPr="009E2396">
              <w:rPr>
                <w:sz w:val="24"/>
                <w:szCs w:val="24"/>
              </w:rPr>
              <w:t>щодо</w:t>
            </w:r>
            <w:r w:rsidR="0090009E">
              <w:rPr>
                <w:sz w:val="24"/>
                <w:szCs w:val="24"/>
              </w:rPr>
              <w:t xml:space="preserve"> </w:t>
            </w:r>
            <w:r w:rsidR="007A109B" w:rsidRPr="009E2396">
              <w:rPr>
                <w:sz w:val="24"/>
                <w:szCs w:val="24"/>
              </w:rPr>
              <w:t>забезпечення</w:t>
            </w:r>
            <w:r w:rsidR="00D5301E">
              <w:rPr>
                <w:sz w:val="24"/>
                <w:szCs w:val="24"/>
              </w:rPr>
              <w:t xml:space="preserve"> </w:t>
            </w:r>
            <w:r w:rsidR="007A109B" w:rsidRPr="009E2396">
              <w:rPr>
                <w:sz w:val="24"/>
                <w:szCs w:val="24"/>
              </w:rPr>
              <w:t>відповідності</w:t>
            </w:r>
            <w:r w:rsidR="00D5301E">
              <w:rPr>
                <w:sz w:val="24"/>
                <w:szCs w:val="24"/>
              </w:rPr>
              <w:t xml:space="preserve"> </w:t>
            </w:r>
            <w:r w:rsidR="007A109B" w:rsidRPr="009E2396">
              <w:rPr>
                <w:sz w:val="24"/>
                <w:szCs w:val="24"/>
              </w:rPr>
              <w:t>розпису</w:t>
            </w:r>
            <w:r w:rsidR="00D5301E">
              <w:rPr>
                <w:sz w:val="24"/>
                <w:szCs w:val="24"/>
              </w:rPr>
              <w:t xml:space="preserve"> </w:t>
            </w:r>
            <w:r w:rsidR="007A109B" w:rsidRPr="009E2396">
              <w:rPr>
                <w:sz w:val="24"/>
                <w:szCs w:val="24"/>
              </w:rPr>
              <w:t>бюджету</w:t>
            </w:r>
            <w:r w:rsidR="00D5301E">
              <w:rPr>
                <w:sz w:val="24"/>
                <w:szCs w:val="24"/>
              </w:rPr>
              <w:t xml:space="preserve"> </w:t>
            </w:r>
            <w:r w:rsidR="007A109B" w:rsidRPr="009E2396">
              <w:rPr>
                <w:sz w:val="24"/>
                <w:szCs w:val="24"/>
              </w:rPr>
              <w:t>встановленим</w:t>
            </w:r>
            <w:r w:rsidR="00D5301E">
              <w:rPr>
                <w:sz w:val="24"/>
                <w:szCs w:val="24"/>
              </w:rPr>
              <w:t xml:space="preserve"> </w:t>
            </w:r>
            <w:r w:rsidR="007A109B" w:rsidRPr="009E2396">
              <w:rPr>
                <w:sz w:val="24"/>
                <w:szCs w:val="24"/>
              </w:rPr>
              <w:t>бюджетним</w:t>
            </w:r>
            <w:r w:rsidR="00D5301E">
              <w:rPr>
                <w:sz w:val="24"/>
                <w:szCs w:val="24"/>
              </w:rPr>
              <w:t xml:space="preserve"> </w:t>
            </w:r>
            <w:r w:rsidR="007A109B" w:rsidRPr="009E2396">
              <w:rPr>
                <w:sz w:val="24"/>
                <w:szCs w:val="24"/>
              </w:rPr>
              <w:t>призначенням та збалансованості</w:t>
            </w:r>
            <w:r w:rsidR="00D5301E">
              <w:rPr>
                <w:sz w:val="24"/>
                <w:szCs w:val="24"/>
              </w:rPr>
              <w:t xml:space="preserve"> </w:t>
            </w:r>
            <w:r w:rsidR="007A109B" w:rsidRPr="009E2396">
              <w:rPr>
                <w:spacing w:val="-1"/>
                <w:sz w:val="24"/>
                <w:szCs w:val="24"/>
              </w:rPr>
              <w:t>за</w:t>
            </w:r>
            <w:r w:rsidR="00D5301E">
              <w:rPr>
                <w:spacing w:val="-1"/>
                <w:sz w:val="24"/>
                <w:szCs w:val="24"/>
              </w:rPr>
              <w:t xml:space="preserve"> </w:t>
            </w:r>
            <w:r w:rsidR="007A109B" w:rsidRPr="009E2396">
              <w:rPr>
                <w:sz w:val="24"/>
                <w:szCs w:val="24"/>
              </w:rPr>
              <w:t>відповідними</w:t>
            </w:r>
            <w:r w:rsidR="00D5301E">
              <w:rPr>
                <w:sz w:val="24"/>
                <w:szCs w:val="24"/>
              </w:rPr>
              <w:t xml:space="preserve"> </w:t>
            </w:r>
            <w:r w:rsidR="007A109B" w:rsidRPr="009E2396">
              <w:rPr>
                <w:sz w:val="24"/>
                <w:szCs w:val="24"/>
              </w:rPr>
              <w:t>періодами</w:t>
            </w:r>
            <w:r w:rsidR="00D5301E">
              <w:rPr>
                <w:sz w:val="24"/>
                <w:szCs w:val="24"/>
              </w:rPr>
              <w:t xml:space="preserve"> </w:t>
            </w:r>
            <w:r w:rsidR="007A109B" w:rsidRPr="009E2396">
              <w:rPr>
                <w:sz w:val="24"/>
                <w:szCs w:val="24"/>
              </w:rPr>
              <w:t>року.</w:t>
            </w:r>
          </w:p>
        </w:tc>
        <w:tc>
          <w:tcPr>
            <w:tcW w:w="1982" w:type="dxa"/>
          </w:tcPr>
          <w:p w:rsidR="00ED576C" w:rsidRPr="009E2396" w:rsidRDefault="009E2396" w:rsidP="008626F1">
            <w:pPr>
              <w:pStyle w:val="TableParagraph"/>
              <w:spacing w:line="261" w:lineRule="exact"/>
              <w:ind w:left="105" w:right="77"/>
              <w:rPr>
                <w:sz w:val="24"/>
              </w:rPr>
            </w:pPr>
            <w:r w:rsidRPr="008626F1">
              <w:rPr>
                <w:sz w:val="24"/>
              </w:rPr>
              <w:t xml:space="preserve">У </w:t>
            </w:r>
            <w:r w:rsidR="008626F1" w:rsidRPr="008626F1">
              <w:rPr>
                <w:sz w:val="24"/>
              </w:rPr>
              <w:t>30</w:t>
            </w:r>
            <w:r w:rsidR="009F5F15" w:rsidRPr="008626F1">
              <w:rPr>
                <w:sz w:val="24"/>
              </w:rPr>
              <w:t>-деннийтермінпісля прийняття</w:t>
            </w:r>
            <w:r w:rsidR="00D5301E">
              <w:rPr>
                <w:sz w:val="24"/>
              </w:rPr>
              <w:t xml:space="preserve"> </w:t>
            </w:r>
            <w:r w:rsidR="009F5F15" w:rsidRPr="009E2396">
              <w:rPr>
                <w:sz w:val="24"/>
              </w:rPr>
              <w:t>р</w:t>
            </w:r>
            <w:r w:rsidR="00E75DA8" w:rsidRPr="009E2396">
              <w:rPr>
                <w:sz w:val="24"/>
              </w:rPr>
              <w:t>озпорядже</w:t>
            </w:r>
            <w:r w:rsidR="009F5F15" w:rsidRPr="009E2396">
              <w:rPr>
                <w:sz w:val="24"/>
              </w:rPr>
              <w:t>ння</w:t>
            </w:r>
            <w:r w:rsidR="00D5301E">
              <w:rPr>
                <w:sz w:val="24"/>
              </w:rPr>
              <w:t xml:space="preserve"> </w:t>
            </w:r>
            <w:r w:rsidR="009F5F15" w:rsidRPr="009E2396">
              <w:rPr>
                <w:sz w:val="24"/>
              </w:rPr>
              <w:t>про</w:t>
            </w:r>
            <w:r w:rsidR="00D5301E">
              <w:rPr>
                <w:sz w:val="24"/>
              </w:rPr>
              <w:t xml:space="preserve"> </w:t>
            </w:r>
            <w:r w:rsidR="009F5F15" w:rsidRPr="009E2396">
              <w:rPr>
                <w:sz w:val="24"/>
              </w:rPr>
              <w:t>бюджет</w:t>
            </w:r>
            <w:r w:rsidR="00E75DA8" w:rsidRPr="009E2396">
              <w:rPr>
                <w:sz w:val="24"/>
              </w:rPr>
              <w:t xml:space="preserve"> громади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ED576C" w:rsidRPr="00881EE0" w:rsidRDefault="00E75DA8">
            <w:pPr>
              <w:pStyle w:val="TableParagraph"/>
              <w:spacing w:line="271" w:lineRule="exact"/>
              <w:rPr>
                <w:sz w:val="24"/>
              </w:rPr>
            </w:pPr>
            <w:r w:rsidRPr="009E2396">
              <w:rPr>
                <w:spacing w:val="1"/>
                <w:sz w:val="20"/>
                <w:szCs w:val="20"/>
              </w:rPr>
              <w:t>Заступник  начальника-начальник  бюджетного відділу</w:t>
            </w:r>
          </w:p>
        </w:tc>
      </w:tr>
      <w:tr w:rsidR="00ED576C" w:rsidRPr="00881EE0" w:rsidTr="000A3EA6">
        <w:trPr>
          <w:trHeight w:val="2207"/>
        </w:trPr>
        <w:tc>
          <w:tcPr>
            <w:tcW w:w="674" w:type="dxa"/>
          </w:tcPr>
          <w:p w:rsidR="00ED576C" w:rsidRPr="009E2396" w:rsidRDefault="009F5F15" w:rsidP="0016680D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lastRenderedPageBreak/>
              <w:t>1</w:t>
            </w:r>
            <w:r w:rsidR="0016680D" w:rsidRPr="009E2396">
              <w:rPr>
                <w:sz w:val="24"/>
                <w:szCs w:val="24"/>
              </w:rPr>
              <w:t>2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9E058D">
            <w:pPr>
              <w:pStyle w:val="TableParagraph"/>
              <w:spacing w:line="261" w:lineRule="exact"/>
              <w:ind w:right="80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Узагальнення</w:t>
            </w:r>
            <w:r w:rsidR="009E058D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та</w:t>
            </w:r>
            <w:r w:rsidR="009E058D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подання</w:t>
            </w:r>
            <w:r w:rsidR="009E058D">
              <w:rPr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розпису</w:t>
            </w:r>
            <w:r w:rsidR="009E058D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бюджету</w:t>
            </w:r>
            <w:r w:rsidR="009E058D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у</w:t>
            </w:r>
            <w:r w:rsidR="009E058D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двох</w:t>
            </w:r>
            <w:r w:rsidR="009E058D">
              <w:rPr>
                <w:sz w:val="24"/>
                <w:szCs w:val="24"/>
              </w:rPr>
              <w:t xml:space="preserve"> при мірниках </w:t>
            </w:r>
            <w:r w:rsidR="0016680D" w:rsidRPr="009E2396">
              <w:rPr>
                <w:spacing w:val="1"/>
                <w:sz w:val="24"/>
                <w:szCs w:val="24"/>
              </w:rPr>
              <w:t>для</w:t>
            </w:r>
            <w:r w:rsidR="009E058D">
              <w:rPr>
                <w:spacing w:val="1"/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затвердження</w:t>
            </w:r>
            <w:r w:rsidR="0016680D" w:rsidRPr="009E2396">
              <w:rPr>
                <w:sz w:val="24"/>
                <w:szCs w:val="24"/>
              </w:rPr>
              <w:t xml:space="preserve"> начальнику МФО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ED576C" w:rsidRPr="009E2396" w:rsidRDefault="0024566A" w:rsidP="0024566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B62F02" w:rsidRPr="00B62F02">
              <w:rPr>
                <w:sz w:val="24"/>
              </w:rPr>
              <w:t xml:space="preserve"> 30-денн</w:t>
            </w:r>
            <w:r>
              <w:rPr>
                <w:sz w:val="24"/>
              </w:rPr>
              <w:t>ий</w:t>
            </w:r>
            <w:r w:rsidR="00D5301E">
              <w:rPr>
                <w:sz w:val="24"/>
              </w:rPr>
              <w:t xml:space="preserve"> </w:t>
            </w:r>
            <w:r w:rsidR="009F5F15" w:rsidRPr="00B62F02">
              <w:rPr>
                <w:sz w:val="24"/>
              </w:rPr>
              <w:t>термін</w:t>
            </w:r>
            <w:r w:rsidR="00D5301E">
              <w:rPr>
                <w:sz w:val="24"/>
              </w:rPr>
              <w:t xml:space="preserve"> </w:t>
            </w:r>
            <w:r w:rsidR="009F5F15" w:rsidRPr="00B62F02">
              <w:rPr>
                <w:sz w:val="24"/>
              </w:rPr>
              <w:t>після прийняття</w:t>
            </w:r>
            <w:r w:rsidR="00D5301E">
              <w:rPr>
                <w:sz w:val="24"/>
              </w:rPr>
              <w:t xml:space="preserve"> </w:t>
            </w:r>
            <w:r w:rsidR="009F5F15" w:rsidRPr="00B62F02">
              <w:rPr>
                <w:sz w:val="24"/>
              </w:rPr>
              <w:t>р</w:t>
            </w:r>
            <w:r w:rsidR="0016680D" w:rsidRPr="00B62F02">
              <w:rPr>
                <w:sz w:val="24"/>
              </w:rPr>
              <w:t>озпорядже</w:t>
            </w:r>
            <w:r w:rsidR="009F5F15" w:rsidRPr="00B62F02">
              <w:rPr>
                <w:sz w:val="24"/>
              </w:rPr>
              <w:t>ння</w:t>
            </w:r>
            <w:r w:rsidR="00D5301E">
              <w:rPr>
                <w:sz w:val="24"/>
              </w:rPr>
              <w:t xml:space="preserve"> </w:t>
            </w:r>
            <w:r w:rsidR="009F5F15" w:rsidRPr="00B62F02">
              <w:rPr>
                <w:sz w:val="24"/>
              </w:rPr>
              <w:t>про</w:t>
            </w:r>
            <w:r w:rsidR="00D5301E">
              <w:rPr>
                <w:sz w:val="24"/>
              </w:rPr>
              <w:t xml:space="preserve"> </w:t>
            </w:r>
            <w:r w:rsidR="009F5F15" w:rsidRPr="00B62F02">
              <w:rPr>
                <w:sz w:val="24"/>
              </w:rPr>
              <w:t>бюджет</w:t>
            </w:r>
            <w:r w:rsidR="0016680D" w:rsidRPr="00B62F02">
              <w:rPr>
                <w:sz w:val="24"/>
              </w:rPr>
              <w:t xml:space="preserve"> громади</w:t>
            </w:r>
            <w:r w:rsidR="009F5F15" w:rsidRPr="00B62F02">
              <w:rPr>
                <w:sz w:val="24"/>
              </w:rPr>
              <w:t xml:space="preserve">, 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16680D" w:rsidRPr="009E2396" w:rsidRDefault="0016680D" w:rsidP="0016680D">
            <w:pPr>
              <w:pStyle w:val="TableParagraph"/>
              <w:ind w:right="155"/>
              <w:rPr>
                <w:spacing w:val="1"/>
                <w:sz w:val="20"/>
                <w:szCs w:val="20"/>
              </w:rPr>
            </w:pPr>
            <w:r w:rsidRPr="009E2396">
              <w:rPr>
                <w:spacing w:val="1"/>
                <w:sz w:val="20"/>
                <w:szCs w:val="20"/>
              </w:rPr>
              <w:t>Начальник МФО</w:t>
            </w:r>
          </w:p>
          <w:p w:rsidR="0016680D" w:rsidRPr="00881EE0" w:rsidRDefault="0016680D" w:rsidP="0016680D">
            <w:pPr>
              <w:pStyle w:val="TableParagraph"/>
              <w:ind w:right="155"/>
              <w:rPr>
                <w:sz w:val="20"/>
                <w:szCs w:val="20"/>
              </w:rPr>
            </w:pPr>
            <w:r w:rsidRPr="009E2396">
              <w:rPr>
                <w:spacing w:val="1"/>
                <w:sz w:val="20"/>
                <w:szCs w:val="20"/>
              </w:rPr>
              <w:t>Заступник  начальника-начальник  бюджетного відділу</w:t>
            </w:r>
          </w:p>
          <w:p w:rsidR="00ED576C" w:rsidRPr="00881EE0" w:rsidRDefault="00ED576C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ED576C" w:rsidRPr="00881EE0" w:rsidTr="000A3EA6">
        <w:trPr>
          <w:trHeight w:val="3311"/>
        </w:trPr>
        <w:tc>
          <w:tcPr>
            <w:tcW w:w="674" w:type="dxa"/>
          </w:tcPr>
          <w:p w:rsidR="00ED576C" w:rsidRPr="009E2396" w:rsidRDefault="009F5F15" w:rsidP="0016680D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1</w:t>
            </w:r>
            <w:r w:rsidR="0016680D" w:rsidRPr="009E2396">
              <w:rPr>
                <w:sz w:val="24"/>
                <w:szCs w:val="24"/>
              </w:rPr>
              <w:t>3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2758F8">
            <w:pPr>
              <w:pStyle w:val="TableParagraph"/>
              <w:spacing w:line="261" w:lineRule="exact"/>
              <w:ind w:right="80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Затвердження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розпису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бюджету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та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подання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його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УДКСУ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разом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супровідним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листом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у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паперовому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та електронному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вигляді.</w:t>
            </w:r>
          </w:p>
        </w:tc>
        <w:tc>
          <w:tcPr>
            <w:tcW w:w="1982" w:type="dxa"/>
          </w:tcPr>
          <w:p w:rsidR="00ED576C" w:rsidRPr="009E2396" w:rsidRDefault="0024566A">
            <w:pPr>
              <w:pStyle w:val="TableParagraph"/>
              <w:ind w:left="105"/>
              <w:rPr>
                <w:sz w:val="24"/>
              </w:rPr>
            </w:pPr>
            <w:r w:rsidRPr="00B62F02">
              <w:rPr>
                <w:sz w:val="24"/>
              </w:rPr>
              <w:t>Не пізніше 30-денного термін</w:t>
            </w:r>
            <w:r>
              <w:rPr>
                <w:sz w:val="24"/>
              </w:rPr>
              <w:t>у</w:t>
            </w:r>
            <w:r w:rsidRPr="00B62F02">
              <w:rPr>
                <w:sz w:val="24"/>
              </w:rPr>
              <w:t xml:space="preserve"> після прийняття розпорядження про бюджет громади,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ED576C" w:rsidRPr="009E2396" w:rsidRDefault="009E2396" w:rsidP="00BC53AD">
            <w:pPr>
              <w:pStyle w:val="TableParagraph"/>
              <w:ind w:right="152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F5F15" w:rsidRPr="009E2396">
              <w:rPr>
                <w:sz w:val="20"/>
                <w:szCs w:val="20"/>
              </w:rPr>
              <w:t>ачальник</w:t>
            </w:r>
            <w:r w:rsidR="00BC53AD" w:rsidRPr="009E2396">
              <w:rPr>
                <w:spacing w:val="1"/>
                <w:sz w:val="20"/>
                <w:szCs w:val="20"/>
              </w:rPr>
              <w:t xml:space="preserve"> МФО</w:t>
            </w:r>
          </w:p>
          <w:p w:rsidR="00BC53AD" w:rsidRPr="00881EE0" w:rsidRDefault="00BC53AD" w:rsidP="00BC53AD">
            <w:pPr>
              <w:pStyle w:val="TableParagraph"/>
              <w:ind w:right="152"/>
              <w:rPr>
                <w:b/>
                <w:sz w:val="20"/>
                <w:szCs w:val="20"/>
              </w:rPr>
            </w:pPr>
            <w:r w:rsidRPr="009E2396">
              <w:rPr>
                <w:sz w:val="20"/>
                <w:szCs w:val="20"/>
              </w:rPr>
              <w:t>Відділ бухгалтерського обліку, фінансового та інформаційного забезпечення</w:t>
            </w:r>
          </w:p>
        </w:tc>
      </w:tr>
      <w:tr w:rsidR="00ED576C" w:rsidRPr="00881EE0" w:rsidTr="000A3EA6">
        <w:trPr>
          <w:trHeight w:val="3863"/>
        </w:trPr>
        <w:tc>
          <w:tcPr>
            <w:tcW w:w="674" w:type="dxa"/>
          </w:tcPr>
          <w:p w:rsidR="00ED576C" w:rsidRPr="009E2396" w:rsidRDefault="009F5F15" w:rsidP="00BC53AD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1</w:t>
            </w:r>
            <w:r w:rsidR="00BC53AD" w:rsidRPr="009E2396">
              <w:rPr>
                <w:sz w:val="24"/>
                <w:szCs w:val="24"/>
              </w:rPr>
              <w:t>4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2758F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Підготовка</w:t>
            </w:r>
            <w:r w:rsidR="009D3A2A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та</w:t>
            </w:r>
            <w:r w:rsidR="009D3A2A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доведення</w:t>
            </w:r>
            <w:r w:rsidR="009D3A2A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до</w:t>
            </w:r>
            <w:r w:rsidR="009D3A2A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ГРК</w:t>
            </w:r>
            <w:r w:rsidR="009D3A2A">
              <w:rPr>
                <w:sz w:val="24"/>
                <w:szCs w:val="24"/>
              </w:rPr>
              <w:t xml:space="preserve"> </w:t>
            </w:r>
            <w:r w:rsidR="0085589E" w:rsidRPr="009E2396">
              <w:rPr>
                <w:sz w:val="24"/>
                <w:szCs w:val="24"/>
              </w:rPr>
              <w:t>бюджету</w:t>
            </w:r>
            <w:r w:rsidR="009D3A2A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витягів</w:t>
            </w:r>
            <w:r w:rsidR="009D3A2A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</w:t>
            </w:r>
            <w:r w:rsidR="009D3A2A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розпису</w:t>
            </w:r>
            <w:r w:rsidR="009D3A2A">
              <w:rPr>
                <w:sz w:val="24"/>
                <w:szCs w:val="24"/>
              </w:rPr>
              <w:t xml:space="preserve"> </w:t>
            </w:r>
            <w:r w:rsidR="00A47E76">
              <w:rPr>
                <w:sz w:val="24"/>
                <w:szCs w:val="24"/>
              </w:rPr>
              <w:t xml:space="preserve">бюджету </w:t>
            </w:r>
          </w:p>
        </w:tc>
        <w:tc>
          <w:tcPr>
            <w:tcW w:w="1982" w:type="dxa"/>
          </w:tcPr>
          <w:p w:rsidR="00ED576C" w:rsidRPr="00881EE0" w:rsidRDefault="0024566A">
            <w:pPr>
              <w:pStyle w:val="TableParagraph"/>
              <w:ind w:left="105" w:right="439"/>
              <w:rPr>
                <w:sz w:val="24"/>
              </w:rPr>
            </w:pPr>
            <w:r w:rsidRPr="00B62F02">
              <w:rPr>
                <w:sz w:val="24"/>
              </w:rPr>
              <w:t>Не пізніше 30-денного термін</w:t>
            </w:r>
            <w:r>
              <w:rPr>
                <w:sz w:val="24"/>
              </w:rPr>
              <w:t>у</w:t>
            </w:r>
            <w:r w:rsidRPr="00B62F02">
              <w:rPr>
                <w:sz w:val="24"/>
              </w:rPr>
              <w:t xml:space="preserve"> після прийняття розпорядження про бюджет громади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694C79" w:rsidRPr="00881EE0" w:rsidRDefault="00694C79" w:rsidP="0085589E">
            <w:pPr>
              <w:pStyle w:val="TableParagraph"/>
              <w:ind w:right="155"/>
              <w:rPr>
                <w:b/>
                <w:spacing w:val="1"/>
                <w:sz w:val="24"/>
              </w:rPr>
            </w:pPr>
            <w:r w:rsidRPr="00881EE0">
              <w:rPr>
                <w:spacing w:val="1"/>
                <w:sz w:val="20"/>
                <w:szCs w:val="20"/>
              </w:rPr>
              <w:t>Заступник  начальника-начальник  бюджетного відділу</w:t>
            </w:r>
          </w:p>
          <w:p w:rsidR="00ED576C" w:rsidRPr="00881EE0" w:rsidRDefault="009E2396" w:rsidP="00F46298">
            <w:pPr>
              <w:pStyle w:val="TableParagraph"/>
              <w:ind w:right="155"/>
              <w:rPr>
                <w:b/>
                <w:sz w:val="24"/>
              </w:rPr>
            </w:pPr>
            <w:r>
              <w:rPr>
                <w:sz w:val="20"/>
                <w:szCs w:val="20"/>
              </w:rPr>
              <w:t>Б</w:t>
            </w:r>
            <w:r w:rsidR="009F5F15" w:rsidRPr="00881EE0">
              <w:rPr>
                <w:sz w:val="20"/>
                <w:szCs w:val="20"/>
              </w:rPr>
              <w:t>юджетнийвідділ</w:t>
            </w:r>
            <w:r w:rsidR="009F5F15" w:rsidRPr="00881EE0">
              <w:rPr>
                <w:sz w:val="24"/>
              </w:rPr>
              <w:t>,</w:t>
            </w:r>
          </w:p>
        </w:tc>
      </w:tr>
      <w:tr w:rsidR="00ED576C" w:rsidRPr="00881EE0" w:rsidTr="000A3EA6">
        <w:trPr>
          <w:trHeight w:val="2759"/>
        </w:trPr>
        <w:tc>
          <w:tcPr>
            <w:tcW w:w="674" w:type="dxa"/>
          </w:tcPr>
          <w:p w:rsidR="00ED576C" w:rsidRPr="009E2396" w:rsidRDefault="009F5F15" w:rsidP="0085589E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1</w:t>
            </w:r>
            <w:r w:rsidR="0085589E" w:rsidRPr="009E2396">
              <w:rPr>
                <w:sz w:val="24"/>
                <w:szCs w:val="24"/>
              </w:rPr>
              <w:t>5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9D3A2A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Отримання</w:t>
            </w:r>
            <w:r w:rsidR="009D3A2A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від</w:t>
            </w:r>
            <w:r w:rsidR="009D3A2A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ГРК</w:t>
            </w:r>
            <w:r w:rsidR="009D3A2A">
              <w:rPr>
                <w:sz w:val="24"/>
                <w:szCs w:val="24"/>
              </w:rPr>
              <w:t xml:space="preserve"> </w:t>
            </w:r>
            <w:r w:rsidR="0085589E" w:rsidRPr="009E2396">
              <w:rPr>
                <w:sz w:val="24"/>
                <w:szCs w:val="24"/>
              </w:rPr>
              <w:t>бюджету</w:t>
            </w:r>
            <w:r w:rsidR="009D3A2A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зведених</w:t>
            </w:r>
            <w:r w:rsidR="009D3A2A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кошторисів</w:t>
            </w:r>
            <w:r w:rsidR="009D3A2A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та</w:t>
            </w:r>
            <w:r w:rsidR="009D3A2A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інших</w:t>
            </w:r>
            <w:r w:rsidR="009D3A2A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бюджетних</w:t>
            </w:r>
            <w:r w:rsidR="001A372B">
              <w:rPr>
                <w:sz w:val="24"/>
                <w:szCs w:val="24"/>
              </w:rPr>
              <w:t xml:space="preserve"> </w:t>
            </w:r>
            <w:r w:rsidR="00A47E76">
              <w:rPr>
                <w:sz w:val="24"/>
                <w:szCs w:val="24"/>
              </w:rPr>
              <w:t xml:space="preserve">документів </w:t>
            </w:r>
            <w:r w:rsidR="00A47E76" w:rsidRPr="001A372B">
              <w:rPr>
                <w:sz w:val="24"/>
                <w:szCs w:val="24"/>
              </w:rPr>
              <w:t>та перевірка їх стосовно відповідності витягам з розпису бюджету</w:t>
            </w:r>
            <w:r w:rsidR="009D3A2A" w:rsidRPr="001A372B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ED576C" w:rsidRPr="00881EE0" w:rsidRDefault="0022743E" w:rsidP="00F60A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24566A">
              <w:rPr>
                <w:sz w:val="24"/>
              </w:rPr>
              <w:t>Н</w:t>
            </w:r>
            <w:r w:rsidR="009F5F15" w:rsidRPr="0024566A">
              <w:rPr>
                <w:sz w:val="24"/>
              </w:rPr>
              <w:t>е</w:t>
            </w:r>
            <w:r w:rsidR="00D5301E">
              <w:rPr>
                <w:sz w:val="24"/>
              </w:rPr>
              <w:t xml:space="preserve"> </w:t>
            </w:r>
            <w:r w:rsidR="009F5F15" w:rsidRPr="0024566A">
              <w:rPr>
                <w:sz w:val="24"/>
              </w:rPr>
              <w:t>пізніше</w:t>
            </w:r>
            <w:r w:rsidR="00D5301E">
              <w:rPr>
                <w:sz w:val="24"/>
              </w:rPr>
              <w:t xml:space="preserve"> </w:t>
            </w:r>
            <w:r w:rsidR="009F5F15" w:rsidRPr="0024566A">
              <w:rPr>
                <w:sz w:val="24"/>
              </w:rPr>
              <w:t>30</w:t>
            </w:r>
            <w:r w:rsidR="00D5301E">
              <w:rPr>
                <w:sz w:val="24"/>
              </w:rPr>
              <w:t xml:space="preserve"> </w:t>
            </w:r>
            <w:r w:rsidR="009F5F15" w:rsidRPr="0024566A">
              <w:rPr>
                <w:sz w:val="24"/>
              </w:rPr>
              <w:t>днів після</w:t>
            </w:r>
            <w:r w:rsidR="00D5301E">
              <w:rPr>
                <w:sz w:val="24"/>
              </w:rPr>
              <w:t xml:space="preserve"> </w:t>
            </w:r>
            <w:r w:rsidR="009F5F15" w:rsidRPr="0024566A">
              <w:rPr>
                <w:sz w:val="24"/>
              </w:rPr>
              <w:t>затвердження</w:t>
            </w:r>
            <w:r w:rsidR="00D5301E">
              <w:rPr>
                <w:sz w:val="24"/>
              </w:rPr>
              <w:t xml:space="preserve"> </w:t>
            </w:r>
            <w:r w:rsidR="009F5F15" w:rsidRPr="0024566A">
              <w:rPr>
                <w:sz w:val="24"/>
              </w:rPr>
              <w:t>розпису</w:t>
            </w:r>
            <w:r w:rsidR="00D5301E">
              <w:rPr>
                <w:sz w:val="24"/>
              </w:rPr>
              <w:t xml:space="preserve"> </w:t>
            </w:r>
            <w:r w:rsidR="009F5F15" w:rsidRPr="0024566A">
              <w:rPr>
                <w:sz w:val="24"/>
              </w:rPr>
              <w:t>бюджету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ED576C" w:rsidRPr="00881EE0" w:rsidRDefault="005C3275">
            <w:pPr>
              <w:pStyle w:val="TableParagraph"/>
              <w:spacing w:line="271" w:lineRule="exact"/>
              <w:rPr>
                <w:sz w:val="20"/>
                <w:szCs w:val="20"/>
              </w:rPr>
            </w:pPr>
            <w:r w:rsidRPr="00881EE0">
              <w:rPr>
                <w:sz w:val="20"/>
                <w:szCs w:val="20"/>
              </w:rPr>
              <w:t xml:space="preserve">Бюджетний відділ </w:t>
            </w:r>
          </w:p>
          <w:p w:rsidR="005C3275" w:rsidRPr="00881EE0" w:rsidRDefault="005C3275">
            <w:pPr>
              <w:pStyle w:val="TableParagraph"/>
              <w:spacing w:line="271" w:lineRule="exact"/>
              <w:rPr>
                <w:sz w:val="24"/>
              </w:rPr>
            </w:pPr>
            <w:r w:rsidRPr="00881EE0">
              <w:rPr>
                <w:sz w:val="20"/>
                <w:szCs w:val="20"/>
              </w:rPr>
              <w:t>Відділ фінансів</w:t>
            </w:r>
          </w:p>
        </w:tc>
      </w:tr>
      <w:tr w:rsidR="00ED576C" w:rsidRPr="00881EE0" w:rsidTr="000A3EA6">
        <w:trPr>
          <w:trHeight w:val="3311"/>
        </w:trPr>
        <w:tc>
          <w:tcPr>
            <w:tcW w:w="674" w:type="dxa"/>
          </w:tcPr>
          <w:p w:rsidR="00ED576C" w:rsidRPr="009E2396" w:rsidRDefault="009F5F15" w:rsidP="005C3275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lastRenderedPageBreak/>
              <w:t>1</w:t>
            </w:r>
            <w:r w:rsidR="005C3275" w:rsidRPr="009E2396">
              <w:rPr>
                <w:sz w:val="24"/>
                <w:szCs w:val="24"/>
              </w:rPr>
              <w:t>6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5C327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Отримання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від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ГРК</w:t>
            </w:r>
            <w:r w:rsidR="005C3275" w:rsidRPr="009E2396">
              <w:rPr>
                <w:sz w:val="24"/>
                <w:szCs w:val="24"/>
              </w:rPr>
              <w:t xml:space="preserve"> бюджету</w:t>
            </w:r>
            <w:r w:rsidRPr="009E2396">
              <w:rPr>
                <w:sz w:val="24"/>
                <w:szCs w:val="24"/>
              </w:rPr>
              <w:t xml:space="preserve"> проектів паспортів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бюджетних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програм;</w:t>
            </w:r>
          </w:p>
          <w:p w:rsidR="005C3275" w:rsidRPr="009E2396" w:rsidRDefault="005C3275">
            <w:pPr>
              <w:pStyle w:val="TableParagraph"/>
              <w:spacing w:before="2"/>
              <w:ind w:left="0"/>
              <w:rPr>
                <w:i/>
                <w:sz w:val="24"/>
                <w:szCs w:val="24"/>
              </w:rPr>
            </w:pPr>
          </w:p>
          <w:p w:rsidR="00ED576C" w:rsidRPr="009E2396" w:rsidRDefault="009E2396" w:rsidP="009E2396">
            <w:pPr>
              <w:pStyle w:val="TableParagraph"/>
              <w:tabs>
                <w:tab w:val="left" w:pos="1701"/>
                <w:tab w:val="left" w:pos="3535"/>
              </w:tabs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</w:t>
            </w:r>
            <w:r w:rsidR="009F5F15" w:rsidRPr="009E2396">
              <w:rPr>
                <w:sz w:val="24"/>
                <w:szCs w:val="24"/>
              </w:rPr>
              <w:t>документів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pacing w:val="-1"/>
                <w:sz w:val="24"/>
                <w:szCs w:val="24"/>
              </w:rPr>
              <w:t>структурним</w:t>
            </w:r>
            <w:r w:rsidR="00D5301E">
              <w:rPr>
                <w:spacing w:val="-1"/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підрозділам МФО (за напрямом роботи та в</w:t>
            </w:r>
            <w:r w:rsidR="0053369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межах посадових інструкцій)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для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перевірки.</w:t>
            </w:r>
          </w:p>
        </w:tc>
        <w:tc>
          <w:tcPr>
            <w:tcW w:w="1982" w:type="dxa"/>
          </w:tcPr>
          <w:p w:rsidR="00ED576C" w:rsidRPr="00870D7C" w:rsidRDefault="002274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870D7C">
              <w:rPr>
                <w:sz w:val="24"/>
              </w:rPr>
              <w:t>П</w:t>
            </w:r>
            <w:r w:rsidR="009F5F15" w:rsidRPr="00870D7C">
              <w:rPr>
                <w:sz w:val="24"/>
              </w:rPr>
              <w:t>ротягом30 днів</w:t>
            </w:r>
          </w:p>
          <w:p w:rsidR="00ED576C" w:rsidRPr="00881EE0" w:rsidRDefault="009F5F15" w:rsidP="003E5B09">
            <w:pPr>
              <w:pStyle w:val="TableParagraph"/>
              <w:ind w:left="105" w:right="304"/>
              <w:rPr>
                <w:sz w:val="24"/>
              </w:rPr>
            </w:pPr>
            <w:r w:rsidRPr="00870D7C">
              <w:rPr>
                <w:sz w:val="24"/>
              </w:rPr>
              <w:t>після набраннячинності</w:t>
            </w:r>
            <w:r w:rsidR="003E5B09" w:rsidRPr="00870D7C">
              <w:rPr>
                <w:sz w:val="24"/>
              </w:rPr>
              <w:t>розпоряджен</w:t>
            </w:r>
            <w:r w:rsidRPr="00870D7C">
              <w:rPr>
                <w:sz w:val="24"/>
              </w:rPr>
              <w:t>н</w:t>
            </w:r>
            <w:r w:rsidR="003E5B09" w:rsidRPr="00870D7C">
              <w:rPr>
                <w:sz w:val="24"/>
              </w:rPr>
              <w:t>я</w:t>
            </w:r>
            <w:r w:rsidR="005C3275" w:rsidRPr="00870D7C">
              <w:rPr>
                <w:sz w:val="24"/>
              </w:rPr>
              <w:t>м</w:t>
            </w:r>
            <w:r w:rsidRPr="00870D7C">
              <w:rPr>
                <w:sz w:val="24"/>
              </w:rPr>
              <w:t>пробюджет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5C3275" w:rsidRPr="00881EE0" w:rsidRDefault="005C3275" w:rsidP="005C3275">
            <w:pPr>
              <w:pStyle w:val="TableParagraph"/>
              <w:ind w:right="155"/>
              <w:jc w:val="both"/>
              <w:rPr>
                <w:b/>
                <w:sz w:val="24"/>
              </w:rPr>
            </w:pPr>
          </w:p>
          <w:p w:rsidR="005C3275" w:rsidRPr="00881EE0" w:rsidRDefault="005C3275" w:rsidP="005C3275">
            <w:pPr>
              <w:pStyle w:val="TableParagraph"/>
              <w:ind w:right="155"/>
              <w:jc w:val="both"/>
              <w:rPr>
                <w:sz w:val="20"/>
                <w:szCs w:val="20"/>
              </w:rPr>
            </w:pPr>
            <w:r w:rsidRPr="00881EE0">
              <w:rPr>
                <w:sz w:val="20"/>
                <w:szCs w:val="20"/>
              </w:rPr>
              <w:t>Начальник МФО</w:t>
            </w:r>
          </w:p>
          <w:p w:rsidR="005C3275" w:rsidRPr="00881EE0" w:rsidRDefault="005C3275" w:rsidP="005C3275">
            <w:pPr>
              <w:pStyle w:val="TableParagraph"/>
              <w:ind w:right="155"/>
              <w:jc w:val="both"/>
              <w:rPr>
                <w:sz w:val="20"/>
                <w:szCs w:val="20"/>
              </w:rPr>
            </w:pPr>
          </w:p>
          <w:p w:rsidR="00ED576C" w:rsidRPr="00881EE0" w:rsidRDefault="00ED576C" w:rsidP="005C3275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  <w:tr w:rsidR="00ED576C" w:rsidRPr="00881EE0" w:rsidTr="000A3EA6">
        <w:trPr>
          <w:trHeight w:val="5257"/>
        </w:trPr>
        <w:tc>
          <w:tcPr>
            <w:tcW w:w="674" w:type="dxa"/>
          </w:tcPr>
          <w:p w:rsidR="00ED576C" w:rsidRPr="009E2396" w:rsidRDefault="009F5F15" w:rsidP="005C3275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1</w:t>
            </w:r>
            <w:r w:rsidR="005C3275" w:rsidRPr="009E2396">
              <w:rPr>
                <w:sz w:val="24"/>
                <w:szCs w:val="24"/>
              </w:rPr>
              <w:t>7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>
            <w:pPr>
              <w:pStyle w:val="TableParagraph"/>
              <w:tabs>
                <w:tab w:val="left" w:pos="1893"/>
                <w:tab w:val="left" w:pos="3432"/>
              </w:tabs>
              <w:ind w:right="93"/>
              <w:jc w:val="both"/>
              <w:rPr>
                <w:sz w:val="24"/>
                <w:szCs w:val="24"/>
              </w:rPr>
            </w:pPr>
            <w:r w:rsidRPr="009E2396">
              <w:rPr>
                <w:b/>
                <w:sz w:val="24"/>
                <w:szCs w:val="24"/>
              </w:rPr>
              <w:t>Перевірка</w:t>
            </w:r>
            <w:r w:rsidR="008C289B">
              <w:rPr>
                <w:b/>
                <w:sz w:val="24"/>
                <w:szCs w:val="24"/>
              </w:rPr>
              <w:t xml:space="preserve"> кожним працівником</w:t>
            </w:r>
            <w:r w:rsidR="00D5301E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відповідного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структурного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підрозділу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МФО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(за напрямом роботи та в межах посадових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інструкцій)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проектів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паспортів</w:t>
            </w:r>
            <w:r w:rsidR="00D5301E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бюджетних</w:t>
            </w:r>
            <w:r w:rsidR="00D5301E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 xml:space="preserve">програм, </w:t>
            </w:r>
            <w:r w:rsidRPr="009E2396">
              <w:rPr>
                <w:sz w:val="24"/>
                <w:szCs w:val="24"/>
              </w:rPr>
              <w:t>отриманих від ГРК</w:t>
            </w:r>
            <w:r w:rsidR="005C3275" w:rsidRPr="009E2396">
              <w:rPr>
                <w:sz w:val="24"/>
                <w:szCs w:val="24"/>
              </w:rPr>
              <w:t xml:space="preserve"> бюджету</w:t>
            </w:r>
            <w:r w:rsidRPr="009E2396">
              <w:rPr>
                <w:sz w:val="24"/>
                <w:szCs w:val="24"/>
              </w:rPr>
              <w:t>, у частині їх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відповідності:</w:t>
            </w:r>
          </w:p>
          <w:p w:rsidR="00ED576C" w:rsidRPr="009E2396" w:rsidRDefault="00ED576C">
            <w:pPr>
              <w:pStyle w:val="TableParagraph"/>
              <w:spacing w:before="10"/>
              <w:ind w:left="0"/>
              <w:rPr>
                <w:i/>
                <w:sz w:val="24"/>
                <w:szCs w:val="24"/>
              </w:rPr>
            </w:pPr>
          </w:p>
          <w:p w:rsidR="00ED576C" w:rsidRPr="009E2396" w:rsidRDefault="009F5F15" w:rsidP="009E2396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before="1"/>
              <w:ind w:right="93" w:firstLine="0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р</w:t>
            </w:r>
            <w:r w:rsidR="005C3275" w:rsidRPr="009E2396">
              <w:rPr>
                <w:sz w:val="24"/>
                <w:szCs w:val="24"/>
              </w:rPr>
              <w:t>озпорядже</w:t>
            </w:r>
            <w:r w:rsidRPr="009E2396">
              <w:rPr>
                <w:sz w:val="24"/>
                <w:szCs w:val="24"/>
              </w:rPr>
              <w:t>нню (проекту р</w:t>
            </w:r>
            <w:r w:rsidR="005C3275" w:rsidRPr="009E2396">
              <w:rPr>
                <w:sz w:val="24"/>
                <w:szCs w:val="24"/>
              </w:rPr>
              <w:t>озпорядження</w:t>
            </w:r>
            <w:r w:rsidRPr="009E2396">
              <w:rPr>
                <w:sz w:val="24"/>
                <w:szCs w:val="24"/>
              </w:rPr>
              <w:t>) про бюджет</w:t>
            </w:r>
            <w:r w:rsidR="005C3275" w:rsidRPr="009E2396">
              <w:rPr>
                <w:sz w:val="24"/>
                <w:szCs w:val="24"/>
              </w:rPr>
              <w:t xml:space="preserve"> громади</w:t>
            </w:r>
            <w:r w:rsidRPr="009E2396">
              <w:rPr>
                <w:sz w:val="24"/>
                <w:szCs w:val="24"/>
              </w:rPr>
              <w:t>;</w:t>
            </w:r>
          </w:p>
          <w:p w:rsidR="00ED576C" w:rsidRPr="009E2396" w:rsidRDefault="00ED576C">
            <w:pPr>
              <w:pStyle w:val="TableParagraph"/>
              <w:spacing w:before="4"/>
              <w:ind w:left="0"/>
              <w:rPr>
                <w:i/>
                <w:sz w:val="24"/>
                <w:szCs w:val="24"/>
              </w:rPr>
            </w:pPr>
          </w:p>
          <w:p w:rsidR="009E2396" w:rsidRDefault="009F5F15" w:rsidP="009E2396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before="1"/>
              <w:ind w:right="93" w:firstLine="0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розпису бюджету (крім випадків внесеннязмін до паспортів бюджетних програм у разі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внесення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змін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до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спеціального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фонду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кошторису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бюджетної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установи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частині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власних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надходжень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бюджетних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установ);</w:t>
            </w:r>
          </w:p>
          <w:p w:rsidR="009E2396" w:rsidRDefault="009E2396" w:rsidP="009E2396">
            <w:pPr>
              <w:pStyle w:val="a4"/>
              <w:rPr>
                <w:sz w:val="24"/>
                <w:szCs w:val="24"/>
              </w:rPr>
            </w:pPr>
          </w:p>
          <w:p w:rsidR="009E2396" w:rsidRDefault="009F5F15" w:rsidP="009E2396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before="1"/>
              <w:ind w:right="93" w:firstLine="0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порядкам (напря</w:t>
            </w:r>
            <w:r w:rsidRPr="001A1A1D">
              <w:rPr>
                <w:sz w:val="24"/>
                <w:szCs w:val="24"/>
              </w:rPr>
              <w:t>мам</w:t>
            </w:r>
            <w:r w:rsidRPr="009E2396">
              <w:rPr>
                <w:sz w:val="24"/>
                <w:szCs w:val="24"/>
              </w:rPr>
              <w:t>) використання коштів,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у</w:t>
            </w:r>
            <w:r w:rsidR="00D5301E">
              <w:rPr>
                <w:sz w:val="24"/>
                <w:szCs w:val="24"/>
              </w:rPr>
              <w:t xml:space="preserve"> разі їх </w:t>
            </w:r>
            <w:r w:rsidR="00906B59">
              <w:rPr>
                <w:sz w:val="24"/>
                <w:szCs w:val="24"/>
              </w:rPr>
              <w:t>затвердження;</w:t>
            </w:r>
          </w:p>
          <w:p w:rsidR="009E2396" w:rsidRDefault="009E2396" w:rsidP="009E2396">
            <w:pPr>
              <w:pStyle w:val="a4"/>
              <w:rPr>
                <w:sz w:val="24"/>
                <w:szCs w:val="24"/>
              </w:rPr>
            </w:pPr>
          </w:p>
          <w:p w:rsidR="00ED576C" w:rsidRPr="009E2396" w:rsidRDefault="009F5F15" w:rsidP="009E2396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before="1"/>
              <w:ind w:right="93" w:firstLine="0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правилам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складання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паспортів.</w:t>
            </w:r>
          </w:p>
        </w:tc>
        <w:tc>
          <w:tcPr>
            <w:tcW w:w="1982" w:type="dxa"/>
          </w:tcPr>
          <w:p w:rsidR="00ED576C" w:rsidRPr="00870D7C" w:rsidRDefault="002274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870D7C">
              <w:rPr>
                <w:sz w:val="24"/>
              </w:rPr>
              <w:t>П</w:t>
            </w:r>
            <w:r w:rsidR="009F5F15" w:rsidRPr="00870D7C">
              <w:rPr>
                <w:sz w:val="24"/>
              </w:rPr>
              <w:t>ротягом</w:t>
            </w:r>
            <w:r w:rsidR="00D5301E">
              <w:rPr>
                <w:sz w:val="24"/>
              </w:rPr>
              <w:t xml:space="preserve"> </w:t>
            </w:r>
            <w:r w:rsidR="009F5F15" w:rsidRPr="00870D7C">
              <w:rPr>
                <w:sz w:val="24"/>
              </w:rPr>
              <w:t>10 днів</w:t>
            </w:r>
          </w:p>
          <w:p w:rsidR="00ED576C" w:rsidRPr="00881EE0" w:rsidRDefault="009F5F15">
            <w:pPr>
              <w:pStyle w:val="TableParagraph"/>
              <w:ind w:left="105" w:right="748"/>
              <w:rPr>
                <w:sz w:val="24"/>
              </w:rPr>
            </w:pPr>
            <w:r w:rsidRPr="00870D7C">
              <w:rPr>
                <w:sz w:val="24"/>
              </w:rPr>
              <w:t>з дня його</w:t>
            </w:r>
            <w:r w:rsidR="00D5301E">
              <w:rPr>
                <w:sz w:val="24"/>
              </w:rPr>
              <w:t xml:space="preserve"> </w:t>
            </w:r>
            <w:r w:rsidRPr="00870D7C">
              <w:rPr>
                <w:sz w:val="24"/>
              </w:rPr>
              <w:t>отримання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5C3275" w:rsidRPr="00881EE0" w:rsidRDefault="005C3275" w:rsidP="005C3275">
            <w:pPr>
              <w:pStyle w:val="TableParagraph"/>
              <w:spacing w:line="271" w:lineRule="exact"/>
              <w:rPr>
                <w:sz w:val="20"/>
                <w:szCs w:val="20"/>
              </w:rPr>
            </w:pPr>
            <w:r w:rsidRPr="00881EE0">
              <w:rPr>
                <w:sz w:val="20"/>
                <w:szCs w:val="20"/>
              </w:rPr>
              <w:t xml:space="preserve">Бюджетний відділ </w:t>
            </w:r>
          </w:p>
          <w:p w:rsidR="00ED576C" w:rsidRPr="00881EE0" w:rsidRDefault="005C3275" w:rsidP="005C3275">
            <w:pPr>
              <w:pStyle w:val="TableParagraph"/>
              <w:ind w:right="250"/>
              <w:rPr>
                <w:sz w:val="24"/>
              </w:rPr>
            </w:pPr>
            <w:r w:rsidRPr="00881EE0">
              <w:rPr>
                <w:sz w:val="20"/>
                <w:szCs w:val="20"/>
              </w:rPr>
              <w:t>Відділ фінансів</w:t>
            </w:r>
          </w:p>
        </w:tc>
      </w:tr>
      <w:tr w:rsidR="00ED576C" w:rsidRPr="00881EE0" w:rsidTr="000A3EA6">
        <w:trPr>
          <w:trHeight w:val="3602"/>
        </w:trPr>
        <w:tc>
          <w:tcPr>
            <w:tcW w:w="674" w:type="dxa"/>
          </w:tcPr>
          <w:p w:rsidR="00ED576C" w:rsidRPr="009E2396" w:rsidRDefault="009F5F15" w:rsidP="006245AB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1</w:t>
            </w:r>
            <w:r w:rsidR="006245AB" w:rsidRPr="009E2396">
              <w:rPr>
                <w:sz w:val="24"/>
                <w:szCs w:val="24"/>
              </w:rPr>
              <w:t>8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906B59">
            <w:pPr>
              <w:pStyle w:val="TableParagraph"/>
              <w:ind w:right="95"/>
              <w:jc w:val="both"/>
              <w:rPr>
                <w:b/>
                <w:sz w:val="24"/>
                <w:szCs w:val="24"/>
              </w:rPr>
            </w:pPr>
            <w:r w:rsidRPr="009E2396">
              <w:rPr>
                <w:b/>
                <w:sz w:val="24"/>
                <w:szCs w:val="24"/>
              </w:rPr>
              <w:t>Прийняття</w:t>
            </w:r>
            <w:r w:rsidR="00D5301E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відповідного</w:t>
            </w:r>
            <w:r w:rsidR="00D5301E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рішення</w:t>
            </w:r>
            <w:r w:rsidR="00D5301E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працівниками</w:t>
            </w:r>
            <w:r w:rsidR="00D5301E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структурних</w:t>
            </w:r>
            <w:r w:rsidR="00D5301E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підрозділів</w:t>
            </w:r>
            <w:r w:rsidR="00D5301E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МФО</w:t>
            </w:r>
            <w:r w:rsidR="00D5301E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щодо:</w:t>
            </w:r>
          </w:p>
          <w:p w:rsidR="00ED576C" w:rsidRPr="009E2396" w:rsidRDefault="00ED576C" w:rsidP="00906B59">
            <w:pPr>
              <w:pStyle w:val="TableParagraph"/>
              <w:ind w:left="0" w:right="95"/>
              <w:rPr>
                <w:i/>
                <w:sz w:val="24"/>
                <w:szCs w:val="24"/>
              </w:rPr>
            </w:pPr>
          </w:p>
          <w:p w:rsidR="00ED576C" w:rsidRPr="009E2396" w:rsidRDefault="00881EE0" w:rsidP="00906B59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before="1"/>
              <w:ind w:right="95" w:firstLine="0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погодження</w:t>
            </w:r>
            <w:r w:rsidR="009F5F15" w:rsidRPr="009E2396">
              <w:rPr>
                <w:sz w:val="24"/>
                <w:szCs w:val="24"/>
              </w:rPr>
              <w:t xml:space="preserve"> проектів </w:t>
            </w:r>
            <w:r w:rsidR="009F5F15" w:rsidRPr="00906B59">
              <w:rPr>
                <w:sz w:val="24"/>
                <w:szCs w:val="24"/>
              </w:rPr>
              <w:t xml:space="preserve">паспортів бюджетних програм </w:t>
            </w:r>
            <w:r w:rsidR="009F5F15" w:rsidRPr="009E2396">
              <w:rPr>
                <w:sz w:val="24"/>
                <w:szCs w:val="24"/>
              </w:rPr>
              <w:t>«без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зауважень»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шляхом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їх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візування;</w:t>
            </w:r>
          </w:p>
          <w:p w:rsidR="00ED576C" w:rsidRPr="009E2396" w:rsidRDefault="00ED576C" w:rsidP="00906B59">
            <w:pPr>
              <w:pStyle w:val="TableParagraph"/>
              <w:spacing w:before="4"/>
              <w:ind w:left="0" w:right="95"/>
              <w:rPr>
                <w:i/>
                <w:sz w:val="24"/>
                <w:szCs w:val="24"/>
              </w:rPr>
            </w:pPr>
          </w:p>
          <w:p w:rsidR="00ED576C" w:rsidRPr="009E2396" w:rsidRDefault="009F5F15" w:rsidP="00906B59">
            <w:pPr>
              <w:pStyle w:val="TableParagraph"/>
              <w:spacing w:before="1"/>
              <w:ind w:right="95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або</w:t>
            </w:r>
          </w:p>
          <w:p w:rsidR="00ED576C" w:rsidRPr="009E2396" w:rsidRDefault="00ED576C" w:rsidP="00906B59">
            <w:pPr>
              <w:pStyle w:val="TableParagraph"/>
              <w:spacing w:before="11"/>
              <w:ind w:left="0" w:right="95"/>
              <w:rPr>
                <w:i/>
                <w:sz w:val="24"/>
                <w:szCs w:val="24"/>
              </w:rPr>
            </w:pPr>
          </w:p>
          <w:p w:rsidR="00ED576C" w:rsidRPr="009E2396" w:rsidRDefault="009F5F15" w:rsidP="00906B59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- оформлення зауважень (у довільній формі)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та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передача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їх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керівнику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структурного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підрозділу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МФО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для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прийняття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відповідного</w:t>
            </w:r>
            <w:r w:rsidR="006245AB" w:rsidRPr="009E2396">
              <w:rPr>
                <w:sz w:val="24"/>
                <w:szCs w:val="24"/>
              </w:rPr>
              <w:t xml:space="preserve"> рішення.</w:t>
            </w:r>
          </w:p>
        </w:tc>
        <w:tc>
          <w:tcPr>
            <w:tcW w:w="1982" w:type="dxa"/>
          </w:tcPr>
          <w:p w:rsidR="00ED576C" w:rsidRPr="00881EE0" w:rsidRDefault="0022743E" w:rsidP="000F687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870D7C">
              <w:rPr>
                <w:sz w:val="24"/>
              </w:rPr>
              <w:t>П</w:t>
            </w:r>
            <w:r w:rsidR="009F5F15" w:rsidRPr="00870D7C">
              <w:rPr>
                <w:sz w:val="24"/>
              </w:rPr>
              <w:t>ротягом10 днів</w:t>
            </w:r>
            <w:r w:rsidR="00D5301E">
              <w:rPr>
                <w:sz w:val="24"/>
              </w:rPr>
              <w:t xml:space="preserve"> </w:t>
            </w:r>
            <w:r w:rsidR="009F5F15" w:rsidRPr="00870D7C">
              <w:rPr>
                <w:sz w:val="24"/>
              </w:rPr>
              <w:t>з дня його</w:t>
            </w:r>
            <w:r w:rsidR="00D5301E">
              <w:rPr>
                <w:sz w:val="24"/>
              </w:rPr>
              <w:t xml:space="preserve"> </w:t>
            </w:r>
            <w:r w:rsidR="009F5F15" w:rsidRPr="00870D7C">
              <w:rPr>
                <w:sz w:val="24"/>
              </w:rPr>
              <w:t>отримання</w:t>
            </w:r>
          </w:p>
        </w:tc>
        <w:tc>
          <w:tcPr>
            <w:tcW w:w="2191" w:type="dxa"/>
          </w:tcPr>
          <w:p w:rsidR="00E0473D" w:rsidRDefault="009F5F15" w:rsidP="006245AB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 w:rsidR="007213D2"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6245AB" w:rsidRPr="00881EE0" w:rsidRDefault="006245AB" w:rsidP="006245AB">
            <w:pPr>
              <w:pStyle w:val="TableParagraph"/>
              <w:spacing w:line="271" w:lineRule="exact"/>
              <w:rPr>
                <w:sz w:val="20"/>
                <w:szCs w:val="20"/>
              </w:rPr>
            </w:pPr>
            <w:r w:rsidRPr="00881EE0">
              <w:rPr>
                <w:sz w:val="20"/>
                <w:szCs w:val="20"/>
              </w:rPr>
              <w:t xml:space="preserve">Бюджетний відділ </w:t>
            </w:r>
          </w:p>
          <w:p w:rsidR="00ED576C" w:rsidRPr="00881EE0" w:rsidRDefault="006245AB" w:rsidP="006245AB">
            <w:pPr>
              <w:pStyle w:val="TableParagraph"/>
              <w:ind w:right="250"/>
              <w:rPr>
                <w:sz w:val="24"/>
              </w:rPr>
            </w:pPr>
            <w:r w:rsidRPr="00881EE0">
              <w:rPr>
                <w:sz w:val="20"/>
                <w:szCs w:val="20"/>
              </w:rPr>
              <w:t>Відділ фінансів</w:t>
            </w:r>
          </w:p>
        </w:tc>
      </w:tr>
      <w:tr w:rsidR="00ED576C" w:rsidRPr="00881EE0" w:rsidTr="000A3EA6">
        <w:trPr>
          <w:trHeight w:val="5533"/>
        </w:trPr>
        <w:tc>
          <w:tcPr>
            <w:tcW w:w="674" w:type="dxa"/>
          </w:tcPr>
          <w:p w:rsidR="00ED576C" w:rsidRPr="009E2396" w:rsidRDefault="00224492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lastRenderedPageBreak/>
              <w:t>19</w:t>
            </w:r>
            <w:r w:rsidR="009F5F15"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B6675D" w:rsidRDefault="006C23D0" w:rsidP="0022743E">
            <w:pPr>
              <w:pStyle w:val="TableParagraph"/>
              <w:spacing w:line="261" w:lineRule="exact"/>
              <w:ind w:right="80"/>
              <w:jc w:val="both"/>
              <w:rPr>
                <w:sz w:val="24"/>
                <w:szCs w:val="24"/>
              </w:rPr>
            </w:pPr>
            <w:r w:rsidRPr="00B6675D">
              <w:rPr>
                <w:sz w:val="24"/>
                <w:szCs w:val="24"/>
              </w:rPr>
              <w:t>П</w:t>
            </w:r>
            <w:r w:rsidR="009F5F15" w:rsidRPr="00B6675D">
              <w:rPr>
                <w:sz w:val="24"/>
                <w:szCs w:val="24"/>
              </w:rPr>
              <w:t>рийняття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B6675D">
              <w:rPr>
                <w:sz w:val="24"/>
                <w:szCs w:val="24"/>
              </w:rPr>
              <w:t>рішення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B6675D">
              <w:rPr>
                <w:sz w:val="24"/>
                <w:szCs w:val="24"/>
              </w:rPr>
              <w:t>керівником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B6675D">
              <w:rPr>
                <w:sz w:val="24"/>
                <w:szCs w:val="24"/>
              </w:rPr>
              <w:t>структурного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B6675D">
              <w:rPr>
                <w:sz w:val="24"/>
                <w:szCs w:val="24"/>
              </w:rPr>
              <w:t xml:space="preserve">підрозділу МФО </w:t>
            </w:r>
            <w:r w:rsidRPr="00B6675D">
              <w:rPr>
                <w:sz w:val="24"/>
                <w:szCs w:val="24"/>
              </w:rPr>
              <w:t>на підставі проведеного моніторингу правильності</w:t>
            </w:r>
            <w:r w:rsidR="00D5301E">
              <w:rPr>
                <w:sz w:val="24"/>
                <w:szCs w:val="24"/>
              </w:rPr>
              <w:t xml:space="preserve"> </w:t>
            </w:r>
            <w:r w:rsidR="00A47E76" w:rsidRPr="00D37A3B">
              <w:rPr>
                <w:sz w:val="24"/>
                <w:szCs w:val="24"/>
              </w:rPr>
              <w:t>складання</w:t>
            </w:r>
            <w:r w:rsidR="00D37A3B">
              <w:rPr>
                <w:sz w:val="24"/>
                <w:szCs w:val="24"/>
              </w:rPr>
              <w:t xml:space="preserve"> </w:t>
            </w:r>
            <w:r w:rsidR="009F5F15" w:rsidRPr="00D37A3B">
              <w:rPr>
                <w:sz w:val="24"/>
                <w:szCs w:val="24"/>
              </w:rPr>
              <w:t>п</w:t>
            </w:r>
            <w:r w:rsidR="009F5F15" w:rsidRPr="00B6675D">
              <w:rPr>
                <w:sz w:val="24"/>
                <w:szCs w:val="24"/>
              </w:rPr>
              <w:t>роектів</w:t>
            </w:r>
            <w:r w:rsidR="00D37A3B">
              <w:rPr>
                <w:sz w:val="24"/>
                <w:szCs w:val="24"/>
              </w:rPr>
              <w:t xml:space="preserve"> </w:t>
            </w:r>
            <w:r w:rsidR="009F5F15" w:rsidRPr="00B6675D">
              <w:rPr>
                <w:b/>
                <w:sz w:val="24"/>
                <w:szCs w:val="24"/>
              </w:rPr>
              <w:t>паспортів</w:t>
            </w:r>
            <w:r w:rsidR="00D5301E">
              <w:rPr>
                <w:b/>
                <w:sz w:val="24"/>
                <w:szCs w:val="24"/>
              </w:rPr>
              <w:t xml:space="preserve"> </w:t>
            </w:r>
            <w:r w:rsidR="009F5F15" w:rsidRPr="00B6675D">
              <w:rPr>
                <w:b/>
                <w:sz w:val="24"/>
                <w:szCs w:val="24"/>
              </w:rPr>
              <w:t>бюджетних</w:t>
            </w:r>
            <w:r w:rsidR="00D5301E">
              <w:rPr>
                <w:b/>
                <w:sz w:val="24"/>
                <w:szCs w:val="24"/>
              </w:rPr>
              <w:t xml:space="preserve"> </w:t>
            </w:r>
            <w:r w:rsidR="009F5F15" w:rsidRPr="00B6675D">
              <w:rPr>
                <w:b/>
                <w:sz w:val="24"/>
                <w:szCs w:val="24"/>
              </w:rPr>
              <w:t>програм,</w:t>
            </w:r>
            <w:r w:rsidR="00D5301E">
              <w:rPr>
                <w:b/>
                <w:sz w:val="24"/>
                <w:szCs w:val="24"/>
              </w:rPr>
              <w:t xml:space="preserve"> </w:t>
            </w:r>
            <w:r w:rsidR="009F5F15" w:rsidRPr="00B6675D">
              <w:rPr>
                <w:sz w:val="24"/>
                <w:szCs w:val="24"/>
              </w:rPr>
              <w:t>отриманих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B6675D">
              <w:rPr>
                <w:sz w:val="24"/>
                <w:szCs w:val="24"/>
              </w:rPr>
              <w:t>від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B6675D">
              <w:rPr>
                <w:sz w:val="24"/>
                <w:szCs w:val="24"/>
              </w:rPr>
              <w:t>ГРК</w:t>
            </w:r>
            <w:r w:rsidR="00224492" w:rsidRPr="00B6675D">
              <w:rPr>
                <w:sz w:val="24"/>
                <w:szCs w:val="24"/>
              </w:rPr>
              <w:t xml:space="preserve"> бюджету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B6675D">
              <w:rPr>
                <w:sz w:val="24"/>
                <w:szCs w:val="24"/>
              </w:rPr>
              <w:t>і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B6675D">
              <w:rPr>
                <w:sz w:val="24"/>
                <w:szCs w:val="24"/>
              </w:rPr>
              <w:t>перевірених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B6675D">
              <w:rPr>
                <w:sz w:val="24"/>
                <w:szCs w:val="24"/>
              </w:rPr>
              <w:t>працівниками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B6675D">
              <w:rPr>
                <w:sz w:val="24"/>
                <w:szCs w:val="24"/>
              </w:rPr>
              <w:t>структурних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B6675D">
              <w:rPr>
                <w:sz w:val="24"/>
                <w:szCs w:val="24"/>
              </w:rPr>
              <w:t>підрозділів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B6675D">
              <w:rPr>
                <w:sz w:val="24"/>
                <w:szCs w:val="24"/>
              </w:rPr>
              <w:t>МФО:</w:t>
            </w:r>
          </w:p>
          <w:p w:rsidR="00ED576C" w:rsidRPr="00B6675D" w:rsidRDefault="00ED576C" w:rsidP="0022743E">
            <w:pPr>
              <w:pStyle w:val="TableParagraph"/>
              <w:spacing w:before="2"/>
              <w:ind w:right="80"/>
              <w:rPr>
                <w:i/>
                <w:sz w:val="24"/>
                <w:szCs w:val="24"/>
              </w:rPr>
            </w:pPr>
          </w:p>
          <w:p w:rsidR="00ED576C" w:rsidRPr="00B6675D" w:rsidRDefault="009F5F15" w:rsidP="0022743E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left="108" w:right="80" w:firstLine="0"/>
              <w:rPr>
                <w:sz w:val="24"/>
                <w:szCs w:val="24"/>
              </w:rPr>
            </w:pPr>
            <w:r w:rsidRPr="00B6675D">
              <w:rPr>
                <w:sz w:val="24"/>
                <w:szCs w:val="24"/>
              </w:rPr>
              <w:t>або</w:t>
            </w:r>
          </w:p>
          <w:p w:rsidR="00ED576C" w:rsidRPr="00B6675D" w:rsidRDefault="00ED576C" w:rsidP="0022743E">
            <w:pPr>
              <w:pStyle w:val="TableParagraph"/>
              <w:spacing w:before="5"/>
              <w:ind w:right="80"/>
              <w:rPr>
                <w:i/>
                <w:sz w:val="24"/>
                <w:szCs w:val="24"/>
              </w:rPr>
            </w:pPr>
          </w:p>
          <w:p w:rsidR="00ED576C" w:rsidRPr="00B6675D" w:rsidRDefault="009F5F15" w:rsidP="0022743E">
            <w:pPr>
              <w:pStyle w:val="TableParagraph"/>
              <w:ind w:right="80"/>
              <w:jc w:val="both"/>
              <w:rPr>
                <w:sz w:val="24"/>
                <w:szCs w:val="24"/>
              </w:rPr>
            </w:pPr>
            <w:r w:rsidRPr="00B6675D">
              <w:rPr>
                <w:sz w:val="24"/>
                <w:szCs w:val="24"/>
              </w:rPr>
              <w:t>погодження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«без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зауважень»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шляхом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їх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візування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та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надання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їх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начальнику</w:t>
            </w:r>
            <w:r w:rsidR="00D5301E">
              <w:rPr>
                <w:sz w:val="24"/>
                <w:szCs w:val="24"/>
              </w:rPr>
              <w:t xml:space="preserve"> </w:t>
            </w:r>
            <w:r w:rsidR="00224492" w:rsidRPr="00B6675D">
              <w:rPr>
                <w:spacing w:val="1"/>
                <w:sz w:val="24"/>
                <w:szCs w:val="24"/>
              </w:rPr>
              <w:t>МФО</w:t>
            </w:r>
            <w:r w:rsidR="00D5301E">
              <w:rPr>
                <w:spacing w:val="1"/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для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прийняття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відповідного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управлінського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рішення.</w:t>
            </w:r>
          </w:p>
          <w:p w:rsidR="00ED576C" w:rsidRPr="00B6675D" w:rsidRDefault="00ED576C" w:rsidP="0022743E">
            <w:pPr>
              <w:pStyle w:val="TableParagraph"/>
              <w:spacing w:before="5"/>
              <w:ind w:right="80"/>
              <w:rPr>
                <w:i/>
                <w:sz w:val="24"/>
                <w:szCs w:val="24"/>
              </w:rPr>
            </w:pPr>
          </w:p>
          <w:p w:rsidR="00ED576C" w:rsidRPr="00B6675D" w:rsidRDefault="00B51313" w:rsidP="0022743E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left="108" w:right="80" w:firstLine="0"/>
              <w:rPr>
                <w:sz w:val="24"/>
                <w:szCs w:val="24"/>
              </w:rPr>
            </w:pPr>
            <w:r w:rsidRPr="00B6675D">
              <w:rPr>
                <w:sz w:val="24"/>
                <w:szCs w:val="24"/>
              </w:rPr>
              <w:t>а</w:t>
            </w:r>
            <w:r w:rsidR="009F5F15" w:rsidRPr="00B6675D">
              <w:rPr>
                <w:sz w:val="24"/>
                <w:szCs w:val="24"/>
              </w:rPr>
              <w:t>бо</w:t>
            </w:r>
          </w:p>
          <w:p w:rsidR="00ED576C" w:rsidRPr="00B6675D" w:rsidRDefault="00ED576C" w:rsidP="0022743E">
            <w:pPr>
              <w:pStyle w:val="TableParagraph"/>
              <w:spacing w:before="9"/>
              <w:ind w:right="80"/>
              <w:rPr>
                <w:i/>
                <w:sz w:val="24"/>
                <w:szCs w:val="24"/>
              </w:rPr>
            </w:pPr>
          </w:p>
          <w:p w:rsidR="006C23D0" w:rsidRPr="00B6675D" w:rsidRDefault="00A47E76" w:rsidP="0022743E">
            <w:pPr>
              <w:pStyle w:val="TableParagraph"/>
              <w:spacing w:line="270" w:lineRule="atLeast"/>
              <w:ind w:righ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C23D0" w:rsidRPr="00B6675D">
              <w:rPr>
                <w:sz w:val="24"/>
                <w:szCs w:val="24"/>
              </w:rPr>
              <w:t xml:space="preserve">знайомлення працівників структурних підрозділів МФО із зауваженнями до </w:t>
            </w:r>
            <w:r w:rsidR="00B51313" w:rsidRPr="00B6675D">
              <w:rPr>
                <w:sz w:val="24"/>
                <w:szCs w:val="24"/>
              </w:rPr>
              <w:t>проектів паспортів бюджетних програм та повернення на доопрацювання без погодження</w:t>
            </w:r>
            <w:r w:rsidR="006C23D0" w:rsidRPr="00B6675D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ED576C" w:rsidRPr="00881EE0" w:rsidRDefault="0022743E" w:rsidP="002274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870D7C">
              <w:rPr>
                <w:sz w:val="24"/>
              </w:rPr>
              <w:t>П</w:t>
            </w:r>
            <w:r w:rsidR="009F5F15" w:rsidRPr="00870D7C">
              <w:rPr>
                <w:sz w:val="24"/>
              </w:rPr>
              <w:t>ротягом</w:t>
            </w:r>
            <w:r w:rsidR="00D5301E">
              <w:rPr>
                <w:sz w:val="24"/>
              </w:rPr>
              <w:t xml:space="preserve"> </w:t>
            </w:r>
            <w:r w:rsidR="009F5F15" w:rsidRPr="00870D7C">
              <w:rPr>
                <w:sz w:val="24"/>
              </w:rPr>
              <w:t>10 днів</w:t>
            </w:r>
            <w:r w:rsidR="00D5301E">
              <w:rPr>
                <w:sz w:val="24"/>
              </w:rPr>
              <w:t xml:space="preserve"> </w:t>
            </w:r>
            <w:r w:rsidR="009F5F15" w:rsidRPr="00870D7C">
              <w:rPr>
                <w:sz w:val="24"/>
              </w:rPr>
              <w:t>з дня його</w:t>
            </w:r>
            <w:r w:rsidR="00D5301E">
              <w:rPr>
                <w:sz w:val="24"/>
              </w:rPr>
              <w:t xml:space="preserve"> </w:t>
            </w:r>
            <w:r w:rsidR="009F5F15" w:rsidRPr="00870D7C">
              <w:rPr>
                <w:sz w:val="24"/>
              </w:rPr>
              <w:t>отримання</w:t>
            </w:r>
          </w:p>
        </w:tc>
        <w:tc>
          <w:tcPr>
            <w:tcW w:w="2191" w:type="dxa"/>
          </w:tcPr>
          <w:p w:rsidR="00CB1007" w:rsidRPr="00881EE0" w:rsidRDefault="009F5F15" w:rsidP="00CB1007">
            <w:pPr>
              <w:pStyle w:val="TableParagraph"/>
              <w:ind w:right="155"/>
              <w:rPr>
                <w:b/>
                <w:spacing w:val="1"/>
                <w:sz w:val="24"/>
              </w:rPr>
            </w:pPr>
            <w:r w:rsidRPr="00881EE0">
              <w:rPr>
                <w:b/>
                <w:sz w:val="24"/>
              </w:rPr>
              <w:t>За розподілом</w:t>
            </w:r>
            <w:r w:rsidR="00533693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повноважень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CB1007" w:rsidRPr="00881EE0" w:rsidRDefault="00CB1007" w:rsidP="00CB1007">
            <w:pPr>
              <w:pStyle w:val="TableParagraph"/>
              <w:ind w:right="155"/>
              <w:rPr>
                <w:sz w:val="24"/>
              </w:rPr>
            </w:pPr>
          </w:p>
          <w:p w:rsidR="00ED576C" w:rsidRPr="00881EE0" w:rsidRDefault="00CB1007">
            <w:pPr>
              <w:pStyle w:val="TableParagraph"/>
              <w:ind w:right="212"/>
              <w:rPr>
                <w:spacing w:val="1"/>
                <w:sz w:val="20"/>
                <w:szCs w:val="20"/>
              </w:rPr>
            </w:pPr>
            <w:r w:rsidRPr="00881EE0">
              <w:rPr>
                <w:spacing w:val="1"/>
                <w:sz w:val="20"/>
                <w:szCs w:val="20"/>
              </w:rPr>
              <w:t>Заступник  начальника-начальник  бюджетного відділу</w:t>
            </w:r>
          </w:p>
          <w:p w:rsidR="00CB1007" w:rsidRPr="00881EE0" w:rsidRDefault="00CB1007">
            <w:pPr>
              <w:pStyle w:val="TableParagraph"/>
              <w:ind w:right="212"/>
              <w:rPr>
                <w:sz w:val="24"/>
              </w:rPr>
            </w:pPr>
            <w:r w:rsidRPr="00881EE0">
              <w:rPr>
                <w:spacing w:val="1"/>
                <w:sz w:val="20"/>
                <w:szCs w:val="20"/>
              </w:rPr>
              <w:t>Заступник начальника – начальник відділу фінансів</w:t>
            </w:r>
          </w:p>
        </w:tc>
      </w:tr>
      <w:tr w:rsidR="00ED576C" w:rsidRPr="00881EE0" w:rsidTr="000A3EA6">
        <w:trPr>
          <w:trHeight w:val="3395"/>
        </w:trPr>
        <w:tc>
          <w:tcPr>
            <w:tcW w:w="674" w:type="dxa"/>
          </w:tcPr>
          <w:p w:rsidR="00ED576C" w:rsidRPr="009E2396" w:rsidRDefault="009F5F15" w:rsidP="00596042">
            <w:pPr>
              <w:pStyle w:val="TableParagraph"/>
              <w:spacing w:line="263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2</w:t>
            </w:r>
            <w:r w:rsidR="00596042" w:rsidRPr="009E2396">
              <w:rPr>
                <w:sz w:val="24"/>
                <w:szCs w:val="24"/>
              </w:rPr>
              <w:t>0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B6675D" w:rsidRDefault="009F5F15" w:rsidP="00AE34EC">
            <w:pPr>
              <w:pStyle w:val="TableParagraph"/>
              <w:ind w:right="80"/>
              <w:jc w:val="both"/>
              <w:rPr>
                <w:sz w:val="24"/>
                <w:szCs w:val="24"/>
              </w:rPr>
            </w:pPr>
            <w:r w:rsidRPr="00B6675D">
              <w:rPr>
                <w:sz w:val="24"/>
                <w:szCs w:val="24"/>
              </w:rPr>
              <w:t>У разі встановлення порушення порядку або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термінів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подання</w:t>
            </w:r>
            <w:r w:rsidR="00AE34EC" w:rsidRPr="00B6675D">
              <w:rPr>
                <w:sz w:val="24"/>
                <w:szCs w:val="24"/>
              </w:rPr>
              <w:t xml:space="preserve"> і </w:t>
            </w:r>
            <w:r w:rsidRPr="00B6675D">
              <w:rPr>
                <w:sz w:val="24"/>
                <w:szCs w:val="24"/>
              </w:rPr>
              <w:t>затвердження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паспортів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бюджетних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програм,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керівник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структурного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підрозділу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МФО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забезпечує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оформлення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заходів впливу до ГРК</w:t>
            </w:r>
            <w:r w:rsidR="00596042" w:rsidRPr="00B6675D">
              <w:rPr>
                <w:sz w:val="24"/>
                <w:szCs w:val="24"/>
              </w:rPr>
              <w:t xml:space="preserve"> бюджету</w:t>
            </w:r>
            <w:r w:rsidRPr="00B6675D">
              <w:rPr>
                <w:sz w:val="24"/>
                <w:szCs w:val="24"/>
              </w:rPr>
              <w:t xml:space="preserve"> відповідно до вимог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бюджетного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законодавства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і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передає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документи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на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підпис</w:t>
            </w:r>
            <w:r w:rsidR="00D5301E">
              <w:rPr>
                <w:sz w:val="24"/>
                <w:szCs w:val="24"/>
              </w:rPr>
              <w:t xml:space="preserve"> </w:t>
            </w:r>
            <w:r w:rsidRPr="00B6675D">
              <w:rPr>
                <w:sz w:val="24"/>
                <w:szCs w:val="24"/>
              </w:rPr>
              <w:t>начальнику</w:t>
            </w:r>
            <w:r w:rsidR="00D5301E">
              <w:rPr>
                <w:sz w:val="24"/>
                <w:szCs w:val="24"/>
              </w:rPr>
              <w:t xml:space="preserve"> </w:t>
            </w:r>
            <w:r w:rsidR="00596042" w:rsidRPr="00B6675D">
              <w:rPr>
                <w:spacing w:val="1"/>
                <w:sz w:val="24"/>
                <w:szCs w:val="24"/>
              </w:rPr>
              <w:t>МФО</w:t>
            </w:r>
            <w:r w:rsidRPr="00B6675D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ED576C" w:rsidRPr="00881EE0" w:rsidRDefault="00906B59" w:rsidP="00EE0295">
            <w:pPr>
              <w:pStyle w:val="TableParagraph"/>
              <w:ind w:left="105" w:right="294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 w:rsidR="00EE0295">
              <w:rPr>
                <w:sz w:val="24"/>
              </w:rPr>
              <w:t>3</w:t>
            </w:r>
            <w:r w:rsidR="009F5F15" w:rsidRPr="00881EE0">
              <w:rPr>
                <w:sz w:val="24"/>
              </w:rPr>
              <w:t>-дений термін</w:t>
            </w:r>
            <w:r w:rsidR="00D5301E">
              <w:rPr>
                <w:sz w:val="24"/>
              </w:rPr>
              <w:t xml:space="preserve"> </w:t>
            </w:r>
            <w:r w:rsidR="009F5F15" w:rsidRPr="00881EE0">
              <w:rPr>
                <w:sz w:val="24"/>
              </w:rPr>
              <w:t>після</w:t>
            </w:r>
            <w:r w:rsidR="00D5301E">
              <w:rPr>
                <w:sz w:val="24"/>
              </w:rPr>
              <w:t xml:space="preserve"> </w:t>
            </w:r>
            <w:r w:rsidR="009F5F15" w:rsidRPr="00881EE0">
              <w:rPr>
                <w:sz w:val="24"/>
              </w:rPr>
              <w:t>встановлення</w:t>
            </w:r>
            <w:r w:rsidR="00D5301E">
              <w:rPr>
                <w:sz w:val="24"/>
              </w:rPr>
              <w:t xml:space="preserve"> </w:t>
            </w:r>
            <w:r w:rsidR="009F5F15" w:rsidRPr="00881EE0">
              <w:rPr>
                <w:sz w:val="24"/>
              </w:rPr>
              <w:t>порушень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596042" w:rsidRPr="00881EE0" w:rsidRDefault="00596042" w:rsidP="00596042">
            <w:pPr>
              <w:pStyle w:val="TableParagraph"/>
              <w:ind w:right="212"/>
              <w:rPr>
                <w:spacing w:val="1"/>
                <w:sz w:val="20"/>
                <w:szCs w:val="20"/>
              </w:rPr>
            </w:pPr>
            <w:r w:rsidRPr="00881EE0">
              <w:rPr>
                <w:spacing w:val="1"/>
                <w:sz w:val="20"/>
                <w:szCs w:val="20"/>
              </w:rPr>
              <w:t>Заступник  начальника-начальник  бюджетного відділу</w:t>
            </w:r>
          </w:p>
          <w:p w:rsidR="00ED576C" w:rsidRPr="00881EE0" w:rsidRDefault="00596042" w:rsidP="00596042">
            <w:pPr>
              <w:pStyle w:val="TableParagraph"/>
              <w:spacing w:before="1"/>
              <w:ind w:right="212"/>
              <w:rPr>
                <w:sz w:val="24"/>
              </w:rPr>
            </w:pPr>
            <w:r w:rsidRPr="00881EE0">
              <w:rPr>
                <w:spacing w:val="1"/>
                <w:sz w:val="20"/>
                <w:szCs w:val="20"/>
              </w:rPr>
              <w:t>Заступник начальника – начальник відділу фінансів</w:t>
            </w:r>
          </w:p>
        </w:tc>
      </w:tr>
      <w:tr w:rsidR="00ED576C" w:rsidRPr="00881EE0" w:rsidTr="000A3EA6">
        <w:trPr>
          <w:trHeight w:val="827"/>
        </w:trPr>
        <w:tc>
          <w:tcPr>
            <w:tcW w:w="674" w:type="dxa"/>
          </w:tcPr>
          <w:p w:rsidR="00ED576C" w:rsidRPr="009E2396" w:rsidRDefault="009F5F15" w:rsidP="00596042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2</w:t>
            </w:r>
            <w:r w:rsidR="00596042" w:rsidRPr="009E2396">
              <w:rPr>
                <w:sz w:val="24"/>
                <w:szCs w:val="24"/>
              </w:rPr>
              <w:t>1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22743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Погодження</w:t>
            </w:r>
            <w:r w:rsidR="008A34D2">
              <w:rPr>
                <w:sz w:val="24"/>
                <w:szCs w:val="24"/>
              </w:rPr>
              <w:t xml:space="preserve">  паспортів </w:t>
            </w:r>
            <w:r w:rsidRPr="009E2396">
              <w:rPr>
                <w:sz w:val="24"/>
                <w:szCs w:val="24"/>
              </w:rPr>
              <w:t>бюджетних</w:t>
            </w:r>
            <w:r w:rsidR="008A34D2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програм</w:t>
            </w:r>
            <w:r w:rsidR="00DE288B">
              <w:rPr>
                <w:sz w:val="24"/>
                <w:szCs w:val="24"/>
              </w:rPr>
              <w:t xml:space="preserve"> </w:t>
            </w:r>
            <w:r w:rsidR="008A34D2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та</w:t>
            </w:r>
            <w:r w:rsidR="008A34D2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повернення</w:t>
            </w:r>
            <w:r w:rsidR="0000300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їх</w:t>
            </w:r>
            <w:r w:rsidR="00003005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ГРК</w:t>
            </w:r>
            <w:r w:rsidR="00596042" w:rsidRPr="009E2396">
              <w:rPr>
                <w:sz w:val="24"/>
                <w:szCs w:val="24"/>
              </w:rPr>
              <w:t xml:space="preserve"> бюджету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ED576C" w:rsidRPr="00881EE0" w:rsidRDefault="0022743E" w:rsidP="002274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870D7C">
              <w:rPr>
                <w:sz w:val="24"/>
              </w:rPr>
              <w:t>П</w:t>
            </w:r>
            <w:r w:rsidR="009F5F15" w:rsidRPr="00870D7C">
              <w:rPr>
                <w:sz w:val="24"/>
              </w:rPr>
              <w:t>ротягом</w:t>
            </w:r>
            <w:r w:rsidR="0013011C">
              <w:rPr>
                <w:sz w:val="24"/>
              </w:rPr>
              <w:t xml:space="preserve"> </w:t>
            </w:r>
            <w:r w:rsidR="009F5F15" w:rsidRPr="00870D7C">
              <w:rPr>
                <w:sz w:val="24"/>
              </w:rPr>
              <w:t>10 днів</w:t>
            </w:r>
            <w:r w:rsidR="00DE288B">
              <w:rPr>
                <w:sz w:val="24"/>
              </w:rPr>
              <w:t xml:space="preserve"> </w:t>
            </w:r>
            <w:r w:rsidR="009F5F15" w:rsidRPr="00870D7C">
              <w:rPr>
                <w:sz w:val="24"/>
              </w:rPr>
              <w:t>з дня його</w:t>
            </w:r>
            <w:r w:rsidR="00DE288B">
              <w:rPr>
                <w:sz w:val="24"/>
              </w:rPr>
              <w:t xml:space="preserve"> </w:t>
            </w:r>
            <w:r w:rsidR="009F5F15" w:rsidRPr="00870D7C">
              <w:rPr>
                <w:sz w:val="24"/>
              </w:rPr>
              <w:t>отримання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ED576C" w:rsidRPr="00881EE0" w:rsidRDefault="009F5F15" w:rsidP="00596042">
            <w:pPr>
              <w:pStyle w:val="TableParagraph"/>
              <w:spacing w:line="261" w:lineRule="exact"/>
              <w:rPr>
                <w:sz w:val="24"/>
              </w:rPr>
            </w:pPr>
            <w:r w:rsidRPr="00881EE0">
              <w:rPr>
                <w:sz w:val="20"/>
                <w:szCs w:val="20"/>
              </w:rPr>
              <w:t>Начальник</w:t>
            </w:r>
            <w:r w:rsidR="00596042" w:rsidRPr="00881EE0">
              <w:rPr>
                <w:sz w:val="20"/>
                <w:szCs w:val="20"/>
              </w:rPr>
              <w:t xml:space="preserve"> МФО</w:t>
            </w:r>
          </w:p>
        </w:tc>
      </w:tr>
      <w:tr w:rsidR="00ED576C" w:rsidRPr="00881EE0" w:rsidTr="000A3EA6">
        <w:trPr>
          <w:trHeight w:val="4415"/>
        </w:trPr>
        <w:tc>
          <w:tcPr>
            <w:tcW w:w="674" w:type="dxa"/>
          </w:tcPr>
          <w:p w:rsidR="00ED576C" w:rsidRPr="009E2396" w:rsidRDefault="009F5F15" w:rsidP="00596042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2</w:t>
            </w:r>
            <w:r w:rsidR="00596042" w:rsidRPr="009E2396">
              <w:rPr>
                <w:sz w:val="24"/>
                <w:szCs w:val="24"/>
              </w:rPr>
              <w:t>2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C03D54">
            <w:pPr>
              <w:pStyle w:val="TableParagraph"/>
              <w:spacing w:line="261" w:lineRule="exact"/>
              <w:ind w:right="80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Отримання</w:t>
            </w:r>
            <w:r w:rsidR="00C03D54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від</w:t>
            </w:r>
            <w:r w:rsidR="00C03D54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ГРК</w:t>
            </w:r>
            <w:r w:rsidR="00596042" w:rsidRPr="009E2396">
              <w:rPr>
                <w:sz w:val="24"/>
                <w:szCs w:val="24"/>
              </w:rPr>
              <w:t xml:space="preserve"> бюджету</w:t>
            </w:r>
            <w:r w:rsidRPr="009E2396">
              <w:rPr>
                <w:sz w:val="24"/>
                <w:szCs w:val="24"/>
              </w:rPr>
              <w:t xml:space="preserve"> зведення  планових</w:t>
            </w:r>
            <w:r w:rsidR="00C03D54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 xml:space="preserve">показників </w:t>
            </w:r>
            <w:r w:rsidRPr="00C03D54">
              <w:rPr>
                <w:sz w:val="24"/>
                <w:szCs w:val="24"/>
              </w:rPr>
              <w:t>місцевих бюджетів</w:t>
            </w:r>
            <w:r w:rsidR="00C03D54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у грошовому</w:t>
            </w:r>
            <w:r w:rsidR="00C03D54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виразі</w:t>
            </w:r>
            <w:r w:rsidR="00C03D54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та</w:t>
            </w:r>
            <w:r w:rsidR="00C03D54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планів</w:t>
            </w:r>
            <w:r w:rsidR="00C03D54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по</w:t>
            </w:r>
            <w:r w:rsidR="00C03D54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мережі,</w:t>
            </w:r>
            <w:r w:rsidR="00D66466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штатах</w:t>
            </w:r>
            <w:r w:rsidR="00C03D54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і</w:t>
            </w:r>
            <w:r w:rsidR="00C03D54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контингентах бюджетних установ (далі</w:t>
            </w:r>
            <w:r w:rsidR="00D8429F">
              <w:rPr>
                <w:sz w:val="24"/>
                <w:szCs w:val="24"/>
              </w:rPr>
              <w:t xml:space="preserve"> –</w:t>
            </w:r>
            <w:r w:rsidRPr="009E2396">
              <w:rPr>
                <w:sz w:val="24"/>
                <w:szCs w:val="24"/>
              </w:rPr>
              <w:t xml:space="preserve"> план</w:t>
            </w:r>
            <w:r w:rsidR="00D66466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по</w:t>
            </w:r>
            <w:r w:rsidR="00D66466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мережі).</w:t>
            </w:r>
          </w:p>
        </w:tc>
        <w:tc>
          <w:tcPr>
            <w:tcW w:w="1982" w:type="dxa"/>
          </w:tcPr>
          <w:p w:rsidR="00ED576C" w:rsidRPr="00881EE0" w:rsidRDefault="00691EA6" w:rsidP="00691EA6">
            <w:pPr>
              <w:pStyle w:val="TableParagraph"/>
              <w:ind w:left="105" w:right="439"/>
              <w:rPr>
                <w:sz w:val="24"/>
              </w:rPr>
            </w:pPr>
            <w:r w:rsidRPr="00881EE0">
              <w:rPr>
                <w:sz w:val="24"/>
              </w:rPr>
              <w:t xml:space="preserve">У </w:t>
            </w:r>
            <w:r w:rsidR="009F5F15" w:rsidRPr="00881EE0">
              <w:rPr>
                <w:sz w:val="24"/>
              </w:rPr>
              <w:t>термін</w:t>
            </w:r>
            <w:r w:rsidRPr="00881EE0">
              <w:rPr>
                <w:sz w:val="24"/>
              </w:rPr>
              <w:t xml:space="preserve"> та за формою, визначеною ДФ ЛОДА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ED576C" w:rsidRPr="00881EE0" w:rsidRDefault="00596042" w:rsidP="00596042">
            <w:pPr>
              <w:pStyle w:val="TableParagraph"/>
              <w:spacing w:line="270" w:lineRule="atLeast"/>
              <w:ind w:right="250"/>
              <w:rPr>
                <w:sz w:val="20"/>
                <w:szCs w:val="20"/>
              </w:rPr>
            </w:pPr>
            <w:r w:rsidRPr="00881EE0">
              <w:rPr>
                <w:sz w:val="20"/>
                <w:szCs w:val="20"/>
              </w:rPr>
              <w:t xml:space="preserve">Бюджетний відділ </w:t>
            </w:r>
          </w:p>
          <w:p w:rsidR="00691EA6" w:rsidRPr="00881EE0" w:rsidRDefault="00691EA6" w:rsidP="00596042">
            <w:pPr>
              <w:pStyle w:val="TableParagraph"/>
              <w:spacing w:line="270" w:lineRule="atLeast"/>
              <w:ind w:right="250"/>
              <w:rPr>
                <w:sz w:val="20"/>
                <w:szCs w:val="20"/>
              </w:rPr>
            </w:pPr>
            <w:r w:rsidRPr="00881EE0">
              <w:rPr>
                <w:sz w:val="20"/>
                <w:szCs w:val="20"/>
              </w:rPr>
              <w:t>Відділ фінансів</w:t>
            </w:r>
          </w:p>
        </w:tc>
      </w:tr>
      <w:tr w:rsidR="00ED576C" w:rsidRPr="00881EE0" w:rsidTr="000A3EA6">
        <w:trPr>
          <w:trHeight w:val="7734"/>
        </w:trPr>
        <w:tc>
          <w:tcPr>
            <w:tcW w:w="674" w:type="dxa"/>
          </w:tcPr>
          <w:p w:rsidR="00ED576C" w:rsidRPr="009E2396" w:rsidRDefault="009F5F15" w:rsidP="00596042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lastRenderedPageBreak/>
              <w:t>2</w:t>
            </w:r>
            <w:r w:rsidR="00596042" w:rsidRPr="009E2396">
              <w:rPr>
                <w:sz w:val="24"/>
                <w:szCs w:val="24"/>
              </w:rPr>
              <w:t>3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906B59">
            <w:pPr>
              <w:pStyle w:val="TableParagraph"/>
              <w:tabs>
                <w:tab w:val="left" w:pos="1845"/>
                <w:tab w:val="left" w:pos="3429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Перевірка</w:t>
            </w:r>
            <w:r w:rsidR="00D66466">
              <w:rPr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кожним</w:t>
            </w:r>
            <w:r w:rsidR="00D66466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працівником</w:t>
            </w:r>
            <w:r w:rsidR="00D66466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структурного</w:t>
            </w:r>
            <w:r w:rsidR="00D66466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підрозділу</w:t>
            </w:r>
            <w:r w:rsidR="00D66466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МФО</w:t>
            </w:r>
            <w:r w:rsidR="00D66466">
              <w:rPr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за</w:t>
            </w:r>
            <w:r w:rsidR="00D66466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окремим</w:t>
            </w:r>
            <w:r w:rsidR="00D66466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напрямом</w:t>
            </w:r>
            <w:r w:rsidR="00D66466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роботи</w:t>
            </w:r>
            <w:r w:rsidR="00D66466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(по</w:t>
            </w:r>
            <w:r w:rsidR="00D66466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галузі)</w:t>
            </w:r>
            <w:r w:rsidR="00D66466">
              <w:rPr>
                <w:b/>
                <w:sz w:val="24"/>
                <w:szCs w:val="24"/>
              </w:rPr>
              <w:t xml:space="preserve"> доданих </w:t>
            </w:r>
            <w:r w:rsidRPr="009E2396">
              <w:rPr>
                <w:sz w:val="24"/>
                <w:szCs w:val="24"/>
              </w:rPr>
              <w:t>ГРК</w:t>
            </w:r>
            <w:r w:rsidR="000A7EDB" w:rsidRPr="009E2396">
              <w:rPr>
                <w:sz w:val="24"/>
                <w:szCs w:val="24"/>
              </w:rPr>
              <w:t xml:space="preserve"> бюджету</w:t>
            </w:r>
            <w:r w:rsidR="00D66466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планів</w:t>
            </w:r>
            <w:r w:rsidR="00D66466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по мережі:</w:t>
            </w:r>
          </w:p>
          <w:p w:rsidR="00ED576C" w:rsidRPr="009E2396" w:rsidRDefault="009F5F15" w:rsidP="002C1FA1">
            <w:pPr>
              <w:pStyle w:val="TableParagraph"/>
              <w:numPr>
                <w:ilvl w:val="0"/>
                <w:numId w:val="3"/>
              </w:numPr>
              <w:ind w:right="97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їх достовірності (відсутності помилок та</w:t>
            </w:r>
            <w:r w:rsidR="00D66466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перекручень),</w:t>
            </w:r>
          </w:p>
          <w:p w:rsidR="00ED576C" w:rsidRPr="009E2396" w:rsidRDefault="009F5F15" w:rsidP="002C1FA1">
            <w:pPr>
              <w:pStyle w:val="Table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відповідності вимогам, встановленим</w:t>
            </w:r>
          </w:p>
          <w:p w:rsidR="00ED576C" w:rsidRPr="009E2396" w:rsidRDefault="00DE288B">
            <w:pPr>
              <w:pStyle w:val="TableParagraph"/>
              <w:rPr>
                <w:sz w:val="24"/>
                <w:szCs w:val="24"/>
              </w:rPr>
            </w:pPr>
            <w:r w:rsidRPr="00DE288B">
              <w:rPr>
                <w:sz w:val="24"/>
                <w:szCs w:val="24"/>
              </w:rPr>
              <w:t>МФУ/</w:t>
            </w:r>
            <w:r w:rsidR="009F5F15" w:rsidRPr="00DE288B">
              <w:rPr>
                <w:sz w:val="24"/>
                <w:szCs w:val="24"/>
              </w:rPr>
              <w:t>ДФ</w:t>
            </w:r>
            <w:r w:rsidR="000A7EDB" w:rsidRPr="00DE288B">
              <w:rPr>
                <w:sz w:val="24"/>
                <w:szCs w:val="24"/>
              </w:rPr>
              <w:t xml:space="preserve"> ЛОДА</w:t>
            </w:r>
            <w:r w:rsidRPr="00DE288B">
              <w:rPr>
                <w:sz w:val="24"/>
                <w:szCs w:val="24"/>
              </w:rPr>
              <w:t>.</w:t>
            </w:r>
            <w:r w:rsidR="002C1FA1">
              <w:rPr>
                <w:sz w:val="24"/>
                <w:szCs w:val="24"/>
              </w:rPr>
              <w:t xml:space="preserve"> </w:t>
            </w:r>
          </w:p>
          <w:p w:rsidR="00ED576C" w:rsidRPr="009E2396" w:rsidRDefault="002C1FA1" w:rsidP="00D5301E">
            <w:pPr>
              <w:pStyle w:val="TableParagraph"/>
              <w:numPr>
                <w:ilvl w:val="0"/>
                <w:numId w:val="3"/>
              </w:numPr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F5F15" w:rsidRPr="009E2396">
              <w:rPr>
                <w:sz w:val="24"/>
                <w:szCs w:val="24"/>
              </w:rPr>
              <w:t>ідповідності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порядку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та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термінам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подання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таких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планів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по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мережі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(надалі-достовірності (відповідності).</w:t>
            </w:r>
          </w:p>
          <w:p w:rsidR="00ED576C" w:rsidRPr="009E2396" w:rsidRDefault="00ED576C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ED576C" w:rsidRPr="009E2396" w:rsidRDefault="009F5F15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У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разі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достовірності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(відповідності)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планів</w:t>
            </w:r>
            <w:r w:rsidR="00D5301E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по</w:t>
            </w:r>
            <w:r w:rsidR="00533693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мережі</w:t>
            </w:r>
            <w:r w:rsidR="00D5301E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–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візування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відповідним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працівником</w:t>
            </w:r>
            <w:r w:rsidR="00E0473D">
              <w:rPr>
                <w:sz w:val="24"/>
                <w:szCs w:val="24"/>
              </w:rPr>
              <w:t xml:space="preserve"> за окремим </w:t>
            </w:r>
            <w:r w:rsidRPr="009E2396">
              <w:rPr>
                <w:sz w:val="24"/>
                <w:szCs w:val="24"/>
              </w:rPr>
              <w:t>напрямом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роботи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(по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 xml:space="preserve">галузі) </w:t>
            </w:r>
            <w:r w:rsidRPr="009E2396">
              <w:rPr>
                <w:b/>
                <w:sz w:val="24"/>
                <w:szCs w:val="24"/>
              </w:rPr>
              <w:t>документів</w:t>
            </w:r>
            <w:r w:rsidR="00D5301E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на паперових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носіях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та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направлення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безпосередньому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керівнику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для</w:t>
            </w:r>
            <w:r w:rsidR="00D5301E">
              <w:rPr>
                <w:sz w:val="24"/>
                <w:szCs w:val="24"/>
              </w:rPr>
              <w:t xml:space="preserve"> </w:t>
            </w:r>
            <w:r w:rsidR="004B5B1C" w:rsidRPr="003C5DB8">
              <w:rPr>
                <w:sz w:val="24"/>
                <w:szCs w:val="24"/>
              </w:rPr>
              <w:t>їх моніторингу (</w:t>
            </w:r>
            <w:r w:rsidRPr="003C5DB8">
              <w:rPr>
                <w:sz w:val="24"/>
                <w:szCs w:val="24"/>
              </w:rPr>
              <w:t>суцільної</w:t>
            </w:r>
            <w:r w:rsidR="00D5301E">
              <w:rPr>
                <w:sz w:val="24"/>
                <w:szCs w:val="24"/>
              </w:rPr>
              <w:t xml:space="preserve"> </w:t>
            </w:r>
            <w:r w:rsidRPr="003C5DB8">
              <w:rPr>
                <w:sz w:val="24"/>
                <w:szCs w:val="24"/>
              </w:rPr>
              <w:t>або</w:t>
            </w:r>
            <w:r w:rsidR="00D5301E">
              <w:rPr>
                <w:sz w:val="24"/>
                <w:szCs w:val="24"/>
              </w:rPr>
              <w:t xml:space="preserve"> </w:t>
            </w:r>
            <w:r w:rsidRPr="003C5DB8">
              <w:rPr>
                <w:sz w:val="24"/>
                <w:szCs w:val="24"/>
              </w:rPr>
              <w:t>вибіркової</w:t>
            </w:r>
            <w:r w:rsidR="00D5301E">
              <w:rPr>
                <w:sz w:val="24"/>
                <w:szCs w:val="24"/>
              </w:rPr>
              <w:t xml:space="preserve"> </w:t>
            </w:r>
            <w:r w:rsidRPr="003C5DB8">
              <w:rPr>
                <w:sz w:val="24"/>
                <w:szCs w:val="24"/>
              </w:rPr>
              <w:t>переперевірки,</w:t>
            </w:r>
            <w:r w:rsidR="00D5301E">
              <w:rPr>
                <w:sz w:val="24"/>
                <w:szCs w:val="24"/>
              </w:rPr>
              <w:t xml:space="preserve"> </w:t>
            </w:r>
            <w:r w:rsidRPr="003C5DB8">
              <w:rPr>
                <w:sz w:val="24"/>
                <w:szCs w:val="24"/>
              </w:rPr>
              <w:t>контролю якості</w:t>
            </w:r>
            <w:r w:rsidR="004B5B1C" w:rsidRPr="003C5DB8">
              <w:rPr>
                <w:sz w:val="24"/>
                <w:szCs w:val="24"/>
              </w:rPr>
              <w:t>)</w:t>
            </w:r>
            <w:r w:rsidRPr="003C5DB8">
              <w:rPr>
                <w:sz w:val="24"/>
                <w:szCs w:val="24"/>
              </w:rPr>
              <w:t>.</w:t>
            </w:r>
          </w:p>
          <w:p w:rsidR="00ED576C" w:rsidRPr="009E2396" w:rsidRDefault="00ED576C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2C1FA1" w:rsidRDefault="009F5F15" w:rsidP="001E462C">
            <w:pPr>
              <w:pStyle w:val="TableParagraph"/>
              <w:tabs>
                <w:tab w:val="left" w:pos="2126"/>
                <w:tab w:val="left" w:pos="4305"/>
              </w:tabs>
              <w:spacing w:line="270" w:lineRule="atLeast"/>
              <w:ind w:right="93" w:firstLine="60"/>
              <w:jc w:val="both"/>
              <w:rPr>
                <w:sz w:val="24"/>
                <w:szCs w:val="24"/>
              </w:rPr>
            </w:pPr>
            <w:r w:rsidRPr="003C5DB8">
              <w:rPr>
                <w:sz w:val="24"/>
                <w:szCs w:val="24"/>
              </w:rPr>
              <w:t>У разі виявлення недоліків у</w:t>
            </w:r>
            <w:r w:rsidR="00D5301E">
              <w:rPr>
                <w:sz w:val="24"/>
                <w:szCs w:val="24"/>
              </w:rPr>
              <w:t xml:space="preserve"> </w:t>
            </w:r>
            <w:r w:rsidRPr="003C5DB8">
              <w:rPr>
                <w:b/>
                <w:sz w:val="24"/>
                <w:szCs w:val="24"/>
              </w:rPr>
              <w:t>документах</w:t>
            </w:r>
            <w:r w:rsidR="00D5301E">
              <w:rPr>
                <w:b/>
                <w:sz w:val="24"/>
                <w:szCs w:val="24"/>
              </w:rPr>
              <w:t xml:space="preserve"> </w:t>
            </w:r>
            <w:r w:rsidRPr="003C5DB8">
              <w:rPr>
                <w:sz w:val="24"/>
                <w:szCs w:val="24"/>
              </w:rPr>
              <w:t>(</w:t>
            </w:r>
            <w:r w:rsidRPr="003C5DB8">
              <w:rPr>
                <w:b/>
                <w:sz w:val="24"/>
                <w:szCs w:val="24"/>
              </w:rPr>
              <w:t>недостовірності</w:t>
            </w:r>
            <w:r w:rsidR="00D5301E">
              <w:rPr>
                <w:b/>
                <w:sz w:val="24"/>
                <w:szCs w:val="24"/>
              </w:rPr>
              <w:t xml:space="preserve"> </w:t>
            </w:r>
            <w:r w:rsidRPr="003C5DB8">
              <w:rPr>
                <w:b/>
                <w:sz w:val="24"/>
                <w:szCs w:val="24"/>
              </w:rPr>
              <w:t>планів по мережі</w:t>
            </w:r>
            <w:r w:rsidR="00FF498B" w:rsidRPr="003C5DB8">
              <w:rPr>
                <w:b/>
                <w:sz w:val="24"/>
                <w:szCs w:val="24"/>
              </w:rPr>
              <w:t>)</w:t>
            </w:r>
            <w:r w:rsidR="00D5301E" w:rsidRPr="003C5DB8">
              <w:rPr>
                <w:b/>
                <w:spacing w:val="1"/>
                <w:sz w:val="24"/>
                <w:szCs w:val="24"/>
              </w:rPr>
              <w:t>-</w:t>
            </w:r>
            <w:r w:rsidR="00D5301E" w:rsidRPr="003C5DB8">
              <w:rPr>
                <w:sz w:val="24"/>
                <w:szCs w:val="24"/>
              </w:rPr>
              <w:t xml:space="preserve"> повернення</w:t>
            </w:r>
            <w:r w:rsidRPr="003C5DB8">
              <w:rPr>
                <w:sz w:val="24"/>
                <w:szCs w:val="24"/>
              </w:rPr>
              <w:t xml:space="preserve"> їх до ГРК</w:t>
            </w:r>
            <w:r w:rsidR="000A7EDB" w:rsidRPr="003C5DB8">
              <w:rPr>
                <w:sz w:val="24"/>
                <w:szCs w:val="24"/>
              </w:rPr>
              <w:t xml:space="preserve"> бюджету</w:t>
            </w:r>
            <w:r w:rsidRPr="003C5DB8">
              <w:rPr>
                <w:sz w:val="24"/>
                <w:szCs w:val="24"/>
              </w:rPr>
              <w:t xml:space="preserve"> із</w:t>
            </w:r>
            <w:r w:rsidR="00D5301E">
              <w:rPr>
                <w:sz w:val="24"/>
                <w:szCs w:val="24"/>
              </w:rPr>
              <w:t xml:space="preserve"> </w:t>
            </w:r>
            <w:r w:rsidRPr="003C5DB8">
              <w:rPr>
                <w:sz w:val="24"/>
                <w:szCs w:val="24"/>
              </w:rPr>
              <w:t>визначенням</w:t>
            </w:r>
            <w:r w:rsidR="00D5301E">
              <w:rPr>
                <w:sz w:val="24"/>
                <w:szCs w:val="24"/>
              </w:rPr>
              <w:t xml:space="preserve"> </w:t>
            </w:r>
            <w:r w:rsidRPr="003C5DB8">
              <w:rPr>
                <w:sz w:val="24"/>
                <w:szCs w:val="24"/>
              </w:rPr>
              <w:t>зауважень</w:t>
            </w:r>
            <w:r w:rsidR="001E462C">
              <w:rPr>
                <w:sz w:val="24"/>
                <w:szCs w:val="24"/>
              </w:rPr>
              <w:t xml:space="preserve"> ( у довільній формі)</w:t>
            </w:r>
            <w:r w:rsidR="00D5301E">
              <w:rPr>
                <w:sz w:val="24"/>
                <w:szCs w:val="24"/>
              </w:rPr>
              <w:t xml:space="preserve"> </w:t>
            </w:r>
            <w:r w:rsidRPr="003C5DB8">
              <w:rPr>
                <w:sz w:val="24"/>
                <w:szCs w:val="24"/>
              </w:rPr>
              <w:t>та</w:t>
            </w:r>
            <w:r w:rsidR="00D5301E">
              <w:rPr>
                <w:sz w:val="24"/>
                <w:szCs w:val="24"/>
              </w:rPr>
              <w:t xml:space="preserve"> </w:t>
            </w:r>
            <w:r w:rsidRPr="003C5DB8">
              <w:rPr>
                <w:sz w:val="24"/>
                <w:szCs w:val="24"/>
              </w:rPr>
              <w:t>встановленням</w:t>
            </w:r>
            <w:r w:rsidR="00D5301E">
              <w:rPr>
                <w:sz w:val="24"/>
                <w:szCs w:val="24"/>
              </w:rPr>
              <w:t xml:space="preserve"> </w:t>
            </w:r>
            <w:r w:rsidRPr="003C5DB8">
              <w:rPr>
                <w:sz w:val="24"/>
                <w:szCs w:val="24"/>
              </w:rPr>
              <w:t>відповідних</w:t>
            </w:r>
            <w:r w:rsidR="00ED2558">
              <w:rPr>
                <w:sz w:val="24"/>
                <w:szCs w:val="24"/>
              </w:rPr>
              <w:t xml:space="preserve"> термінів їх </w:t>
            </w:r>
            <w:r w:rsidRPr="009E2396">
              <w:rPr>
                <w:sz w:val="24"/>
                <w:szCs w:val="24"/>
              </w:rPr>
              <w:t>виправлення;</w:t>
            </w:r>
          </w:p>
          <w:p w:rsidR="00FF498B" w:rsidRPr="009E2396" w:rsidRDefault="009F5F15" w:rsidP="002C1FA1">
            <w:pPr>
              <w:pStyle w:val="TableParagraph"/>
              <w:numPr>
                <w:ilvl w:val="0"/>
                <w:numId w:val="3"/>
              </w:numPr>
              <w:tabs>
                <w:tab w:val="left" w:pos="2126"/>
                <w:tab w:val="left" w:pos="4305"/>
              </w:tabs>
              <w:spacing w:line="270" w:lineRule="atLeast"/>
              <w:ind w:right="93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здійснен</w:t>
            </w:r>
            <w:r w:rsidR="000A7EDB" w:rsidRPr="009E2396">
              <w:rPr>
                <w:sz w:val="24"/>
                <w:szCs w:val="24"/>
              </w:rPr>
              <w:t xml:space="preserve">ня </w:t>
            </w:r>
            <w:r w:rsidR="003C5DB8">
              <w:rPr>
                <w:sz w:val="24"/>
                <w:szCs w:val="24"/>
              </w:rPr>
              <w:t xml:space="preserve">моніторингу </w:t>
            </w:r>
            <w:r w:rsidRPr="009E2396">
              <w:rPr>
                <w:sz w:val="24"/>
                <w:szCs w:val="24"/>
              </w:rPr>
              <w:t>щодо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доопрацювання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відповідних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документів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та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усунення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зазначених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зауважень.</w:t>
            </w:r>
          </w:p>
        </w:tc>
        <w:tc>
          <w:tcPr>
            <w:tcW w:w="1982" w:type="dxa"/>
          </w:tcPr>
          <w:p w:rsidR="00ED576C" w:rsidRPr="00881EE0" w:rsidRDefault="00F2553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 w:rsidR="009F5F15" w:rsidRPr="00881EE0">
              <w:rPr>
                <w:sz w:val="24"/>
              </w:rPr>
              <w:t>ротягом</w:t>
            </w:r>
            <w:r w:rsidR="00D66466">
              <w:rPr>
                <w:sz w:val="24"/>
              </w:rPr>
              <w:t xml:space="preserve"> </w:t>
            </w:r>
            <w:r w:rsidR="009F5F15" w:rsidRPr="00881EE0">
              <w:rPr>
                <w:sz w:val="24"/>
              </w:rPr>
              <w:t>5 днів</w:t>
            </w:r>
          </w:p>
          <w:p w:rsidR="00ED576C" w:rsidRPr="00881EE0" w:rsidRDefault="009F5F15">
            <w:pPr>
              <w:pStyle w:val="TableParagraph"/>
              <w:ind w:left="105" w:right="748"/>
              <w:rPr>
                <w:sz w:val="24"/>
              </w:rPr>
            </w:pPr>
            <w:r w:rsidRPr="00881EE0">
              <w:rPr>
                <w:sz w:val="24"/>
              </w:rPr>
              <w:t>з дня її</w:t>
            </w:r>
            <w:r w:rsidR="009529DE">
              <w:rPr>
                <w:sz w:val="24"/>
              </w:rPr>
              <w:t xml:space="preserve"> </w:t>
            </w:r>
            <w:r w:rsidRPr="00881EE0">
              <w:rPr>
                <w:sz w:val="24"/>
              </w:rPr>
              <w:t>отримання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ED576C" w:rsidRPr="00881EE0" w:rsidRDefault="00F25531">
            <w:pPr>
              <w:pStyle w:val="TableParagraph"/>
              <w:ind w:righ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9F5F15" w:rsidRPr="00881EE0">
              <w:rPr>
                <w:sz w:val="20"/>
                <w:szCs w:val="20"/>
              </w:rPr>
              <w:t>юджетний</w:t>
            </w:r>
            <w:r w:rsidR="00D5301E">
              <w:rPr>
                <w:sz w:val="20"/>
                <w:szCs w:val="20"/>
              </w:rPr>
              <w:t xml:space="preserve"> </w:t>
            </w:r>
            <w:r w:rsidR="009F5F15" w:rsidRPr="00881EE0">
              <w:rPr>
                <w:sz w:val="20"/>
                <w:szCs w:val="20"/>
              </w:rPr>
              <w:t>відділ,</w:t>
            </w:r>
          </w:p>
          <w:p w:rsidR="00ED576C" w:rsidRPr="00881EE0" w:rsidRDefault="00691EA6">
            <w:pPr>
              <w:pStyle w:val="TableParagraph"/>
              <w:ind w:right="250"/>
              <w:rPr>
                <w:sz w:val="24"/>
              </w:rPr>
            </w:pPr>
            <w:r w:rsidRPr="00881EE0">
              <w:rPr>
                <w:sz w:val="20"/>
                <w:szCs w:val="20"/>
              </w:rPr>
              <w:t>Відділ фінансів</w:t>
            </w:r>
          </w:p>
        </w:tc>
      </w:tr>
      <w:tr w:rsidR="00ED576C" w:rsidRPr="00881EE0" w:rsidTr="000A3EA6">
        <w:trPr>
          <w:trHeight w:val="2759"/>
        </w:trPr>
        <w:tc>
          <w:tcPr>
            <w:tcW w:w="674" w:type="dxa"/>
          </w:tcPr>
          <w:p w:rsidR="00ED576C" w:rsidRPr="009E2396" w:rsidRDefault="009F5F15" w:rsidP="00691EA6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2</w:t>
            </w:r>
            <w:r w:rsidR="00691EA6" w:rsidRPr="009E2396">
              <w:rPr>
                <w:sz w:val="24"/>
                <w:szCs w:val="24"/>
              </w:rPr>
              <w:t>4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906B59">
            <w:pPr>
              <w:pStyle w:val="TableParagraph"/>
              <w:spacing w:line="261" w:lineRule="exact"/>
              <w:ind w:right="80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 xml:space="preserve">Внесення до </w:t>
            </w:r>
            <w:r w:rsidR="00691EA6" w:rsidRPr="009E2396">
              <w:rPr>
                <w:sz w:val="24"/>
                <w:szCs w:val="24"/>
              </w:rPr>
              <w:t>програми по мережі</w:t>
            </w:r>
            <w:r w:rsidRPr="009E2396">
              <w:rPr>
                <w:sz w:val="24"/>
                <w:szCs w:val="24"/>
              </w:rPr>
              <w:t xml:space="preserve"> кожним   працівником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структурного підрозділу МФО за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 xml:space="preserve">окремим напрямом роботи (по галузі) </w:t>
            </w:r>
            <w:r w:rsidRPr="009E2396">
              <w:rPr>
                <w:b/>
                <w:sz w:val="24"/>
                <w:szCs w:val="24"/>
              </w:rPr>
              <w:t>планів</w:t>
            </w:r>
            <w:r w:rsidR="00D5301E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по мережі</w:t>
            </w:r>
            <w:r w:rsidRPr="009E2396">
              <w:rPr>
                <w:sz w:val="24"/>
                <w:szCs w:val="24"/>
              </w:rPr>
              <w:t>, друк та надання безпосередньому</w:t>
            </w:r>
            <w:r w:rsidR="00D5301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керівнику.</w:t>
            </w:r>
          </w:p>
        </w:tc>
        <w:tc>
          <w:tcPr>
            <w:tcW w:w="1982" w:type="dxa"/>
          </w:tcPr>
          <w:p w:rsidR="00ED576C" w:rsidRPr="00881EE0" w:rsidRDefault="00906B5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 w:rsidR="009F5F15" w:rsidRPr="00881EE0">
              <w:rPr>
                <w:sz w:val="24"/>
              </w:rPr>
              <w:t>ротягом</w:t>
            </w:r>
            <w:r w:rsidR="00792328">
              <w:rPr>
                <w:sz w:val="24"/>
              </w:rPr>
              <w:t xml:space="preserve"> </w:t>
            </w:r>
            <w:r w:rsidR="009F5F15" w:rsidRPr="00881EE0">
              <w:rPr>
                <w:sz w:val="24"/>
              </w:rPr>
              <w:t>5 днів</w:t>
            </w:r>
          </w:p>
          <w:p w:rsidR="00ED576C" w:rsidRPr="00881EE0" w:rsidRDefault="009F5F15">
            <w:pPr>
              <w:pStyle w:val="TableParagraph"/>
              <w:ind w:left="105" w:right="748"/>
              <w:rPr>
                <w:sz w:val="24"/>
              </w:rPr>
            </w:pPr>
            <w:r w:rsidRPr="00881EE0">
              <w:rPr>
                <w:sz w:val="24"/>
              </w:rPr>
              <w:t>з дня її</w:t>
            </w:r>
            <w:r w:rsidR="00D5301E">
              <w:rPr>
                <w:sz w:val="24"/>
              </w:rPr>
              <w:t xml:space="preserve"> </w:t>
            </w:r>
            <w:r w:rsidRPr="00881EE0">
              <w:rPr>
                <w:sz w:val="24"/>
              </w:rPr>
              <w:t>отримання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D5301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ED576C" w:rsidRPr="00881EE0" w:rsidRDefault="00ED2558">
            <w:pPr>
              <w:pStyle w:val="TableParagraph"/>
              <w:ind w:right="155"/>
              <w:rPr>
                <w:sz w:val="24"/>
              </w:rPr>
            </w:pPr>
            <w:r w:rsidRPr="00881EE0">
              <w:rPr>
                <w:sz w:val="20"/>
                <w:szCs w:val="20"/>
              </w:rPr>
              <w:t>Б</w:t>
            </w:r>
            <w:r w:rsidR="009F5F15" w:rsidRPr="00881EE0">
              <w:rPr>
                <w:sz w:val="20"/>
                <w:szCs w:val="20"/>
              </w:rPr>
              <w:t>юджетний</w:t>
            </w:r>
            <w:r w:rsidR="00D5301E">
              <w:rPr>
                <w:sz w:val="20"/>
                <w:szCs w:val="20"/>
              </w:rPr>
              <w:t xml:space="preserve"> </w:t>
            </w:r>
            <w:r w:rsidR="009F5F15" w:rsidRPr="00881EE0">
              <w:rPr>
                <w:sz w:val="20"/>
                <w:szCs w:val="20"/>
              </w:rPr>
              <w:t>відділ,</w:t>
            </w:r>
          </w:p>
          <w:p w:rsidR="00ED576C" w:rsidRPr="00881EE0" w:rsidRDefault="00691EA6">
            <w:pPr>
              <w:pStyle w:val="TableParagraph"/>
              <w:spacing w:line="270" w:lineRule="atLeast"/>
              <w:ind w:right="536"/>
              <w:rPr>
                <w:sz w:val="24"/>
              </w:rPr>
            </w:pPr>
            <w:r w:rsidRPr="00881EE0">
              <w:rPr>
                <w:sz w:val="20"/>
                <w:szCs w:val="20"/>
              </w:rPr>
              <w:t>Відділ фінансів</w:t>
            </w:r>
          </w:p>
        </w:tc>
      </w:tr>
      <w:tr w:rsidR="00ED576C" w:rsidRPr="00881EE0" w:rsidTr="007213D2">
        <w:trPr>
          <w:trHeight w:val="3818"/>
        </w:trPr>
        <w:tc>
          <w:tcPr>
            <w:tcW w:w="674" w:type="dxa"/>
          </w:tcPr>
          <w:p w:rsidR="00ED576C" w:rsidRPr="009E2396" w:rsidRDefault="009F5F15" w:rsidP="00691EA6">
            <w:pPr>
              <w:pStyle w:val="TableParagraph"/>
              <w:spacing w:line="260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2</w:t>
            </w:r>
            <w:r w:rsidR="00691EA6" w:rsidRPr="009E2396">
              <w:rPr>
                <w:sz w:val="24"/>
                <w:szCs w:val="24"/>
              </w:rPr>
              <w:t>5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06B59" w:rsidP="00906B59">
            <w:pPr>
              <w:pStyle w:val="TableParagraph"/>
              <w:spacing w:line="260" w:lineRule="exact"/>
              <w:ind w:righ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</w:t>
            </w:r>
            <w:r w:rsidR="00D5301E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безпосередніми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керівниками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суцільної перевірки якості виконаної роботи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 xml:space="preserve">своїх підлеглих щодо внесення до </w:t>
            </w:r>
            <w:r w:rsidR="00691EA6" w:rsidRPr="009E2396">
              <w:rPr>
                <w:sz w:val="24"/>
                <w:szCs w:val="24"/>
              </w:rPr>
              <w:t xml:space="preserve">програми </w:t>
            </w:r>
            <w:r w:rsidR="009F5F15" w:rsidRPr="009E2396">
              <w:rPr>
                <w:b/>
                <w:sz w:val="24"/>
                <w:szCs w:val="24"/>
              </w:rPr>
              <w:t>планів</w:t>
            </w:r>
            <w:r w:rsidR="00BB4E03">
              <w:rPr>
                <w:b/>
                <w:sz w:val="24"/>
                <w:szCs w:val="24"/>
              </w:rPr>
              <w:t xml:space="preserve"> </w:t>
            </w:r>
            <w:r w:rsidR="009F5F15" w:rsidRPr="009E2396">
              <w:rPr>
                <w:b/>
                <w:sz w:val="24"/>
                <w:szCs w:val="24"/>
              </w:rPr>
              <w:t>по</w:t>
            </w:r>
            <w:r w:rsidR="00BB4E03">
              <w:rPr>
                <w:b/>
                <w:sz w:val="24"/>
                <w:szCs w:val="24"/>
              </w:rPr>
              <w:t xml:space="preserve"> </w:t>
            </w:r>
            <w:r w:rsidR="009F5F15" w:rsidRPr="009E2396">
              <w:rPr>
                <w:b/>
                <w:sz w:val="24"/>
                <w:szCs w:val="24"/>
              </w:rPr>
              <w:t>мережі</w:t>
            </w:r>
            <w:r w:rsidR="009F5F15" w:rsidRPr="009E2396">
              <w:rPr>
                <w:sz w:val="24"/>
                <w:szCs w:val="24"/>
              </w:rPr>
              <w:t>,</w:t>
            </w:r>
          </w:p>
          <w:p w:rsidR="00ED576C" w:rsidRPr="009E2396" w:rsidRDefault="00ED576C" w:rsidP="00906B59">
            <w:pPr>
              <w:pStyle w:val="TableParagraph"/>
              <w:ind w:right="80"/>
              <w:rPr>
                <w:i/>
                <w:sz w:val="24"/>
                <w:szCs w:val="24"/>
              </w:rPr>
            </w:pPr>
          </w:p>
          <w:p w:rsidR="00ED576C" w:rsidRPr="009E2396" w:rsidRDefault="00113B19" w:rsidP="00906B59">
            <w:pPr>
              <w:pStyle w:val="TableParagraph"/>
              <w:ind w:righ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 w:rsidR="009F5F15" w:rsidRPr="009E2396">
              <w:rPr>
                <w:sz w:val="24"/>
                <w:szCs w:val="24"/>
              </w:rPr>
              <w:t>разі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відсутності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зауважень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–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формування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b/>
                <w:sz w:val="24"/>
                <w:szCs w:val="24"/>
              </w:rPr>
              <w:t>зведення</w:t>
            </w:r>
            <w:r w:rsidR="00BB4E03">
              <w:rPr>
                <w:b/>
                <w:sz w:val="24"/>
                <w:szCs w:val="24"/>
              </w:rPr>
              <w:t xml:space="preserve"> </w:t>
            </w:r>
            <w:r w:rsidR="009F5F15" w:rsidRPr="009E2396">
              <w:rPr>
                <w:b/>
                <w:sz w:val="24"/>
                <w:szCs w:val="24"/>
              </w:rPr>
              <w:t>звітів</w:t>
            </w:r>
            <w:r w:rsidR="00BB4E03">
              <w:rPr>
                <w:b/>
                <w:sz w:val="24"/>
                <w:szCs w:val="24"/>
              </w:rPr>
              <w:t xml:space="preserve"> </w:t>
            </w:r>
            <w:r w:rsidR="009F5F15" w:rsidRPr="009E2396">
              <w:rPr>
                <w:b/>
                <w:sz w:val="24"/>
                <w:szCs w:val="24"/>
              </w:rPr>
              <w:t>по</w:t>
            </w:r>
            <w:r w:rsidR="00BB4E03">
              <w:rPr>
                <w:b/>
                <w:sz w:val="24"/>
                <w:szCs w:val="24"/>
              </w:rPr>
              <w:t xml:space="preserve"> </w:t>
            </w:r>
            <w:r w:rsidR="009F5F15" w:rsidRPr="009E2396">
              <w:rPr>
                <w:b/>
                <w:sz w:val="24"/>
                <w:szCs w:val="24"/>
              </w:rPr>
              <w:t>мережі</w:t>
            </w:r>
            <w:r w:rsidR="00BB4E03">
              <w:rPr>
                <w:b/>
                <w:sz w:val="24"/>
                <w:szCs w:val="24"/>
              </w:rPr>
              <w:t xml:space="preserve"> </w:t>
            </w:r>
            <w:r w:rsidR="009F5F15" w:rsidRPr="009E2396">
              <w:rPr>
                <w:b/>
                <w:sz w:val="24"/>
                <w:szCs w:val="24"/>
              </w:rPr>
              <w:t>у</w:t>
            </w:r>
            <w:r w:rsidR="00BB4E03">
              <w:rPr>
                <w:b/>
                <w:sz w:val="24"/>
                <w:szCs w:val="24"/>
              </w:rPr>
              <w:t xml:space="preserve"> </w:t>
            </w:r>
            <w:r w:rsidR="00691EA6" w:rsidRPr="009E2396">
              <w:rPr>
                <w:b/>
                <w:sz w:val="24"/>
                <w:szCs w:val="24"/>
              </w:rPr>
              <w:t>програмі</w:t>
            </w:r>
            <w:r w:rsidR="009F5F15" w:rsidRPr="009E2396">
              <w:rPr>
                <w:sz w:val="24"/>
                <w:szCs w:val="24"/>
              </w:rPr>
              <w:t>,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друк,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підписання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та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надання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начальнику</w:t>
            </w:r>
            <w:r w:rsidR="00BB4E03">
              <w:rPr>
                <w:sz w:val="24"/>
                <w:szCs w:val="24"/>
              </w:rPr>
              <w:t xml:space="preserve"> </w:t>
            </w:r>
            <w:r w:rsidR="00691EA6" w:rsidRPr="009E2396">
              <w:rPr>
                <w:spacing w:val="1"/>
                <w:sz w:val="24"/>
                <w:szCs w:val="24"/>
              </w:rPr>
              <w:t>МФО</w:t>
            </w:r>
            <w:r w:rsidR="00BB4E03">
              <w:rPr>
                <w:spacing w:val="1"/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на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розгляд,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підписання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та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подання ДФ</w:t>
            </w:r>
            <w:r w:rsidR="00691EA6" w:rsidRPr="009E2396">
              <w:rPr>
                <w:sz w:val="24"/>
                <w:szCs w:val="24"/>
              </w:rPr>
              <w:t xml:space="preserve"> ЛОДА</w:t>
            </w:r>
          </w:p>
          <w:p w:rsidR="00ED576C" w:rsidRPr="009E2396" w:rsidRDefault="00ED576C" w:rsidP="00906B59">
            <w:pPr>
              <w:pStyle w:val="TableParagraph"/>
              <w:ind w:right="80"/>
              <w:rPr>
                <w:i/>
                <w:sz w:val="24"/>
                <w:szCs w:val="24"/>
              </w:rPr>
            </w:pPr>
          </w:p>
          <w:p w:rsidR="00ED576C" w:rsidRPr="009E2396" w:rsidRDefault="009F5F15" w:rsidP="00906B59">
            <w:pPr>
              <w:pStyle w:val="TableParagraph"/>
              <w:spacing w:line="271" w:lineRule="exact"/>
              <w:ind w:right="80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у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разі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наявності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зауважень</w:t>
            </w:r>
            <w:r w:rsidR="00BB4E03">
              <w:rPr>
                <w:sz w:val="24"/>
                <w:szCs w:val="24"/>
              </w:rPr>
              <w:t xml:space="preserve"> </w:t>
            </w:r>
            <w:r w:rsidR="00D67169" w:rsidRPr="006517D6">
              <w:rPr>
                <w:sz w:val="24"/>
                <w:szCs w:val="24"/>
              </w:rPr>
              <w:t>та/або виявлення порушень</w:t>
            </w:r>
            <w:r w:rsidR="00BB4E03">
              <w:rPr>
                <w:sz w:val="24"/>
                <w:szCs w:val="24"/>
              </w:rPr>
              <w:t xml:space="preserve"> – </w:t>
            </w:r>
            <w:r w:rsidRPr="009E2396">
              <w:rPr>
                <w:sz w:val="24"/>
                <w:szCs w:val="24"/>
              </w:rPr>
              <w:t>повернення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для</w:t>
            </w:r>
            <w:r w:rsidR="00BB4E03">
              <w:rPr>
                <w:sz w:val="24"/>
                <w:szCs w:val="24"/>
              </w:rPr>
              <w:t xml:space="preserve"> </w:t>
            </w:r>
            <w:r w:rsidR="00C549E6" w:rsidRPr="009E2396">
              <w:rPr>
                <w:sz w:val="24"/>
                <w:szCs w:val="24"/>
              </w:rPr>
              <w:t>доопрацювання</w:t>
            </w:r>
            <w:r w:rsidR="00BB4E03">
              <w:rPr>
                <w:sz w:val="24"/>
                <w:szCs w:val="24"/>
              </w:rPr>
              <w:t xml:space="preserve"> </w:t>
            </w:r>
            <w:r w:rsidR="00D67169" w:rsidRPr="006517D6">
              <w:rPr>
                <w:sz w:val="24"/>
                <w:szCs w:val="24"/>
              </w:rPr>
              <w:t>та/або оформлення заходів впливу</w:t>
            </w:r>
            <w:r w:rsidR="00C549E6" w:rsidRPr="006517D6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ED576C" w:rsidRPr="00881EE0" w:rsidRDefault="00906B59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 w:rsidR="009F5F15" w:rsidRPr="00881EE0">
              <w:rPr>
                <w:sz w:val="24"/>
              </w:rPr>
              <w:t>1-денн</w:t>
            </w:r>
            <w:r>
              <w:rPr>
                <w:sz w:val="24"/>
              </w:rPr>
              <w:t>и</w:t>
            </w:r>
            <w:r w:rsidR="009F5F15" w:rsidRPr="00881EE0">
              <w:rPr>
                <w:sz w:val="24"/>
              </w:rPr>
              <w:t>й</w:t>
            </w:r>
            <w:r w:rsidR="00D5301E">
              <w:rPr>
                <w:sz w:val="24"/>
              </w:rPr>
              <w:t xml:space="preserve"> </w:t>
            </w:r>
            <w:r w:rsidR="009F5F15" w:rsidRPr="00881EE0">
              <w:rPr>
                <w:sz w:val="24"/>
              </w:rPr>
              <w:t>термін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BB4E03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BB4E03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041867" w:rsidRPr="00881EE0" w:rsidRDefault="00041867" w:rsidP="00041867">
            <w:pPr>
              <w:pStyle w:val="TableParagraph"/>
              <w:ind w:right="212"/>
              <w:rPr>
                <w:spacing w:val="1"/>
                <w:sz w:val="20"/>
                <w:szCs w:val="20"/>
              </w:rPr>
            </w:pPr>
            <w:r w:rsidRPr="00881EE0">
              <w:rPr>
                <w:spacing w:val="1"/>
                <w:sz w:val="20"/>
                <w:szCs w:val="20"/>
              </w:rPr>
              <w:t>Заступник  начальника-начальник  бюджетного відділу</w:t>
            </w:r>
          </w:p>
          <w:p w:rsidR="00ED576C" w:rsidRPr="00881EE0" w:rsidRDefault="00041867" w:rsidP="00041867">
            <w:pPr>
              <w:pStyle w:val="TableParagraph"/>
              <w:spacing w:line="271" w:lineRule="exact"/>
              <w:rPr>
                <w:sz w:val="24"/>
              </w:rPr>
            </w:pPr>
            <w:r w:rsidRPr="00881EE0">
              <w:rPr>
                <w:spacing w:val="1"/>
                <w:sz w:val="20"/>
                <w:szCs w:val="20"/>
              </w:rPr>
              <w:t>Заступник начальника – начальник відділу фінансів</w:t>
            </w:r>
          </w:p>
        </w:tc>
      </w:tr>
      <w:tr w:rsidR="00ED576C" w:rsidRPr="00881EE0" w:rsidTr="000A3EA6">
        <w:trPr>
          <w:trHeight w:val="5930"/>
        </w:trPr>
        <w:tc>
          <w:tcPr>
            <w:tcW w:w="674" w:type="dxa"/>
            <w:tcBorders>
              <w:bottom w:val="nil"/>
            </w:tcBorders>
          </w:tcPr>
          <w:p w:rsidR="00ED576C" w:rsidRPr="009E2396" w:rsidRDefault="009F5F15" w:rsidP="005732DF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lastRenderedPageBreak/>
              <w:t>2</w:t>
            </w:r>
            <w:r w:rsidR="005732DF" w:rsidRPr="009E2396">
              <w:rPr>
                <w:sz w:val="24"/>
                <w:szCs w:val="24"/>
              </w:rPr>
              <w:t>6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bottom w:val="nil"/>
            </w:tcBorders>
          </w:tcPr>
          <w:p w:rsidR="00ED576C" w:rsidRPr="00906B59" w:rsidRDefault="009F5F15" w:rsidP="003C5DB8">
            <w:pPr>
              <w:pStyle w:val="TableParagraph"/>
              <w:spacing w:line="261" w:lineRule="exact"/>
              <w:ind w:right="80"/>
              <w:jc w:val="both"/>
              <w:rPr>
                <w:sz w:val="24"/>
                <w:szCs w:val="24"/>
              </w:rPr>
            </w:pPr>
            <w:r w:rsidRPr="00906B59">
              <w:rPr>
                <w:b/>
                <w:sz w:val="24"/>
                <w:szCs w:val="24"/>
              </w:rPr>
              <w:t>Отримання від ГРК</w:t>
            </w:r>
            <w:r w:rsidR="005732DF" w:rsidRPr="00906B59">
              <w:rPr>
                <w:b/>
                <w:sz w:val="24"/>
                <w:szCs w:val="24"/>
              </w:rPr>
              <w:t xml:space="preserve"> бюджету</w:t>
            </w:r>
            <w:r w:rsidRPr="00906B59">
              <w:rPr>
                <w:b/>
                <w:sz w:val="24"/>
                <w:szCs w:val="24"/>
              </w:rPr>
              <w:t xml:space="preserve"> заявок </w:t>
            </w:r>
            <w:r w:rsidRPr="00906B59">
              <w:rPr>
                <w:sz w:val="24"/>
                <w:szCs w:val="24"/>
              </w:rPr>
              <w:t>на виділення</w:t>
            </w:r>
            <w:r w:rsidR="005732DF" w:rsidRPr="00906B59">
              <w:rPr>
                <w:sz w:val="24"/>
                <w:szCs w:val="24"/>
              </w:rPr>
              <w:t xml:space="preserve"> коштів </w:t>
            </w:r>
            <w:r w:rsidRPr="00906B59">
              <w:rPr>
                <w:sz w:val="24"/>
                <w:szCs w:val="24"/>
              </w:rPr>
              <w:t>загального/спеціального фонду бюджету із доданням зареєстрованих бюджетних</w:t>
            </w:r>
            <w:r w:rsidR="00906B59" w:rsidRPr="003C5DB8">
              <w:rPr>
                <w:sz w:val="24"/>
                <w:szCs w:val="24"/>
              </w:rPr>
              <w:t>зобов’</w:t>
            </w:r>
            <w:r w:rsidR="005732DF" w:rsidRPr="003C5DB8">
              <w:rPr>
                <w:sz w:val="24"/>
                <w:szCs w:val="24"/>
              </w:rPr>
              <w:t>язань</w:t>
            </w:r>
            <w:r w:rsidR="00AD4E06" w:rsidRPr="003C5DB8">
              <w:rPr>
                <w:sz w:val="24"/>
                <w:szCs w:val="24"/>
              </w:rPr>
              <w:t>(документів)</w:t>
            </w:r>
            <w:r w:rsidR="005732DF" w:rsidRPr="003C5DB8">
              <w:rPr>
                <w:sz w:val="24"/>
                <w:szCs w:val="24"/>
              </w:rPr>
              <w:t>,</w:t>
            </w:r>
            <w:r w:rsidR="005732DF" w:rsidRPr="00906B59">
              <w:rPr>
                <w:sz w:val="24"/>
                <w:szCs w:val="24"/>
              </w:rPr>
              <w:t xml:space="preserve"> їх перевірка працівниками структурних підрозділів за напрямом роботи підрозділу на відповідність помісячному розпису</w:t>
            </w:r>
            <w:r w:rsidR="00937B9D">
              <w:rPr>
                <w:sz w:val="24"/>
                <w:szCs w:val="24"/>
              </w:rPr>
              <w:t>,</w:t>
            </w:r>
            <w:r w:rsidR="003C5DB8" w:rsidRPr="003C5DB8">
              <w:rPr>
                <w:sz w:val="24"/>
                <w:szCs w:val="24"/>
              </w:rPr>
              <w:t>з урахуванням фактичних надходжень загального фонду бюджету</w:t>
            </w:r>
            <w:r w:rsidR="00113B19">
              <w:rPr>
                <w:sz w:val="24"/>
                <w:szCs w:val="24"/>
              </w:rPr>
              <w:t>, порядкам використання бюджетних коштів відповідно до ст.20 БКУ,</w:t>
            </w:r>
            <w:r w:rsidRPr="00906B59">
              <w:rPr>
                <w:sz w:val="24"/>
                <w:szCs w:val="24"/>
              </w:rPr>
              <w:t xml:space="preserve"> поряд</w:t>
            </w:r>
            <w:r w:rsidR="00113B19">
              <w:rPr>
                <w:sz w:val="24"/>
                <w:szCs w:val="24"/>
              </w:rPr>
              <w:t>куказначейського обслуговування місцевих бюджетів відповідно до наказу № 938</w:t>
            </w:r>
            <w:r w:rsidRPr="00906B59">
              <w:rPr>
                <w:sz w:val="24"/>
                <w:szCs w:val="24"/>
              </w:rPr>
              <w:t>, рахункам тощо;</w:t>
            </w:r>
          </w:p>
          <w:p w:rsidR="00ED576C" w:rsidRPr="009E2396" w:rsidRDefault="00BB4E03" w:rsidP="008B0261">
            <w:pPr>
              <w:pStyle w:val="TableParagraph"/>
              <w:ind w:righ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</w:t>
            </w:r>
            <w:r w:rsidR="008B0261">
              <w:rPr>
                <w:sz w:val="24"/>
                <w:szCs w:val="24"/>
                <w:u w:val="single"/>
              </w:rPr>
              <w:t>а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9F5F15" w:rsidRPr="009E2396">
              <w:rPr>
                <w:sz w:val="24"/>
                <w:szCs w:val="24"/>
                <w:u w:val="single"/>
              </w:rPr>
              <w:t>спеціальн</w:t>
            </w:r>
            <w:r w:rsidR="008B0261">
              <w:rPr>
                <w:sz w:val="24"/>
                <w:szCs w:val="24"/>
                <w:u w:val="single"/>
              </w:rPr>
              <w:t>им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9F5F15" w:rsidRPr="009E2396">
              <w:rPr>
                <w:sz w:val="24"/>
                <w:szCs w:val="24"/>
                <w:u w:val="single"/>
              </w:rPr>
              <w:t>фонд</w:t>
            </w:r>
            <w:r w:rsidR="008B0261">
              <w:rPr>
                <w:sz w:val="24"/>
                <w:szCs w:val="24"/>
                <w:u w:val="single"/>
              </w:rPr>
              <w:t>ом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відповідність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помісячному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розпису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спеціального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фонду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бюджету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(за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винятком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власних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надходжень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бюджетних установ та відповідних видатків)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наявність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відповідних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фактичних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надходжень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спеціального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фонду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бюджету,</w:t>
            </w:r>
            <w:r w:rsidR="00113B19">
              <w:rPr>
                <w:sz w:val="24"/>
                <w:szCs w:val="24"/>
              </w:rPr>
              <w:t xml:space="preserve"> порядкам використання бюджетних коштів відповідно до ст.20 БКУ,</w:t>
            </w:r>
            <w:r w:rsidR="00113B19" w:rsidRPr="00906B59">
              <w:rPr>
                <w:sz w:val="24"/>
                <w:szCs w:val="24"/>
              </w:rPr>
              <w:t xml:space="preserve"> поряд</w:t>
            </w:r>
            <w:r w:rsidR="00113B19"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 xml:space="preserve"> </w:t>
            </w:r>
            <w:r w:rsidR="00113B19">
              <w:rPr>
                <w:sz w:val="24"/>
                <w:szCs w:val="24"/>
              </w:rPr>
              <w:t>казначейського обслуговування місцевих бюджетів відповідно до наказу № 938</w:t>
            </w:r>
            <w:r w:rsidR="00113B19" w:rsidRPr="00906B59">
              <w:rPr>
                <w:sz w:val="24"/>
                <w:szCs w:val="24"/>
              </w:rPr>
              <w:t>, рахункам тощо</w:t>
            </w:r>
            <w:r w:rsidR="009F5F15" w:rsidRPr="009E2396">
              <w:rPr>
                <w:sz w:val="24"/>
                <w:szCs w:val="24"/>
              </w:rPr>
              <w:t>;</w:t>
            </w:r>
          </w:p>
        </w:tc>
        <w:tc>
          <w:tcPr>
            <w:tcW w:w="1982" w:type="dxa"/>
            <w:tcBorders>
              <w:bottom w:val="nil"/>
            </w:tcBorders>
          </w:tcPr>
          <w:p w:rsidR="00ED576C" w:rsidRPr="00881EE0" w:rsidRDefault="00EE0295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 w:rsidRPr="00881EE0">
              <w:rPr>
                <w:sz w:val="24"/>
              </w:rPr>
              <w:t>1-денний термінпісляотримання</w:t>
            </w:r>
          </w:p>
        </w:tc>
        <w:tc>
          <w:tcPr>
            <w:tcW w:w="2191" w:type="dxa"/>
            <w:tcBorders>
              <w:bottom w:val="nil"/>
            </w:tcBorders>
          </w:tcPr>
          <w:p w:rsidR="00127604" w:rsidRPr="00881EE0" w:rsidRDefault="007213D2" w:rsidP="00F25531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вноваженьівідповідальності:</w:t>
            </w:r>
          </w:p>
          <w:p w:rsidR="00606003" w:rsidRPr="00881EE0" w:rsidRDefault="00906B59" w:rsidP="00606003">
            <w:pPr>
              <w:pStyle w:val="TableParagraph"/>
              <w:ind w:righ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606003" w:rsidRPr="00881EE0">
              <w:rPr>
                <w:sz w:val="20"/>
                <w:szCs w:val="20"/>
              </w:rPr>
              <w:t>юджетнийвідділ,</w:t>
            </w:r>
          </w:p>
          <w:p w:rsidR="00ED576C" w:rsidRPr="00881EE0" w:rsidRDefault="00606003" w:rsidP="00606003">
            <w:pPr>
              <w:pStyle w:val="TableParagraph"/>
              <w:ind w:right="250"/>
              <w:rPr>
                <w:sz w:val="24"/>
              </w:rPr>
            </w:pPr>
            <w:r w:rsidRPr="00881EE0">
              <w:rPr>
                <w:sz w:val="20"/>
                <w:szCs w:val="20"/>
              </w:rPr>
              <w:t>Відділ фінансів</w:t>
            </w:r>
          </w:p>
        </w:tc>
      </w:tr>
      <w:tr w:rsidR="00ED576C" w:rsidRPr="00881EE0" w:rsidTr="000A3EA6">
        <w:trPr>
          <w:trHeight w:val="554"/>
        </w:trPr>
        <w:tc>
          <w:tcPr>
            <w:tcW w:w="674" w:type="dxa"/>
            <w:tcBorders>
              <w:top w:val="nil"/>
              <w:bottom w:val="nil"/>
            </w:tcBorders>
          </w:tcPr>
          <w:p w:rsidR="00ED576C" w:rsidRPr="009E2396" w:rsidRDefault="00ED57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ED576C" w:rsidRPr="009E2396" w:rsidRDefault="009F5F15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1)або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</w:tr>
      <w:tr w:rsidR="00ED576C" w:rsidRPr="00881EE0" w:rsidTr="000A3EA6">
        <w:trPr>
          <w:trHeight w:val="1382"/>
        </w:trPr>
        <w:tc>
          <w:tcPr>
            <w:tcW w:w="674" w:type="dxa"/>
            <w:tcBorders>
              <w:top w:val="nil"/>
              <w:bottom w:val="nil"/>
            </w:tcBorders>
          </w:tcPr>
          <w:p w:rsidR="00ED576C" w:rsidRPr="009E2396" w:rsidRDefault="00ED57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ED576C" w:rsidRPr="009E2396" w:rsidRDefault="009F5F15" w:rsidP="00906B59">
            <w:pPr>
              <w:pStyle w:val="TableParagraph"/>
              <w:ind w:left="96" w:right="96" w:firstLine="96"/>
              <w:jc w:val="both"/>
              <w:rPr>
                <w:sz w:val="24"/>
                <w:szCs w:val="24"/>
              </w:rPr>
            </w:pPr>
            <w:r w:rsidRPr="009E2396">
              <w:rPr>
                <w:b/>
                <w:sz w:val="24"/>
                <w:szCs w:val="24"/>
              </w:rPr>
              <w:t>візування</w:t>
            </w:r>
            <w:r w:rsidRPr="009E2396">
              <w:rPr>
                <w:sz w:val="24"/>
                <w:szCs w:val="24"/>
              </w:rPr>
              <w:t>,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 xml:space="preserve">у разі відсутності зауважень, </w:t>
            </w:r>
            <w:r w:rsidRPr="009E2396">
              <w:rPr>
                <w:sz w:val="24"/>
                <w:szCs w:val="24"/>
              </w:rPr>
              <w:t>та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надання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 xml:space="preserve">безпосередньому </w:t>
            </w:r>
            <w:r w:rsidR="008B0261">
              <w:rPr>
                <w:sz w:val="24"/>
                <w:szCs w:val="24"/>
              </w:rPr>
              <w:t xml:space="preserve">керівнику для їх суцільної </w:t>
            </w:r>
            <w:r w:rsidRPr="009E2396">
              <w:rPr>
                <w:sz w:val="24"/>
                <w:szCs w:val="24"/>
              </w:rPr>
              <w:t>або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вибіркової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переперевірки,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контролю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якості.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</w:tr>
      <w:tr w:rsidR="00ED576C" w:rsidRPr="00881EE0" w:rsidTr="000A3EA6">
        <w:trPr>
          <w:trHeight w:val="556"/>
        </w:trPr>
        <w:tc>
          <w:tcPr>
            <w:tcW w:w="674" w:type="dxa"/>
            <w:tcBorders>
              <w:top w:val="nil"/>
              <w:bottom w:val="nil"/>
            </w:tcBorders>
          </w:tcPr>
          <w:p w:rsidR="00ED576C" w:rsidRPr="009E2396" w:rsidRDefault="00ED57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ED576C" w:rsidRPr="009E2396" w:rsidRDefault="009F5F15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2)або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</w:tr>
      <w:tr w:rsidR="00ED576C" w:rsidRPr="00881EE0" w:rsidTr="00440924">
        <w:trPr>
          <w:trHeight w:val="495"/>
        </w:trPr>
        <w:tc>
          <w:tcPr>
            <w:tcW w:w="674" w:type="dxa"/>
            <w:tcBorders>
              <w:top w:val="nil"/>
            </w:tcBorders>
          </w:tcPr>
          <w:p w:rsidR="00ED576C" w:rsidRPr="009E2396" w:rsidRDefault="00ED57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</w:tcBorders>
          </w:tcPr>
          <w:p w:rsidR="00ED576C" w:rsidRPr="009E2396" w:rsidRDefault="00127604" w:rsidP="00BB4E03">
            <w:pPr>
              <w:pStyle w:val="TableParagraph"/>
              <w:tabs>
                <w:tab w:val="left" w:pos="405"/>
                <w:tab w:val="left" w:pos="1905"/>
                <w:tab w:val="left" w:pos="2815"/>
                <w:tab w:val="left" w:pos="3153"/>
                <w:tab w:val="left" w:pos="3789"/>
              </w:tabs>
              <w:spacing w:before="123" w:line="270" w:lineRule="atLeast"/>
              <w:ind w:right="93"/>
              <w:jc w:val="both"/>
              <w:rPr>
                <w:sz w:val="24"/>
                <w:szCs w:val="24"/>
              </w:rPr>
            </w:pPr>
            <w:r w:rsidRPr="009E2396">
              <w:rPr>
                <w:b/>
                <w:sz w:val="24"/>
                <w:szCs w:val="24"/>
              </w:rPr>
              <w:t>П</w:t>
            </w:r>
            <w:r w:rsidR="009F5F15" w:rsidRPr="009E2396">
              <w:rPr>
                <w:b/>
                <w:sz w:val="24"/>
                <w:szCs w:val="24"/>
              </w:rPr>
              <w:t>овернення</w:t>
            </w:r>
            <w:r w:rsidR="00BB4E03">
              <w:rPr>
                <w:b/>
                <w:sz w:val="24"/>
                <w:szCs w:val="24"/>
              </w:rPr>
              <w:t xml:space="preserve"> </w:t>
            </w:r>
            <w:r w:rsidR="009F5F15" w:rsidRPr="009E2396">
              <w:rPr>
                <w:b/>
                <w:sz w:val="24"/>
                <w:szCs w:val="24"/>
              </w:rPr>
              <w:t>ГРК</w:t>
            </w:r>
            <w:r w:rsidR="00606003" w:rsidRPr="009E2396">
              <w:rPr>
                <w:b/>
                <w:sz w:val="24"/>
                <w:szCs w:val="24"/>
              </w:rPr>
              <w:t xml:space="preserve"> бюджету</w:t>
            </w:r>
            <w:r w:rsidR="009C3848">
              <w:rPr>
                <w:b/>
                <w:sz w:val="24"/>
                <w:szCs w:val="24"/>
              </w:rPr>
              <w:t xml:space="preserve">, </w:t>
            </w:r>
            <w:r w:rsidR="00BB4E03">
              <w:rPr>
                <w:b/>
                <w:sz w:val="24"/>
                <w:szCs w:val="24"/>
              </w:rPr>
              <w:t>у разі наявності</w:t>
            </w:r>
            <w:r w:rsidR="00BB4E03">
              <w:rPr>
                <w:b/>
                <w:spacing w:val="-1"/>
                <w:sz w:val="24"/>
                <w:szCs w:val="24"/>
              </w:rPr>
              <w:t xml:space="preserve"> </w:t>
            </w:r>
            <w:r w:rsidR="009F5F15" w:rsidRPr="009E2396">
              <w:rPr>
                <w:b/>
                <w:sz w:val="24"/>
                <w:szCs w:val="24"/>
              </w:rPr>
              <w:t>зауважень</w:t>
            </w:r>
            <w:r w:rsidR="009C3848">
              <w:rPr>
                <w:b/>
                <w:sz w:val="24"/>
                <w:szCs w:val="24"/>
              </w:rPr>
              <w:t xml:space="preserve"> </w:t>
            </w:r>
            <w:r w:rsidR="00BB4E03">
              <w:rPr>
                <w:b/>
                <w:sz w:val="24"/>
                <w:szCs w:val="24"/>
              </w:rPr>
              <w:t>–</w:t>
            </w:r>
            <w:r w:rsidR="009C3848">
              <w:rPr>
                <w:b/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для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усунення зауважень.</w:t>
            </w:r>
          </w:p>
        </w:tc>
        <w:tc>
          <w:tcPr>
            <w:tcW w:w="1982" w:type="dxa"/>
            <w:tcBorders>
              <w:top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  <w:tc>
          <w:tcPr>
            <w:tcW w:w="2191" w:type="dxa"/>
            <w:tcBorders>
              <w:top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</w:tr>
      <w:tr w:rsidR="00ED576C" w:rsidRPr="00881EE0" w:rsidTr="000A3EA6">
        <w:trPr>
          <w:trHeight w:val="3734"/>
        </w:trPr>
        <w:tc>
          <w:tcPr>
            <w:tcW w:w="674" w:type="dxa"/>
            <w:tcBorders>
              <w:bottom w:val="nil"/>
            </w:tcBorders>
          </w:tcPr>
          <w:p w:rsidR="00ED576C" w:rsidRPr="009E2396" w:rsidRDefault="009F5F15" w:rsidP="003F2AE4">
            <w:pPr>
              <w:pStyle w:val="TableParagraph"/>
              <w:spacing w:line="263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2</w:t>
            </w:r>
            <w:r w:rsidR="003F2AE4" w:rsidRPr="009E2396">
              <w:rPr>
                <w:sz w:val="24"/>
                <w:szCs w:val="24"/>
              </w:rPr>
              <w:t>7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bottom w:val="nil"/>
            </w:tcBorders>
          </w:tcPr>
          <w:p w:rsidR="00ED576C" w:rsidRPr="009E2396" w:rsidRDefault="00906B59">
            <w:pPr>
              <w:pStyle w:val="TableParagraph"/>
              <w:tabs>
                <w:tab w:val="left" w:pos="2229"/>
                <w:tab w:val="left" w:pos="3688"/>
              </w:tabs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Переперевірка </w:t>
            </w:r>
            <w:r w:rsidR="009F5F15" w:rsidRPr="009E2396">
              <w:rPr>
                <w:sz w:val="24"/>
                <w:szCs w:val="24"/>
              </w:rPr>
              <w:t>(оцінка)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pacing w:val="-1"/>
                <w:sz w:val="24"/>
                <w:szCs w:val="24"/>
              </w:rPr>
              <w:t>керівником</w:t>
            </w:r>
            <w:r w:rsidR="00BB4E03">
              <w:rPr>
                <w:spacing w:val="-1"/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структурного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підрозділу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МФО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якості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підстав</w:t>
            </w:r>
            <w:r w:rsidR="002C1FA1">
              <w:rPr>
                <w:sz w:val="24"/>
                <w:szCs w:val="24"/>
              </w:rPr>
              <w:t xml:space="preserve"> -</w:t>
            </w:r>
            <w:r w:rsidR="009F5F15" w:rsidRPr="009E2396">
              <w:rPr>
                <w:sz w:val="24"/>
                <w:szCs w:val="24"/>
              </w:rPr>
              <w:t xml:space="preserve">  поданих ГРК</w:t>
            </w:r>
            <w:r w:rsidR="003F2AE4" w:rsidRPr="009E2396">
              <w:rPr>
                <w:sz w:val="24"/>
                <w:szCs w:val="24"/>
              </w:rPr>
              <w:t xml:space="preserve"> бюджету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473446">
              <w:rPr>
                <w:b/>
                <w:sz w:val="24"/>
                <w:szCs w:val="24"/>
              </w:rPr>
              <w:t>документів до заявки</w:t>
            </w:r>
            <w:r w:rsidR="00BB4E03">
              <w:rPr>
                <w:b/>
                <w:sz w:val="24"/>
                <w:szCs w:val="24"/>
              </w:rPr>
              <w:t xml:space="preserve"> </w:t>
            </w:r>
            <w:r w:rsidR="009F5F15" w:rsidRPr="00473446">
              <w:rPr>
                <w:b/>
                <w:sz w:val="24"/>
                <w:szCs w:val="24"/>
              </w:rPr>
              <w:t>для</w:t>
            </w:r>
            <w:r w:rsidR="00BB4E03">
              <w:rPr>
                <w:b/>
                <w:sz w:val="24"/>
                <w:szCs w:val="24"/>
              </w:rPr>
              <w:t xml:space="preserve"> </w:t>
            </w:r>
            <w:r w:rsidR="009F5F15" w:rsidRPr="00473446">
              <w:rPr>
                <w:b/>
                <w:sz w:val="24"/>
                <w:szCs w:val="24"/>
              </w:rPr>
              <w:t>виділення</w:t>
            </w:r>
            <w:r w:rsidR="00BB4E03">
              <w:rPr>
                <w:b/>
                <w:sz w:val="24"/>
                <w:szCs w:val="24"/>
              </w:rPr>
              <w:t xml:space="preserve"> </w:t>
            </w:r>
            <w:r w:rsidR="009F5F15" w:rsidRPr="00473446">
              <w:rPr>
                <w:b/>
                <w:sz w:val="24"/>
                <w:szCs w:val="24"/>
              </w:rPr>
              <w:t>коштів</w:t>
            </w:r>
            <w:r w:rsidR="00AE34EC">
              <w:rPr>
                <w:b/>
                <w:sz w:val="24"/>
                <w:szCs w:val="24"/>
              </w:rPr>
              <w:t>,</w:t>
            </w:r>
            <w:r w:rsidR="00BB4E03">
              <w:rPr>
                <w:b/>
                <w:sz w:val="24"/>
                <w:szCs w:val="24"/>
              </w:rPr>
              <w:t xml:space="preserve"> </w:t>
            </w:r>
            <w:r w:rsidR="009F5F15" w:rsidRPr="00473446">
              <w:rPr>
                <w:b/>
                <w:sz w:val="24"/>
                <w:szCs w:val="24"/>
              </w:rPr>
              <w:t>перевірених</w:t>
            </w:r>
            <w:r w:rsidR="00BB4E03">
              <w:rPr>
                <w:b/>
                <w:sz w:val="24"/>
                <w:szCs w:val="24"/>
              </w:rPr>
              <w:t xml:space="preserve"> </w:t>
            </w:r>
            <w:r w:rsidR="009F5F15" w:rsidRPr="00473446">
              <w:rPr>
                <w:b/>
                <w:sz w:val="24"/>
                <w:szCs w:val="24"/>
              </w:rPr>
              <w:t>працівниками</w:t>
            </w:r>
            <w:r w:rsidR="00BB4E03">
              <w:rPr>
                <w:b/>
                <w:sz w:val="24"/>
                <w:szCs w:val="24"/>
              </w:rPr>
              <w:t xml:space="preserve"> </w:t>
            </w:r>
            <w:r w:rsidR="009F5F15" w:rsidRPr="00473446">
              <w:rPr>
                <w:b/>
                <w:sz w:val="24"/>
                <w:szCs w:val="24"/>
              </w:rPr>
              <w:t>структурних</w:t>
            </w:r>
            <w:r w:rsidR="00BB4E03">
              <w:rPr>
                <w:b/>
                <w:sz w:val="24"/>
                <w:szCs w:val="24"/>
              </w:rPr>
              <w:t xml:space="preserve"> </w:t>
            </w:r>
            <w:r w:rsidR="009F5F15" w:rsidRPr="00473446">
              <w:rPr>
                <w:b/>
                <w:sz w:val="24"/>
                <w:szCs w:val="24"/>
              </w:rPr>
              <w:t>підрозділів</w:t>
            </w:r>
            <w:r w:rsidR="00BB4E03">
              <w:rPr>
                <w:b/>
                <w:sz w:val="24"/>
                <w:szCs w:val="24"/>
              </w:rPr>
              <w:t xml:space="preserve"> </w:t>
            </w:r>
            <w:r w:rsidR="009F5F15" w:rsidRPr="00473446">
              <w:rPr>
                <w:b/>
                <w:sz w:val="24"/>
                <w:szCs w:val="24"/>
              </w:rPr>
              <w:t>МФО</w:t>
            </w:r>
            <w:r w:rsidR="009F5F15" w:rsidRPr="009E2396">
              <w:rPr>
                <w:sz w:val="24"/>
                <w:szCs w:val="24"/>
              </w:rPr>
              <w:t>:</w:t>
            </w:r>
          </w:p>
          <w:p w:rsidR="00ED576C" w:rsidRPr="009E2396" w:rsidRDefault="00ED576C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ED576C" w:rsidRPr="009E2396" w:rsidRDefault="009F5F1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1)або</w:t>
            </w:r>
          </w:p>
          <w:p w:rsidR="00ED576C" w:rsidRPr="009E2396" w:rsidRDefault="00ED576C">
            <w:pPr>
              <w:pStyle w:val="TableParagraph"/>
              <w:spacing w:before="4"/>
              <w:ind w:left="0"/>
              <w:rPr>
                <w:i/>
                <w:sz w:val="24"/>
                <w:szCs w:val="24"/>
              </w:rPr>
            </w:pPr>
          </w:p>
          <w:p w:rsidR="00ED576C" w:rsidRPr="009E2396" w:rsidRDefault="00754566" w:rsidP="00754566">
            <w:pPr>
              <w:pStyle w:val="TableParagraph"/>
              <w:tabs>
                <w:tab w:val="left" w:pos="1802"/>
                <w:tab w:val="left" w:pos="4149"/>
              </w:tabs>
              <w:spacing w:before="1"/>
              <w:ind w:right="92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П</w:t>
            </w:r>
            <w:r w:rsidR="009F5F15" w:rsidRPr="009E2396">
              <w:rPr>
                <w:sz w:val="24"/>
                <w:szCs w:val="24"/>
              </w:rPr>
              <w:t>огодження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«без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зауважень»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шляхом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їх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візування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та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передачі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їх</w:t>
            </w:r>
            <w:r w:rsidR="00BB4E03">
              <w:rPr>
                <w:sz w:val="24"/>
                <w:szCs w:val="24"/>
              </w:rPr>
              <w:t xml:space="preserve"> </w:t>
            </w:r>
            <w:r w:rsidR="003F2AE4" w:rsidRPr="009E2396">
              <w:rPr>
                <w:spacing w:val="1"/>
                <w:sz w:val="24"/>
                <w:szCs w:val="24"/>
              </w:rPr>
              <w:t>заступнику</w:t>
            </w:r>
            <w:r w:rsidR="00BB4E03">
              <w:rPr>
                <w:spacing w:val="1"/>
                <w:sz w:val="24"/>
                <w:szCs w:val="24"/>
              </w:rPr>
              <w:t xml:space="preserve"> </w:t>
            </w:r>
            <w:r w:rsidR="003F2AE4" w:rsidRPr="009E2396">
              <w:rPr>
                <w:spacing w:val="1"/>
                <w:sz w:val="24"/>
                <w:szCs w:val="24"/>
              </w:rPr>
              <w:t>начальника</w:t>
            </w:r>
            <w:r w:rsidR="00BB4E03">
              <w:rPr>
                <w:spacing w:val="1"/>
                <w:sz w:val="24"/>
                <w:szCs w:val="24"/>
              </w:rPr>
              <w:t xml:space="preserve"> </w:t>
            </w:r>
            <w:r w:rsidR="003F2AE4" w:rsidRPr="009E2396">
              <w:rPr>
                <w:spacing w:val="1"/>
                <w:sz w:val="24"/>
                <w:szCs w:val="24"/>
              </w:rPr>
              <w:t>-</w:t>
            </w:r>
            <w:r w:rsidR="00BB4E03">
              <w:rPr>
                <w:spacing w:val="1"/>
                <w:sz w:val="24"/>
                <w:szCs w:val="24"/>
              </w:rPr>
              <w:t xml:space="preserve"> </w:t>
            </w:r>
            <w:r w:rsidR="003F2AE4" w:rsidRPr="009E2396">
              <w:rPr>
                <w:spacing w:val="1"/>
                <w:sz w:val="24"/>
                <w:szCs w:val="24"/>
              </w:rPr>
              <w:t>начальнику бюджетного відділу н</w:t>
            </w:r>
            <w:r w:rsidR="009F5F15" w:rsidRPr="009E2396">
              <w:rPr>
                <w:sz w:val="24"/>
                <w:szCs w:val="24"/>
              </w:rPr>
              <w:t>а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підготовку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розпоряджень</w:t>
            </w:r>
            <w:r w:rsidR="00BB4E03">
              <w:rPr>
                <w:sz w:val="24"/>
                <w:szCs w:val="24"/>
              </w:rPr>
              <w:t xml:space="preserve"> </w:t>
            </w:r>
            <w:r w:rsidR="003F2AE4" w:rsidRPr="009E2396">
              <w:rPr>
                <w:sz w:val="24"/>
                <w:szCs w:val="24"/>
              </w:rPr>
              <w:t xml:space="preserve">про виділення </w:t>
            </w:r>
            <w:r w:rsidR="009F5F15" w:rsidRPr="009E2396">
              <w:rPr>
                <w:spacing w:val="-1"/>
                <w:sz w:val="24"/>
                <w:szCs w:val="24"/>
              </w:rPr>
              <w:t>коштів</w:t>
            </w:r>
            <w:r w:rsidR="00BB4E03">
              <w:rPr>
                <w:spacing w:val="-1"/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загального/спеціального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фонду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бюджету.</w:t>
            </w:r>
          </w:p>
        </w:tc>
        <w:tc>
          <w:tcPr>
            <w:tcW w:w="1982" w:type="dxa"/>
            <w:tcBorders>
              <w:bottom w:val="nil"/>
            </w:tcBorders>
          </w:tcPr>
          <w:p w:rsidR="00ED576C" w:rsidRPr="00881EE0" w:rsidRDefault="00906B59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 w:rsidR="009F5F15" w:rsidRPr="00881EE0">
              <w:rPr>
                <w:sz w:val="24"/>
              </w:rPr>
              <w:t>1-денний термін</w:t>
            </w:r>
            <w:r w:rsidR="00BB4E03">
              <w:rPr>
                <w:sz w:val="24"/>
              </w:rPr>
              <w:t xml:space="preserve"> </w:t>
            </w:r>
            <w:r w:rsidR="009F5F15" w:rsidRPr="00881EE0">
              <w:rPr>
                <w:sz w:val="24"/>
              </w:rPr>
              <w:t>після</w:t>
            </w:r>
            <w:r w:rsidR="00BB4E03">
              <w:rPr>
                <w:sz w:val="24"/>
              </w:rPr>
              <w:t xml:space="preserve"> </w:t>
            </w:r>
            <w:r w:rsidR="009F5F15" w:rsidRPr="00881EE0">
              <w:rPr>
                <w:sz w:val="24"/>
              </w:rPr>
              <w:t>отримання</w:t>
            </w:r>
          </w:p>
        </w:tc>
        <w:tc>
          <w:tcPr>
            <w:tcW w:w="2191" w:type="dxa"/>
            <w:tcBorders>
              <w:bottom w:val="nil"/>
            </w:tcBorders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BB4E03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BB4E03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3F2AE4" w:rsidRPr="00881EE0" w:rsidRDefault="003F2AE4" w:rsidP="003F2AE4">
            <w:pPr>
              <w:pStyle w:val="TableParagraph"/>
              <w:ind w:right="212"/>
              <w:rPr>
                <w:spacing w:val="1"/>
                <w:sz w:val="20"/>
                <w:szCs w:val="20"/>
              </w:rPr>
            </w:pPr>
            <w:r w:rsidRPr="00881EE0">
              <w:rPr>
                <w:spacing w:val="1"/>
                <w:sz w:val="20"/>
                <w:szCs w:val="20"/>
              </w:rPr>
              <w:t>Заступник  начальника-начальник  бюджетного відділу</w:t>
            </w:r>
          </w:p>
          <w:p w:rsidR="00ED576C" w:rsidRPr="00881EE0" w:rsidRDefault="003F2AE4" w:rsidP="003F2AE4">
            <w:pPr>
              <w:pStyle w:val="TableParagraph"/>
              <w:ind w:right="330"/>
              <w:rPr>
                <w:sz w:val="24"/>
              </w:rPr>
            </w:pPr>
            <w:r w:rsidRPr="00881EE0">
              <w:rPr>
                <w:spacing w:val="1"/>
                <w:sz w:val="20"/>
                <w:szCs w:val="20"/>
              </w:rPr>
              <w:t>Заступник начальника – начальник відділу фінансів</w:t>
            </w:r>
          </w:p>
        </w:tc>
      </w:tr>
      <w:tr w:rsidR="00ED576C" w:rsidRPr="00881EE0" w:rsidTr="000A3EA6">
        <w:trPr>
          <w:trHeight w:val="555"/>
        </w:trPr>
        <w:tc>
          <w:tcPr>
            <w:tcW w:w="674" w:type="dxa"/>
            <w:tcBorders>
              <w:top w:val="nil"/>
              <w:bottom w:val="nil"/>
            </w:tcBorders>
          </w:tcPr>
          <w:p w:rsidR="00ED576C" w:rsidRPr="009E2396" w:rsidRDefault="00ED57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ED576C" w:rsidRPr="009E2396" w:rsidRDefault="009F5F15" w:rsidP="00AE34EC">
            <w:pPr>
              <w:pStyle w:val="TableParagraph"/>
              <w:numPr>
                <w:ilvl w:val="0"/>
                <w:numId w:val="2"/>
              </w:numPr>
              <w:spacing w:before="128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або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</w:tr>
      <w:tr w:rsidR="00ED576C" w:rsidRPr="00881EE0" w:rsidTr="000A3EA6">
        <w:trPr>
          <w:trHeight w:val="1245"/>
        </w:trPr>
        <w:tc>
          <w:tcPr>
            <w:tcW w:w="674" w:type="dxa"/>
            <w:tcBorders>
              <w:top w:val="nil"/>
            </w:tcBorders>
          </w:tcPr>
          <w:p w:rsidR="00ED576C" w:rsidRPr="009E2396" w:rsidRDefault="00ED57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</w:tcBorders>
          </w:tcPr>
          <w:p w:rsidR="00ED576C" w:rsidRPr="009E2396" w:rsidRDefault="009F5F15" w:rsidP="00AE34EC">
            <w:pPr>
              <w:pStyle w:val="TableParagraph"/>
              <w:tabs>
                <w:tab w:val="left" w:pos="1802"/>
                <w:tab w:val="left" w:pos="4149"/>
              </w:tabs>
              <w:spacing w:before="1"/>
              <w:ind w:right="92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у разі встановлення недостатності підстав, їх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не</w:t>
            </w:r>
            <w:r w:rsidR="002C1FA1">
              <w:rPr>
                <w:sz w:val="24"/>
                <w:szCs w:val="24"/>
              </w:rPr>
              <w:t>відповідності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заданим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параметрам</w:t>
            </w:r>
            <w:r w:rsidR="00AE34EC">
              <w:rPr>
                <w:sz w:val="24"/>
                <w:szCs w:val="24"/>
              </w:rPr>
              <w:t xml:space="preserve"> (п.26 опису процесу)</w:t>
            </w:r>
            <w:r w:rsidR="00937B9D">
              <w:rPr>
                <w:sz w:val="24"/>
                <w:szCs w:val="24"/>
              </w:rPr>
              <w:t>,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тощо,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повернення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працівникам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на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доопрацювання.</w:t>
            </w:r>
          </w:p>
        </w:tc>
        <w:tc>
          <w:tcPr>
            <w:tcW w:w="1982" w:type="dxa"/>
            <w:tcBorders>
              <w:top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  <w:tc>
          <w:tcPr>
            <w:tcW w:w="2191" w:type="dxa"/>
            <w:tcBorders>
              <w:top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</w:tr>
      <w:tr w:rsidR="00ED576C" w:rsidRPr="00881EE0" w:rsidTr="000A3EA6">
        <w:trPr>
          <w:trHeight w:val="2207"/>
        </w:trPr>
        <w:tc>
          <w:tcPr>
            <w:tcW w:w="674" w:type="dxa"/>
          </w:tcPr>
          <w:p w:rsidR="00ED576C" w:rsidRPr="009E2396" w:rsidRDefault="00C75DE0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28</w:t>
            </w:r>
            <w:r w:rsidR="009F5F15"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906B59">
            <w:pPr>
              <w:pStyle w:val="TableParagraph"/>
              <w:spacing w:line="261" w:lineRule="exact"/>
              <w:ind w:right="80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Підготовка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остаточної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версії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розпорядження</w:t>
            </w:r>
            <w:r w:rsidR="00906B59">
              <w:rPr>
                <w:sz w:val="24"/>
                <w:szCs w:val="24"/>
              </w:rPr>
              <w:t xml:space="preserve"> про </w:t>
            </w:r>
            <w:r w:rsidRPr="009E2396">
              <w:rPr>
                <w:sz w:val="24"/>
                <w:szCs w:val="24"/>
              </w:rPr>
              <w:t>виділення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pacing w:val="-1"/>
                <w:sz w:val="24"/>
                <w:szCs w:val="24"/>
              </w:rPr>
              <w:t>коштів</w:t>
            </w:r>
            <w:r w:rsidR="00BB4E03">
              <w:rPr>
                <w:spacing w:val="-1"/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загального/спеціального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фонду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бюджету,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надання</w:t>
            </w:r>
            <w:r w:rsidR="00ED2558">
              <w:rPr>
                <w:sz w:val="24"/>
                <w:szCs w:val="24"/>
              </w:rPr>
              <w:t xml:space="preserve"> їх начальнику </w:t>
            </w:r>
            <w:r w:rsidR="00C75DE0" w:rsidRPr="009E2396">
              <w:rPr>
                <w:spacing w:val="1"/>
                <w:sz w:val="24"/>
                <w:szCs w:val="24"/>
              </w:rPr>
              <w:t>МФО</w:t>
            </w:r>
            <w:r w:rsidR="00BB4E03">
              <w:rPr>
                <w:spacing w:val="1"/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для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підписання та направлення для затвердження</w:t>
            </w:r>
            <w:r w:rsidR="00BB4E03">
              <w:rPr>
                <w:sz w:val="24"/>
                <w:szCs w:val="24"/>
              </w:rPr>
              <w:t xml:space="preserve"> </w:t>
            </w:r>
            <w:r w:rsidR="00C75DE0" w:rsidRPr="009E2396">
              <w:rPr>
                <w:spacing w:val="1"/>
                <w:sz w:val="24"/>
                <w:szCs w:val="24"/>
              </w:rPr>
              <w:t>керівником ВЦА.</w:t>
            </w:r>
          </w:p>
        </w:tc>
        <w:tc>
          <w:tcPr>
            <w:tcW w:w="1982" w:type="dxa"/>
          </w:tcPr>
          <w:p w:rsidR="00ED576C" w:rsidRPr="00881EE0" w:rsidRDefault="00C75DE0" w:rsidP="00C75DE0">
            <w:pPr>
              <w:pStyle w:val="TableParagraph"/>
              <w:ind w:left="105" w:right="91"/>
              <w:rPr>
                <w:sz w:val="24"/>
              </w:rPr>
            </w:pPr>
            <w:r w:rsidRPr="00881EE0">
              <w:rPr>
                <w:sz w:val="24"/>
              </w:rPr>
              <w:t>У 1-денний термін після отримання заявок на фінансування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BB4E03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BB4E03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C75DE0" w:rsidRPr="00881EE0" w:rsidRDefault="00C75DE0" w:rsidP="00C75DE0">
            <w:pPr>
              <w:pStyle w:val="TableParagraph"/>
              <w:ind w:right="155"/>
              <w:rPr>
                <w:sz w:val="20"/>
                <w:szCs w:val="20"/>
              </w:rPr>
            </w:pPr>
            <w:r w:rsidRPr="00881EE0">
              <w:rPr>
                <w:spacing w:val="1"/>
                <w:sz w:val="20"/>
                <w:szCs w:val="20"/>
              </w:rPr>
              <w:t>Начальник МФО</w:t>
            </w:r>
          </w:p>
          <w:p w:rsidR="00ED576C" w:rsidRPr="00830875" w:rsidRDefault="00C75DE0" w:rsidP="00830875">
            <w:pPr>
              <w:pStyle w:val="TableParagraph"/>
              <w:ind w:right="212"/>
              <w:rPr>
                <w:spacing w:val="1"/>
                <w:sz w:val="20"/>
                <w:szCs w:val="20"/>
              </w:rPr>
            </w:pPr>
            <w:r w:rsidRPr="00881EE0">
              <w:rPr>
                <w:spacing w:val="1"/>
                <w:sz w:val="20"/>
                <w:szCs w:val="20"/>
              </w:rPr>
              <w:t>Заступник  начальника-начальник  бюджетного відділу</w:t>
            </w:r>
          </w:p>
        </w:tc>
      </w:tr>
      <w:tr w:rsidR="00ED576C" w:rsidRPr="00881EE0" w:rsidTr="00440924">
        <w:trPr>
          <w:trHeight w:val="2565"/>
        </w:trPr>
        <w:tc>
          <w:tcPr>
            <w:tcW w:w="674" w:type="dxa"/>
          </w:tcPr>
          <w:p w:rsidR="00ED576C" w:rsidRPr="009E2396" w:rsidRDefault="00C75DE0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29</w:t>
            </w:r>
            <w:r w:rsidR="009F5F15"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906B59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Отримання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розпорядження про виділення</w:t>
            </w:r>
            <w:r w:rsidR="00BB4E03">
              <w:rPr>
                <w:sz w:val="24"/>
                <w:szCs w:val="24"/>
              </w:rPr>
              <w:t xml:space="preserve">  </w:t>
            </w:r>
            <w:r w:rsidRPr="009E2396">
              <w:rPr>
                <w:sz w:val="24"/>
                <w:szCs w:val="24"/>
              </w:rPr>
              <w:t>коштів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загального/</w:t>
            </w:r>
            <w:r w:rsidR="00BB4E03">
              <w:rPr>
                <w:sz w:val="24"/>
                <w:szCs w:val="24"/>
              </w:rPr>
              <w:t xml:space="preserve">спеціального фонду </w:t>
            </w:r>
            <w:r w:rsidRPr="009E2396">
              <w:rPr>
                <w:sz w:val="24"/>
                <w:szCs w:val="24"/>
              </w:rPr>
              <w:t xml:space="preserve">бюджету, затвердженого </w:t>
            </w:r>
            <w:r w:rsidR="00C75DE0" w:rsidRPr="009E2396">
              <w:rPr>
                <w:sz w:val="24"/>
                <w:szCs w:val="24"/>
              </w:rPr>
              <w:t>керівником ВЦА</w:t>
            </w:r>
            <w:r w:rsidR="00937B9D">
              <w:rPr>
                <w:sz w:val="24"/>
                <w:szCs w:val="24"/>
              </w:rPr>
              <w:t>,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та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подання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його УДКСУ для виконання.</w:t>
            </w:r>
          </w:p>
        </w:tc>
        <w:tc>
          <w:tcPr>
            <w:tcW w:w="1982" w:type="dxa"/>
          </w:tcPr>
          <w:p w:rsidR="00ED576C" w:rsidRPr="00881EE0" w:rsidRDefault="00C75DE0">
            <w:pPr>
              <w:pStyle w:val="TableParagraph"/>
              <w:ind w:left="105" w:right="91"/>
              <w:rPr>
                <w:sz w:val="24"/>
              </w:rPr>
            </w:pPr>
            <w:r w:rsidRPr="00881EE0">
              <w:rPr>
                <w:sz w:val="24"/>
              </w:rPr>
              <w:t>У 1-денний термін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BB4E03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BB4E03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C75DE0" w:rsidRPr="00881EE0" w:rsidRDefault="00C75DE0" w:rsidP="00C75DE0">
            <w:pPr>
              <w:pStyle w:val="TableParagraph"/>
              <w:ind w:right="155"/>
              <w:rPr>
                <w:sz w:val="20"/>
                <w:szCs w:val="20"/>
              </w:rPr>
            </w:pPr>
            <w:r w:rsidRPr="00881EE0">
              <w:rPr>
                <w:spacing w:val="1"/>
                <w:sz w:val="20"/>
                <w:szCs w:val="20"/>
              </w:rPr>
              <w:t>Начальник МФО</w:t>
            </w:r>
          </w:p>
          <w:p w:rsidR="00C75DE0" w:rsidRPr="00881EE0" w:rsidRDefault="00C75DE0" w:rsidP="00C75DE0">
            <w:pPr>
              <w:pStyle w:val="TableParagraph"/>
              <w:ind w:right="152"/>
              <w:rPr>
                <w:sz w:val="24"/>
              </w:rPr>
            </w:pPr>
          </w:p>
          <w:p w:rsidR="00ED576C" w:rsidRPr="00881EE0" w:rsidRDefault="00C75DE0">
            <w:pPr>
              <w:pStyle w:val="TableParagraph"/>
              <w:spacing w:line="271" w:lineRule="exact"/>
              <w:rPr>
                <w:sz w:val="24"/>
              </w:rPr>
            </w:pPr>
            <w:r w:rsidRPr="00881EE0">
              <w:rPr>
                <w:sz w:val="20"/>
                <w:szCs w:val="20"/>
              </w:rPr>
              <w:t>Відділ бухгалтерського обліку, фінансового та інформаційного забезпечення</w:t>
            </w:r>
          </w:p>
        </w:tc>
      </w:tr>
      <w:tr w:rsidR="00ED576C" w:rsidRPr="00881EE0" w:rsidTr="000A3EA6">
        <w:trPr>
          <w:trHeight w:val="3314"/>
        </w:trPr>
        <w:tc>
          <w:tcPr>
            <w:tcW w:w="674" w:type="dxa"/>
          </w:tcPr>
          <w:p w:rsidR="00ED576C" w:rsidRPr="009E2396" w:rsidRDefault="009F5F15" w:rsidP="00C75DE0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3</w:t>
            </w:r>
            <w:r w:rsidR="00C75DE0" w:rsidRPr="009E2396">
              <w:rPr>
                <w:sz w:val="24"/>
                <w:szCs w:val="24"/>
              </w:rPr>
              <w:t>0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C75DE0" w:rsidRPr="009E2396" w:rsidRDefault="009F5F15" w:rsidP="00906B59">
            <w:pPr>
              <w:pStyle w:val="TableParagraph"/>
              <w:spacing w:line="261" w:lineRule="exact"/>
              <w:ind w:right="80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Перевірка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кожним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працівником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відповідного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структурного підрозділу МФО (за напрямом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роботи та в межах посадових інструкцій)</w:t>
            </w:r>
            <w:r w:rsidR="00BB4E03">
              <w:rPr>
                <w:sz w:val="24"/>
                <w:szCs w:val="24"/>
              </w:rPr>
              <w:t xml:space="preserve"> </w:t>
            </w:r>
            <w:r w:rsidRPr="002C1FA1">
              <w:rPr>
                <w:sz w:val="24"/>
                <w:szCs w:val="24"/>
              </w:rPr>
              <w:t>кошторисів, планів асигнувань загального</w:t>
            </w:r>
            <w:r w:rsidR="00BB4E03">
              <w:rPr>
                <w:sz w:val="24"/>
                <w:szCs w:val="24"/>
              </w:rPr>
              <w:t xml:space="preserve"> </w:t>
            </w:r>
            <w:r w:rsidRPr="002C1FA1">
              <w:rPr>
                <w:sz w:val="24"/>
                <w:szCs w:val="24"/>
              </w:rPr>
              <w:t>фонду бюджету, планів надання кредитів із</w:t>
            </w:r>
            <w:r w:rsidR="00BB4E03">
              <w:rPr>
                <w:sz w:val="24"/>
                <w:szCs w:val="24"/>
              </w:rPr>
              <w:t xml:space="preserve"> </w:t>
            </w:r>
            <w:r w:rsidRPr="002C1FA1">
              <w:rPr>
                <w:sz w:val="24"/>
                <w:szCs w:val="24"/>
              </w:rPr>
              <w:t>загального фонду бюджету, планів</w:t>
            </w:r>
            <w:r w:rsidR="00BB4E03">
              <w:rPr>
                <w:sz w:val="24"/>
                <w:szCs w:val="24"/>
              </w:rPr>
              <w:t xml:space="preserve"> </w:t>
            </w:r>
            <w:r w:rsidRPr="002C1FA1">
              <w:rPr>
                <w:sz w:val="24"/>
                <w:szCs w:val="24"/>
              </w:rPr>
              <w:t>спеціального фонду, планів використання</w:t>
            </w:r>
            <w:r w:rsidR="00BB4E03">
              <w:rPr>
                <w:sz w:val="24"/>
                <w:szCs w:val="24"/>
              </w:rPr>
              <w:t xml:space="preserve"> </w:t>
            </w:r>
            <w:r w:rsidRPr="002C1FA1">
              <w:rPr>
                <w:sz w:val="24"/>
                <w:szCs w:val="24"/>
              </w:rPr>
              <w:t>бюджетних коштів (крім планів використання</w:t>
            </w:r>
            <w:r w:rsidR="00BB4E03">
              <w:rPr>
                <w:sz w:val="24"/>
                <w:szCs w:val="24"/>
              </w:rPr>
              <w:t xml:space="preserve"> </w:t>
            </w:r>
            <w:r w:rsidRPr="002C1FA1">
              <w:rPr>
                <w:sz w:val="24"/>
                <w:szCs w:val="24"/>
              </w:rPr>
              <w:t>бюджетних коштів одержувачів), помісячних</w:t>
            </w:r>
            <w:r w:rsidR="00BB4E03">
              <w:rPr>
                <w:sz w:val="24"/>
                <w:szCs w:val="24"/>
              </w:rPr>
              <w:t xml:space="preserve"> </w:t>
            </w:r>
            <w:r w:rsidRPr="002C1FA1">
              <w:rPr>
                <w:sz w:val="24"/>
                <w:szCs w:val="24"/>
              </w:rPr>
              <w:t>планів використання бюджетних коштів та</w:t>
            </w:r>
            <w:r w:rsidR="00BB4E03">
              <w:rPr>
                <w:sz w:val="24"/>
                <w:szCs w:val="24"/>
              </w:rPr>
              <w:t xml:space="preserve"> </w:t>
            </w:r>
            <w:r w:rsidRPr="002C1FA1">
              <w:rPr>
                <w:sz w:val="24"/>
                <w:szCs w:val="24"/>
              </w:rPr>
              <w:t>складення зведення показників спеціального</w:t>
            </w:r>
            <w:r w:rsidR="00BB4E03">
              <w:rPr>
                <w:sz w:val="24"/>
                <w:szCs w:val="24"/>
              </w:rPr>
              <w:t xml:space="preserve"> </w:t>
            </w:r>
            <w:r w:rsidRPr="002C1FA1">
              <w:rPr>
                <w:sz w:val="24"/>
                <w:szCs w:val="24"/>
              </w:rPr>
              <w:t>фонду</w:t>
            </w:r>
            <w:r w:rsidR="00BB4E03">
              <w:rPr>
                <w:sz w:val="24"/>
                <w:szCs w:val="24"/>
              </w:rPr>
              <w:t xml:space="preserve"> </w:t>
            </w:r>
            <w:r w:rsidRPr="002C1FA1">
              <w:rPr>
                <w:sz w:val="24"/>
                <w:szCs w:val="24"/>
              </w:rPr>
              <w:t>кошторису, отриманих</w:t>
            </w:r>
            <w:r w:rsidR="00BB4E03">
              <w:rPr>
                <w:sz w:val="24"/>
                <w:szCs w:val="24"/>
              </w:rPr>
              <w:t xml:space="preserve"> </w:t>
            </w:r>
            <w:r w:rsidRPr="002C1FA1">
              <w:rPr>
                <w:sz w:val="24"/>
                <w:szCs w:val="24"/>
              </w:rPr>
              <w:t>від</w:t>
            </w:r>
            <w:r w:rsidR="00BB4E03">
              <w:rPr>
                <w:sz w:val="24"/>
                <w:szCs w:val="24"/>
              </w:rPr>
              <w:t xml:space="preserve"> </w:t>
            </w:r>
            <w:r w:rsidRPr="002C1FA1">
              <w:rPr>
                <w:sz w:val="24"/>
                <w:szCs w:val="24"/>
              </w:rPr>
              <w:t>ГРК</w:t>
            </w:r>
            <w:r w:rsidR="00BB4E03">
              <w:rPr>
                <w:sz w:val="24"/>
                <w:szCs w:val="24"/>
              </w:rPr>
              <w:t xml:space="preserve"> </w:t>
            </w:r>
            <w:r w:rsidR="00926CE2" w:rsidRPr="002C1FA1">
              <w:rPr>
                <w:sz w:val="24"/>
                <w:szCs w:val="24"/>
              </w:rPr>
              <w:t>бюджет</w:t>
            </w:r>
            <w:r w:rsidRPr="009E2396">
              <w:rPr>
                <w:sz w:val="24"/>
                <w:szCs w:val="24"/>
              </w:rPr>
              <w:t>,у</w:t>
            </w:r>
            <w:r w:rsidR="00C75DE0" w:rsidRPr="009E2396">
              <w:rPr>
                <w:sz w:val="24"/>
                <w:szCs w:val="24"/>
              </w:rPr>
              <w:t xml:space="preserve"> частині:</w:t>
            </w:r>
          </w:p>
          <w:p w:rsidR="00C75DE0" w:rsidRPr="009E2396" w:rsidRDefault="00C75DE0" w:rsidP="00906B59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 w:right="80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правильності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складення;</w:t>
            </w:r>
          </w:p>
          <w:p w:rsidR="00C75DE0" w:rsidRPr="009E2396" w:rsidRDefault="00C75DE0" w:rsidP="00906B59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 w:right="80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затвердження;</w:t>
            </w:r>
          </w:p>
          <w:p w:rsidR="00C75DE0" w:rsidRPr="009E2396" w:rsidRDefault="00C75DE0" w:rsidP="00906B59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 w:right="80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внесеннязмін;</w:t>
            </w:r>
          </w:p>
          <w:p w:rsidR="00ED576C" w:rsidRDefault="00C75DE0" w:rsidP="00906B59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 w:right="80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відсутності чи наявності завищених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асигнувань.</w:t>
            </w:r>
          </w:p>
          <w:p w:rsidR="00473446" w:rsidRPr="009E2396" w:rsidRDefault="00473446" w:rsidP="00622928">
            <w:pPr>
              <w:pStyle w:val="TableParagraph"/>
              <w:tabs>
                <w:tab w:val="left" w:pos="248"/>
              </w:tabs>
              <w:ind w:left="247" w:right="80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926CE2" w:rsidRPr="00881EE0" w:rsidRDefault="009F5F15" w:rsidP="00926C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DE777A">
              <w:rPr>
                <w:sz w:val="24"/>
              </w:rPr>
              <w:t>У</w:t>
            </w:r>
            <w:r w:rsidR="00926CE2" w:rsidRPr="00DE777A">
              <w:rPr>
                <w:spacing w:val="-1"/>
                <w:sz w:val="24"/>
              </w:rPr>
              <w:t>30-денний термін після подання</w:t>
            </w:r>
            <w:r w:rsidR="00926CE2" w:rsidRPr="00DE777A">
              <w:rPr>
                <w:sz w:val="28"/>
                <w:szCs w:val="28"/>
              </w:rPr>
              <w:t xml:space="preserve"> к</w:t>
            </w:r>
            <w:r w:rsidR="00926CE2" w:rsidRPr="00DE777A">
              <w:rPr>
                <w:sz w:val="24"/>
                <w:szCs w:val="24"/>
              </w:rPr>
              <w:t>ошторисів таінших бюджетних документів</w:t>
            </w:r>
          </w:p>
          <w:p w:rsidR="00ED576C" w:rsidRPr="00881EE0" w:rsidRDefault="00ED576C">
            <w:pPr>
              <w:pStyle w:val="TableParagraph"/>
              <w:ind w:left="105" w:right="328"/>
              <w:rPr>
                <w:sz w:val="24"/>
              </w:rPr>
            </w:pP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BB4E03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BB4E03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926CE2" w:rsidRPr="00881EE0" w:rsidRDefault="005E2785" w:rsidP="00926CE2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0"/>
                <w:szCs w:val="20"/>
              </w:rPr>
              <w:t>Б</w:t>
            </w:r>
            <w:r w:rsidR="00926CE2" w:rsidRPr="00881EE0">
              <w:rPr>
                <w:sz w:val="20"/>
                <w:szCs w:val="20"/>
              </w:rPr>
              <w:t>юджетний</w:t>
            </w:r>
            <w:r w:rsidR="00BB4E03">
              <w:rPr>
                <w:sz w:val="20"/>
                <w:szCs w:val="20"/>
              </w:rPr>
              <w:t xml:space="preserve"> </w:t>
            </w:r>
            <w:r w:rsidR="00926CE2" w:rsidRPr="00881EE0">
              <w:rPr>
                <w:sz w:val="20"/>
                <w:szCs w:val="20"/>
              </w:rPr>
              <w:t>відділ,</w:t>
            </w:r>
          </w:p>
          <w:p w:rsidR="00ED576C" w:rsidRPr="00881EE0" w:rsidRDefault="00926CE2" w:rsidP="00926CE2">
            <w:pPr>
              <w:pStyle w:val="TableParagraph"/>
              <w:ind w:right="250"/>
              <w:rPr>
                <w:sz w:val="24"/>
              </w:rPr>
            </w:pPr>
            <w:r w:rsidRPr="00881EE0">
              <w:rPr>
                <w:sz w:val="20"/>
                <w:szCs w:val="20"/>
              </w:rPr>
              <w:t>Відділ фінансів</w:t>
            </w:r>
          </w:p>
        </w:tc>
      </w:tr>
      <w:tr w:rsidR="00ED576C" w:rsidRPr="00881EE0" w:rsidTr="000A3EA6">
        <w:trPr>
          <w:trHeight w:val="3451"/>
        </w:trPr>
        <w:tc>
          <w:tcPr>
            <w:tcW w:w="674" w:type="dxa"/>
            <w:tcBorders>
              <w:bottom w:val="nil"/>
            </w:tcBorders>
          </w:tcPr>
          <w:p w:rsidR="00ED576C" w:rsidRPr="009E2396" w:rsidRDefault="009F5F15" w:rsidP="00C75DE0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3</w:t>
            </w:r>
            <w:r w:rsidR="00C75DE0" w:rsidRPr="009E2396">
              <w:rPr>
                <w:sz w:val="24"/>
                <w:szCs w:val="24"/>
              </w:rPr>
              <w:t>1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bottom w:val="nil"/>
            </w:tcBorders>
          </w:tcPr>
          <w:p w:rsidR="00ED576C" w:rsidRPr="009E2396" w:rsidRDefault="00A65768" w:rsidP="00AF375B">
            <w:pPr>
              <w:pStyle w:val="TableParagraph"/>
              <w:spacing w:line="261" w:lineRule="exact"/>
              <w:ind w:righ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разі виявлення недоліків у документах, о</w:t>
            </w:r>
            <w:r w:rsidR="00E61B81">
              <w:rPr>
                <w:sz w:val="24"/>
                <w:szCs w:val="24"/>
              </w:rPr>
              <w:t>формле</w:t>
            </w:r>
            <w:r w:rsidR="009F5F15" w:rsidRPr="009E2396">
              <w:rPr>
                <w:sz w:val="24"/>
                <w:szCs w:val="24"/>
              </w:rPr>
              <w:t>ння</w:t>
            </w:r>
            <w:r w:rsidR="00BB4E03">
              <w:rPr>
                <w:sz w:val="24"/>
                <w:szCs w:val="24"/>
              </w:rPr>
              <w:t xml:space="preserve"> </w:t>
            </w:r>
            <w:r w:rsidR="00E61B81">
              <w:rPr>
                <w:sz w:val="24"/>
                <w:szCs w:val="24"/>
              </w:rPr>
              <w:t xml:space="preserve">зауважень </w:t>
            </w:r>
            <w:r w:rsidR="009F5F15" w:rsidRPr="009E2396">
              <w:rPr>
                <w:sz w:val="24"/>
                <w:szCs w:val="24"/>
              </w:rPr>
              <w:t>працівниками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структурних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підрозділів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МФО</w:t>
            </w:r>
            <w:r w:rsidR="00BB4E03">
              <w:rPr>
                <w:sz w:val="24"/>
                <w:szCs w:val="24"/>
              </w:rPr>
              <w:t xml:space="preserve"> </w:t>
            </w:r>
            <w:r w:rsidR="00572ECC" w:rsidRPr="00802F07">
              <w:rPr>
                <w:sz w:val="24"/>
                <w:szCs w:val="24"/>
              </w:rPr>
              <w:t xml:space="preserve">(у </w:t>
            </w:r>
            <w:r w:rsidR="00802F07" w:rsidRPr="00802F07">
              <w:rPr>
                <w:sz w:val="24"/>
                <w:szCs w:val="24"/>
              </w:rPr>
              <w:t xml:space="preserve">довільній </w:t>
            </w:r>
            <w:r w:rsidR="00572ECC" w:rsidRPr="00802F07">
              <w:rPr>
                <w:sz w:val="24"/>
                <w:szCs w:val="24"/>
              </w:rPr>
              <w:t>формі)</w:t>
            </w:r>
            <w:r w:rsidR="00BB4E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та </w:t>
            </w:r>
            <w:r w:rsidR="009F5F15" w:rsidRPr="009E2396">
              <w:rPr>
                <w:sz w:val="24"/>
                <w:szCs w:val="24"/>
              </w:rPr>
              <w:t>передача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їх</w:t>
            </w:r>
            <w:r w:rsidR="00BB4E03">
              <w:rPr>
                <w:sz w:val="24"/>
                <w:szCs w:val="24"/>
              </w:rPr>
              <w:t xml:space="preserve"> керівнику </w:t>
            </w:r>
            <w:r w:rsidR="009F5F15" w:rsidRPr="009E2396">
              <w:rPr>
                <w:sz w:val="24"/>
                <w:szCs w:val="24"/>
              </w:rPr>
              <w:t>структурного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підрозділу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МФО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для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ознайомлення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та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прийняття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відповідного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рішення.</w:t>
            </w:r>
          </w:p>
          <w:p w:rsidR="00ED576C" w:rsidRPr="009E2396" w:rsidRDefault="00ED576C" w:rsidP="00AF375B">
            <w:pPr>
              <w:pStyle w:val="TableParagraph"/>
              <w:spacing w:before="2"/>
              <w:ind w:right="80"/>
              <w:rPr>
                <w:i/>
                <w:sz w:val="24"/>
                <w:szCs w:val="24"/>
              </w:rPr>
            </w:pPr>
          </w:p>
          <w:p w:rsidR="000B0DB8" w:rsidRPr="00B6675D" w:rsidRDefault="000B0DB8" w:rsidP="000B0DB8">
            <w:pPr>
              <w:pStyle w:val="TableParagraph"/>
              <w:spacing w:line="261" w:lineRule="exact"/>
              <w:ind w:right="80"/>
              <w:jc w:val="both"/>
              <w:rPr>
                <w:sz w:val="24"/>
                <w:szCs w:val="24"/>
              </w:rPr>
            </w:pPr>
            <w:r w:rsidRPr="00B6675D">
              <w:rPr>
                <w:sz w:val="24"/>
                <w:szCs w:val="24"/>
              </w:rPr>
              <w:t xml:space="preserve">Прийняття рішення керівником структурного підрозділу МФО на підставі проведеного моніторингу правильності </w:t>
            </w:r>
            <w:r w:rsidRPr="00792328">
              <w:rPr>
                <w:sz w:val="24"/>
                <w:szCs w:val="24"/>
              </w:rPr>
              <w:t>з</w:t>
            </w:r>
            <w:r w:rsidR="00792328" w:rsidRPr="00792328">
              <w:rPr>
                <w:sz w:val="24"/>
                <w:szCs w:val="24"/>
              </w:rPr>
              <w:t>ведених</w:t>
            </w:r>
            <w:r w:rsidRPr="00792328">
              <w:rPr>
                <w:sz w:val="28"/>
                <w:szCs w:val="28"/>
              </w:rPr>
              <w:t xml:space="preserve"> </w:t>
            </w:r>
            <w:r w:rsidR="00792328" w:rsidRPr="00792328">
              <w:rPr>
                <w:sz w:val="24"/>
                <w:szCs w:val="24"/>
              </w:rPr>
              <w:t>к</w:t>
            </w:r>
            <w:r w:rsidRPr="00792328">
              <w:rPr>
                <w:sz w:val="24"/>
                <w:szCs w:val="24"/>
              </w:rPr>
              <w:t>ошторисів та інших бюджетних документів</w:t>
            </w:r>
            <w:r w:rsidRPr="00B6675D">
              <w:rPr>
                <w:b/>
                <w:sz w:val="24"/>
                <w:szCs w:val="24"/>
              </w:rPr>
              <w:t xml:space="preserve">, </w:t>
            </w:r>
            <w:r w:rsidRPr="00B6675D">
              <w:rPr>
                <w:sz w:val="24"/>
                <w:szCs w:val="24"/>
              </w:rPr>
              <w:t xml:space="preserve">отриманих від ГРК бюджету і перевірених </w:t>
            </w:r>
            <w:r w:rsidRPr="00B6675D">
              <w:rPr>
                <w:sz w:val="24"/>
                <w:szCs w:val="24"/>
              </w:rPr>
              <w:lastRenderedPageBreak/>
              <w:t>працівниками структурних підрозділів МФО:</w:t>
            </w:r>
          </w:p>
          <w:p w:rsidR="00ED576C" w:rsidRPr="009E2396" w:rsidRDefault="00ED576C" w:rsidP="00AF375B">
            <w:pPr>
              <w:pStyle w:val="TableParagraph"/>
              <w:ind w:right="80"/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:rsidR="00926CE2" w:rsidRPr="00AF375B" w:rsidRDefault="00926CE2" w:rsidP="00926CE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DE777A">
              <w:rPr>
                <w:sz w:val="24"/>
                <w:szCs w:val="24"/>
              </w:rPr>
              <w:lastRenderedPageBreak/>
              <w:t>У 7-денний термін після перевірки кошторисів таінших бюджетних документів</w:t>
            </w:r>
          </w:p>
          <w:p w:rsidR="00ED576C" w:rsidRPr="00AF375B" w:rsidRDefault="00ED576C">
            <w:pPr>
              <w:pStyle w:val="TableParagraph"/>
              <w:ind w:left="105" w:right="328"/>
              <w:rPr>
                <w:sz w:val="24"/>
                <w:szCs w:val="24"/>
              </w:rPr>
            </w:pPr>
          </w:p>
          <w:p w:rsidR="00941D64" w:rsidRPr="00AF375B" w:rsidRDefault="00941D64">
            <w:pPr>
              <w:pStyle w:val="TableParagraph"/>
              <w:ind w:left="105" w:right="328"/>
              <w:rPr>
                <w:sz w:val="24"/>
                <w:szCs w:val="24"/>
              </w:rPr>
            </w:pPr>
          </w:p>
          <w:p w:rsidR="00941D64" w:rsidRPr="00881EE0" w:rsidRDefault="00941D64" w:rsidP="00DE777A">
            <w:pPr>
              <w:pStyle w:val="TableParagraph"/>
              <w:ind w:left="105" w:right="328"/>
              <w:rPr>
                <w:sz w:val="24"/>
              </w:rPr>
            </w:pPr>
            <w:r w:rsidRPr="00AF375B">
              <w:rPr>
                <w:sz w:val="24"/>
                <w:szCs w:val="24"/>
              </w:rPr>
              <w:t xml:space="preserve">У 3-денний термін після отримання </w:t>
            </w:r>
            <w:r w:rsidR="00DE777A">
              <w:rPr>
                <w:sz w:val="24"/>
                <w:szCs w:val="24"/>
              </w:rPr>
              <w:t>зауважень</w:t>
            </w:r>
          </w:p>
        </w:tc>
        <w:tc>
          <w:tcPr>
            <w:tcW w:w="2191" w:type="dxa"/>
            <w:tcBorders>
              <w:bottom w:val="nil"/>
            </w:tcBorders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BB4E03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BB4E03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926CE2" w:rsidRPr="00881EE0" w:rsidRDefault="00F133CB" w:rsidP="00926CE2">
            <w:pPr>
              <w:pStyle w:val="TableParagraph"/>
              <w:ind w:right="155"/>
              <w:rPr>
                <w:sz w:val="24"/>
              </w:rPr>
            </w:pPr>
            <w:r w:rsidRPr="00881EE0">
              <w:rPr>
                <w:sz w:val="20"/>
                <w:szCs w:val="20"/>
              </w:rPr>
              <w:t>Б</w:t>
            </w:r>
            <w:r w:rsidR="00926CE2" w:rsidRPr="00881EE0">
              <w:rPr>
                <w:sz w:val="20"/>
                <w:szCs w:val="20"/>
              </w:rPr>
              <w:t>юджетний</w:t>
            </w:r>
            <w:r w:rsidR="00BB4E03">
              <w:rPr>
                <w:sz w:val="20"/>
                <w:szCs w:val="20"/>
              </w:rPr>
              <w:t xml:space="preserve"> </w:t>
            </w:r>
            <w:r w:rsidR="00926CE2" w:rsidRPr="00881EE0">
              <w:rPr>
                <w:sz w:val="20"/>
                <w:szCs w:val="20"/>
              </w:rPr>
              <w:t>відділ,</w:t>
            </w:r>
          </w:p>
          <w:p w:rsidR="00ED576C" w:rsidRPr="00881EE0" w:rsidRDefault="00926CE2" w:rsidP="00926CE2">
            <w:pPr>
              <w:pStyle w:val="TableParagraph"/>
              <w:ind w:right="250"/>
              <w:rPr>
                <w:sz w:val="20"/>
                <w:szCs w:val="20"/>
              </w:rPr>
            </w:pPr>
            <w:r w:rsidRPr="00881EE0">
              <w:rPr>
                <w:sz w:val="20"/>
                <w:szCs w:val="20"/>
              </w:rPr>
              <w:t>Відділ фінансів</w:t>
            </w:r>
          </w:p>
          <w:p w:rsidR="00926CE2" w:rsidRPr="00881EE0" w:rsidRDefault="00926CE2" w:rsidP="00926CE2">
            <w:pPr>
              <w:pStyle w:val="TableParagraph"/>
              <w:ind w:right="250"/>
              <w:rPr>
                <w:sz w:val="20"/>
                <w:szCs w:val="20"/>
              </w:rPr>
            </w:pPr>
          </w:p>
          <w:p w:rsidR="00926CE2" w:rsidRPr="00881EE0" w:rsidRDefault="00926CE2" w:rsidP="00926CE2">
            <w:pPr>
              <w:pStyle w:val="TableParagraph"/>
              <w:ind w:right="250"/>
              <w:rPr>
                <w:sz w:val="20"/>
                <w:szCs w:val="20"/>
              </w:rPr>
            </w:pPr>
          </w:p>
          <w:p w:rsidR="00926CE2" w:rsidRPr="00881EE0" w:rsidRDefault="00926CE2" w:rsidP="00926CE2">
            <w:pPr>
              <w:pStyle w:val="TableParagraph"/>
              <w:ind w:right="212"/>
              <w:rPr>
                <w:spacing w:val="1"/>
                <w:sz w:val="20"/>
                <w:szCs w:val="20"/>
              </w:rPr>
            </w:pPr>
            <w:r w:rsidRPr="00881EE0">
              <w:rPr>
                <w:spacing w:val="1"/>
                <w:sz w:val="20"/>
                <w:szCs w:val="20"/>
              </w:rPr>
              <w:t>Заступник  начальника-начальник  бюджетного відділу</w:t>
            </w:r>
          </w:p>
          <w:p w:rsidR="00926CE2" w:rsidRPr="00881EE0" w:rsidRDefault="00926CE2" w:rsidP="00926CE2">
            <w:pPr>
              <w:pStyle w:val="TableParagraph"/>
              <w:ind w:right="250"/>
              <w:rPr>
                <w:sz w:val="24"/>
              </w:rPr>
            </w:pPr>
            <w:r w:rsidRPr="00881EE0">
              <w:rPr>
                <w:spacing w:val="1"/>
                <w:sz w:val="20"/>
                <w:szCs w:val="20"/>
              </w:rPr>
              <w:t>Заступник начальника – начальник відділу фінансів</w:t>
            </w:r>
          </w:p>
        </w:tc>
      </w:tr>
      <w:tr w:rsidR="00ED576C" w:rsidRPr="00881EE0" w:rsidTr="000A3EA6">
        <w:trPr>
          <w:trHeight w:val="556"/>
        </w:trPr>
        <w:tc>
          <w:tcPr>
            <w:tcW w:w="674" w:type="dxa"/>
            <w:tcBorders>
              <w:top w:val="nil"/>
              <w:bottom w:val="nil"/>
            </w:tcBorders>
          </w:tcPr>
          <w:p w:rsidR="00ED576C" w:rsidRPr="009E2396" w:rsidRDefault="00ED57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ED576C" w:rsidRPr="009E2396" w:rsidRDefault="009F5F15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1)або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</w:tr>
      <w:tr w:rsidR="00ED576C" w:rsidRPr="00881EE0" w:rsidTr="000A3EA6">
        <w:trPr>
          <w:trHeight w:val="1107"/>
        </w:trPr>
        <w:tc>
          <w:tcPr>
            <w:tcW w:w="674" w:type="dxa"/>
            <w:tcBorders>
              <w:top w:val="nil"/>
              <w:bottom w:val="nil"/>
            </w:tcBorders>
          </w:tcPr>
          <w:p w:rsidR="00ED576C" w:rsidRPr="009E2396" w:rsidRDefault="00ED57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ED576C" w:rsidRPr="009E2396" w:rsidRDefault="009F5F15" w:rsidP="00754566">
            <w:pPr>
              <w:pStyle w:val="TableParagraph"/>
              <w:spacing w:before="128"/>
              <w:ind w:right="90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 xml:space="preserve">погодження їх </w:t>
            </w:r>
            <w:r w:rsidR="00754566">
              <w:rPr>
                <w:sz w:val="24"/>
                <w:szCs w:val="24"/>
              </w:rPr>
              <w:t>«без зауважень»</w:t>
            </w:r>
            <w:r w:rsidRPr="009E2396">
              <w:rPr>
                <w:sz w:val="24"/>
                <w:szCs w:val="24"/>
              </w:rPr>
              <w:t xml:space="preserve"> шляхом їх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візування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та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надання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їх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начальнику</w:t>
            </w:r>
            <w:r w:rsidR="00BB4E03">
              <w:rPr>
                <w:sz w:val="24"/>
                <w:szCs w:val="24"/>
              </w:rPr>
              <w:t xml:space="preserve"> </w:t>
            </w:r>
            <w:r w:rsidR="00926CE2" w:rsidRPr="009E2396">
              <w:rPr>
                <w:spacing w:val="1"/>
                <w:sz w:val="24"/>
                <w:szCs w:val="24"/>
              </w:rPr>
              <w:t>МФО</w:t>
            </w:r>
            <w:r w:rsidR="00BB4E03">
              <w:rPr>
                <w:spacing w:val="1"/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для підписання.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</w:tr>
      <w:tr w:rsidR="00ED576C" w:rsidRPr="00881EE0" w:rsidTr="000A3EA6">
        <w:trPr>
          <w:trHeight w:val="555"/>
        </w:trPr>
        <w:tc>
          <w:tcPr>
            <w:tcW w:w="674" w:type="dxa"/>
            <w:tcBorders>
              <w:top w:val="nil"/>
              <w:bottom w:val="nil"/>
            </w:tcBorders>
          </w:tcPr>
          <w:p w:rsidR="00ED576C" w:rsidRPr="009E2396" w:rsidRDefault="00ED57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ED576C" w:rsidRPr="009E2396" w:rsidRDefault="009F5F15">
            <w:pPr>
              <w:pStyle w:val="TableParagraph"/>
              <w:spacing w:before="127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2)або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</w:tr>
      <w:tr w:rsidR="00ED576C" w:rsidRPr="00881EE0" w:rsidTr="000A3EA6">
        <w:trPr>
          <w:trHeight w:val="1395"/>
        </w:trPr>
        <w:tc>
          <w:tcPr>
            <w:tcW w:w="674" w:type="dxa"/>
            <w:tcBorders>
              <w:top w:val="nil"/>
            </w:tcBorders>
          </w:tcPr>
          <w:p w:rsidR="00ED576C" w:rsidRPr="009E2396" w:rsidRDefault="00ED57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</w:tcBorders>
          </w:tcPr>
          <w:p w:rsidR="00ED576C" w:rsidRPr="009E2396" w:rsidRDefault="002C1FA1">
            <w:pPr>
              <w:pStyle w:val="TableParagraph"/>
              <w:tabs>
                <w:tab w:val="left" w:pos="2529"/>
                <w:tab w:val="left" w:pos="4622"/>
              </w:tabs>
              <w:spacing w:before="128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F5F15" w:rsidRPr="009E2396">
              <w:rPr>
                <w:sz w:val="24"/>
                <w:szCs w:val="24"/>
              </w:rPr>
              <w:t>знайомлення</w:t>
            </w:r>
            <w:r w:rsidR="00BB4E03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прац</w:t>
            </w:r>
            <w:r>
              <w:rPr>
                <w:sz w:val="24"/>
                <w:szCs w:val="24"/>
              </w:rPr>
              <w:t xml:space="preserve">івників структурних підрозділів </w:t>
            </w:r>
            <w:r w:rsidR="009F5F15" w:rsidRPr="009E2396">
              <w:rPr>
                <w:sz w:val="24"/>
                <w:szCs w:val="24"/>
              </w:rPr>
              <w:t>МФО із</w:t>
            </w:r>
            <w:r w:rsidR="00BB4E03">
              <w:rPr>
                <w:sz w:val="24"/>
                <w:szCs w:val="24"/>
              </w:rPr>
              <w:t xml:space="preserve"> </w:t>
            </w:r>
            <w:r w:rsidR="0040278C">
              <w:rPr>
                <w:sz w:val="24"/>
                <w:szCs w:val="24"/>
              </w:rPr>
              <w:t xml:space="preserve">зауваженнями, </w:t>
            </w:r>
            <w:r>
              <w:rPr>
                <w:sz w:val="24"/>
                <w:szCs w:val="24"/>
              </w:rPr>
              <w:t xml:space="preserve">повернення </w:t>
            </w:r>
            <w:r w:rsidR="009F5F15" w:rsidRPr="009E2396">
              <w:rPr>
                <w:spacing w:val="-2"/>
                <w:sz w:val="24"/>
                <w:szCs w:val="24"/>
              </w:rPr>
              <w:t>на</w:t>
            </w:r>
            <w:r w:rsidR="00BB4E0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доопрацювання </w:t>
            </w:r>
          </w:p>
        </w:tc>
        <w:tc>
          <w:tcPr>
            <w:tcW w:w="1982" w:type="dxa"/>
            <w:tcBorders>
              <w:top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  <w:tc>
          <w:tcPr>
            <w:tcW w:w="2191" w:type="dxa"/>
            <w:tcBorders>
              <w:top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</w:tr>
      <w:tr w:rsidR="00ED576C" w:rsidRPr="00881EE0" w:rsidTr="000A3EA6">
        <w:trPr>
          <w:trHeight w:val="4967"/>
        </w:trPr>
        <w:tc>
          <w:tcPr>
            <w:tcW w:w="674" w:type="dxa"/>
          </w:tcPr>
          <w:p w:rsidR="00ED576C" w:rsidRPr="00AF375B" w:rsidRDefault="009F5F15" w:rsidP="00C75DE0">
            <w:pPr>
              <w:pStyle w:val="TableParagraph"/>
              <w:spacing w:line="263" w:lineRule="exact"/>
              <w:ind w:left="166" w:right="157"/>
              <w:jc w:val="center"/>
              <w:rPr>
                <w:sz w:val="24"/>
                <w:szCs w:val="24"/>
              </w:rPr>
            </w:pPr>
            <w:r w:rsidRPr="00AF375B">
              <w:rPr>
                <w:sz w:val="24"/>
                <w:szCs w:val="24"/>
              </w:rPr>
              <w:t>3</w:t>
            </w:r>
            <w:r w:rsidR="00C75DE0" w:rsidRPr="00AF375B">
              <w:rPr>
                <w:sz w:val="24"/>
                <w:szCs w:val="24"/>
              </w:rPr>
              <w:t>2</w:t>
            </w:r>
            <w:r w:rsidRPr="00AF375B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2C1FA1" w:rsidRDefault="00FF1948" w:rsidP="00EC6E7C">
            <w:pPr>
              <w:pStyle w:val="TableParagraph"/>
              <w:spacing w:before="136"/>
              <w:ind w:right="93"/>
              <w:jc w:val="both"/>
              <w:rPr>
                <w:sz w:val="24"/>
                <w:szCs w:val="24"/>
              </w:rPr>
            </w:pPr>
            <w:r w:rsidRPr="002C1FA1">
              <w:rPr>
                <w:b/>
                <w:sz w:val="24"/>
                <w:szCs w:val="24"/>
              </w:rPr>
              <w:t>У разі встановлення порушення</w:t>
            </w:r>
            <w:r w:rsidR="002C1FA1">
              <w:rPr>
                <w:sz w:val="24"/>
                <w:szCs w:val="24"/>
              </w:rPr>
              <w:t>:</w:t>
            </w:r>
          </w:p>
          <w:p w:rsidR="002C1FA1" w:rsidRDefault="002C1FA1" w:rsidP="00EC6E7C">
            <w:pPr>
              <w:pStyle w:val="TableParagraph"/>
              <w:spacing w:before="136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F1948">
              <w:rPr>
                <w:sz w:val="24"/>
                <w:szCs w:val="24"/>
              </w:rPr>
              <w:t xml:space="preserve"> порядку або </w:t>
            </w:r>
            <w:r w:rsidR="00FF1948" w:rsidRPr="00AF375B">
              <w:rPr>
                <w:sz w:val="24"/>
                <w:szCs w:val="24"/>
              </w:rPr>
              <w:t>термінівподання,</w:t>
            </w:r>
          </w:p>
          <w:p w:rsidR="002C1FA1" w:rsidRDefault="002C1FA1" w:rsidP="002C1FA1">
            <w:pPr>
              <w:pStyle w:val="TableParagraph"/>
              <w:spacing w:before="136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F1948" w:rsidRPr="00AF375B">
              <w:rPr>
                <w:sz w:val="24"/>
                <w:szCs w:val="24"/>
              </w:rPr>
              <w:t>розгляду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і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затвердження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кошторисів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та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інших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документів,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що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застосовуються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в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процесі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виконання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бюджету,</w:t>
            </w:r>
          </w:p>
          <w:p w:rsidR="002C1FA1" w:rsidRDefault="002C1FA1" w:rsidP="002C1FA1">
            <w:pPr>
              <w:pStyle w:val="TableParagraph"/>
              <w:spacing w:before="136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F1948" w:rsidRPr="00AF375B">
              <w:rPr>
                <w:sz w:val="24"/>
                <w:szCs w:val="24"/>
              </w:rPr>
              <w:t>затвердження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у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кошторисах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показників,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непідтверджених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розрахунками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та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економічними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обґрунтуваннями,</w:t>
            </w:r>
          </w:p>
          <w:p w:rsidR="002C1FA1" w:rsidRDefault="002C1FA1" w:rsidP="002C1FA1">
            <w:pPr>
              <w:pStyle w:val="TableParagraph"/>
              <w:spacing w:before="136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F1948" w:rsidRPr="00AF375B">
              <w:rPr>
                <w:sz w:val="24"/>
                <w:szCs w:val="24"/>
              </w:rPr>
              <w:t>визначення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недостовірних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pacing w:val="-1"/>
                <w:sz w:val="24"/>
                <w:szCs w:val="24"/>
              </w:rPr>
              <w:t>обсягів</w:t>
            </w:r>
            <w:r w:rsidR="00BB4E03">
              <w:rPr>
                <w:spacing w:val="-1"/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бюджетних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коштів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при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плануванні</w:t>
            </w:r>
            <w:r w:rsidR="00BB4E03">
              <w:rPr>
                <w:sz w:val="24"/>
                <w:szCs w:val="24"/>
              </w:rPr>
              <w:t xml:space="preserve"> </w:t>
            </w:r>
            <w:r w:rsidR="00FF1948" w:rsidRPr="00AF375B">
              <w:rPr>
                <w:sz w:val="24"/>
                <w:szCs w:val="24"/>
              </w:rPr>
              <w:t>бюджетних показників,</w:t>
            </w:r>
          </w:p>
          <w:p w:rsidR="00473446" w:rsidRPr="00AF375B" w:rsidRDefault="00FF1948" w:rsidP="002C1FA1">
            <w:pPr>
              <w:pStyle w:val="TableParagraph"/>
              <w:spacing w:before="136"/>
              <w:ind w:right="93"/>
              <w:jc w:val="both"/>
              <w:rPr>
                <w:sz w:val="24"/>
                <w:szCs w:val="24"/>
              </w:rPr>
            </w:pPr>
            <w:r w:rsidRPr="002C1FA1">
              <w:rPr>
                <w:b/>
                <w:spacing w:val="-1"/>
                <w:sz w:val="24"/>
                <w:szCs w:val="24"/>
              </w:rPr>
              <w:t xml:space="preserve">керівник </w:t>
            </w:r>
            <w:r w:rsidRPr="002C1FA1">
              <w:rPr>
                <w:b/>
                <w:sz w:val="24"/>
                <w:szCs w:val="24"/>
              </w:rPr>
              <w:t>структурного підрозділу МФО</w:t>
            </w:r>
            <w:r w:rsidR="00BB4E03">
              <w:rPr>
                <w:b/>
                <w:sz w:val="24"/>
                <w:szCs w:val="24"/>
              </w:rPr>
              <w:t xml:space="preserve"> </w:t>
            </w:r>
            <w:r w:rsidRPr="00AF375B">
              <w:rPr>
                <w:sz w:val="24"/>
                <w:szCs w:val="24"/>
              </w:rPr>
              <w:t>забезпечує</w:t>
            </w:r>
            <w:r w:rsidR="00BB4E03">
              <w:rPr>
                <w:sz w:val="24"/>
                <w:szCs w:val="24"/>
              </w:rPr>
              <w:t xml:space="preserve"> </w:t>
            </w:r>
            <w:r w:rsidRPr="00AF375B">
              <w:rPr>
                <w:sz w:val="24"/>
                <w:szCs w:val="24"/>
              </w:rPr>
              <w:t>оформлення</w:t>
            </w:r>
            <w:r w:rsidR="00BB4E03">
              <w:rPr>
                <w:sz w:val="24"/>
                <w:szCs w:val="24"/>
              </w:rPr>
              <w:t xml:space="preserve"> </w:t>
            </w:r>
            <w:r w:rsidRPr="00AF375B">
              <w:rPr>
                <w:sz w:val="24"/>
                <w:szCs w:val="24"/>
              </w:rPr>
              <w:t>заходів</w:t>
            </w:r>
            <w:r w:rsidR="00BB4E03">
              <w:rPr>
                <w:sz w:val="24"/>
                <w:szCs w:val="24"/>
              </w:rPr>
              <w:t xml:space="preserve"> </w:t>
            </w:r>
            <w:r w:rsidRPr="00AF375B">
              <w:rPr>
                <w:sz w:val="24"/>
                <w:szCs w:val="24"/>
              </w:rPr>
              <w:t>впливу</w:t>
            </w:r>
            <w:r w:rsidR="00BB4E03">
              <w:rPr>
                <w:sz w:val="24"/>
                <w:szCs w:val="24"/>
              </w:rPr>
              <w:t xml:space="preserve"> </w:t>
            </w:r>
            <w:r w:rsidRPr="00AF375B">
              <w:rPr>
                <w:sz w:val="24"/>
                <w:szCs w:val="24"/>
              </w:rPr>
              <w:t>до</w:t>
            </w:r>
            <w:r w:rsidR="00BB4E03">
              <w:rPr>
                <w:sz w:val="24"/>
                <w:szCs w:val="24"/>
              </w:rPr>
              <w:t xml:space="preserve"> </w:t>
            </w:r>
            <w:r w:rsidRPr="00AF375B">
              <w:rPr>
                <w:sz w:val="24"/>
                <w:szCs w:val="24"/>
              </w:rPr>
              <w:t>ГРК</w:t>
            </w:r>
            <w:r w:rsidR="00BB4E03">
              <w:rPr>
                <w:sz w:val="24"/>
                <w:szCs w:val="24"/>
              </w:rPr>
              <w:t xml:space="preserve"> </w:t>
            </w:r>
            <w:r w:rsidRPr="00AF375B">
              <w:rPr>
                <w:sz w:val="24"/>
                <w:szCs w:val="24"/>
              </w:rPr>
              <w:t>бюджету</w:t>
            </w:r>
            <w:r w:rsidR="00BB4E03">
              <w:rPr>
                <w:sz w:val="24"/>
                <w:szCs w:val="24"/>
              </w:rPr>
              <w:t xml:space="preserve"> </w:t>
            </w:r>
            <w:r w:rsidRPr="00AF375B">
              <w:rPr>
                <w:sz w:val="24"/>
                <w:szCs w:val="24"/>
              </w:rPr>
              <w:t>відповідно</w:t>
            </w:r>
            <w:r w:rsidR="00BB4E03">
              <w:rPr>
                <w:sz w:val="24"/>
                <w:szCs w:val="24"/>
              </w:rPr>
              <w:t xml:space="preserve"> </w:t>
            </w:r>
            <w:r w:rsidRPr="00AF375B">
              <w:rPr>
                <w:sz w:val="24"/>
                <w:szCs w:val="24"/>
              </w:rPr>
              <w:t>до</w:t>
            </w:r>
            <w:r w:rsidR="00BB4E03">
              <w:rPr>
                <w:sz w:val="24"/>
                <w:szCs w:val="24"/>
              </w:rPr>
              <w:t xml:space="preserve"> </w:t>
            </w:r>
            <w:r w:rsidRPr="00AF375B">
              <w:rPr>
                <w:sz w:val="24"/>
                <w:szCs w:val="24"/>
              </w:rPr>
              <w:t>вимог</w:t>
            </w:r>
            <w:r w:rsidR="00BB4E03">
              <w:rPr>
                <w:sz w:val="24"/>
                <w:szCs w:val="24"/>
              </w:rPr>
              <w:t xml:space="preserve"> </w:t>
            </w:r>
            <w:r w:rsidRPr="00AF375B">
              <w:rPr>
                <w:sz w:val="24"/>
                <w:szCs w:val="24"/>
              </w:rPr>
              <w:t>бюджетного</w:t>
            </w:r>
            <w:r w:rsidR="00BB4E03">
              <w:rPr>
                <w:sz w:val="24"/>
                <w:szCs w:val="24"/>
              </w:rPr>
              <w:t xml:space="preserve"> </w:t>
            </w:r>
            <w:r w:rsidRPr="00AF375B">
              <w:rPr>
                <w:sz w:val="24"/>
                <w:szCs w:val="24"/>
              </w:rPr>
              <w:t>законодавства і передає документи на підпис</w:t>
            </w:r>
            <w:r w:rsidR="00BB4E03">
              <w:rPr>
                <w:sz w:val="24"/>
                <w:szCs w:val="24"/>
              </w:rPr>
              <w:t xml:space="preserve"> </w:t>
            </w:r>
            <w:r w:rsidRPr="00AF375B">
              <w:rPr>
                <w:sz w:val="24"/>
                <w:szCs w:val="24"/>
              </w:rPr>
              <w:t>начальнику</w:t>
            </w:r>
            <w:r w:rsidR="00BB4E03">
              <w:rPr>
                <w:sz w:val="24"/>
                <w:szCs w:val="24"/>
              </w:rPr>
              <w:t xml:space="preserve"> </w:t>
            </w:r>
            <w:r w:rsidRPr="00AF375B">
              <w:rPr>
                <w:spacing w:val="-8"/>
                <w:sz w:val="24"/>
                <w:szCs w:val="24"/>
              </w:rPr>
              <w:t>МФО</w:t>
            </w:r>
            <w:r w:rsidRPr="00AF375B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ED576C" w:rsidRPr="00AF375B" w:rsidRDefault="009F5F15" w:rsidP="00DE777A">
            <w:pPr>
              <w:pStyle w:val="TableParagraph"/>
              <w:ind w:left="105" w:right="328"/>
              <w:rPr>
                <w:sz w:val="24"/>
              </w:rPr>
            </w:pPr>
            <w:r w:rsidRPr="00AF375B">
              <w:rPr>
                <w:sz w:val="24"/>
              </w:rPr>
              <w:t xml:space="preserve">У </w:t>
            </w:r>
            <w:r w:rsidR="00DE777A">
              <w:rPr>
                <w:sz w:val="24"/>
              </w:rPr>
              <w:t>3</w:t>
            </w:r>
            <w:r w:rsidR="00941D64" w:rsidRPr="00AF375B">
              <w:rPr>
                <w:sz w:val="24"/>
              </w:rPr>
              <w:t>-денний термін</w:t>
            </w:r>
            <w:r w:rsidR="00DE777A">
              <w:rPr>
                <w:sz w:val="24"/>
              </w:rPr>
              <w:t xml:space="preserve"> після встановлення порушень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вноваженьівідповідальності:</w:t>
            </w:r>
          </w:p>
          <w:p w:rsidR="00FF1948" w:rsidRPr="00AF375B" w:rsidRDefault="00FF1948" w:rsidP="00FF1948">
            <w:pPr>
              <w:pStyle w:val="TableParagraph"/>
              <w:ind w:right="212"/>
              <w:rPr>
                <w:spacing w:val="1"/>
                <w:sz w:val="20"/>
                <w:szCs w:val="20"/>
              </w:rPr>
            </w:pPr>
            <w:r w:rsidRPr="00AF375B">
              <w:rPr>
                <w:spacing w:val="1"/>
                <w:sz w:val="20"/>
                <w:szCs w:val="20"/>
              </w:rPr>
              <w:t>Заступник  начальника-начальник  бюджетного відділу</w:t>
            </w:r>
          </w:p>
          <w:p w:rsidR="00ED576C" w:rsidRPr="00881EE0" w:rsidRDefault="00FF1948" w:rsidP="00FF1948">
            <w:pPr>
              <w:pStyle w:val="TableParagraph"/>
              <w:spacing w:line="269" w:lineRule="exact"/>
              <w:rPr>
                <w:sz w:val="24"/>
              </w:rPr>
            </w:pPr>
            <w:r w:rsidRPr="00AF375B">
              <w:rPr>
                <w:spacing w:val="1"/>
                <w:sz w:val="20"/>
                <w:szCs w:val="20"/>
              </w:rPr>
              <w:t>Заступник начальника – начальник відділу фінансів</w:t>
            </w:r>
          </w:p>
        </w:tc>
      </w:tr>
      <w:tr w:rsidR="00ED576C" w:rsidRPr="00881EE0" w:rsidTr="000A3EA6">
        <w:trPr>
          <w:trHeight w:val="553"/>
        </w:trPr>
        <w:tc>
          <w:tcPr>
            <w:tcW w:w="674" w:type="dxa"/>
          </w:tcPr>
          <w:p w:rsidR="00ED576C" w:rsidRPr="009E2396" w:rsidRDefault="009F5F15" w:rsidP="00C75DE0">
            <w:pPr>
              <w:pStyle w:val="TableParagraph"/>
              <w:spacing w:line="263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3</w:t>
            </w:r>
            <w:r w:rsidR="00C75DE0" w:rsidRPr="009E2396">
              <w:rPr>
                <w:sz w:val="24"/>
                <w:szCs w:val="24"/>
              </w:rPr>
              <w:t>3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F25531">
            <w:pPr>
              <w:pStyle w:val="TableParagraph"/>
              <w:spacing w:line="263" w:lineRule="exact"/>
              <w:ind w:right="80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У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разі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виявлення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за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результатами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заходів</w:t>
            </w:r>
            <w:r w:rsidR="00BB4E03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контролю</w:t>
            </w:r>
            <w:r w:rsidR="00BB4E03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завищених</w:t>
            </w:r>
            <w:r w:rsidR="00BB4E03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розрахунків</w:t>
            </w:r>
            <w:r w:rsidR="00746350">
              <w:rPr>
                <w:sz w:val="24"/>
                <w:szCs w:val="24"/>
              </w:rPr>
              <w:t>,</w:t>
            </w:r>
            <w:r w:rsidR="00BB4E03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п</w:t>
            </w:r>
            <w:r w:rsidRPr="009E2396">
              <w:rPr>
                <w:sz w:val="24"/>
                <w:szCs w:val="24"/>
              </w:rPr>
              <w:t>рацівники</w:t>
            </w:r>
            <w:r w:rsidR="00FC3687" w:rsidRPr="009E2396">
              <w:rPr>
                <w:sz w:val="24"/>
                <w:szCs w:val="24"/>
              </w:rPr>
              <w:t xml:space="preserve"> структурних</w:t>
            </w:r>
            <w:r w:rsidR="00BB4E03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підрозділів</w:t>
            </w:r>
            <w:r w:rsidR="00BB4E03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МФО</w:t>
            </w:r>
            <w:r w:rsidR="00BB4E03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готують</w:t>
            </w:r>
            <w:r w:rsidR="00BB4E03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та</w:t>
            </w:r>
            <w:r w:rsidR="00BB4E03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надають</w:t>
            </w:r>
            <w:r w:rsidR="00BB4E03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безпосереднім</w:t>
            </w:r>
            <w:r w:rsidR="00F50667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керівникам</w:t>
            </w:r>
            <w:r w:rsidR="00F50667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пропозиції</w:t>
            </w:r>
            <w:r w:rsidR="00F50667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щодо</w:t>
            </w:r>
            <w:r w:rsidR="00F50667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зменшення</w:t>
            </w:r>
            <w:r w:rsidR="00F50667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їх</w:t>
            </w:r>
            <w:r w:rsidR="00F50667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або</w:t>
            </w:r>
            <w:r w:rsidR="00F50667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перерозподілу</w:t>
            </w:r>
            <w:r w:rsidR="00F50667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на</w:t>
            </w:r>
            <w:r w:rsidR="00F50667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проведення</w:t>
            </w:r>
            <w:r w:rsidR="00F50667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інших</w:t>
            </w:r>
            <w:r w:rsidR="00F50667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пріоритетних</w:t>
            </w:r>
            <w:r w:rsidR="00F50667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заходів</w:t>
            </w:r>
            <w:r w:rsidR="00F50667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(у</w:t>
            </w:r>
            <w:r w:rsidR="00F50667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разі</w:t>
            </w:r>
            <w:r w:rsidR="00F50667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наявності</w:t>
            </w:r>
            <w:r w:rsidR="00F50667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пропозицій</w:t>
            </w:r>
            <w:r w:rsidR="00F50667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ГРК</w:t>
            </w:r>
            <w:r w:rsidR="00F50667">
              <w:rPr>
                <w:sz w:val="24"/>
                <w:szCs w:val="24"/>
              </w:rPr>
              <w:t xml:space="preserve"> </w:t>
            </w:r>
            <w:r w:rsidR="00FC3687" w:rsidRPr="009E2396">
              <w:rPr>
                <w:sz w:val="24"/>
                <w:szCs w:val="24"/>
              </w:rPr>
              <w:t>бюджету).</w:t>
            </w:r>
          </w:p>
        </w:tc>
        <w:tc>
          <w:tcPr>
            <w:tcW w:w="1982" w:type="dxa"/>
          </w:tcPr>
          <w:p w:rsidR="00ED576C" w:rsidRPr="00881EE0" w:rsidRDefault="00AF375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AF375B">
              <w:rPr>
                <w:sz w:val="24"/>
              </w:rPr>
              <w:t xml:space="preserve">У </w:t>
            </w:r>
            <w:r w:rsidR="009F5F15" w:rsidRPr="00AF375B">
              <w:rPr>
                <w:sz w:val="24"/>
              </w:rPr>
              <w:t>1-денний</w:t>
            </w:r>
            <w:r w:rsidR="00F50667">
              <w:rPr>
                <w:sz w:val="24"/>
              </w:rPr>
              <w:t xml:space="preserve"> </w:t>
            </w:r>
            <w:r w:rsidR="009F5F15" w:rsidRPr="00AF375B">
              <w:rPr>
                <w:sz w:val="24"/>
              </w:rPr>
              <w:t>термін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F50667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F50667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FC3687" w:rsidRPr="00881EE0" w:rsidRDefault="00E7654D" w:rsidP="00FC3687">
            <w:pPr>
              <w:pStyle w:val="TableParagraph"/>
              <w:ind w:right="155"/>
              <w:rPr>
                <w:sz w:val="20"/>
                <w:szCs w:val="20"/>
              </w:rPr>
            </w:pPr>
            <w:r w:rsidRPr="00881EE0">
              <w:rPr>
                <w:sz w:val="20"/>
                <w:szCs w:val="20"/>
              </w:rPr>
              <w:t>Б</w:t>
            </w:r>
            <w:r w:rsidR="00FC3687" w:rsidRPr="00881EE0">
              <w:rPr>
                <w:sz w:val="20"/>
                <w:szCs w:val="20"/>
              </w:rPr>
              <w:t>юджетний</w:t>
            </w:r>
            <w:r w:rsidR="00F50667">
              <w:rPr>
                <w:sz w:val="20"/>
                <w:szCs w:val="20"/>
              </w:rPr>
              <w:t xml:space="preserve"> </w:t>
            </w:r>
            <w:r w:rsidR="00FC3687" w:rsidRPr="00881EE0">
              <w:rPr>
                <w:sz w:val="20"/>
                <w:szCs w:val="20"/>
              </w:rPr>
              <w:t>відділ,</w:t>
            </w:r>
          </w:p>
          <w:p w:rsidR="00FC3687" w:rsidRPr="00881EE0" w:rsidRDefault="00FC3687" w:rsidP="00FC3687">
            <w:pPr>
              <w:pStyle w:val="TableParagraph"/>
              <w:ind w:right="152"/>
              <w:rPr>
                <w:sz w:val="20"/>
                <w:szCs w:val="20"/>
              </w:rPr>
            </w:pPr>
            <w:r w:rsidRPr="00881EE0">
              <w:rPr>
                <w:sz w:val="20"/>
                <w:szCs w:val="20"/>
              </w:rPr>
              <w:t>відділ фінансів</w:t>
            </w:r>
          </w:p>
          <w:p w:rsidR="00FC3687" w:rsidRPr="00881EE0" w:rsidRDefault="00FC3687">
            <w:pPr>
              <w:pStyle w:val="TableParagraph"/>
              <w:spacing w:line="266" w:lineRule="exact"/>
              <w:rPr>
                <w:b/>
                <w:sz w:val="24"/>
              </w:rPr>
            </w:pPr>
          </w:p>
        </w:tc>
      </w:tr>
      <w:tr w:rsidR="00ED576C" w:rsidRPr="00881EE0" w:rsidTr="000A3EA6">
        <w:trPr>
          <w:trHeight w:val="2759"/>
        </w:trPr>
        <w:tc>
          <w:tcPr>
            <w:tcW w:w="674" w:type="dxa"/>
          </w:tcPr>
          <w:p w:rsidR="00ED576C" w:rsidRPr="009E2396" w:rsidRDefault="009F5F15" w:rsidP="00C75DE0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lastRenderedPageBreak/>
              <w:t>3</w:t>
            </w:r>
            <w:r w:rsidR="00C75DE0" w:rsidRPr="009E2396">
              <w:rPr>
                <w:sz w:val="24"/>
                <w:szCs w:val="24"/>
              </w:rPr>
              <w:t>4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802F07">
            <w:pPr>
              <w:pStyle w:val="TableParagraph"/>
              <w:spacing w:line="261" w:lineRule="exact"/>
              <w:ind w:right="80"/>
              <w:jc w:val="both"/>
              <w:rPr>
                <w:sz w:val="24"/>
                <w:szCs w:val="24"/>
              </w:rPr>
            </w:pPr>
            <w:r w:rsidRPr="00802F07">
              <w:rPr>
                <w:sz w:val="24"/>
                <w:szCs w:val="24"/>
              </w:rPr>
              <w:t>Прийняття</w:t>
            </w:r>
            <w:r w:rsidR="00EB231C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рішення</w:t>
            </w:r>
            <w:r w:rsidR="00EB231C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керівником</w:t>
            </w:r>
            <w:r w:rsidR="00EB231C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структурного</w:t>
            </w:r>
            <w:r w:rsidR="00EB231C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підрозділу</w:t>
            </w:r>
            <w:r w:rsidR="00EB231C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МФО</w:t>
            </w:r>
            <w:r w:rsidR="00EB231C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щодо</w:t>
            </w:r>
            <w:r w:rsidR="00EB231C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визначення</w:t>
            </w:r>
            <w:r w:rsidR="00EB231C">
              <w:rPr>
                <w:sz w:val="24"/>
                <w:szCs w:val="24"/>
              </w:rPr>
              <w:t xml:space="preserve"> </w:t>
            </w:r>
            <w:r w:rsidR="00802F07">
              <w:rPr>
                <w:sz w:val="24"/>
                <w:szCs w:val="24"/>
              </w:rPr>
              <w:t>з</w:t>
            </w:r>
            <w:r w:rsidR="00572ECC" w:rsidRPr="00802F07">
              <w:rPr>
                <w:sz w:val="24"/>
                <w:szCs w:val="24"/>
              </w:rPr>
              <w:t>аходів</w:t>
            </w:r>
            <w:r w:rsidR="00EB231C">
              <w:rPr>
                <w:sz w:val="24"/>
                <w:szCs w:val="24"/>
              </w:rPr>
              <w:t xml:space="preserve"> </w:t>
            </w:r>
            <w:r w:rsidR="0083274B" w:rsidRPr="00802F07">
              <w:rPr>
                <w:sz w:val="24"/>
                <w:szCs w:val="24"/>
              </w:rPr>
              <w:t>впливу</w:t>
            </w:r>
            <w:r w:rsidR="00572ECC" w:rsidRPr="00802F07">
              <w:rPr>
                <w:sz w:val="24"/>
                <w:szCs w:val="24"/>
              </w:rPr>
              <w:t xml:space="preserve"> (ст.117 БКУ)</w:t>
            </w:r>
            <w:r w:rsidR="00EB231C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усунення</w:t>
            </w:r>
            <w:r w:rsidR="00EB231C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порушення</w:t>
            </w:r>
            <w:r w:rsidR="00EB231C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(</w:t>
            </w:r>
            <w:r w:rsidRPr="00802F07">
              <w:rPr>
                <w:sz w:val="24"/>
                <w:szCs w:val="24"/>
                <w:u w:val="single"/>
              </w:rPr>
              <w:t>п.3</w:t>
            </w:r>
            <w:r w:rsidR="00FC3687" w:rsidRPr="00802F07">
              <w:rPr>
                <w:sz w:val="24"/>
                <w:szCs w:val="24"/>
                <w:u w:val="single"/>
              </w:rPr>
              <w:t>3</w:t>
            </w:r>
            <w:r w:rsidR="00EB231C">
              <w:rPr>
                <w:sz w:val="24"/>
                <w:szCs w:val="24"/>
                <w:u w:val="single"/>
              </w:rPr>
              <w:t xml:space="preserve"> </w:t>
            </w:r>
            <w:r w:rsidRPr="00802F07">
              <w:rPr>
                <w:sz w:val="24"/>
                <w:szCs w:val="24"/>
                <w:u w:val="single"/>
              </w:rPr>
              <w:t>цього</w:t>
            </w:r>
            <w:r w:rsidR="00EB231C">
              <w:rPr>
                <w:sz w:val="24"/>
                <w:szCs w:val="24"/>
                <w:u w:val="single"/>
              </w:rPr>
              <w:t xml:space="preserve"> </w:t>
            </w:r>
            <w:r w:rsidRPr="00802F07">
              <w:rPr>
                <w:sz w:val="24"/>
                <w:szCs w:val="24"/>
                <w:u w:val="single"/>
              </w:rPr>
              <w:t>опису</w:t>
            </w:r>
            <w:r w:rsidRPr="00802F07">
              <w:rPr>
                <w:sz w:val="24"/>
                <w:szCs w:val="24"/>
              </w:rPr>
              <w:t>)</w:t>
            </w:r>
            <w:r w:rsidR="00EB231C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та</w:t>
            </w:r>
            <w:r w:rsidR="00EB231C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надання</w:t>
            </w:r>
            <w:r w:rsidR="00EB231C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їх</w:t>
            </w:r>
            <w:r w:rsidR="00EB231C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начальнику</w:t>
            </w:r>
            <w:r w:rsidR="00EB231C">
              <w:rPr>
                <w:sz w:val="24"/>
                <w:szCs w:val="24"/>
              </w:rPr>
              <w:t xml:space="preserve"> </w:t>
            </w:r>
            <w:r w:rsidR="00FC3687" w:rsidRPr="00802F07">
              <w:rPr>
                <w:spacing w:val="1"/>
                <w:sz w:val="24"/>
                <w:szCs w:val="24"/>
              </w:rPr>
              <w:t>МФО</w:t>
            </w:r>
            <w:r w:rsidR="00EB231C">
              <w:rPr>
                <w:spacing w:val="1"/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для</w:t>
            </w:r>
            <w:r w:rsidR="00EB231C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прийняття</w:t>
            </w:r>
            <w:r w:rsidR="00EB231C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відповідного</w:t>
            </w:r>
            <w:r w:rsidR="00EB231C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управлінського</w:t>
            </w:r>
            <w:r w:rsidR="00EB231C">
              <w:rPr>
                <w:sz w:val="24"/>
                <w:szCs w:val="24"/>
              </w:rPr>
              <w:t xml:space="preserve"> </w:t>
            </w:r>
            <w:r w:rsidRPr="00802F07">
              <w:rPr>
                <w:sz w:val="24"/>
                <w:szCs w:val="24"/>
              </w:rPr>
              <w:t>рішення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ED576C" w:rsidRPr="00881EE0" w:rsidRDefault="00AF375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F375B">
              <w:rPr>
                <w:sz w:val="24"/>
              </w:rPr>
              <w:t xml:space="preserve">У </w:t>
            </w:r>
            <w:r w:rsidR="009F5F15" w:rsidRPr="00AF375B">
              <w:rPr>
                <w:sz w:val="24"/>
              </w:rPr>
              <w:t>1-денний</w:t>
            </w:r>
            <w:r w:rsidR="00EB231C">
              <w:rPr>
                <w:sz w:val="24"/>
              </w:rPr>
              <w:t xml:space="preserve"> </w:t>
            </w:r>
            <w:r w:rsidR="009F5F15" w:rsidRPr="00AF375B">
              <w:rPr>
                <w:sz w:val="24"/>
              </w:rPr>
              <w:t>термін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EB231C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EB231C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FC3687" w:rsidRPr="00881EE0" w:rsidRDefault="00FC3687" w:rsidP="00FC3687">
            <w:pPr>
              <w:pStyle w:val="TableParagraph"/>
              <w:ind w:right="212"/>
              <w:rPr>
                <w:spacing w:val="1"/>
                <w:sz w:val="20"/>
                <w:szCs w:val="20"/>
              </w:rPr>
            </w:pPr>
            <w:r w:rsidRPr="00881EE0">
              <w:rPr>
                <w:spacing w:val="1"/>
                <w:sz w:val="20"/>
                <w:szCs w:val="20"/>
              </w:rPr>
              <w:t>Заступник  начальника-начальник  бюджетного відділу</w:t>
            </w:r>
          </w:p>
          <w:p w:rsidR="00ED576C" w:rsidRPr="00881EE0" w:rsidRDefault="00FC3687" w:rsidP="00FC3687">
            <w:pPr>
              <w:pStyle w:val="TableParagraph"/>
              <w:spacing w:line="271" w:lineRule="exact"/>
              <w:rPr>
                <w:sz w:val="24"/>
              </w:rPr>
            </w:pPr>
            <w:r w:rsidRPr="00881EE0">
              <w:rPr>
                <w:spacing w:val="1"/>
                <w:sz w:val="20"/>
                <w:szCs w:val="20"/>
              </w:rPr>
              <w:t>Заступник начальника – начальник відділу фінансів</w:t>
            </w:r>
          </w:p>
        </w:tc>
      </w:tr>
      <w:tr w:rsidR="00ED576C" w:rsidRPr="00881EE0" w:rsidTr="00A31446">
        <w:trPr>
          <w:trHeight w:val="3396"/>
        </w:trPr>
        <w:tc>
          <w:tcPr>
            <w:tcW w:w="674" w:type="dxa"/>
          </w:tcPr>
          <w:p w:rsidR="00ED576C" w:rsidRPr="00AF375B" w:rsidRDefault="009F5F15" w:rsidP="006D0D80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AF375B">
              <w:rPr>
                <w:sz w:val="24"/>
                <w:szCs w:val="24"/>
              </w:rPr>
              <w:t>3</w:t>
            </w:r>
            <w:r w:rsidR="006D0D80">
              <w:rPr>
                <w:sz w:val="24"/>
                <w:szCs w:val="24"/>
              </w:rPr>
              <w:t>5</w:t>
            </w:r>
            <w:r w:rsidRPr="00AF375B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AF375B" w:rsidRDefault="009F5F15" w:rsidP="00AF375B">
            <w:pPr>
              <w:pStyle w:val="TableParagraph"/>
              <w:spacing w:line="261" w:lineRule="exact"/>
              <w:ind w:right="80"/>
              <w:jc w:val="both"/>
              <w:rPr>
                <w:sz w:val="24"/>
                <w:szCs w:val="24"/>
              </w:rPr>
            </w:pPr>
            <w:r w:rsidRPr="00AF375B">
              <w:rPr>
                <w:sz w:val="24"/>
                <w:szCs w:val="24"/>
              </w:rPr>
              <w:t>Отримання та опрацювання</w:t>
            </w:r>
            <w:r w:rsidR="00EB231C">
              <w:rPr>
                <w:sz w:val="24"/>
                <w:szCs w:val="24"/>
              </w:rPr>
              <w:t xml:space="preserve"> </w:t>
            </w:r>
            <w:r w:rsidRPr="00AF375B">
              <w:rPr>
                <w:sz w:val="24"/>
                <w:szCs w:val="24"/>
              </w:rPr>
              <w:t>пропозицій ГРК</w:t>
            </w:r>
            <w:r w:rsidR="00420B9F" w:rsidRPr="00AF375B">
              <w:rPr>
                <w:sz w:val="24"/>
                <w:szCs w:val="24"/>
              </w:rPr>
              <w:t xml:space="preserve"> бюджету </w:t>
            </w:r>
            <w:r w:rsidRPr="00AF375B">
              <w:rPr>
                <w:sz w:val="24"/>
                <w:szCs w:val="24"/>
              </w:rPr>
              <w:t xml:space="preserve">щодо перерозподілу асигнувань у розрізі економічної класифікації видатків бюджету в межах загального обсягу бюджетних призначень за бюджетною програмою окремо за загальним і спеціальним фондами бюджету працівниками структурних підрозділів </w:t>
            </w:r>
            <w:r w:rsidR="00420B9F" w:rsidRPr="00AF375B">
              <w:rPr>
                <w:sz w:val="24"/>
                <w:szCs w:val="24"/>
              </w:rPr>
              <w:t>МФО</w:t>
            </w:r>
            <w:r w:rsidRPr="00AF375B">
              <w:rPr>
                <w:sz w:val="24"/>
                <w:szCs w:val="24"/>
              </w:rPr>
              <w:t xml:space="preserve"> та підготовк</w:t>
            </w:r>
            <w:r w:rsidR="00802F07">
              <w:rPr>
                <w:sz w:val="24"/>
                <w:szCs w:val="24"/>
              </w:rPr>
              <w:t>а</w:t>
            </w:r>
            <w:r w:rsidRPr="00AF375B">
              <w:rPr>
                <w:sz w:val="24"/>
                <w:szCs w:val="24"/>
              </w:rPr>
              <w:t xml:space="preserve"> довідок про внесення змін до розпису бюджету у порядку</w:t>
            </w:r>
            <w:r w:rsidR="00111B41">
              <w:rPr>
                <w:sz w:val="24"/>
                <w:szCs w:val="24"/>
              </w:rPr>
              <w:t>,</w:t>
            </w:r>
            <w:r w:rsidRPr="00AF375B">
              <w:rPr>
                <w:sz w:val="24"/>
                <w:szCs w:val="24"/>
              </w:rPr>
              <w:t xml:space="preserve"> визначеному для складання і затвердження розпису бюджету.</w:t>
            </w:r>
          </w:p>
          <w:p w:rsidR="009F3E0F" w:rsidRPr="00AF375B" w:rsidRDefault="009F3E0F" w:rsidP="00A31446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ED576C" w:rsidRPr="00AF375B" w:rsidRDefault="00AF375B" w:rsidP="00AF375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F375B">
              <w:rPr>
                <w:sz w:val="24"/>
              </w:rPr>
              <w:t xml:space="preserve">У </w:t>
            </w:r>
            <w:r w:rsidR="009F5F15" w:rsidRPr="00AF375B">
              <w:rPr>
                <w:sz w:val="24"/>
              </w:rPr>
              <w:t>3-денний</w:t>
            </w:r>
            <w:r w:rsidR="00EB231C">
              <w:rPr>
                <w:sz w:val="24"/>
              </w:rPr>
              <w:t xml:space="preserve"> </w:t>
            </w:r>
            <w:r w:rsidR="009F5F15" w:rsidRPr="00AF375B">
              <w:rPr>
                <w:sz w:val="24"/>
              </w:rPr>
              <w:t>термін</w:t>
            </w:r>
            <w:r w:rsidR="00EB231C">
              <w:rPr>
                <w:sz w:val="24"/>
              </w:rPr>
              <w:t xml:space="preserve"> </w:t>
            </w:r>
            <w:r w:rsidR="009F5F15" w:rsidRPr="00AF375B">
              <w:rPr>
                <w:sz w:val="24"/>
              </w:rPr>
              <w:t>після отримання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EB231C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EB231C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420B9F" w:rsidRPr="00AF375B" w:rsidRDefault="00420B9F" w:rsidP="00420B9F">
            <w:pPr>
              <w:pStyle w:val="TableParagraph"/>
              <w:ind w:right="212"/>
              <w:rPr>
                <w:spacing w:val="1"/>
                <w:sz w:val="20"/>
                <w:szCs w:val="20"/>
              </w:rPr>
            </w:pPr>
            <w:r w:rsidRPr="00AF375B">
              <w:rPr>
                <w:spacing w:val="1"/>
                <w:sz w:val="20"/>
                <w:szCs w:val="20"/>
              </w:rPr>
              <w:t>Заступник  начальника-начальник  бюджетного відділу</w:t>
            </w:r>
          </w:p>
          <w:p w:rsidR="00ED576C" w:rsidRPr="00AF375B" w:rsidRDefault="00420B9F" w:rsidP="00420B9F">
            <w:pPr>
              <w:pStyle w:val="TableParagraph"/>
              <w:spacing w:line="270" w:lineRule="atLeast"/>
              <w:ind w:right="250"/>
              <w:rPr>
                <w:spacing w:val="1"/>
                <w:sz w:val="20"/>
                <w:szCs w:val="20"/>
              </w:rPr>
            </w:pPr>
            <w:r w:rsidRPr="00AF375B">
              <w:rPr>
                <w:spacing w:val="1"/>
                <w:sz w:val="20"/>
                <w:szCs w:val="20"/>
              </w:rPr>
              <w:t>Заступник начальника – начальник відділу фінансів</w:t>
            </w:r>
          </w:p>
          <w:p w:rsidR="00420B9F" w:rsidRPr="00AF375B" w:rsidRDefault="00420B9F" w:rsidP="00420B9F">
            <w:pPr>
              <w:pStyle w:val="TableParagraph"/>
              <w:spacing w:line="270" w:lineRule="atLeast"/>
              <w:ind w:right="250"/>
              <w:rPr>
                <w:spacing w:val="1"/>
                <w:sz w:val="20"/>
                <w:szCs w:val="20"/>
              </w:rPr>
            </w:pPr>
            <w:r w:rsidRPr="00AF375B">
              <w:rPr>
                <w:spacing w:val="1"/>
                <w:sz w:val="20"/>
                <w:szCs w:val="20"/>
              </w:rPr>
              <w:t>Бюджетний відділ</w:t>
            </w:r>
          </w:p>
          <w:p w:rsidR="00420B9F" w:rsidRPr="00881EE0" w:rsidRDefault="00420B9F" w:rsidP="00420B9F">
            <w:pPr>
              <w:pStyle w:val="TableParagraph"/>
              <w:spacing w:line="270" w:lineRule="atLeast"/>
              <w:ind w:right="250"/>
              <w:rPr>
                <w:sz w:val="24"/>
              </w:rPr>
            </w:pPr>
            <w:r w:rsidRPr="00AF375B">
              <w:rPr>
                <w:spacing w:val="1"/>
                <w:sz w:val="20"/>
                <w:szCs w:val="20"/>
              </w:rPr>
              <w:t>Відділ фінансів</w:t>
            </w:r>
          </w:p>
        </w:tc>
      </w:tr>
      <w:tr w:rsidR="00ED576C" w:rsidRPr="00881EE0" w:rsidTr="000A3EA6">
        <w:trPr>
          <w:trHeight w:val="4282"/>
        </w:trPr>
        <w:tc>
          <w:tcPr>
            <w:tcW w:w="674" w:type="dxa"/>
            <w:tcBorders>
              <w:bottom w:val="nil"/>
            </w:tcBorders>
          </w:tcPr>
          <w:p w:rsidR="00ED576C" w:rsidRPr="00E613F5" w:rsidRDefault="009F5F15" w:rsidP="006B7CB8">
            <w:pPr>
              <w:pStyle w:val="TableParagraph"/>
              <w:spacing w:line="263" w:lineRule="exact"/>
              <w:ind w:left="166" w:right="157"/>
              <w:jc w:val="center"/>
              <w:rPr>
                <w:sz w:val="24"/>
                <w:szCs w:val="24"/>
              </w:rPr>
            </w:pPr>
            <w:r w:rsidRPr="00E613F5">
              <w:rPr>
                <w:sz w:val="24"/>
                <w:szCs w:val="24"/>
              </w:rPr>
              <w:t>3</w:t>
            </w:r>
            <w:r w:rsidR="006B7CB8">
              <w:rPr>
                <w:sz w:val="24"/>
                <w:szCs w:val="24"/>
              </w:rPr>
              <w:t>6</w:t>
            </w:r>
            <w:r w:rsidRPr="00E613F5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bottom w:val="nil"/>
            </w:tcBorders>
          </w:tcPr>
          <w:p w:rsidR="00ED576C" w:rsidRPr="00E613F5" w:rsidRDefault="009F5F15">
            <w:pPr>
              <w:pStyle w:val="TableParagraph"/>
              <w:tabs>
                <w:tab w:val="left" w:pos="2030"/>
                <w:tab w:val="left" w:pos="3312"/>
              </w:tabs>
              <w:ind w:right="93"/>
              <w:jc w:val="both"/>
              <w:rPr>
                <w:sz w:val="24"/>
                <w:szCs w:val="24"/>
              </w:rPr>
            </w:pPr>
            <w:r w:rsidRPr="00E613F5">
              <w:rPr>
                <w:sz w:val="24"/>
                <w:szCs w:val="24"/>
              </w:rPr>
              <w:t>Підготовка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працівниками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структурних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підрозділів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МФО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проектів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офіційних</w:t>
            </w:r>
            <w:r w:rsidR="00EB231C">
              <w:rPr>
                <w:sz w:val="24"/>
                <w:szCs w:val="24"/>
              </w:rPr>
              <w:t xml:space="preserve"> </w:t>
            </w:r>
            <w:r w:rsidR="009C54AB" w:rsidRPr="00E613F5">
              <w:rPr>
                <w:sz w:val="24"/>
                <w:szCs w:val="24"/>
              </w:rPr>
              <w:t xml:space="preserve">висновків </w:t>
            </w:r>
            <w:r w:rsidRPr="00E613F5">
              <w:rPr>
                <w:sz w:val="24"/>
                <w:szCs w:val="24"/>
              </w:rPr>
              <w:t>про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pacing w:val="-1"/>
                <w:sz w:val="24"/>
                <w:szCs w:val="24"/>
              </w:rPr>
              <w:t>перевиконання</w:t>
            </w:r>
            <w:r w:rsidR="00EB231C">
              <w:rPr>
                <w:spacing w:val="-1"/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(недовиконання) дохідної частини загального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фонду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бюджету,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про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обсяг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залишку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коштів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загального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та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спеціального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(крім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власних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надходжень)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фондів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(далі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–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офіційні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висновки)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та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надання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їх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безпосереднім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керівникам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для перевірки.</w:t>
            </w:r>
          </w:p>
          <w:p w:rsidR="00ED576C" w:rsidRPr="00E613F5" w:rsidRDefault="00ED576C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ED576C" w:rsidRPr="00E613F5" w:rsidRDefault="009F5F15">
            <w:pPr>
              <w:pStyle w:val="TableParagraph"/>
              <w:tabs>
                <w:tab w:val="left" w:pos="1788"/>
                <w:tab w:val="left" w:pos="3432"/>
              </w:tabs>
              <w:ind w:right="94"/>
              <w:jc w:val="both"/>
              <w:rPr>
                <w:sz w:val="24"/>
                <w:szCs w:val="24"/>
              </w:rPr>
            </w:pPr>
            <w:r w:rsidRPr="00E613F5">
              <w:rPr>
                <w:sz w:val="24"/>
                <w:szCs w:val="24"/>
              </w:rPr>
              <w:t>Перевірка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керівником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структурного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підрозділу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МФО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правильності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та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достовірності фактів, викладених у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проектах</w:t>
            </w:r>
            <w:r w:rsidR="00EB231C">
              <w:rPr>
                <w:sz w:val="24"/>
                <w:szCs w:val="24"/>
              </w:rPr>
              <w:t xml:space="preserve"> </w:t>
            </w:r>
            <w:r w:rsidR="002C1FA1">
              <w:rPr>
                <w:sz w:val="24"/>
                <w:szCs w:val="24"/>
              </w:rPr>
              <w:t xml:space="preserve">офіційних висновків </w:t>
            </w:r>
            <w:r w:rsidRPr="00E613F5">
              <w:rPr>
                <w:spacing w:val="-1"/>
                <w:sz w:val="24"/>
                <w:szCs w:val="24"/>
              </w:rPr>
              <w:t>працівниками</w:t>
            </w:r>
            <w:r w:rsidR="00EB231C">
              <w:rPr>
                <w:spacing w:val="-1"/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структурних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підрозділів</w:t>
            </w:r>
            <w:r w:rsidR="00EB231C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МФО:</w:t>
            </w:r>
          </w:p>
        </w:tc>
        <w:tc>
          <w:tcPr>
            <w:tcW w:w="1982" w:type="dxa"/>
            <w:tcBorders>
              <w:bottom w:val="nil"/>
            </w:tcBorders>
          </w:tcPr>
          <w:p w:rsidR="00ED576C" w:rsidRPr="00E613F5" w:rsidRDefault="009F5F15" w:rsidP="00613C43">
            <w:pPr>
              <w:pStyle w:val="TableParagraph"/>
              <w:ind w:left="105" w:right="508"/>
              <w:rPr>
                <w:sz w:val="24"/>
              </w:rPr>
            </w:pPr>
            <w:r w:rsidRPr="00E613F5">
              <w:rPr>
                <w:sz w:val="24"/>
              </w:rPr>
              <w:t xml:space="preserve">У порядку </w:t>
            </w:r>
            <w:r w:rsidR="00E7654D">
              <w:rPr>
                <w:sz w:val="24"/>
              </w:rPr>
              <w:t xml:space="preserve">та терміни </w:t>
            </w:r>
            <w:r w:rsidRPr="00E613F5">
              <w:rPr>
                <w:sz w:val="24"/>
              </w:rPr>
              <w:t>визначені</w:t>
            </w:r>
            <w:r w:rsidR="00613C43">
              <w:rPr>
                <w:sz w:val="24"/>
              </w:rPr>
              <w:t xml:space="preserve"> </w:t>
            </w:r>
            <w:r w:rsidR="00E613F5" w:rsidRPr="00E613F5">
              <w:rPr>
                <w:sz w:val="24"/>
              </w:rPr>
              <w:t>ст. 78 БКУ</w:t>
            </w:r>
          </w:p>
        </w:tc>
        <w:tc>
          <w:tcPr>
            <w:tcW w:w="2191" w:type="dxa"/>
            <w:tcBorders>
              <w:bottom w:val="nil"/>
            </w:tcBorders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EB231C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EB231C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9566E8" w:rsidRPr="00E613F5" w:rsidRDefault="009566E8" w:rsidP="009566E8">
            <w:pPr>
              <w:pStyle w:val="TableParagraph"/>
              <w:ind w:right="155"/>
              <w:rPr>
                <w:sz w:val="24"/>
              </w:rPr>
            </w:pPr>
          </w:p>
          <w:p w:rsidR="009566E8" w:rsidRPr="00E613F5" w:rsidRDefault="009566E8" w:rsidP="009566E8">
            <w:pPr>
              <w:pStyle w:val="TableParagraph"/>
              <w:spacing w:line="270" w:lineRule="atLeast"/>
              <w:ind w:right="250"/>
              <w:rPr>
                <w:spacing w:val="1"/>
                <w:sz w:val="20"/>
                <w:szCs w:val="20"/>
              </w:rPr>
            </w:pPr>
            <w:r w:rsidRPr="00E613F5">
              <w:rPr>
                <w:spacing w:val="1"/>
                <w:sz w:val="20"/>
                <w:szCs w:val="20"/>
              </w:rPr>
              <w:t>Заступник начальника – начальник відділу фінансів</w:t>
            </w:r>
          </w:p>
          <w:p w:rsidR="00ED576C" w:rsidRPr="00E613F5" w:rsidRDefault="009566E8" w:rsidP="009566E8">
            <w:pPr>
              <w:pStyle w:val="TableParagraph"/>
              <w:ind w:right="152"/>
              <w:rPr>
                <w:sz w:val="24"/>
              </w:rPr>
            </w:pPr>
            <w:r w:rsidRPr="00E613F5">
              <w:rPr>
                <w:spacing w:val="1"/>
                <w:sz w:val="20"/>
                <w:szCs w:val="20"/>
              </w:rPr>
              <w:t>Відділ фінансів</w:t>
            </w:r>
          </w:p>
        </w:tc>
      </w:tr>
      <w:tr w:rsidR="00ED576C" w:rsidRPr="00881EE0" w:rsidTr="000A3EA6">
        <w:trPr>
          <w:trHeight w:val="556"/>
        </w:trPr>
        <w:tc>
          <w:tcPr>
            <w:tcW w:w="674" w:type="dxa"/>
            <w:tcBorders>
              <w:top w:val="nil"/>
              <w:bottom w:val="nil"/>
            </w:tcBorders>
          </w:tcPr>
          <w:p w:rsidR="00ED576C" w:rsidRPr="00E613F5" w:rsidRDefault="00ED57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ED576C" w:rsidRPr="00E613F5" w:rsidRDefault="009F5F15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E613F5">
              <w:rPr>
                <w:sz w:val="24"/>
                <w:szCs w:val="24"/>
              </w:rPr>
              <w:t>1)або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</w:tr>
      <w:tr w:rsidR="00ED576C" w:rsidRPr="00881EE0" w:rsidTr="000A3EA6">
        <w:trPr>
          <w:trHeight w:val="1382"/>
        </w:trPr>
        <w:tc>
          <w:tcPr>
            <w:tcW w:w="674" w:type="dxa"/>
            <w:tcBorders>
              <w:top w:val="nil"/>
              <w:bottom w:val="nil"/>
            </w:tcBorders>
          </w:tcPr>
          <w:p w:rsidR="00ED576C" w:rsidRPr="00E613F5" w:rsidRDefault="00ED57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ED576C" w:rsidRPr="00E613F5" w:rsidRDefault="00652274" w:rsidP="00652274">
            <w:pPr>
              <w:pStyle w:val="TableParagraph"/>
              <w:spacing w:before="128"/>
              <w:ind w:right="90"/>
              <w:jc w:val="both"/>
              <w:rPr>
                <w:sz w:val="24"/>
                <w:szCs w:val="24"/>
              </w:rPr>
            </w:pPr>
            <w:r w:rsidRPr="00652274">
              <w:rPr>
                <w:sz w:val="24"/>
                <w:szCs w:val="24"/>
              </w:rPr>
              <w:t>П</w:t>
            </w:r>
            <w:r w:rsidR="009F5F15" w:rsidRPr="00652274">
              <w:rPr>
                <w:sz w:val="24"/>
                <w:szCs w:val="24"/>
              </w:rPr>
              <w:t>огодження</w:t>
            </w:r>
            <w:r w:rsidRPr="00652274">
              <w:rPr>
                <w:sz w:val="24"/>
                <w:szCs w:val="24"/>
              </w:rPr>
              <w:t xml:space="preserve"> </w:t>
            </w:r>
            <w:r w:rsidR="009F5F15" w:rsidRPr="00652274">
              <w:rPr>
                <w:sz w:val="24"/>
                <w:szCs w:val="24"/>
              </w:rPr>
              <w:t>«без</w:t>
            </w:r>
            <w:r w:rsidRPr="00652274">
              <w:rPr>
                <w:sz w:val="24"/>
                <w:szCs w:val="24"/>
              </w:rPr>
              <w:t xml:space="preserve"> </w:t>
            </w:r>
            <w:r w:rsidR="009F5F15" w:rsidRPr="00652274">
              <w:rPr>
                <w:sz w:val="24"/>
                <w:szCs w:val="24"/>
              </w:rPr>
              <w:t>зауважень»</w:t>
            </w:r>
            <w:r w:rsidRPr="00652274">
              <w:rPr>
                <w:sz w:val="24"/>
                <w:szCs w:val="24"/>
              </w:rPr>
              <w:t xml:space="preserve"> </w:t>
            </w:r>
            <w:r w:rsidR="009F5F15" w:rsidRPr="00652274">
              <w:rPr>
                <w:sz w:val="24"/>
                <w:szCs w:val="24"/>
              </w:rPr>
              <w:t>шляхом</w:t>
            </w:r>
            <w:r w:rsidRPr="00652274">
              <w:rPr>
                <w:sz w:val="24"/>
                <w:szCs w:val="24"/>
              </w:rPr>
              <w:t xml:space="preserve"> </w:t>
            </w:r>
            <w:r w:rsidR="009F5F15" w:rsidRPr="00652274">
              <w:rPr>
                <w:sz w:val="24"/>
                <w:szCs w:val="24"/>
              </w:rPr>
              <w:t>їх</w:t>
            </w:r>
            <w:r w:rsidRPr="00652274">
              <w:rPr>
                <w:sz w:val="24"/>
                <w:szCs w:val="24"/>
              </w:rPr>
              <w:t xml:space="preserve"> </w:t>
            </w:r>
            <w:r w:rsidR="009F5F15" w:rsidRPr="00652274">
              <w:rPr>
                <w:sz w:val="24"/>
                <w:szCs w:val="24"/>
              </w:rPr>
              <w:t>візування</w:t>
            </w:r>
            <w:r w:rsidRPr="00652274">
              <w:rPr>
                <w:sz w:val="24"/>
                <w:szCs w:val="24"/>
              </w:rPr>
              <w:t xml:space="preserve"> </w:t>
            </w:r>
            <w:r w:rsidR="009F5F15" w:rsidRPr="00652274">
              <w:rPr>
                <w:sz w:val="24"/>
                <w:szCs w:val="24"/>
              </w:rPr>
              <w:t>та</w:t>
            </w:r>
            <w:r w:rsidRPr="00652274">
              <w:rPr>
                <w:sz w:val="24"/>
                <w:szCs w:val="24"/>
              </w:rPr>
              <w:t xml:space="preserve"> </w:t>
            </w:r>
            <w:r w:rsidR="009F5F15" w:rsidRPr="00652274">
              <w:rPr>
                <w:sz w:val="24"/>
                <w:szCs w:val="24"/>
              </w:rPr>
              <w:t>надання</w:t>
            </w:r>
            <w:r w:rsidRPr="00652274">
              <w:rPr>
                <w:sz w:val="24"/>
                <w:szCs w:val="24"/>
              </w:rPr>
              <w:t xml:space="preserve"> </w:t>
            </w:r>
            <w:r w:rsidR="009F5F15" w:rsidRPr="00652274">
              <w:rPr>
                <w:sz w:val="24"/>
                <w:szCs w:val="24"/>
              </w:rPr>
              <w:t>їх</w:t>
            </w:r>
            <w:r w:rsidRPr="00652274">
              <w:rPr>
                <w:sz w:val="24"/>
                <w:szCs w:val="24"/>
              </w:rPr>
              <w:t xml:space="preserve"> </w:t>
            </w:r>
            <w:r w:rsidR="009F5F15" w:rsidRPr="00652274">
              <w:rPr>
                <w:sz w:val="24"/>
                <w:szCs w:val="24"/>
              </w:rPr>
              <w:t>начальнику</w:t>
            </w:r>
            <w:r w:rsidRPr="00652274">
              <w:rPr>
                <w:sz w:val="24"/>
                <w:szCs w:val="24"/>
              </w:rPr>
              <w:t xml:space="preserve"> МФО </w:t>
            </w:r>
            <w:r w:rsidR="009F5F15" w:rsidRPr="00652274">
              <w:rPr>
                <w:sz w:val="24"/>
                <w:szCs w:val="24"/>
              </w:rPr>
              <w:t>для</w:t>
            </w:r>
            <w:r w:rsidRPr="00652274">
              <w:rPr>
                <w:sz w:val="24"/>
                <w:szCs w:val="24"/>
              </w:rPr>
              <w:t xml:space="preserve"> </w:t>
            </w:r>
            <w:r w:rsidR="009F5F15" w:rsidRPr="00652274">
              <w:rPr>
                <w:sz w:val="24"/>
                <w:szCs w:val="24"/>
              </w:rPr>
              <w:t>прийняття</w:t>
            </w:r>
            <w:r w:rsidRPr="00652274">
              <w:rPr>
                <w:sz w:val="24"/>
                <w:szCs w:val="24"/>
              </w:rPr>
              <w:t xml:space="preserve"> </w:t>
            </w:r>
            <w:r w:rsidR="009F5F15" w:rsidRPr="00652274">
              <w:rPr>
                <w:sz w:val="24"/>
                <w:szCs w:val="24"/>
              </w:rPr>
              <w:t>відповідного</w:t>
            </w:r>
            <w:r w:rsidRPr="00652274">
              <w:rPr>
                <w:sz w:val="24"/>
                <w:szCs w:val="24"/>
              </w:rPr>
              <w:t xml:space="preserve"> </w:t>
            </w:r>
            <w:r w:rsidR="009F5F15" w:rsidRPr="00652274">
              <w:rPr>
                <w:sz w:val="24"/>
                <w:szCs w:val="24"/>
              </w:rPr>
              <w:t>управлінського</w:t>
            </w:r>
            <w:r w:rsidRPr="00652274">
              <w:rPr>
                <w:sz w:val="24"/>
                <w:szCs w:val="24"/>
              </w:rPr>
              <w:t xml:space="preserve"> </w:t>
            </w:r>
            <w:r w:rsidR="009F5F15" w:rsidRPr="00652274">
              <w:rPr>
                <w:sz w:val="24"/>
                <w:szCs w:val="24"/>
              </w:rPr>
              <w:t>рішення.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  <w:rPr>
                <w:highlight w:val="yellow"/>
              </w:rPr>
            </w:pPr>
          </w:p>
        </w:tc>
      </w:tr>
      <w:tr w:rsidR="00ED576C" w:rsidRPr="00881EE0" w:rsidTr="000A3EA6">
        <w:trPr>
          <w:trHeight w:val="556"/>
        </w:trPr>
        <w:tc>
          <w:tcPr>
            <w:tcW w:w="674" w:type="dxa"/>
            <w:tcBorders>
              <w:top w:val="nil"/>
              <w:bottom w:val="nil"/>
            </w:tcBorders>
          </w:tcPr>
          <w:p w:rsidR="00ED576C" w:rsidRPr="00E613F5" w:rsidRDefault="00ED57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ED576C" w:rsidRPr="00E613F5" w:rsidRDefault="009F5F15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E613F5">
              <w:rPr>
                <w:sz w:val="24"/>
                <w:szCs w:val="24"/>
              </w:rPr>
              <w:t>2)або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  <w:rPr>
                <w:highlight w:val="yellow"/>
              </w:rPr>
            </w:pPr>
          </w:p>
        </w:tc>
      </w:tr>
      <w:tr w:rsidR="00ED576C" w:rsidRPr="00881EE0" w:rsidTr="000A3EA6">
        <w:trPr>
          <w:trHeight w:val="843"/>
        </w:trPr>
        <w:tc>
          <w:tcPr>
            <w:tcW w:w="674" w:type="dxa"/>
            <w:tcBorders>
              <w:top w:val="nil"/>
            </w:tcBorders>
          </w:tcPr>
          <w:p w:rsidR="00ED576C" w:rsidRPr="00E613F5" w:rsidRDefault="00ED57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</w:tcBorders>
          </w:tcPr>
          <w:p w:rsidR="00ED576C" w:rsidRPr="00E613F5" w:rsidRDefault="002C1FA1" w:rsidP="002B0D31">
            <w:pPr>
              <w:pStyle w:val="TableParagraph"/>
              <w:spacing w:before="128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F5F15" w:rsidRPr="00E613F5">
              <w:rPr>
                <w:sz w:val="24"/>
                <w:szCs w:val="24"/>
              </w:rPr>
              <w:t>знайомлення</w:t>
            </w:r>
            <w:r w:rsidR="002B0D31">
              <w:rPr>
                <w:sz w:val="24"/>
                <w:szCs w:val="24"/>
              </w:rPr>
              <w:t xml:space="preserve"> </w:t>
            </w:r>
            <w:r w:rsidR="009F5F15" w:rsidRPr="00E613F5">
              <w:rPr>
                <w:sz w:val="24"/>
                <w:szCs w:val="24"/>
              </w:rPr>
              <w:t>виконавців</w:t>
            </w:r>
            <w:r w:rsidR="002B0D31">
              <w:rPr>
                <w:sz w:val="24"/>
                <w:szCs w:val="24"/>
              </w:rPr>
              <w:t xml:space="preserve"> </w:t>
            </w:r>
            <w:r w:rsidR="009F5F15" w:rsidRPr="00E613F5">
              <w:rPr>
                <w:sz w:val="24"/>
                <w:szCs w:val="24"/>
              </w:rPr>
              <w:t>із</w:t>
            </w:r>
            <w:r w:rsidR="002B0D31">
              <w:rPr>
                <w:sz w:val="24"/>
                <w:szCs w:val="24"/>
              </w:rPr>
              <w:t xml:space="preserve"> </w:t>
            </w:r>
            <w:r w:rsidR="009F5F15" w:rsidRPr="00E613F5">
              <w:rPr>
                <w:sz w:val="24"/>
                <w:szCs w:val="24"/>
              </w:rPr>
              <w:t>зауваженнями</w:t>
            </w:r>
            <w:r w:rsidR="002B0D31">
              <w:rPr>
                <w:sz w:val="24"/>
                <w:szCs w:val="24"/>
              </w:rPr>
              <w:t xml:space="preserve"> </w:t>
            </w:r>
            <w:r w:rsidR="009F5F15" w:rsidRPr="00E613F5">
              <w:rPr>
                <w:sz w:val="24"/>
                <w:szCs w:val="24"/>
              </w:rPr>
              <w:t>та</w:t>
            </w:r>
            <w:r w:rsidR="002B0D31">
              <w:rPr>
                <w:sz w:val="24"/>
                <w:szCs w:val="24"/>
              </w:rPr>
              <w:t xml:space="preserve"> </w:t>
            </w:r>
            <w:r w:rsidR="009F5F15" w:rsidRPr="00E613F5">
              <w:rPr>
                <w:sz w:val="24"/>
                <w:szCs w:val="24"/>
              </w:rPr>
              <w:t>повернення</w:t>
            </w:r>
            <w:r w:rsidR="002B0D31">
              <w:rPr>
                <w:sz w:val="24"/>
                <w:szCs w:val="24"/>
              </w:rPr>
              <w:t xml:space="preserve"> </w:t>
            </w:r>
            <w:r w:rsidR="009F5F15" w:rsidRPr="00E613F5">
              <w:rPr>
                <w:sz w:val="24"/>
                <w:szCs w:val="24"/>
              </w:rPr>
              <w:t>їх</w:t>
            </w:r>
            <w:r w:rsidR="002B0D31">
              <w:rPr>
                <w:sz w:val="24"/>
                <w:szCs w:val="24"/>
              </w:rPr>
              <w:t xml:space="preserve"> </w:t>
            </w:r>
            <w:r w:rsidR="009F5F15" w:rsidRPr="00E613F5">
              <w:rPr>
                <w:sz w:val="24"/>
                <w:szCs w:val="24"/>
              </w:rPr>
              <w:t>на</w:t>
            </w:r>
            <w:r w:rsidR="002B0D31">
              <w:rPr>
                <w:sz w:val="24"/>
                <w:szCs w:val="24"/>
              </w:rPr>
              <w:t xml:space="preserve"> </w:t>
            </w:r>
            <w:r w:rsidR="009F5F15" w:rsidRPr="00E613F5">
              <w:rPr>
                <w:sz w:val="24"/>
                <w:szCs w:val="24"/>
              </w:rPr>
              <w:t>доопрацювання.</w:t>
            </w:r>
          </w:p>
        </w:tc>
        <w:tc>
          <w:tcPr>
            <w:tcW w:w="1982" w:type="dxa"/>
            <w:tcBorders>
              <w:top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  <w:tc>
          <w:tcPr>
            <w:tcW w:w="2191" w:type="dxa"/>
            <w:tcBorders>
              <w:top w:val="nil"/>
            </w:tcBorders>
          </w:tcPr>
          <w:p w:rsidR="00ED576C" w:rsidRPr="00881EE0" w:rsidRDefault="00ED576C">
            <w:pPr>
              <w:pStyle w:val="TableParagraph"/>
              <w:ind w:left="0"/>
            </w:pPr>
          </w:p>
        </w:tc>
      </w:tr>
      <w:tr w:rsidR="00ED576C" w:rsidRPr="00881EE0" w:rsidTr="00D25181">
        <w:trPr>
          <w:trHeight w:val="1475"/>
        </w:trPr>
        <w:tc>
          <w:tcPr>
            <w:tcW w:w="674" w:type="dxa"/>
          </w:tcPr>
          <w:p w:rsidR="00ED576C" w:rsidRPr="009E2396" w:rsidRDefault="00420B9F" w:rsidP="006B7CB8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lastRenderedPageBreak/>
              <w:t>3</w:t>
            </w:r>
            <w:r w:rsidR="006B7CB8">
              <w:rPr>
                <w:sz w:val="24"/>
                <w:szCs w:val="24"/>
              </w:rPr>
              <w:t>7</w:t>
            </w:r>
            <w:r w:rsidR="009F5F15"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E613F5" w:rsidP="00E613F5">
            <w:pPr>
              <w:pStyle w:val="TableParagraph"/>
              <w:spacing w:line="261" w:lineRule="exact"/>
              <w:ind w:righ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Підписання </w:t>
            </w:r>
            <w:r w:rsidR="009F5F15" w:rsidRPr="009E2396">
              <w:rPr>
                <w:sz w:val="24"/>
                <w:szCs w:val="24"/>
              </w:rPr>
              <w:t>офіційних</w:t>
            </w:r>
            <w:r w:rsidR="002B0D31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висновків</w:t>
            </w:r>
            <w:r w:rsidR="002B0D31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начальником</w:t>
            </w:r>
            <w:r w:rsidR="002B0D31">
              <w:rPr>
                <w:sz w:val="24"/>
                <w:szCs w:val="24"/>
              </w:rPr>
              <w:t xml:space="preserve"> </w:t>
            </w:r>
            <w:r w:rsidR="006725C1" w:rsidRPr="009E2396">
              <w:rPr>
                <w:spacing w:val="1"/>
                <w:sz w:val="24"/>
                <w:szCs w:val="24"/>
              </w:rPr>
              <w:t>МФО</w:t>
            </w:r>
            <w:r w:rsidR="009F5F15" w:rsidRPr="009E2396">
              <w:rPr>
                <w:sz w:val="24"/>
                <w:szCs w:val="24"/>
              </w:rPr>
              <w:t>,</w:t>
            </w:r>
            <w:r w:rsidR="002B0D31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надання</w:t>
            </w:r>
            <w:r w:rsidR="002B0D31">
              <w:rPr>
                <w:sz w:val="24"/>
                <w:szCs w:val="24"/>
              </w:rPr>
              <w:t xml:space="preserve"> </w:t>
            </w:r>
            <w:r w:rsidR="006725C1" w:rsidRPr="009E2396">
              <w:rPr>
                <w:spacing w:val="1"/>
                <w:sz w:val="24"/>
                <w:szCs w:val="24"/>
              </w:rPr>
              <w:t xml:space="preserve">керівнику ВЦА </w:t>
            </w:r>
            <w:r w:rsidR="009F5F15" w:rsidRPr="009E2396">
              <w:rPr>
                <w:sz w:val="24"/>
                <w:szCs w:val="24"/>
              </w:rPr>
              <w:t>для</w:t>
            </w:r>
            <w:r w:rsidR="002B0D31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підготовки пропозицій щодо внесення змін до</w:t>
            </w:r>
            <w:r w:rsidR="002B0D31"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бюджету</w:t>
            </w:r>
            <w:r w:rsidR="006725C1" w:rsidRPr="009E2396">
              <w:rPr>
                <w:sz w:val="24"/>
                <w:szCs w:val="24"/>
              </w:rPr>
              <w:t xml:space="preserve"> громади</w:t>
            </w:r>
            <w:r w:rsidR="009F5F15" w:rsidRPr="009E2396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ED576C" w:rsidRPr="00881EE0" w:rsidRDefault="00E613F5" w:rsidP="00E613F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E613F5">
              <w:rPr>
                <w:sz w:val="24"/>
              </w:rPr>
              <w:t xml:space="preserve">У </w:t>
            </w:r>
            <w:r w:rsidR="009F5F15" w:rsidRPr="00E613F5">
              <w:rPr>
                <w:sz w:val="24"/>
              </w:rPr>
              <w:t>1-денний</w:t>
            </w:r>
            <w:r w:rsidR="002B0D31">
              <w:rPr>
                <w:sz w:val="24"/>
              </w:rPr>
              <w:t xml:space="preserve"> </w:t>
            </w:r>
            <w:r w:rsidR="009F5F15" w:rsidRPr="00E613F5">
              <w:rPr>
                <w:sz w:val="24"/>
              </w:rPr>
              <w:t>термін</w:t>
            </w:r>
            <w:r w:rsidR="002B0D31">
              <w:rPr>
                <w:sz w:val="24"/>
              </w:rPr>
              <w:t xml:space="preserve"> </w:t>
            </w:r>
            <w:r w:rsidR="009F5F15" w:rsidRPr="00E613F5">
              <w:rPr>
                <w:sz w:val="24"/>
              </w:rPr>
              <w:t>після отримання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2B0D31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2B0D31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ED576C" w:rsidRPr="00E613F5" w:rsidRDefault="007213D2" w:rsidP="00E613F5">
            <w:pPr>
              <w:pStyle w:val="TableParagraph"/>
              <w:ind w:right="152"/>
              <w:rPr>
                <w:sz w:val="20"/>
                <w:szCs w:val="20"/>
              </w:rPr>
            </w:pPr>
            <w:r w:rsidRPr="00881EE0">
              <w:rPr>
                <w:sz w:val="20"/>
                <w:szCs w:val="20"/>
              </w:rPr>
              <w:t>Н</w:t>
            </w:r>
            <w:r w:rsidR="009F5F15" w:rsidRPr="00881EE0">
              <w:rPr>
                <w:sz w:val="20"/>
                <w:szCs w:val="20"/>
              </w:rPr>
              <w:t>ачальник</w:t>
            </w:r>
            <w:r w:rsidR="002B0D31">
              <w:rPr>
                <w:sz w:val="20"/>
                <w:szCs w:val="20"/>
              </w:rPr>
              <w:t xml:space="preserve"> </w:t>
            </w:r>
            <w:r w:rsidR="006725C1" w:rsidRPr="00881EE0">
              <w:rPr>
                <w:spacing w:val="1"/>
                <w:sz w:val="20"/>
                <w:szCs w:val="20"/>
              </w:rPr>
              <w:t>МФО</w:t>
            </w:r>
          </w:p>
        </w:tc>
      </w:tr>
      <w:tr w:rsidR="007213D2" w:rsidRPr="00881EE0" w:rsidTr="000A3EA6">
        <w:trPr>
          <w:trHeight w:val="272"/>
        </w:trPr>
        <w:tc>
          <w:tcPr>
            <w:tcW w:w="674" w:type="dxa"/>
            <w:tcBorders>
              <w:bottom w:val="nil"/>
            </w:tcBorders>
          </w:tcPr>
          <w:p w:rsidR="007213D2" w:rsidRPr="00D25181" w:rsidRDefault="007213D2" w:rsidP="006B7CB8">
            <w:pPr>
              <w:pStyle w:val="TableParagraph"/>
              <w:spacing w:line="253" w:lineRule="exact"/>
              <w:ind w:left="166" w:right="157"/>
              <w:jc w:val="center"/>
              <w:rPr>
                <w:sz w:val="24"/>
                <w:szCs w:val="24"/>
              </w:rPr>
            </w:pPr>
            <w:r w:rsidRPr="00D25181">
              <w:rPr>
                <w:sz w:val="24"/>
                <w:szCs w:val="24"/>
              </w:rPr>
              <w:t>3</w:t>
            </w:r>
            <w:r w:rsidR="006B7CB8">
              <w:rPr>
                <w:sz w:val="24"/>
                <w:szCs w:val="24"/>
              </w:rPr>
              <w:t>8</w:t>
            </w:r>
            <w:r w:rsidRPr="00D25181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bottom w:val="nil"/>
            </w:tcBorders>
          </w:tcPr>
          <w:p w:rsidR="007213D2" w:rsidRPr="00D25181" w:rsidRDefault="007213D2" w:rsidP="0083274B">
            <w:pPr>
              <w:pStyle w:val="TableParagraph"/>
              <w:spacing w:line="253" w:lineRule="exact"/>
              <w:ind w:right="80"/>
              <w:jc w:val="both"/>
              <w:rPr>
                <w:sz w:val="24"/>
                <w:szCs w:val="24"/>
              </w:rPr>
            </w:pPr>
            <w:r w:rsidRPr="00D25181">
              <w:rPr>
                <w:sz w:val="24"/>
                <w:szCs w:val="24"/>
              </w:rPr>
              <w:t>Отримання</w:t>
            </w:r>
            <w:r w:rsidR="002B0D31">
              <w:rPr>
                <w:sz w:val="24"/>
                <w:szCs w:val="24"/>
              </w:rPr>
              <w:t xml:space="preserve"> </w:t>
            </w:r>
            <w:r w:rsidRPr="00D25181">
              <w:rPr>
                <w:sz w:val="24"/>
                <w:szCs w:val="24"/>
              </w:rPr>
              <w:t>та</w:t>
            </w:r>
            <w:r w:rsidR="002B0D31">
              <w:rPr>
                <w:sz w:val="24"/>
                <w:szCs w:val="24"/>
              </w:rPr>
              <w:t xml:space="preserve"> </w:t>
            </w:r>
            <w:r w:rsidRPr="00D25181">
              <w:rPr>
                <w:sz w:val="24"/>
                <w:szCs w:val="24"/>
              </w:rPr>
              <w:t>опрацювання</w:t>
            </w:r>
            <w:r w:rsidR="002B0D31">
              <w:rPr>
                <w:sz w:val="24"/>
                <w:szCs w:val="24"/>
              </w:rPr>
              <w:t xml:space="preserve"> </w:t>
            </w:r>
            <w:r w:rsidRPr="00D25181">
              <w:rPr>
                <w:sz w:val="24"/>
                <w:szCs w:val="24"/>
              </w:rPr>
              <w:t>звернень ГРК бюджету</w:t>
            </w:r>
          </w:p>
        </w:tc>
        <w:tc>
          <w:tcPr>
            <w:tcW w:w="1982" w:type="dxa"/>
            <w:tcBorders>
              <w:bottom w:val="nil"/>
            </w:tcBorders>
          </w:tcPr>
          <w:p w:rsidR="007213D2" w:rsidRPr="00D25181" w:rsidRDefault="007213D2" w:rsidP="00E613F5">
            <w:pPr>
              <w:pStyle w:val="TableParagraph"/>
              <w:spacing w:line="253" w:lineRule="exact"/>
              <w:ind w:left="73" w:right="154"/>
              <w:rPr>
                <w:sz w:val="24"/>
              </w:rPr>
            </w:pPr>
            <w:r w:rsidRPr="00D25181">
              <w:rPr>
                <w:sz w:val="24"/>
              </w:rPr>
              <w:t>У 3-деннийтермін</w:t>
            </w:r>
          </w:p>
        </w:tc>
        <w:tc>
          <w:tcPr>
            <w:tcW w:w="2191" w:type="dxa"/>
            <w:tcBorders>
              <w:bottom w:val="nil"/>
            </w:tcBorders>
          </w:tcPr>
          <w:p w:rsidR="007213D2" w:rsidRDefault="007213D2" w:rsidP="000736DE">
            <w:pPr>
              <w:pStyle w:val="TableParagraph"/>
              <w:spacing w:line="271" w:lineRule="exact"/>
            </w:pPr>
            <w:r w:rsidRPr="00A70AE7">
              <w:rPr>
                <w:b/>
                <w:sz w:val="24"/>
              </w:rPr>
              <w:t xml:space="preserve">За розподілом повноважень і відповідальності: </w:t>
            </w:r>
          </w:p>
        </w:tc>
      </w:tr>
      <w:tr w:rsidR="007213D2" w:rsidRPr="00881EE0" w:rsidTr="000A3EA6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7213D2" w:rsidRPr="009E2396" w:rsidRDefault="007213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7213D2" w:rsidRPr="009E2396" w:rsidRDefault="005D53FB" w:rsidP="002B0D31">
            <w:pPr>
              <w:pStyle w:val="TableParagraph"/>
              <w:spacing w:line="253" w:lineRule="exact"/>
              <w:ind w:left="64" w:righ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</w:t>
            </w:r>
            <w:r w:rsidR="007213D2" w:rsidRPr="009E2396">
              <w:rPr>
                <w:sz w:val="24"/>
                <w:szCs w:val="24"/>
              </w:rPr>
              <w:t>одо</w:t>
            </w:r>
            <w:r w:rsidR="002B0D31">
              <w:rPr>
                <w:sz w:val="24"/>
                <w:szCs w:val="24"/>
              </w:rPr>
              <w:t xml:space="preserve"> </w:t>
            </w:r>
            <w:r w:rsidR="007213D2" w:rsidRPr="009E2396">
              <w:rPr>
                <w:sz w:val="24"/>
                <w:szCs w:val="24"/>
              </w:rPr>
              <w:t>перерозподілу</w:t>
            </w:r>
            <w:r w:rsidR="002B0D31">
              <w:rPr>
                <w:sz w:val="24"/>
                <w:szCs w:val="24"/>
              </w:rPr>
              <w:t xml:space="preserve"> </w:t>
            </w:r>
            <w:r w:rsidR="007213D2" w:rsidRPr="009E2396">
              <w:rPr>
                <w:sz w:val="24"/>
                <w:szCs w:val="24"/>
              </w:rPr>
              <w:t>асигнувань</w:t>
            </w:r>
            <w:r w:rsidR="002B0D31">
              <w:rPr>
                <w:sz w:val="24"/>
                <w:szCs w:val="24"/>
              </w:rPr>
              <w:t xml:space="preserve"> </w:t>
            </w:r>
            <w:r w:rsidR="007213D2" w:rsidRPr="009E2396">
              <w:rPr>
                <w:sz w:val="24"/>
                <w:szCs w:val="24"/>
              </w:rPr>
              <w:t>між</w:t>
            </w:r>
            <w:r w:rsidR="002B0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213D2" w:rsidRPr="00E613F5" w:rsidRDefault="002B0D31" w:rsidP="00E613F5">
            <w:pPr>
              <w:pStyle w:val="TableParagraph"/>
              <w:spacing w:line="256" w:lineRule="exact"/>
              <w:ind w:left="87" w:right="153"/>
              <w:rPr>
                <w:sz w:val="24"/>
              </w:rPr>
            </w:pPr>
            <w:r>
              <w:rPr>
                <w:sz w:val="24"/>
              </w:rPr>
              <w:t>п</w:t>
            </w:r>
            <w:r w:rsidR="007213D2" w:rsidRPr="00E613F5">
              <w:rPr>
                <w:sz w:val="24"/>
              </w:rPr>
              <w:t>ісля</w:t>
            </w:r>
            <w:r>
              <w:rPr>
                <w:sz w:val="24"/>
              </w:rPr>
              <w:t xml:space="preserve"> </w:t>
            </w:r>
            <w:r w:rsidR="007213D2" w:rsidRPr="00E613F5">
              <w:rPr>
                <w:sz w:val="24"/>
              </w:rPr>
              <w:t>отримання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7213D2" w:rsidRDefault="007213D2"/>
        </w:tc>
      </w:tr>
      <w:tr w:rsidR="007213D2" w:rsidRPr="00881EE0" w:rsidTr="000A3EA6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7213D2" w:rsidRPr="009E2396" w:rsidRDefault="007213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7213D2" w:rsidRPr="009E2396" w:rsidRDefault="000736DE" w:rsidP="00BF5357">
            <w:pPr>
              <w:pStyle w:val="TableParagraph"/>
              <w:spacing w:line="253" w:lineRule="exact"/>
              <w:ind w:righ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213D2" w:rsidRPr="009E2396">
              <w:rPr>
                <w:sz w:val="24"/>
                <w:szCs w:val="24"/>
              </w:rPr>
              <w:t>юджетними</w:t>
            </w:r>
            <w:r w:rsidR="002B0D31">
              <w:rPr>
                <w:sz w:val="24"/>
                <w:szCs w:val="24"/>
              </w:rPr>
              <w:t xml:space="preserve"> </w:t>
            </w:r>
            <w:r w:rsidR="007213D2" w:rsidRPr="009E2396">
              <w:rPr>
                <w:sz w:val="24"/>
                <w:szCs w:val="24"/>
              </w:rPr>
              <w:t>програмами</w:t>
            </w:r>
            <w:r w:rsidR="002B0D31">
              <w:rPr>
                <w:sz w:val="24"/>
                <w:szCs w:val="24"/>
              </w:rPr>
              <w:t xml:space="preserve"> </w:t>
            </w:r>
            <w:r w:rsidR="007213D2" w:rsidRPr="009E2396">
              <w:rPr>
                <w:sz w:val="24"/>
                <w:szCs w:val="24"/>
              </w:rPr>
              <w:t>та</w:t>
            </w:r>
            <w:r w:rsidR="002B0D31">
              <w:rPr>
                <w:sz w:val="24"/>
                <w:szCs w:val="24"/>
              </w:rPr>
              <w:t xml:space="preserve"> </w:t>
            </w:r>
            <w:r w:rsidR="007213D2" w:rsidRPr="009E2396">
              <w:rPr>
                <w:sz w:val="24"/>
                <w:szCs w:val="24"/>
              </w:rPr>
              <w:t>додаткового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213D2" w:rsidRPr="00881EE0" w:rsidRDefault="00721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7213D2" w:rsidRDefault="007213D2"/>
        </w:tc>
      </w:tr>
      <w:tr w:rsidR="00ED576C" w:rsidRPr="00881EE0" w:rsidTr="000A3EA6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ED576C" w:rsidRPr="009E2396" w:rsidRDefault="00ED57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ED576C" w:rsidRPr="00230FA3" w:rsidRDefault="00AC3665" w:rsidP="000736DE">
            <w:pPr>
              <w:pStyle w:val="TableParagraph"/>
              <w:spacing w:line="253" w:lineRule="exact"/>
              <w:ind w:right="80"/>
              <w:jc w:val="both"/>
              <w:rPr>
                <w:sz w:val="24"/>
                <w:szCs w:val="24"/>
              </w:rPr>
            </w:pPr>
            <w:r w:rsidRPr="00230FA3">
              <w:rPr>
                <w:sz w:val="24"/>
                <w:szCs w:val="24"/>
              </w:rPr>
              <w:t>в</w:t>
            </w:r>
            <w:r w:rsidR="009F5F15" w:rsidRPr="00230FA3">
              <w:rPr>
                <w:sz w:val="24"/>
                <w:szCs w:val="24"/>
              </w:rPr>
              <w:t>иділення</w:t>
            </w:r>
            <w:r w:rsidR="002B0D31">
              <w:rPr>
                <w:sz w:val="24"/>
                <w:szCs w:val="24"/>
              </w:rPr>
              <w:t xml:space="preserve"> </w:t>
            </w:r>
            <w:r w:rsidR="009F5F15" w:rsidRPr="00230FA3">
              <w:rPr>
                <w:sz w:val="24"/>
                <w:szCs w:val="24"/>
              </w:rPr>
              <w:t>асигнувань</w:t>
            </w:r>
            <w:r w:rsidR="000736DE">
              <w:rPr>
                <w:sz w:val="24"/>
                <w:szCs w:val="24"/>
              </w:rPr>
              <w:t xml:space="preserve"> </w:t>
            </w:r>
            <w:r w:rsidR="009F5F15" w:rsidRPr="00230FA3">
              <w:rPr>
                <w:sz w:val="24"/>
                <w:szCs w:val="24"/>
              </w:rPr>
              <w:t>працівниками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986993" w:rsidRPr="00881EE0" w:rsidRDefault="00986993" w:rsidP="00986993">
            <w:pPr>
              <w:pStyle w:val="TableParagraph"/>
              <w:spacing w:line="270" w:lineRule="atLeast"/>
              <w:ind w:right="250"/>
              <w:rPr>
                <w:spacing w:val="1"/>
                <w:sz w:val="20"/>
                <w:szCs w:val="20"/>
              </w:rPr>
            </w:pPr>
            <w:r w:rsidRPr="00881EE0">
              <w:rPr>
                <w:spacing w:val="1"/>
                <w:sz w:val="20"/>
                <w:szCs w:val="20"/>
              </w:rPr>
              <w:t>Бюджетний відділ</w:t>
            </w:r>
          </w:p>
          <w:p w:rsidR="00986993" w:rsidRPr="00881EE0" w:rsidRDefault="00986993" w:rsidP="00986993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881EE0">
              <w:rPr>
                <w:spacing w:val="1"/>
                <w:sz w:val="20"/>
                <w:szCs w:val="20"/>
              </w:rPr>
              <w:t>Відділ фінансів</w:t>
            </w:r>
          </w:p>
        </w:tc>
      </w:tr>
      <w:tr w:rsidR="00ED576C" w:rsidRPr="00881EE0" w:rsidTr="000A3EA6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ED576C" w:rsidRPr="009E2396" w:rsidRDefault="00ED57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ED576C" w:rsidRPr="00230FA3" w:rsidRDefault="00230FA3" w:rsidP="000657AD">
            <w:pPr>
              <w:pStyle w:val="TableParagraph"/>
              <w:spacing w:line="253" w:lineRule="exact"/>
              <w:ind w:left="0" w:right="80"/>
              <w:jc w:val="both"/>
              <w:rPr>
                <w:sz w:val="24"/>
                <w:szCs w:val="24"/>
              </w:rPr>
            </w:pPr>
            <w:r w:rsidRPr="00230FA3">
              <w:rPr>
                <w:sz w:val="24"/>
                <w:szCs w:val="24"/>
              </w:rPr>
              <w:t>с</w:t>
            </w:r>
            <w:r w:rsidR="009F5F15" w:rsidRPr="00230FA3">
              <w:rPr>
                <w:sz w:val="24"/>
                <w:szCs w:val="24"/>
              </w:rPr>
              <w:t>труктурних</w:t>
            </w:r>
            <w:r w:rsidRPr="00230FA3">
              <w:rPr>
                <w:sz w:val="24"/>
                <w:szCs w:val="24"/>
              </w:rPr>
              <w:t xml:space="preserve"> </w:t>
            </w:r>
            <w:r w:rsidR="009F5F15" w:rsidRPr="00230FA3">
              <w:rPr>
                <w:sz w:val="24"/>
                <w:szCs w:val="24"/>
              </w:rPr>
              <w:t>підрозділів</w:t>
            </w:r>
            <w:r w:rsidRPr="00230FA3">
              <w:rPr>
                <w:sz w:val="24"/>
                <w:szCs w:val="24"/>
              </w:rPr>
              <w:t xml:space="preserve"> </w:t>
            </w:r>
            <w:r w:rsidR="009F5F15" w:rsidRPr="00230FA3">
              <w:rPr>
                <w:sz w:val="24"/>
                <w:szCs w:val="24"/>
              </w:rPr>
              <w:t>(за</w:t>
            </w:r>
            <w:r w:rsidRPr="00230FA3">
              <w:rPr>
                <w:sz w:val="24"/>
                <w:szCs w:val="24"/>
              </w:rPr>
              <w:t xml:space="preserve"> </w:t>
            </w:r>
            <w:r w:rsidR="009F5F15" w:rsidRPr="00230FA3">
              <w:rPr>
                <w:sz w:val="24"/>
                <w:szCs w:val="24"/>
              </w:rPr>
              <w:t>напрямом</w:t>
            </w:r>
            <w:r w:rsidRPr="00230FA3">
              <w:rPr>
                <w:sz w:val="24"/>
                <w:szCs w:val="24"/>
              </w:rPr>
              <w:t xml:space="preserve"> </w:t>
            </w:r>
            <w:r w:rsidR="009F5F15" w:rsidRPr="00230FA3">
              <w:rPr>
                <w:sz w:val="24"/>
                <w:szCs w:val="24"/>
              </w:rPr>
              <w:t>роботи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ED576C" w:rsidRPr="00881EE0" w:rsidTr="000A3EA6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ED576C" w:rsidRPr="009E2396" w:rsidRDefault="00ED57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ED576C" w:rsidRPr="00230FA3" w:rsidRDefault="00230FA3" w:rsidP="00BF5357">
            <w:pPr>
              <w:pStyle w:val="TableParagraph"/>
              <w:spacing w:line="253" w:lineRule="exact"/>
              <w:ind w:right="80"/>
              <w:jc w:val="both"/>
              <w:rPr>
                <w:sz w:val="24"/>
                <w:szCs w:val="24"/>
              </w:rPr>
            </w:pPr>
            <w:r w:rsidRPr="00230FA3">
              <w:rPr>
                <w:sz w:val="24"/>
                <w:szCs w:val="24"/>
              </w:rPr>
              <w:t>т</w:t>
            </w:r>
            <w:r w:rsidR="009F5F15" w:rsidRPr="00230FA3">
              <w:rPr>
                <w:sz w:val="24"/>
                <w:szCs w:val="24"/>
              </w:rPr>
              <w:t>а</w:t>
            </w:r>
            <w:r w:rsidRPr="00230FA3">
              <w:rPr>
                <w:sz w:val="24"/>
                <w:szCs w:val="24"/>
              </w:rPr>
              <w:t xml:space="preserve"> </w:t>
            </w:r>
            <w:r w:rsidR="009F5F15" w:rsidRPr="00230FA3">
              <w:rPr>
                <w:sz w:val="24"/>
                <w:szCs w:val="24"/>
              </w:rPr>
              <w:t>в</w:t>
            </w:r>
            <w:r w:rsidRPr="00230FA3">
              <w:rPr>
                <w:sz w:val="24"/>
                <w:szCs w:val="24"/>
              </w:rPr>
              <w:t xml:space="preserve"> </w:t>
            </w:r>
            <w:r w:rsidR="009F5F15" w:rsidRPr="00230FA3">
              <w:rPr>
                <w:sz w:val="24"/>
                <w:szCs w:val="24"/>
              </w:rPr>
              <w:t>межах</w:t>
            </w:r>
            <w:r w:rsidRPr="00230FA3">
              <w:rPr>
                <w:sz w:val="24"/>
                <w:szCs w:val="24"/>
              </w:rPr>
              <w:t xml:space="preserve"> </w:t>
            </w:r>
            <w:r w:rsidR="009F5F15" w:rsidRPr="00230FA3">
              <w:rPr>
                <w:sz w:val="24"/>
                <w:szCs w:val="24"/>
              </w:rPr>
              <w:t>посадових</w:t>
            </w:r>
            <w:r w:rsidRPr="00230FA3">
              <w:rPr>
                <w:sz w:val="24"/>
                <w:szCs w:val="24"/>
              </w:rPr>
              <w:t xml:space="preserve"> </w:t>
            </w:r>
            <w:r w:rsidR="009F5F15" w:rsidRPr="00230FA3">
              <w:rPr>
                <w:sz w:val="24"/>
                <w:szCs w:val="24"/>
              </w:rPr>
              <w:t>інструкцій)</w:t>
            </w:r>
            <w:r>
              <w:rPr>
                <w:sz w:val="24"/>
                <w:szCs w:val="24"/>
              </w:rPr>
              <w:t xml:space="preserve"> </w:t>
            </w:r>
            <w:r w:rsidR="009F5F15" w:rsidRPr="00230FA3">
              <w:rPr>
                <w:sz w:val="24"/>
                <w:szCs w:val="24"/>
              </w:rPr>
              <w:t>та</w:t>
            </w:r>
            <w:r w:rsidRPr="00230FA3">
              <w:rPr>
                <w:sz w:val="24"/>
                <w:szCs w:val="24"/>
              </w:rPr>
              <w:t xml:space="preserve"> </w:t>
            </w:r>
            <w:r w:rsidR="009F5F15" w:rsidRPr="00230FA3">
              <w:rPr>
                <w:sz w:val="24"/>
                <w:szCs w:val="24"/>
              </w:rPr>
              <w:t>передача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ED576C" w:rsidRPr="00881EE0" w:rsidRDefault="00ED576C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ED576C" w:rsidRPr="00881EE0" w:rsidTr="000A3EA6">
        <w:trPr>
          <w:trHeight w:val="281"/>
        </w:trPr>
        <w:tc>
          <w:tcPr>
            <w:tcW w:w="674" w:type="dxa"/>
            <w:tcBorders>
              <w:top w:val="nil"/>
            </w:tcBorders>
          </w:tcPr>
          <w:p w:rsidR="00ED576C" w:rsidRPr="009E2396" w:rsidRDefault="00ED57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</w:tcBorders>
          </w:tcPr>
          <w:p w:rsidR="00ED576C" w:rsidRDefault="00230FA3" w:rsidP="00BF5357">
            <w:pPr>
              <w:pStyle w:val="TableParagraph"/>
              <w:spacing w:line="253" w:lineRule="exact"/>
              <w:ind w:righ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F5F15" w:rsidRPr="009E2396">
              <w:rPr>
                <w:sz w:val="24"/>
                <w:szCs w:val="24"/>
              </w:rPr>
              <w:t>ерівникам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структурних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підрозділів</w:t>
            </w:r>
            <w:r>
              <w:rPr>
                <w:sz w:val="24"/>
                <w:szCs w:val="24"/>
              </w:rPr>
              <w:t xml:space="preserve"> </w:t>
            </w:r>
            <w:r w:rsidR="009F5F15" w:rsidRPr="009E2396">
              <w:rPr>
                <w:sz w:val="24"/>
                <w:szCs w:val="24"/>
              </w:rPr>
              <w:t>для</w:t>
            </w:r>
            <w:r w:rsidR="00986993" w:rsidRPr="009E2396">
              <w:rPr>
                <w:sz w:val="24"/>
                <w:szCs w:val="24"/>
              </w:rPr>
              <w:t xml:space="preserve"> підготовки проекту розпорядження про внесення</w:t>
            </w:r>
            <w:r>
              <w:rPr>
                <w:sz w:val="24"/>
                <w:szCs w:val="24"/>
              </w:rPr>
              <w:t xml:space="preserve"> </w:t>
            </w:r>
            <w:r w:rsidR="00986993" w:rsidRPr="009E2396">
              <w:rPr>
                <w:sz w:val="24"/>
                <w:szCs w:val="24"/>
              </w:rPr>
              <w:t>змін</w:t>
            </w:r>
            <w:r>
              <w:rPr>
                <w:sz w:val="24"/>
                <w:szCs w:val="24"/>
              </w:rPr>
              <w:t xml:space="preserve"> </w:t>
            </w:r>
            <w:r w:rsidR="00986993" w:rsidRPr="009E2396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="00986993" w:rsidRPr="009E2396">
              <w:rPr>
                <w:sz w:val="24"/>
                <w:szCs w:val="24"/>
              </w:rPr>
              <w:t>бюджету громади.</w:t>
            </w:r>
          </w:p>
          <w:p w:rsidR="0083274B" w:rsidRPr="009E2396" w:rsidRDefault="0083274B" w:rsidP="00BF5357">
            <w:pPr>
              <w:pStyle w:val="TableParagraph"/>
              <w:spacing w:line="253" w:lineRule="exact"/>
              <w:ind w:right="80"/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ED576C" w:rsidRPr="00881EE0" w:rsidRDefault="00ED57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1" w:type="dxa"/>
            <w:tcBorders>
              <w:top w:val="nil"/>
            </w:tcBorders>
          </w:tcPr>
          <w:p w:rsidR="00ED576C" w:rsidRPr="00881EE0" w:rsidRDefault="00ED576C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ED576C" w:rsidRPr="00881EE0" w:rsidTr="0022743E">
        <w:trPr>
          <w:trHeight w:val="1981"/>
        </w:trPr>
        <w:tc>
          <w:tcPr>
            <w:tcW w:w="674" w:type="dxa"/>
          </w:tcPr>
          <w:p w:rsidR="00ED576C" w:rsidRPr="009E2396" w:rsidRDefault="006B7CB8" w:rsidP="00420B9F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39</w:t>
            </w:r>
            <w:r w:rsidR="009F5F15"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E613F5">
            <w:pPr>
              <w:pStyle w:val="TableParagraph"/>
              <w:spacing w:line="261" w:lineRule="exact"/>
              <w:ind w:right="80"/>
              <w:jc w:val="both"/>
              <w:rPr>
                <w:sz w:val="24"/>
                <w:szCs w:val="24"/>
                <w:highlight w:val="yellow"/>
              </w:rPr>
            </w:pPr>
            <w:r w:rsidRPr="009E2396">
              <w:rPr>
                <w:sz w:val="24"/>
                <w:szCs w:val="24"/>
              </w:rPr>
              <w:t>Складання</w:t>
            </w:r>
            <w:r w:rsidR="000736D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проекту</w:t>
            </w:r>
            <w:r w:rsidR="000736D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</w:t>
            </w:r>
            <w:r w:rsidR="000B7CE3" w:rsidRPr="009E2396">
              <w:rPr>
                <w:sz w:val="24"/>
                <w:szCs w:val="24"/>
              </w:rPr>
              <w:t>озпорядже</w:t>
            </w:r>
            <w:r w:rsidRPr="009E2396">
              <w:rPr>
                <w:sz w:val="24"/>
                <w:szCs w:val="24"/>
              </w:rPr>
              <w:t>ння</w:t>
            </w:r>
            <w:r w:rsidR="000736D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про</w:t>
            </w:r>
            <w:r w:rsidR="000736D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внесення</w:t>
            </w:r>
            <w:r w:rsidR="000736D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змін до бюджет</w:t>
            </w:r>
            <w:r w:rsidR="000B7CE3" w:rsidRPr="009E2396">
              <w:rPr>
                <w:sz w:val="24"/>
                <w:szCs w:val="24"/>
              </w:rPr>
              <w:t>у громади</w:t>
            </w:r>
            <w:r w:rsidRPr="009E2396">
              <w:rPr>
                <w:sz w:val="24"/>
                <w:szCs w:val="24"/>
              </w:rPr>
              <w:t>,</w:t>
            </w:r>
            <w:r w:rsidR="000736D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розгляд</w:t>
            </w:r>
            <w:r w:rsidR="000736DE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та</w:t>
            </w:r>
            <w:r w:rsidR="000736DE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прийняття</w:t>
            </w:r>
            <w:r w:rsidR="000736DE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якого</w:t>
            </w:r>
            <w:r w:rsidR="000736DE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здійснюється</w:t>
            </w:r>
            <w:r w:rsidR="000736DE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у</w:t>
            </w:r>
            <w:r w:rsidR="000736DE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порядку      визначеному</w:t>
            </w:r>
            <w:r w:rsidR="000736DE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п.п.</w:t>
            </w:r>
            <w:r w:rsidR="00497B6A" w:rsidRPr="00E613F5">
              <w:rPr>
                <w:sz w:val="24"/>
                <w:szCs w:val="24"/>
              </w:rPr>
              <w:t>41</w:t>
            </w:r>
            <w:r w:rsidRPr="00E613F5">
              <w:rPr>
                <w:sz w:val="24"/>
                <w:szCs w:val="24"/>
              </w:rPr>
              <w:t>-</w:t>
            </w:r>
            <w:r w:rsidR="00497B6A" w:rsidRPr="00E613F5">
              <w:rPr>
                <w:sz w:val="24"/>
                <w:szCs w:val="24"/>
              </w:rPr>
              <w:t xml:space="preserve">46 </w:t>
            </w:r>
            <w:r w:rsidRPr="00E613F5">
              <w:rPr>
                <w:sz w:val="24"/>
                <w:szCs w:val="24"/>
              </w:rPr>
              <w:t>АР</w:t>
            </w:r>
            <w:r w:rsidR="000736DE">
              <w:rPr>
                <w:sz w:val="24"/>
                <w:szCs w:val="24"/>
              </w:rPr>
              <w:t xml:space="preserve"> </w:t>
            </w:r>
            <w:r w:rsidRPr="00E613F5">
              <w:rPr>
                <w:sz w:val="24"/>
                <w:szCs w:val="24"/>
              </w:rPr>
              <w:t>«</w:t>
            </w:r>
            <w:r w:rsidR="00497B6A" w:rsidRPr="00E613F5">
              <w:rPr>
                <w:sz w:val="24"/>
                <w:szCs w:val="24"/>
              </w:rPr>
              <w:t>Складання, розгляд проекту та затвердження бюджету Сєвєродонецкої міської територіальної громади на відповідний бюджетний рік”</w:t>
            </w:r>
          </w:p>
        </w:tc>
        <w:tc>
          <w:tcPr>
            <w:tcW w:w="1982" w:type="dxa"/>
          </w:tcPr>
          <w:p w:rsidR="00ED576C" w:rsidRPr="00881EE0" w:rsidRDefault="00B76452">
            <w:pPr>
              <w:pStyle w:val="TableParagraph"/>
              <w:ind w:left="0"/>
              <w:rPr>
                <w:highlight w:val="yellow"/>
              </w:rPr>
            </w:pPr>
            <w:r w:rsidRPr="00B76452">
              <w:t xml:space="preserve">За необхідністю в терміни відповідно до Положення про </w:t>
            </w:r>
            <w:r>
              <w:t>роботу</w:t>
            </w:r>
            <w:r w:rsidRPr="00B76452">
              <w:t>ВЦА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0736D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0736D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ED576C" w:rsidRPr="00881EE0" w:rsidRDefault="00ED576C">
            <w:pPr>
              <w:pStyle w:val="TableParagraph"/>
              <w:ind w:right="169"/>
              <w:jc w:val="both"/>
              <w:rPr>
                <w:b/>
                <w:sz w:val="24"/>
              </w:rPr>
            </w:pPr>
          </w:p>
          <w:p w:rsidR="00E613F5" w:rsidRPr="00881EE0" w:rsidRDefault="00E613F5" w:rsidP="00E613F5">
            <w:pPr>
              <w:pStyle w:val="TableParagraph"/>
              <w:spacing w:line="270" w:lineRule="atLeast"/>
              <w:ind w:right="250"/>
              <w:rPr>
                <w:spacing w:val="1"/>
                <w:sz w:val="20"/>
                <w:szCs w:val="20"/>
              </w:rPr>
            </w:pPr>
            <w:r w:rsidRPr="00881EE0">
              <w:rPr>
                <w:spacing w:val="1"/>
                <w:sz w:val="20"/>
                <w:szCs w:val="20"/>
              </w:rPr>
              <w:t>Бюджетний відділ</w:t>
            </w:r>
          </w:p>
          <w:p w:rsidR="00ED576C" w:rsidRPr="00881EE0" w:rsidRDefault="00E613F5" w:rsidP="00E613F5">
            <w:pPr>
              <w:pStyle w:val="TableParagraph"/>
              <w:spacing w:line="270" w:lineRule="atLeast"/>
              <w:ind w:right="225"/>
              <w:rPr>
                <w:sz w:val="24"/>
                <w:highlight w:val="yellow"/>
              </w:rPr>
            </w:pPr>
            <w:r w:rsidRPr="00881EE0">
              <w:rPr>
                <w:spacing w:val="1"/>
                <w:sz w:val="20"/>
                <w:szCs w:val="20"/>
              </w:rPr>
              <w:t>Відділ фінансів</w:t>
            </w:r>
          </w:p>
        </w:tc>
      </w:tr>
      <w:tr w:rsidR="00ED576C" w:rsidRPr="00881EE0" w:rsidTr="0022743E">
        <w:trPr>
          <w:trHeight w:val="2377"/>
        </w:trPr>
        <w:tc>
          <w:tcPr>
            <w:tcW w:w="674" w:type="dxa"/>
          </w:tcPr>
          <w:p w:rsidR="00ED576C" w:rsidRPr="009E2396" w:rsidRDefault="009F5F15" w:rsidP="006B7CB8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4</w:t>
            </w:r>
            <w:r w:rsidR="006B7CB8">
              <w:rPr>
                <w:sz w:val="24"/>
                <w:szCs w:val="24"/>
              </w:rPr>
              <w:t>0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0657AD">
            <w:pPr>
              <w:pStyle w:val="TableParagraph"/>
              <w:spacing w:line="261" w:lineRule="exact"/>
              <w:ind w:right="80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Опрацювання працівниками структурних</w:t>
            </w:r>
            <w:r w:rsidR="000736D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підрозділів МФО</w:t>
            </w:r>
            <w:r w:rsidR="000736DE">
              <w:rPr>
                <w:sz w:val="24"/>
                <w:szCs w:val="24"/>
              </w:rPr>
              <w:t xml:space="preserve"> </w:t>
            </w:r>
            <w:r w:rsidR="00056B82" w:rsidRPr="009E2396">
              <w:rPr>
                <w:sz w:val="24"/>
                <w:szCs w:val="24"/>
              </w:rPr>
              <w:t>розпорядження</w:t>
            </w:r>
            <w:r w:rsidR="000736DE">
              <w:rPr>
                <w:sz w:val="24"/>
                <w:szCs w:val="24"/>
              </w:rPr>
              <w:t xml:space="preserve"> </w:t>
            </w:r>
            <w:r w:rsidR="00056B82" w:rsidRPr="009E2396">
              <w:rPr>
                <w:sz w:val="24"/>
                <w:szCs w:val="24"/>
              </w:rPr>
              <w:t>про</w:t>
            </w:r>
            <w:r w:rsidR="000736DE">
              <w:rPr>
                <w:sz w:val="24"/>
                <w:szCs w:val="24"/>
              </w:rPr>
              <w:t xml:space="preserve"> </w:t>
            </w:r>
            <w:r w:rsidR="00056B82" w:rsidRPr="009E2396">
              <w:rPr>
                <w:sz w:val="24"/>
                <w:szCs w:val="24"/>
              </w:rPr>
              <w:t xml:space="preserve">внесення змін до бюджету громади </w:t>
            </w:r>
            <w:r w:rsidRPr="009E2396">
              <w:rPr>
                <w:sz w:val="24"/>
                <w:szCs w:val="24"/>
              </w:rPr>
              <w:t>та</w:t>
            </w:r>
            <w:r w:rsidR="000736D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підготовка</w:t>
            </w:r>
            <w:r w:rsidR="000736D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довідок</w:t>
            </w:r>
            <w:r w:rsidR="000736D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про</w:t>
            </w:r>
            <w:r w:rsidR="000736D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внесення</w:t>
            </w:r>
            <w:r w:rsidR="000736D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змін</w:t>
            </w:r>
            <w:r w:rsidR="000736D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до</w:t>
            </w:r>
            <w:r w:rsidR="000736D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розпису бюджету</w:t>
            </w:r>
            <w:r w:rsidR="00056B82" w:rsidRPr="009E2396">
              <w:rPr>
                <w:sz w:val="24"/>
                <w:szCs w:val="24"/>
              </w:rPr>
              <w:t xml:space="preserve"> громади</w:t>
            </w:r>
            <w:r w:rsidRPr="009E2396">
              <w:rPr>
                <w:sz w:val="24"/>
                <w:szCs w:val="24"/>
              </w:rPr>
              <w:t xml:space="preserve"> у порядку, визначеному для</w:t>
            </w:r>
            <w:r w:rsidR="000736D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складання</w:t>
            </w:r>
            <w:r w:rsidR="000736D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і</w:t>
            </w:r>
            <w:r w:rsidR="000736D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затвердження</w:t>
            </w:r>
            <w:r w:rsidR="000736D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розпису</w:t>
            </w:r>
            <w:r w:rsidR="000736DE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бюджету</w:t>
            </w:r>
            <w:r w:rsidR="00056B82" w:rsidRPr="009E2396">
              <w:rPr>
                <w:sz w:val="24"/>
                <w:szCs w:val="24"/>
              </w:rPr>
              <w:t xml:space="preserve"> громади</w:t>
            </w:r>
            <w:r w:rsidR="00555466" w:rsidRPr="009E2396">
              <w:rPr>
                <w:sz w:val="24"/>
                <w:szCs w:val="24"/>
              </w:rPr>
              <w:t xml:space="preserve"> та подання їх на  підписання начальнику МФО.</w:t>
            </w:r>
          </w:p>
        </w:tc>
        <w:tc>
          <w:tcPr>
            <w:tcW w:w="1982" w:type="dxa"/>
          </w:tcPr>
          <w:p w:rsidR="00ED576C" w:rsidRPr="00881EE0" w:rsidRDefault="00E613F5" w:rsidP="00E613F5">
            <w:pPr>
              <w:pStyle w:val="TableParagraph"/>
              <w:spacing w:line="261" w:lineRule="exact"/>
              <w:ind w:left="105"/>
              <w:rPr>
                <w:sz w:val="24"/>
                <w:highlight w:val="yellow"/>
              </w:rPr>
            </w:pPr>
            <w:r w:rsidRPr="00E613F5">
              <w:rPr>
                <w:sz w:val="24"/>
              </w:rPr>
              <w:t xml:space="preserve">У </w:t>
            </w:r>
            <w:r w:rsidR="009F5F15" w:rsidRPr="00E613F5">
              <w:rPr>
                <w:sz w:val="24"/>
              </w:rPr>
              <w:t>3-дений</w:t>
            </w:r>
            <w:r w:rsidR="000736DE">
              <w:rPr>
                <w:sz w:val="24"/>
              </w:rPr>
              <w:t xml:space="preserve"> </w:t>
            </w:r>
            <w:r w:rsidR="009F5F15" w:rsidRPr="00E613F5">
              <w:rPr>
                <w:sz w:val="24"/>
              </w:rPr>
              <w:t>термін</w:t>
            </w:r>
            <w:r w:rsidR="000736DE">
              <w:rPr>
                <w:sz w:val="24"/>
              </w:rPr>
              <w:t xml:space="preserve"> </w:t>
            </w:r>
            <w:r w:rsidR="009F5F15" w:rsidRPr="00E613F5">
              <w:rPr>
                <w:sz w:val="24"/>
              </w:rPr>
              <w:t>після отримання</w:t>
            </w:r>
            <w:r w:rsidR="000736DE">
              <w:rPr>
                <w:sz w:val="24"/>
              </w:rPr>
              <w:t xml:space="preserve"> </w:t>
            </w:r>
            <w:r w:rsidR="009F5F15" w:rsidRPr="00E613F5">
              <w:rPr>
                <w:sz w:val="24"/>
              </w:rPr>
              <w:t>р</w:t>
            </w:r>
            <w:r w:rsidR="00056B82" w:rsidRPr="00E613F5">
              <w:rPr>
                <w:sz w:val="24"/>
              </w:rPr>
              <w:t>озпорядження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0736D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0736DE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555466" w:rsidRPr="00881EE0" w:rsidRDefault="00555466" w:rsidP="00555466">
            <w:pPr>
              <w:pStyle w:val="TableParagraph"/>
              <w:ind w:right="152"/>
              <w:rPr>
                <w:spacing w:val="-57"/>
                <w:sz w:val="24"/>
              </w:rPr>
            </w:pPr>
            <w:r w:rsidRPr="00881EE0">
              <w:rPr>
                <w:sz w:val="20"/>
                <w:szCs w:val="20"/>
              </w:rPr>
              <w:t>Н</w:t>
            </w:r>
            <w:r w:rsidR="009F5F15" w:rsidRPr="00881EE0">
              <w:rPr>
                <w:sz w:val="20"/>
                <w:szCs w:val="20"/>
              </w:rPr>
              <w:t>ачальник</w:t>
            </w:r>
            <w:r w:rsidR="000736DE">
              <w:rPr>
                <w:sz w:val="20"/>
                <w:szCs w:val="20"/>
              </w:rPr>
              <w:t xml:space="preserve"> </w:t>
            </w:r>
            <w:r w:rsidRPr="00881EE0">
              <w:rPr>
                <w:spacing w:val="1"/>
                <w:sz w:val="20"/>
                <w:szCs w:val="20"/>
              </w:rPr>
              <w:t>МФО</w:t>
            </w:r>
            <w:r w:rsidR="009F5F15" w:rsidRPr="00881EE0">
              <w:rPr>
                <w:sz w:val="24"/>
              </w:rPr>
              <w:t>,</w:t>
            </w:r>
          </w:p>
          <w:p w:rsidR="00555466" w:rsidRPr="00881EE0" w:rsidRDefault="00555466" w:rsidP="00555466">
            <w:pPr>
              <w:pStyle w:val="TableParagraph"/>
              <w:ind w:right="212"/>
              <w:rPr>
                <w:spacing w:val="1"/>
                <w:sz w:val="20"/>
                <w:szCs w:val="20"/>
              </w:rPr>
            </w:pPr>
            <w:r w:rsidRPr="00881EE0">
              <w:rPr>
                <w:spacing w:val="1"/>
                <w:sz w:val="20"/>
                <w:szCs w:val="20"/>
              </w:rPr>
              <w:t>Заступник  начальника-начальник  бюджетного відділу</w:t>
            </w:r>
          </w:p>
          <w:p w:rsidR="00ED576C" w:rsidRPr="00881EE0" w:rsidRDefault="00ED576C">
            <w:pPr>
              <w:pStyle w:val="TableParagraph"/>
              <w:spacing w:line="271" w:lineRule="exact"/>
              <w:rPr>
                <w:sz w:val="24"/>
                <w:highlight w:val="yellow"/>
              </w:rPr>
            </w:pPr>
          </w:p>
        </w:tc>
      </w:tr>
      <w:tr w:rsidR="00ED576C" w:rsidRPr="00881EE0" w:rsidTr="000A3EA6">
        <w:trPr>
          <w:trHeight w:val="2759"/>
        </w:trPr>
        <w:tc>
          <w:tcPr>
            <w:tcW w:w="674" w:type="dxa"/>
          </w:tcPr>
          <w:p w:rsidR="00ED576C" w:rsidRPr="009E2396" w:rsidRDefault="009F5F15" w:rsidP="006B7CB8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  <w:highlight w:val="yellow"/>
              </w:rPr>
            </w:pPr>
            <w:r w:rsidRPr="009E2396">
              <w:rPr>
                <w:sz w:val="24"/>
                <w:szCs w:val="24"/>
              </w:rPr>
              <w:t>4</w:t>
            </w:r>
            <w:r w:rsidR="006B7CB8">
              <w:rPr>
                <w:sz w:val="24"/>
                <w:szCs w:val="24"/>
              </w:rPr>
              <w:t>1</w:t>
            </w:r>
            <w:r w:rsidRPr="009E239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9E2396" w:rsidRDefault="009F5F15" w:rsidP="007B7D73">
            <w:pPr>
              <w:pStyle w:val="TableParagraph"/>
              <w:spacing w:line="261" w:lineRule="exact"/>
              <w:ind w:right="80"/>
              <w:jc w:val="both"/>
              <w:rPr>
                <w:sz w:val="24"/>
                <w:szCs w:val="24"/>
                <w:highlight w:val="yellow"/>
              </w:rPr>
            </w:pPr>
            <w:r w:rsidRPr="00D25181">
              <w:rPr>
                <w:sz w:val="24"/>
                <w:szCs w:val="24"/>
              </w:rPr>
              <w:t>Складання</w:t>
            </w:r>
            <w:r w:rsidR="000736DE">
              <w:rPr>
                <w:sz w:val="24"/>
                <w:szCs w:val="24"/>
              </w:rPr>
              <w:t xml:space="preserve"> </w:t>
            </w:r>
            <w:r w:rsidRPr="00D25181">
              <w:rPr>
                <w:b/>
                <w:sz w:val="24"/>
                <w:szCs w:val="24"/>
              </w:rPr>
              <w:t>звіту</w:t>
            </w:r>
            <w:r w:rsidR="000736DE">
              <w:rPr>
                <w:b/>
                <w:sz w:val="24"/>
                <w:szCs w:val="24"/>
              </w:rPr>
              <w:t xml:space="preserve"> </w:t>
            </w:r>
            <w:r w:rsidRPr="00D25181">
              <w:rPr>
                <w:b/>
                <w:sz w:val="24"/>
                <w:szCs w:val="24"/>
              </w:rPr>
              <w:t>про</w:t>
            </w:r>
            <w:r w:rsidR="000736DE">
              <w:rPr>
                <w:b/>
                <w:sz w:val="24"/>
                <w:szCs w:val="24"/>
              </w:rPr>
              <w:t xml:space="preserve"> </w:t>
            </w:r>
            <w:r w:rsidRPr="00D25181">
              <w:rPr>
                <w:b/>
                <w:sz w:val="24"/>
                <w:szCs w:val="24"/>
              </w:rPr>
              <w:t>виконання</w:t>
            </w:r>
            <w:r w:rsidR="000736DE">
              <w:rPr>
                <w:b/>
                <w:sz w:val="24"/>
                <w:szCs w:val="24"/>
              </w:rPr>
              <w:t xml:space="preserve"> </w:t>
            </w:r>
            <w:r w:rsidRPr="00D25181">
              <w:rPr>
                <w:b/>
                <w:sz w:val="24"/>
                <w:szCs w:val="24"/>
              </w:rPr>
              <w:t>бюджету</w:t>
            </w:r>
            <w:r w:rsidR="00555466" w:rsidRPr="00D25181">
              <w:rPr>
                <w:b/>
                <w:sz w:val="24"/>
                <w:szCs w:val="24"/>
              </w:rPr>
              <w:t xml:space="preserve"> громади</w:t>
            </w:r>
            <w:r w:rsidR="000736DE">
              <w:rPr>
                <w:b/>
                <w:sz w:val="24"/>
                <w:szCs w:val="24"/>
              </w:rPr>
              <w:t xml:space="preserve"> </w:t>
            </w:r>
            <w:r w:rsidRPr="00D25181">
              <w:rPr>
                <w:b/>
                <w:sz w:val="24"/>
                <w:szCs w:val="24"/>
              </w:rPr>
              <w:t>за</w:t>
            </w:r>
            <w:r w:rsidR="000736DE">
              <w:rPr>
                <w:b/>
                <w:sz w:val="24"/>
                <w:szCs w:val="24"/>
              </w:rPr>
              <w:t xml:space="preserve"> </w:t>
            </w:r>
            <w:r w:rsidRPr="00D25181">
              <w:rPr>
                <w:b/>
                <w:sz w:val="24"/>
                <w:szCs w:val="24"/>
              </w:rPr>
              <w:t>відповідний</w:t>
            </w:r>
            <w:r w:rsidR="000736DE">
              <w:rPr>
                <w:b/>
                <w:sz w:val="24"/>
                <w:szCs w:val="24"/>
              </w:rPr>
              <w:t xml:space="preserve"> </w:t>
            </w:r>
            <w:r w:rsidRPr="00D25181">
              <w:rPr>
                <w:b/>
                <w:sz w:val="24"/>
                <w:szCs w:val="24"/>
              </w:rPr>
              <w:t>квартал</w:t>
            </w:r>
            <w:r w:rsidRPr="00D25181">
              <w:rPr>
                <w:sz w:val="24"/>
                <w:szCs w:val="24"/>
              </w:rPr>
              <w:t>,</w:t>
            </w:r>
            <w:r w:rsidR="000736DE">
              <w:rPr>
                <w:sz w:val="24"/>
                <w:szCs w:val="24"/>
              </w:rPr>
              <w:t xml:space="preserve"> </w:t>
            </w:r>
            <w:r w:rsidRPr="00D25181">
              <w:rPr>
                <w:sz w:val="24"/>
                <w:szCs w:val="24"/>
              </w:rPr>
              <w:t>його</w:t>
            </w:r>
            <w:r w:rsidR="000736DE">
              <w:rPr>
                <w:sz w:val="24"/>
                <w:szCs w:val="24"/>
              </w:rPr>
              <w:t xml:space="preserve"> </w:t>
            </w:r>
            <w:r w:rsidRPr="00D25181">
              <w:rPr>
                <w:sz w:val="24"/>
                <w:szCs w:val="24"/>
              </w:rPr>
              <w:t>розгляд</w:t>
            </w:r>
            <w:r w:rsidR="000736DE">
              <w:rPr>
                <w:sz w:val="24"/>
                <w:szCs w:val="24"/>
              </w:rPr>
              <w:t xml:space="preserve"> </w:t>
            </w:r>
            <w:r w:rsidRPr="00D25181">
              <w:rPr>
                <w:sz w:val="24"/>
                <w:szCs w:val="24"/>
              </w:rPr>
              <w:t>та</w:t>
            </w:r>
            <w:r w:rsidR="000736DE">
              <w:rPr>
                <w:sz w:val="24"/>
                <w:szCs w:val="24"/>
              </w:rPr>
              <w:t xml:space="preserve"> </w:t>
            </w:r>
            <w:r w:rsidRPr="00D25181">
              <w:rPr>
                <w:sz w:val="24"/>
                <w:szCs w:val="24"/>
              </w:rPr>
              <w:t>прийняття</w:t>
            </w:r>
            <w:r w:rsidR="000736DE">
              <w:rPr>
                <w:sz w:val="24"/>
                <w:szCs w:val="24"/>
              </w:rPr>
              <w:t xml:space="preserve"> </w:t>
            </w:r>
            <w:r w:rsidRPr="00D25181">
              <w:rPr>
                <w:sz w:val="24"/>
                <w:szCs w:val="24"/>
              </w:rPr>
              <w:t>здійснюється</w:t>
            </w:r>
            <w:r w:rsidR="000736DE">
              <w:rPr>
                <w:sz w:val="24"/>
                <w:szCs w:val="24"/>
              </w:rPr>
              <w:t xml:space="preserve"> </w:t>
            </w:r>
            <w:r w:rsidRPr="00D25181">
              <w:rPr>
                <w:sz w:val="24"/>
                <w:szCs w:val="24"/>
              </w:rPr>
              <w:t>у</w:t>
            </w:r>
            <w:r w:rsidR="000736DE">
              <w:rPr>
                <w:sz w:val="24"/>
                <w:szCs w:val="24"/>
              </w:rPr>
              <w:t xml:space="preserve"> </w:t>
            </w:r>
            <w:r w:rsidRPr="00D25181">
              <w:rPr>
                <w:sz w:val="24"/>
                <w:szCs w:val="24"/>
              </w:rPr>
              <w:t>порядку</w:t>
            </w:r>
            <w:r w:rsidR="000657AD">
              <w:rPr>
                <w:sz w:val="24"/>
                <w:szCs w:val="24"/>
              </w:rPr>
              <w:t>,</w:t>
            </w:r>
            <w:r w:rsidR="000736DE">
              <w:rPr>
                <w:sz w:val="24"/>
                <w:szCs w:val="24"/>
              </w:rPr>
              <w:t xml:space="preserve"> </w:t>
            </w:r>
            <w:r w:rsidRPr="00D25181">
              <w:rPr>
                <w:sz w:val="24"/>
                <w:szCs w:val="24"/>
              </w:rPr>
              <w:t>визначеному</w:t>
            </w:r>
            <w:r w:rsidR="000736DE">
              <w:rPr>
                <w:sz w:val="24"/>
                <w:szCs w:val="24"/>
              </w:rPr>
              <w:t xml:space="preserve"> </w:t>
            </w:r>
            <w:r w:rsidRPr="00D25181">
              <w:rPr>
                <w:sz w:val="24"/>
                <w:szCs w:val="24"/>
              </w:rPr>
              <w:t>п.п.</w:t>
            </w:r>
            <w:r w:rsidR="000736DE">
              <w:rPr>
                <w:sz w:val="24"/>
                <w:szCs w:val="24"/>
              </w:rPr>
              <w:t xml:space="preserve"> </w:t>
            </w:r>
            <w:r w:rsidR="00E61FCE" w:rsidRPr="00D25181">
              <w:rPr>
                <w:sz w:val="24"/>
                <w:szCs w:val="24"/>
              </w:rPr>
              <w:t>27-32</w:t>
            </w:r>
            <w:r w:rsidR="000736DE">
              <w:rPr>
                <w:sz w:val="24"/>
                <w:szCs w:val="24"/>
              </w:rPr>
              <w:t xml:space="preserve"> </w:t>
            </w:r>
            <w:r w:rsidRPr="00D25181">
              <w:rPr>
                <w:sz w:val="24"/>
                <w:szCs w:val="24"/>
              </w:rPr>
              <w:t>АР</w:t>
            </w:r>
            <w:r w:rsidR="000736DE">
              <w:rPr>
                <w:sz w:val="24"/>
                <w:szCs w:val="24"/>
              </w:rPr>
              <w:t xml:space="preserve"> </w:t>
            </w:r>
            <w:r w:rsidRPr="00D25181">
              <w:rPr>
                <w:sz w:val="24"/>
                <w:szCs w:val="24"/>
              </w:rPr>
              <w:t>«</w:t>
            </w:r>
            <w:r w:rsidRPr="00D25181">
              <w:rPr>
                <w:sz w:val="24"/>
                <w:szCs w:val="24"/>
                <w:u w:val="single"/>
              </w:rPr>
              <w:t>Підготовка</w:t>
            </w:r>
            <w:r w:rsidR="000736DE">
              <w:rPr>
                <w:sz w:val="24"/>
                <w:szCs w:val="24"/>
                <w:u w:val="single"/>
              </w:rPr>
              <w:t xml:space="preserve"> </w:t>
            </w:r>
            <w:r w:rsidRPr="00D25181">
              <w:rPr>
                <w:sz w:val="24"/>
                <w:szCs w:val="24"/>
                <w:u w:val="single"/>
              </w:rPr>
              <w:t>та</w:t>
            </w:r>
            <w:r w:rsidR="000736DE">
              <w:rPr>
                <w:sz w:val="24"/>
                <w:szCs w:val="24"/>
                <w:u w:val="single"/>
              </w:rPr>
              <w:t xml:space="preserve"> </w:t>
            </w:r>
            <w:r w:rsidRPr="00D25181">
              <w:rPr>
                <w:sz w:val="24"/>
                <w:szCs w:val="24"/>
                <w:u w:val="single"/>
              </w:rPr>
              <w:t>розгляд</w:t>
            </w:r>
            <w:r w:rsidR="000736DE">
              <w:rPr>
                <w:sz w:val="24"/>
                <w:szCs w:val="24"/>
                <w:u w:val="single"/>
              </w:rPr>
              <w:t xml:space="preserve"> </w:t>
            </w:r>
            <w:r w:rsidRPr="00D25181">
              <w:rPr>
                <w:sz w:val="24"/>
                <w:szCs w:val="24"/>
                <w:u w:val="single"/>
              </w:rPr>
              <w:t>річної</w:t>
            </w:r>
            <w:r w:rsidR="000736DE">
              <w:rPr>
                <w:sz w:val="24"/>
                <w:szCs w:val="24"/>
                <w:u w:val="single"/>
              </w:rPr>
              <w:t xml:space="preserve"> </w:t>
            </w:r>
            <w:r w:rsidRPr="00D25181">
              <w:rPr>
                <w:sz w:val="24"/>
                <w:szCs w:val="24"/>
                <w:u w:val="single"/>
              </w:rPr>
              <w:t>звітності</w:t>
            </w:r>
            <w:r w:rsidR="000736DE">
              <w:rPr>
                <w:sz w:val="24"/>
                <w:szCs w:val="24"/>
                <w:u w:val="single"/>
              </w:rPr>
              <w:t xml:space="preserve"> </w:t>
            </w:r>
            <w:r w:rsidRPr="00D25181">
              <w:rPr>
                <w:sz w:val="24"/>
                <w:szCs w:val="24"/>
                <w:u w:val="single"/>
              </w:rPr>
              <w:t>про</w:t>
            </w:r>
            <w:r w:rsidR="000736DE">
              <w:rPr>
                <w:sz w:val="24"/>
                <w:szCs w:val="24"/>
                <w:u w:val="single"/>
              </w:rPr>
              <w:t xml:space="preserve"> </w:t>
            </w:r>
            <w:r w:rsidRPr="00D25181">
              <w:rPr>
                <w:sz w:val="24"/>
                <w:szCs w:val="24"/>
                <w:u w:val="single"/>
              </w:rPr>
              <w:t>виконання</w:t>
            </w:r>
            <w:r w:rsidR="000736DE">
              <w:rPr>
                <w:sz w:val="24"/>
                <w:szCs w:val="24"/>
                <w:u w:val="single"/>
              </w:rPr>
              <w:t xml:space="preserve"> </w:t>
            </w:r>
            <w:r w:rsidRPr="00D25181">
              <w:rPr>
                <w:sz w:val="24"/>
                <w:szCs w:val="24"/>
                <w:u w:val="single"/>
              </w:rPr>
              <w:t>бюджету</w:t>
            </w:r>
            <w:r w:rsidR="000736DE">
              <w:rPr>
                <w:sz w:val="24"/>
                <w:szCs w:val="24"/>
                <w:u w:val="single"/>
              </w:rPr>
              <w:t xml:space="preserve"> </w:t>
            </w:r>
            <w:r w:rsidR="00555466" w:rsidRPr="00D25181">
              <w:rPr>
                <w:spacing w:val="1"/>
                <w:sz w:val="24"/>
                <w:szCs w:val="24"/>
                <w:u w:val="single"/>
              </w:rPr>
              <w:t xml:space="preserve">Сєвєродонецької </w:t>
            </w:r>
            <w:r w:rsidR="000A3E56">
              <w:rPr>
                <w:spacing w:val="1"/>
                <w:sz w:val="24"/>
                <w:szCs w:val="24"/>
                <w:u w:val="single"/>
              </w:rPr>
              <w:t>міської територіальної</w:t>
            </w:r>
            <w:r w:rsidR="000A3E56">
              <w:rPr>
                <w:sz w:val="24"/>
                <w:szCs w:val="24"/>
                <w:u w:val="single"/>
              </w:rPr>
              <w:t xml:space="preserve"> </w:t>
            </w:r>
            <w:r w:rsidRPr="00D25181">
              <w:rPr>
                <w:sz w:val="24"/>
                <w:szCs w:val="24"/>
                <w:u w:val="single"/>
              </w:rPr>
              <w:t>громади</w:t>
            </w:r>
            <w:r w:rsidRPr="00D25181">
              <w:rPr>
                <w:sz w:val="24"/>
                <w:szCs w:val="24"/>
              </w:rPr>
              <w:t>».</w:t>
            </w:r>
          </w:p>
        </w:tc>
        <w:tc>
          <w:tcPr>
            <w:tcW w:w="1982" w:type="dxa"/>
          </w:tcPr>
          <w:p w:rsidR="00ED576C" w:rsidRPr="00881EE0" w:rsidRDefault="00B9182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квіт</w:t>
            </w:r>
            <w:r w:rsidR="009F5F15" w:rsidRPr="00881EE0">
              <w:rPr>
                <w:sz w:val="24"/>
              </w:rPr>
              <w:t>ень,</w:t>
            </w:r>
          </w:p>
          <w:p w:rsidR="00ED576C" w:rsidRPr="000736DE" w:rsidRDefault="00B91822" w:rsidP="000A3E56">
            <w:pPr>
              <w:pStyle w:val="TableParagraph"/>
              <w:ind w:left="165" w:right="77" w:hanging="60"/>
              <w:rPr>
                <w:sz w:val="24"/>
              </w:rPr>
            </w:pPr>
            <w:r>
              <w:rPr>
                <w:sz w:val="24"/>
              </w:rPr>
              <w:t>ли</w:t>
            </w:r>
            <w:r w:rsidR="009F5F15" w:rsidRPr="00881EE0">
              <w:rPr>
                <w:sz w:val="24"/>
              </w:rPr>
              <w:t>пе</w:t>
            </w:r>
            <w:r w:rsidR="000736DE">
              <w:rPr>
                <w:sz w:val="24"/>
              </w:rPr>
              <w:t xml:space="preserve">нь, </w:t>
            </w:r>
            <w:r w:rsidR="009F5F15" w:rsidRPr="00881EE0">
              <w:rPr>
                <w:sz w:val="24"/>
              </w:rPr>
              <w:t>жовтень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0A3E56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0A3E56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C524C4" w:rsidRPr="00881EE0" w:rsidRDefault="00C524C4" w:rsidP="00C524C4">
            <w:pPr>
              <w:pStyle w:val="TableParagraph"/>
              <w:spacing w:line="270" w:lineRule="atLeast"/>
              <w:ind w:right="250"/>
              <w:rPr>
                <w:spacing w:val="1"/>
                <w:sz w:val="20"/>
                <w:szCs w:val="20"/>
              </w:rPr>
            </w:pPr>
            <w:r w:rsidRPr="00881EE0">
              <w:rPr>
                <w:spacing w:val="1"/>
                <w:sz w:val="20"/>
                <w:szCs w:val="20"/>
              </w:rPr>
              <w:t>Бюджетний відділ</w:t>
            </w:r>
          </w:p>
          <w:p w:rsidR="00ED576C" w:rsidRPr="00881EE0" w:rsidRDefault="00C524C4" w:rsidP="00C524C4">
            <w:pPr>
              <w:pStyle w:val="TableParagraph"/>
              <w:spacing w:line="270" w:lineRule="atLeast"/>
              <w:ind w:right="536"/>
              <w:rPr>
                <w:sz w:val="24"/>
                <w:highlight w:val="yellow"/>
              </w:rPr>
            </w:pPr>
            <w:r w:rsidRPr="00881EE0">
              <w:rPr>
                <w:spacing w:val="1"/>
                <w:sz w:val="20"/>
                <w:szCs w:val="20"/>
              </w:rPr>
              <w:t>Відділ фінансів</w:t>
            </w:r>
          </w:p>
        </w:tc>
      </w:tr>
      <w:tr w:rsidR="00ED576C" w:rsidRPr="00881EE0" w:rsidTr="0022743E">
        <w:trPr>
          <w:trHeight w:val="3756"/>
        </w:trPr>
        <w:tc>
          <w:tcPr>
            <w:tcW w:w="674" w:type="dxa"/>
          </w:tcPr>
          <w:p w:rsidR="00ED576C" w:rsidRPr="009E2396" w:rsidRDefault="009F5F15" w:rsidP="006B7CB8">
            <w:pPr>
              <w:pStyle w:val="TableParagraph"/>
              <w:spacing w:line="263" w:lineRule="exact"/>
              <w:ind w:left="164" w:right="157"/>
              <w:jc w:val="center"/>
              <w:rPr>
                <w:sz w:val="24"/>
                <w:szCs w:val="24"/>
                <w:highlight w:val="yellow"/>
              </w:rPr>
            </w:pPr>
            <w:r w:rsidRPr="009E2396">
              <w:rPr>
                <w:sz w:val="24"/>
                <w:szCs w:val="24"/>
              </w:rPr>
              <w:lastRenderedPageBreak/>
              <w:t>4</w:t>
            </w:r>
            <w:r w:rsidR="006B7CB8">
              <w:rPr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ED576C" w:rsidRPr="009E2396" w:rsidRDefault="009F5F1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9E2396">
              <w:rPr>
                <w:sz w:val="24"/>
                <w:szCs w:val="24"/>
              </w:rPr>
              <w:t>Підготовка структурними підрозділами МФО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 межах відповідно до напрямків діяльності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b/>
                <w:sz w:val="24"/>
                <w:szCs w:val="24"/>
              </w:rPr>
              <w:t>інформації</w:t>
            </w:r>
            <w:r w:rsidR="0055312B">
              <w:rPr>
                <w:b/>
                <w:sz w:val="24"/>
                <w:szCs w:val="24"/>
              </w:rPr>
              <w:t xml:space="preserve"> про виконання </w:t>
            </w:r>
            <w:r w:rsidRPr="009E2396">
              <w:rPr>
                <w:b/>
                <w:sz w:val="24"/>
                <w:szCs w:val="24"/>
              </w:rPr>
              <w:t>бюджету</w:t>
            </w:r>
            <w:r w:rsidR="00792328">
              <w:rPr>
                <w:b/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за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відповідний місяць, квартал та</w:t>
            </w:r>
            <w:r w:rsidR="0055312B">
              <w:rPr>
                <w:sz w:val="24"/>
                <w:szCs w:val="24"/>
              </w:rPr>
              <w:t xml:space="preserve"> надання її </w:t>
            </w:r>
            <w:r w:rsidRPr="009E2396">
              <w:rPr>
                <w:sz w:val="24"/>
                <w:szCs w:val="24"/>
              </w:rPr>
              <w:t>начальнику</w:t>
            </w:r>
            <w:r w:rsidR="00792328">
              <w:rPr>
                <w:sz w:val="24"/>
                <w:szCs w:val="24"/>
              </w:rPr>
              <w:t xml:space="preserve"> </w:t>
            </w:r>
            <w:r w:rsidR="00790A08" w:rsidRPr="009E2396">
              <w:rPr>
                <w:sz w:val="24"/>
                <w:szCs w:val="24"/>
              </w:rPr>
              <w:t>МФО</w:t>
            </w:r>
            <w:r w:rsidRPr="009E2396">
              <w:rPr>
                <w:sz w:val="24"/>
                <w:szCs w:val="24"/>
              </w:rPr>
              <w:t xml:space="preserve"> для узгодження та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підписання.</w:t>
            </w:r>
          </w:p>
          <w:p w:rsidR="00ED576C" w:rsidRPr="009E2396" w:rsidRDefault="00ED576C">
            <w:pPr>
              <w:pStyle w:val="TableParagraph"/>
              <w:spacing w:before="10"/>
              <w:ind w:left="0"/>
              <w:rPr>
                <w:i/>
                <w:sz w:val="24"/>
                <w:szCs w:val="24"/>
              </w:rPr>
            </w:pPr>
          </w:p>
          <w:p w:rsidR="00ED576C" w:rsidRPr="009E2396" w:rsidRDefault="009F5F15">
            <w:pPr>
              <w:pStyle w:val="TableParagraph"/>
              <w:ind w:right="90"/>
              <w:jc w:val="both"/>
              <w:rPr>
                <w:sz w:val="24"/>
                <w:szCs w:val="24"/>
                <w:highlight w:val="yellow"/>
              </w:rPr>
            </w:pPr>
            <w:r w:rsidRPr="009E2396">
              <w:rPr>
                <w:sz w:val="24"/>
                <w:szCs w:val="24"/>
              </w:rPr>
              <w:t>Забезпечення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оприлюднення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інформації,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визначеної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статтею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28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Бюджетного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кодексу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України,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додержанням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вимог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законів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України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"Про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доступ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до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публічної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інформації" та "Про відкритість використання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публічних</w:t>
            </w:r>
            <w:r w:rsidR="00792328">
              <w:rPr>
                <w:sz w:val="24"/>
                <w:szCs w:val="24"/>
              </w:rPr>
              <w:t xml:space="preserve"> </w:t>
            </w:r>
            <w:r w:rsidRPr="009E2396">
              <w:rPr>
                <w:sz w:val="24"/>
                <w:szCs w:val="24"/>
              </w:rPr>
              <w:t>коштів".</w:t>
            </w:r>
          </w:p>
        </w:tc>
        <w:tc>
          <w:tcPr>
            <w:tcW w:w="1982" w:type="dxa"/>
          </w:tcPr>
          <w:p w:rsidR="00ED576C" w:rsidRPr="00881EE0" w:rsidRDefault="009F5F15">
            <w:pPr>
              <w:pStyle w:val="TableParagraph"/>
              <w:ind w:left="105" w:right="157"/>
              <w:rPr>
                <w:sz w:val="24"/>
                <w:highlight w:val="yellow"/>
              </w:rPr>
            </w:pPr>
            <w:r w:rsidRPr="00881EE0">
              <w:rPr>
                <w:sz w:val="24"/>
              </w:rPr>
              <w:t>За підсумками</w:t>
            </w:r>
            <w:r w:rsidR="00792328">
              <w:rPr>
                <w:sz w:val="24"/>
              </w:rPr>
              <w:t xml:space="preserve"> </w:t>
            </w:r>
            <w:r w:rsidRPr="00881EE0">
              <w:rPr>
                <w:sz w:val="24"/>
              </w:rPr>
              <w:t>місяця,</w:t>
            </w:r>
            <w:r w:rsidR="00792328">
              <w:rPr>
                <w:sz w:val="24"/>
              </w:rPr>
              <w:t xml:space="preserve"> </w:t>
            </w:r>
            <w:r w:rsidRPr="00881EE0">
              <w:rPr>
                <w:sz w:val="24"/>
              </w:rPr>
              <w:t>кварталу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розподілом по</w:t>
            </w:r>
            <w:r w:rsidRPr="00881EE0">
              <w:rPr>
                <w:b/>
                <w:sz w:val="24"/>
              </w:rPr>
              <w:t>вноважень</w:t>
            </w:r>
            <w:r w:rsidR="000A3E56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і</w:t>
            </w:r>
            <w:r w:rsidR="000A3E56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790A08" w:rsidRPr="00881EE0" w:rsidRDefault="00790A08" w:rsidP="00790A08">
            <w:pPr>
              <w:pStyle w:val="TableParagraph"/>
              <w:ind w:right="155"/>
              <w:rPr>
                <w:sz w:val="24"/>
              </w:rPr>
            </w:pPr>
          </w:p>
          <w:p w:rsidR="00C524C4" w:rsidRPr="00881EE0" w:rsidRDefault="00C524C4" w:rsidP="00C524C4">
            <w:pPr>
              <w:pStyle w:val="TableParagraph"/>
              <w:spacing w:line="270" w:lineRule="atLeast"/>
              <w:ind w:right="250"/>
              <w:rPr>
                <w:spacing w:val="1"/>
                <w:sz w:val="20"/>
                <w:szCs w:val="20"/>
              </w:rPr>
            </w:pPr>
            <w:r w:rsidRPr="00881EE0">
              <w:rPr>
                <w:spacing w:val="1"/>
                <w:sz w:val="20"/>
                <w:szCs w:val="20"/>
              </w:rPr>
              <w:t>Бюджетний відділ</w:t>
            </w:r>
          </w:p>
          <w:p w:rsidR="00ED576C" w:rsidRDefault="00C524C4" w:rsidP="00C524C4">
            <w:pPr>
              <w:pStyle w:val="TableParagraph"/>
              <w:ind w:right="152"/>
              <w:rPr>
                <w:spacing w:val="1"/>
                <w:sz w:val="20"/>
                <w:szCs w:val="20"/>
              </w:rPr>
            </w:pPr>
            <w:r w:rsidRPr="00881EE0">
              <w:rPr>
                <w:spacing w:val="1"/>
                <w:sz w:val="20"/>
                <w:szCs w:val="20"/>
              </w:rPr>
              <w:t>Відділ фінансів</w:t>
            </w:r>
          </w:p>
          <w:p w:rsidR="000657AD" w:rsidRPr="00881EE0" w:rsidRDefault="000657AD" w:rsidP="00C524C4">
            <w:pPr>
              <w:pStyle w:val="TableParagraph"/>
              <w:ind w:right="152"/>
              <w:rPr>
                <w:sz w:val="24"/>
                <w:highlight w:val="yellow"/>
              </w:rPr>
            </w:pPr>
          </w:p>
        </w:tc>
      </w:tr>
      <w:tr w:rsidR="00ED576C" w:rsidRPr="00881EE0" w:rsidTr="000A3EA6">
        <w:trPr>
          <w:trHeight w:val="1379"/>
        </w:trPr>
        <w:tc>
          <w:tcPr>
            <w:tcW w:w="674" w:type="dxa"/>
          </w:tcPr>
          <w:p w:rsidR="00ED576C" w:rsidRPr="00A31446" w:rsidRDefault="009F5F15" w:rsidP="006B7CB8">
            <w:pPr>
              <w:pStyle w:val="TableParagraph"/>
              <w:spacing w:line="261" w:lineRule="exact"/>
              <w:ind w:left="166" w:right="157"/>
              <w:jc w:val="center"/>
              <w:rPr>
                <w:sz w:val="24"/>
                <w:szCs w:val="24"/>
              </w:rPr>
            </w:pPr>
            <w:r w:rsidRPr="00A31446">
              <w:rPr>
                <w:sz w:val="24"/>
                <w:szCs w:val="24"/>
              </w:rPr>
              <w:t>4</w:t>
            </w:r>
            <w:r w:rsidR="006B7CB8">
              <w:rPr>
                <w:sz w:val="24"/>
                <w:szCs w:val="24"/>
              </w:rPr>
              <w:t>3</w:t>
            </w:r>
            <w:r w:rsidRPr="00A31446">
              <w:rPr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ED576C" w:rsidRPr="00A31446" w:rsidRDefault="009F5F15" w:rsidP="007923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31446">
              <w:rPr>
                <w:sz w:val="24"/>
                <w:szCs w:val="24"/>
              </w:rPr>
              <w:t>Забезпечення</w:t>
            </w:r>
            <w:r w:rsidR="000A3E56">
              <w:rPr>
                <w:sz w:val="24"/>
                <w:szCs w:val="24"/>
              </w:rPr>
              <w:t xml:space="preserve"> </w:t>
            </w:r>
            <w:r w:rsidRPr="00A31446">
              <w:rPr>
                <w:sz w:val="24"/>
                <w:szCs w:val="24"/>
              </w:rPr>
              <w:t>інформування</w:t>
            </w:r>
            <w:r w:rsidR="000A3E56">
              <w:rPr>
                <w:sz w:val="24"/>
                <w:szCs w:val="24"/>
              </w:rPr>
              <w:t xml:space="preserve"> </w:t>
            </w:r>
            <w:r w:rsidRPr="00A31446">
              <w:rPr>
                <w:sz w:val="24"/>
                <w:szCs w:val="24"/>
              </w:rPr>
              <w:t>громадськості</w:t>
            </w:r>
            <w:r w:rsidR="000A3E56">
              <w:rPr>
                <w:sz w:val="24"/>
                <w:szCs w:val="24"/>
              </w:rPr>
              <w:t xml:space="preserve"> </w:t>
            </w:r>
            <w:r w:rsidRPr="00A31446">
              <w:rPr>
                <w:sz w:val="24"/>
                <w:szCs w:val="24"/>
              </w:rPr>
              <w:t>з</w:t>
            </w:r>
            <w:r w:rsidR="000A3E56">
              <w:rPr>
                <w:sz w:val="24"/>
                <w:szCs w:val="24"/>
              </w:rPr>
              <w:t xml:space="preserve"> </w:t>
            </w:r>
            <w:r w:rsidRPr="00A31446">
              <w:rPr>
                <w:sz w:val="24"/>
                <w:szCs w:val="24"/>
              </w:rPr>
              <w:t>питань</w:t>
            </w:r>
            <w:r w:rsidR="000A3E56">
              <w:rPr>
                <w:sz w:val="24"/>
                <w:szCs w:val="24"/>
              </w:rPr>
              <w:t xml:space="preserve"> </w:t>
            </w:r>
            <w:r w:rsidRPr="00A31446">
              <w:rPr>
                <w:sz w:val="24"/>
                <w:szCs w:val="24"/>
              </w:rPr>
              <w:t>використання</w:t>
            </w:r>
            <w:r w:rsidR="000A3E56">
              <w:rPr>
                <w:sz w:val="24"/>
                <w:szCs w:val="24"/>
              </w:rPr>
              <w:t xml:space="preserve"> </w:t>
            </w:r>
            <w:r w:rsidRPr="00A31446">
              <w:rPr>
                <w:sz w:val="24"/>
                <w:szCs w:val="24"/>
              </w:rPr>
              <w:t>коштів</w:t>
            </w:r>
            <w:r w:rsidR="000A3E56">
              <w:rPr>
                <w:sz w:val="24"/>
                <w:szCs w:val="24"/>
              </w:rPr>
              <w:t xml:space="preserve"> </w:t>
            </w:r>
            <w:r w:rsidRPr="00A31446">
              <w:rPr>
                <w:sz w:val="24"/>
                <w:szCs w:val="24"/>
              </w:rPr>
              <w:t>бюджету</w:t>
            </w:r>
            <w:r w:rsidR="000A3E56">
              <w:rPr>
                <w:sz w:val="24"/>
                <w:szCs w:val="24"/>
              </w:rPr>
              <w:t xml:space="preserve"> </w:t>
            </w:r>
            <w:r w:rsidR="00C524C4" w:rsidRPr="00A31446">
              <w:rPr>
                <w:sz w:val="24"/>
                <w:szCs w:val="24"/>
              </w:rPr>
              <w:t>громади</w:t>
            </w:r>
            <w:bookmarkStart w:id="0" w:name="_GoBack"/>
            <w:bookmarkEnd w:id="0"/>
          </w:p>
        </w:tc>
        <w:tc>
          <w:tcPr>
            <w:tcW w:w="1982" w:type="dxa"/>
          </w:tcPr>
          <w:p w:rsidR="00ED576C" w:rsidRPr="00A31446" w:rsidRDefault="00A31446" w:rsidP="00184FD0">
            <w:pPr>
              <w:pStyle w:val="TableParagraph"/>
              <w:spacing w:line="270" w:lineRule="atLeast"/>
              <w:ind w:left="105" w:right="77"/>
              <w:rPr>
                <w:sz w:val="24"/>
              </w:rPr>
            </w:pPr>
            <w:r w:rsidRPr="00A31446">
              <w:rPr>
                <w:sz w:val="24"/>
              </w:rPr>
              <w:t>За підсумками</w:t>
            </w:r>
            <w:r w:rsidR="001F7D83">
              <w:rPr>
                <w:sz w:val="24"/>
              </w:rPr>
              <w:t xml:space="preserve"> </w:t>
            </w:r>
            <w:r w:rsidRPr="00A31446">
              <w:rPr>
                <w:sz w:val="24"/>
              </w:rPr>
              <w:t>місяця</w:t>
            </w:r>
          </w:p>
        </w:tc>
        <w:tc>
          <w:tcPr>
            <w:tcW w:w="2191" w:type="dxa"/>
          </w:tcPr>
          <w:p w:rsidR="007213D2" w:rsidRDefault="007213D2" w:rsidP="007213D2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881EE0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 xml:space="preserve">розподілом </w:t>
            </w:r>
            <w:r w:rsidR="001F7D83">
              <w:rPr>
                <w:b/>
                <w:sz w:val="24"/>
              </w:rPr>
              <w:t xml:space="preserve">вповноважень </w:t>
            </w:r>
            <w:r w:rsidRPr="00881EE0">
              <w:rPr>
                <w:b/>
                <w:sz w:val="24"/>
              </w:rPr>
              <w:t>і</w:t>
            </w:r>
            <w:r w:rsidR="001F7D83">
              <w:rPr>
                <w:b/>
                <w:sz w:val="24"/>
              </w:rPr>
              <w:t xml:space="preserve"> </w:t>
            </w:r>
            <w:r w:rsidRPr="00881EE0">
              <w:rPr>
                <w:b/>
                <w:sz w:val="24"/>
              </w:rPr>
              <w:t>відповідальності:</w:t>
            </w:r>
          </w:p>
          <w:p w:rsidR="00C524C4" w:rsidRPr="00A31446" w:rsidRDefault="00C524C4" w:rsidP="00C524C4">
            <w:pPr>
              <w:pStyle w:val="TableParagraph"/>
              <w:ind w:right="155"/>
              <w:rPr>
                <w:sz w:val="24"/>
              </w:rPr>
            </w:pPr>
          </w:p>
          <w:p w:rsidR="00ED576C" w:rsidRPr="00A31446" w:rsidRDefault="00C524C4">
            <w:pPr>
              <w:pStyle w:val="TableParagraph"/>
              <w:rPr>
                <w:sz w:val="20"/>
                <w:szCs w:val="20"/>
              </w:rPr>
            </w:pPr>
            <w:r w:rsidRPr="00A31446">
              <w:rPr>
                <w:sz w:val="20"/>
                <w:szCs w:val="20"/>
              </w:rPr>
              <w:t>Начальник МФО</w:t>
            </w:r>
          </w:p>
        </w:tc>
      </w:tr>
    </w:tbl>
    <w:p w:rsidR="00ED576C" w:rsidRPr="00881EE0" w:rsidRDefault="00ED576C">
      <w:pPr>
        <w:pStyle w:val="a3"/>
        <w:spacing w:before="10"/>
        <w:rPr>
          <w:i/>
          <w:sz w:val="16"/>
        </w:rPr>
      </w:pPr>
    </w:p>
    <w:p w:rsidR="00830875" w:rsidRDefault="00830875">
      <w:pPr>
        <w:pStyle w:val="11"/>
        <w:tabs>
          <w:tab w:val="left" w:pos="7901"/>
        </w:tabs>
        <w:spacing w:before="89"/>
      </w:pPr>
    </w:p>
    <w:p w:rsidR="00ED576C" w:rsidRPr="00881EE0" w:rsidRDefault="009F5F15">
      <w:pPr>
        <w:pStyle w:val="11"/>
        <w:tabs>
          <w:tab w:val="left" w:pos="7901"/>
        </w:tabs>
        <w:spacing w:before="89"/>
      </w:pPr>
      <w:r w:rsidRPr="00881EE0">
        <w:t>Начальник</w:t>
      </w:r>
      <w:r w:rsidR="00652274">
        <w:t xml:space="preserve"> </w:t>
      </w:r>
      <w:r w:rsidR="00AA3C70" w:rsidRPr="00881EE0">
        <w:t>фінуправління                                                             Марина БАГРІНЦЕВА</w:t>
      </w:r>
    </w:p>
    <w:sectPr w:rsidR="00ED576C" w:rsidRPr="00881EE0" w:rsidSect="00AD5A52">
      <w:footnotePr>
        <w:numStart w:val="4"/>
      </w:footnotePr>
      <w:pgSz w:w="11900" w:h="16840"/>
      <w:pgMar w:top="1140" w:right="720" w:bottom="567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6DE" w:rsidRDefault="000736DE" w:rsidP="00526BE1">
      <w:r>
        <w:separator/>
      </w:r>
    </w:p>
  </w:endnote>
  <w:endnote w:type="continuationSeparator" w:id="0">
    <w:p w:rsidR="000736DE" w:rsidRDefault="000736DE" w:rsidP="00526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6DE" w:rsidRDefault="000736DE" w:rsidP="00526BE1">
      <w:r>
        <w:separator/>
      </w:r>
    </w:p>
  </w:footnote>
  <w:footnote w:type="continuationSeparator" w:id="0">
    <w:p w:rsidR="000736DE" w:rsidRDefault="000736DE" w:rsidP="00526BE1">
      <w:r>
        <w:continuationSeparator/>
      </w:r>
    </w:p>
  </w:footnote>
  <w:footnote w:id="1">
    <w:p w:rsidR="000736DE" w:rsidRDefault="000736DE">
      <w:pPr>
        <w:pStyle w:val="a9"/>
      </w:pPr>
      <w:r>
        <w:rPr>
          <w:rStyle w:val="a5"/>
        </w:rPr>
        <w:footnoteRef/>
      </w:r>
      <w:r w:rsidRPr="004A7B1A">
        <w:t xml:space="preserve">Інформація та опис відповідно до вимог нормативно-правових актів і розпорядчих документів станом </w:t>
      </w:r>
      <w:r w:rsidRPr="00C34B74">
        <w:t xml:space="preserve">на </w:t>
      </w:r>
      <w:r w:rsidRPr="006F4C84">
        <w:t>01.10.2021</w:t>
      </w:r>
      <w:r w:rsidRPr="00C34B74">
        <w:t xml:space="preserve"> р.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265"/>
    <w:multiLevelType w:val="hybridMultilevel"/>
    <w:tmpl w:val="D60646A2"/>
    <w:lvl w:ilvl="0" w:tplc="266C7BEE">
      <w:start w:val="7"/>
      <w:numFmt w:val="decimal"/>
      <w:lvlText w:val="%1."/>
      <w:lvlJc w:val="left"/>
      <w:pPr>
        <w:ind w:left="1253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5862E48">
      <w:numFmt w:val="bullet"/>
      <w:lvlText w:val="•"/>
      <w:lvlJc w:val="left"/>
      <w:pPr>
        <w:ind w:left="2104" w:hanging="324"/>
      </w:pPr>
      <w:rPr>
        <w:rFonts w:hint="default"/>
        <w:lang w:val="uk-UA" w:eastAsia="en-US" w:bidi="ar-SA"/>
      </w:rPr>
    </w:lvl>
    <w:lvl w:ilvl="2" w:tplc="075E0952">
      <w:numFmt w:val="bullet"/>
      <w:lvlText w:val="•"/>
      <w:lvlJc w:val="left"/>
      <w:pPr>
        <w:ind w:left="2948" w:hanging="324"/>
      </w:pPr>
      <w:rPr>
        <w:rFonts w:hint="default"/>
        <w:lang w:val="uk-UA" w:eastAsia="en-US" w:bidi="ar-SA"/>
      </w:rPr>
    </w:lvl>
    <w:lvl w:ilvl="3" w:tplc="FAD2FCB6">
      <w:numFmt w:val="bullet"/>
      <w:lvlText w:val="•"/>
      <w:lvlJc w:val="left"/>
      <w:pPr>
        <w:ind w:left="3792" w:hanging="324"/>
      </w:pPr>
      <w:rPr>
        <w:rFonts w:hint="default"/>
        <w:lang w:val="uk-UA" w:eastAsia="en-US" w:bidi="ar-SA"/>
      </w:rPr>
    </w:lvl>
    <w:lvl w:ilvl="4" w:tplc="7CDC8E72">
      <w:numFmt w:val="bullet"/>
      <w:lvlText w:val="•"/>
      <w:lvlJc w:val="left"/>
      <w:pPr>
        <w:ind w:left="4636" w:hanging="324"/>
      </w:pPr>
      <w:rPr>
        <w:rFonts w:hint="default"/>
        <w:lang w:val="uk-UA" w:eastAsia="en-US" w:bidi="ar-SA"/>
      </w:rPr>
    </w:lvl>
    <w:lvl w:ilvl="5" w:tplc="0FD8519E">
      <w:numFmt w:val="bullet"/>
      <w:lvlText w:val="•"/>
      <w:lvlJc w:val="left"/>
      <w:pPr>
        <w:ind w:left="5480" w:hanging="324"/>
      </w:pPr>
      <w:rPr>
        <w:rFonts w:hint="default"/>
        <w:lang w:val="uk-UA" w:eastAsia="en-US" w:bidi="ar-SA"/>
      </w:rPr>
    </w:lvl>
    <w:lvl w:ilvl="6" w:tplc="9710DA04">
      <w:numFmt w:val="bullet"/>
      <w:lvlText w:val="•"/>
      <w:lvlJc w:val="left"/>
      <w:pPr>
        <w:ind w:left="6324" w:hanging="324"/>
      </w:pPr>
      <w:rPr>
        <w:rFonts w:hint="default"/>
        <w:lang w:val="uk-UA" w:eastAsia="en-US" w:bidi="ar-SA"/>
      </w:rPr>
    </w:lvl>
    <w:lvl w:ilvl="7" w:tplc="538C7FAE">
      <w:numFmt w:val="bullet"/>
      <w:lvlText w:val="•"/>
      <w:lvlJc w:val="left"/>
      <w:pPr>
        <w:ind w:left="7168" w:hanging="324"/>
      </w:pPr>
      <w:rPr>
        <w:rFonts w:hint="default"/>
        <w:lang w:val="uk-UA" w:eastAsia="en-US" w:bidi="ar-SA"/>
      </w:rPr>
    </w:lvl>
    <w:lvl w:ilvl="8" w:tplc="BADE7708">
      <w:numFmt w:val="bullet"/>
      <w:lvlText w:val="•"/>
      <w:lvlJc w:val="left"/>
      <w:pPr>
        <w:ind w:left="8012" w:hanging="324"/>
      </w:pPr>
      <w:rPr>
        <w:rFonts w:hint="default"/>
        <w:lang w:val="uk-UA" w:eastAsia="en-US" w:bidi="ar-SA"/>
      </w:rPr>
    </w:lvl>
  </w:abstractNum>
  <w:abstractNum w:abstractNumId="1">
    <w:nsid w:val="0A290450"/>
    <w:multiLevelType w:val="hybridMultilevel"/>
    <w:tmpl w:val="6778C4D8"/>
    <w:lvl w:ilvl="0" w:tplc="409045C2">
      <w:start w:val="3"/>
      <w:numFmt w:val="decimal"/>
      <w:lvlText w:val="%1."/>
      <w:lvlJc w:val="left"/>
      <w:pPr>
        <w:ind w:left="2892" w:hanging="490"/>
      </w:pPr>
      <w:rPr>
        <w:rFonts w:hint="default"/>
        <w:w w:val="99"/>
        <w:lang w:val="uk-UA" w:eastAsia="en-US" w:bidi="ar-SA"/>
      </w:rPr>
    </w:lvl>
    <w:lvl w:ilvl="1" w:tplc="AD401ECE">
      <w:numFmt w:val="bullet"/>
      <w:lvlText w:val="•"/>
      <w:lvlJc w:val="left"/>
      <w:pPr>
        <w:ind w:left="3721" w:hanging="490"/>
      </w:pPr>
      <w:rPr>
        <w:rFonts w:hint="default"/>
        <w:lang w:val="uk-UA" w:eastAsia="en-US" w:bidi="ar-SA"/>
      </w:rPr>
    </w:lvl>
    <w:lvl w:ilvl="2" w:tplc="2A60F9A6">
      <w:numFmt w:val="bullet"/>
      <w:lvlText w:val="•"/>
      <w:lvlJc w:val="left"/>
      <w:pPr>
        <w:ind w:left="4549" w:hanging="490"/>
      </w:pPr>
      <w:rPr>
        <w:rFonts w:hint="default"/>
        <w:lang w:val="uk-UA" w:eastAsia="en-US" w:bidi="ar-SA"/>
      </w:rPr>
    </w:lvl>
    <w:lvl w:ilvl="3" w:tplc="02A4B74E">
      <w:numFmt w:val="bullet"/>
      <w:lvlText w:val="•"/>
      <w:lvlJc w:val="left"/>
      <w:pPr>
        <w:ind w:left="5377" w:hanging="490"/>
      </w:pPr>
      <w:rPr>
        <w:rFonts w:hint="default"/>
        <w:lang w:val="uk-UA" w:eastAsia="en-US" w:bidi="ar-SA"/>
      </w:rPr>
    </w:lvl>
    <w:lvl w:ilvl="4" w:tplc="A948BB24">
      <w:numFmt w:val="bullet"/>
      <w:lvlText w:val="•"/>
      <w:lvlJc w:val="left"/>
      <w:pPr>
        <w:ind w:left="6205" w:hanging="490"/>
      </w:pPr>
      <w:rPr>
        <w:rFonts w:hint="default"/>
        <w:lang w:val="uk-UA" w:eastAsia="en-US" w:bidi="ar-SA"/>
      </w:rPr>
    </w:lvl>
    <w:lvl w:ilvl="5" w:tplc="04C0789A">
      <w:numFmt w:val="bullet"/>
      <w:lvlText w:val="•"/>
      <w:lvlJc w:val="left"/>
      <w:pPr>
        <w:ind w:left="7033" w:hanging="490"/>
      </w:pPr>
      <w:rPr>
        <w:rFonts w:hint="default"/>
        <w:lang w:val="uk-UA" w:eastAsia="en-US" w:bidi="ar-SA"/>
      </w:rPr>
    </w:lvl>
    <w:lvl w:ilvl="6" w:tplc="0A5CC548">
      <w:numFmt w:val="bullet"/>
      <w:lvlText w:val="•"/>
      <w:lvlJc w:val="left"/>
      <w:pPr>
        <w:ind w:left="7861" w:hanging="490"/>
      </w:pPr>
      <w:rPr>
        <w:rFonts w:hint="default"/>
        <w:lang w:val="uk-UA" w:eastAsia="en-US" w:bidi="ar-SA"/>
      </w:rPr>
    </w:lvl>
    <w:lvl w:ilvl="7" w:tplc="1876E522">
      <w:numFmt w:val="bullet"/>
      <w:lvlText w:val="•"/>
      <w:lvlJc w:val="left"/>
      <w:pPr>
        <w:ind w:left="8689" w:hanging="490"/>
      </w:pPr>
      <w:rPr>
        <w:rFonts w:hint="default"/>
        <w:lang w:val="uk-UA" w:eastAsia="en-US" w:bidi="ar-SA"/>
      </w:rPr>
    </w:lvl>
    <w:lvl w:ilvl="8" w:tplc="08BC7134">
      <w:numFmt w:val="bullet"/>
      <w:lvlText w:val="•"/>
      <w:lvlJc w:val="left"/>
      <w:pPr>
        <w:ind w:left="9517" w:hanging="490"/>
      </w:pPr>
      <w:rPr>
        <w:rFonts w:hint="default"/>
        <w:lang w:val="uk-UA" w:eastAsia="en-US" w:bidi="ar-SA"/>
      </w:rPr>
    </w:lvl>
  </w:abstractNum>
  <w:abstractNum w:abstractNumId="2">
    <w:nsid w:val="0AB15DF2"/>
    <w:multiLevelType w:val="hybridMultilevel"/>
    <w:tmpl w:val="9440C148"/>
    <w:lvl w:ilvl="0" w:tplc="66901A3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C1A94F6">
      <w:numFmt w:val="bullet"/>
      <w:lvlText w:val="•"/>
      <w:lvlJc w:val="left"/>
      <w:pPr>
        <w:ind w:left="585" w:hanging="140"/>
      </w:pPr>
      <w:rPr>
        <w:rFonts w:hint="default"/>
        <w:lang w:val="uk-UA" w:eastAsia="en-US" w:bidi="ar-SA"/>
      </w:rPr>
    </w:lvl>
    <w:lvl w:ilvl="2" w:tplc="422C1692">
      <w:numFmt w:val="bullet"/>
      <w:lvlText w:val="•"/>
      <w:lvlJc w:val="left"/>
      <w:pPr>
        <w:ind w:left="1070" w:hanging="140"/>
      </w:pPr>
      <w:rPr>
        <w:rFonts w:hint="default"/>
        <w:lang w:val="uk-UA" w:eastAsia="en-US" w:bidi="ar-SA"/>
      </w:rPr>
    </w:lvl>
    <w:lvl w:ilvl="3" w:tplc="4B161B42">
      <w:numFmt w:val="bullet"/>
      <w:lvlText w:val="•"/>
      <w:lvlJc w:val="left"/>
      <w:pPr>
        <w:ind w:left="1555" w:hanging="140"/>
      </w:pPr>
      <w:rPr>
        <w:rFonts w:hint="default"/>
        <w:lang w:val="uk-UA" w:eastAsia="en-US" w:bidi="ar-SA"/>
      </w:rPr>
    </w:lvl>
    <w:lvl w:ilvl="4" w:tplc="2948FEB0">
      <w:numFmt w:val="bullet"/>
      <w:lvlText w:val="•"/>
      <w:lvlJc w:val="left"/>
      <w:pPr>
        <w:ind w:left="2041" w:hanging="140"/>
      </w:pPr>
      <w:rPr>
        <w:rFonts w:hint="default"/>
        <w:lang w:val="uk-UA" w:eastAsia="en-US" w:bidi="ar-SA"/>
      </w:rPr>
    </w:lvl>
    <w:lvl w:ilvl="5" w:tplc="66FC542A">
      <w:numFmt w:val="bullet"/>
      <w:lvlText w:val="•"/>
      <w:lvlJc w:val="left"/>
      <w:pPr>
        <w:ind w:left="2526" w:hanging="140"/>
      </w:pPr>
      <w:rPr>
        <w:rFonts w:hint="default"/>
        <w:lang w:val="uk-UA" w:eastAsia="en-US" w:bidi="ar-SA"/>
      </w:rPr>
    </w:lvl>
    <w:lvl w:ilvl="6" w:tplc="43E40918">
      <w:numFmt w:val="bullet"/>
      <w:lvlText w:val="•"/>
      <w:lvlJc w:val="left"/>
      <w:pPr>
        <w:ind w:left="3011" w:hanging="140"/>
      </w:pPr>
      <w:rPr>
        <w:rFonts w:hint="default"/>
        <w:lang w:val="uk-UA" w:eastAsia="en-US" w:bidi="ar-SA"/>
      </w:rPr>
    </w:lvl>
    <w:lvl w:ilvl="7" w:tplc="50D8E7AC">
      <w:numFmt w:val="bullet"/>
      <w:lvlText w:val="•"/>
      <w:lvlJc w:val="left"/>
      <w:pPr>
        <w:ind w:left="3497" w:hanging="140"/>
      </w:pPr>
      <w:rPr>
        <w:rFonts w:hint="default"/>
        <w:lang w:val="uk-UA" w:eastAsia="en-US" w:bidi="ar-SA"/>
      </w:rPr>
    </w:lvl>
    <w:lvl w:ilvl="8" w:tplc="32AEC7AE">
      <w:numFmt w:val="bullet"/>
      <w:lvlText w:val="•"/>
      <w:lvlJc w:val="left"/>
      <w:pPr>
        <w:ind w:left="3982" w:hanging="140"/>
      </w:pPr>
      <w:rPr>
        <w:rFonts w:hint="default"/>
        <w:lang w:val="uk-UA" w:eastAsia="en-US" w:bidi="ar-SA"/>
      </w:rPr>
    </w:lvl>
  </w:abstractNum>
  <w:abstractNum w:abstractNumId="3">
    <w:nsid w:val="139A302A"/>
    <w:multiLevelType w:val="hybridMultilevel"/>
    <w:tmpl w:val="08FE67CA"/>
    <w:lvl w:ilvl="0" w:tplc="248C584E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AE25BD8">
      <w:numFmt w:val="bullet"/>
      <w:lvlText w:val="•"/>
      <w:lvlJc w:val="left"/>
      <w:pPr>
        <w:ind w:left="1233" w:hanging="360"/>
      </w:pPr>
      <w:rPr>
        <w:rFonts w:hint="default"/>
        <w:lang w:val="uk-UA" w:eastAsia="en-US" w:bidi="ar-SA"/>
      </w:rPr>
    </w:lvl>
    <w:lvl w:ilvl="2" w:tplc="E61E8C22">
      <w:numFmt w:val="bullet"/>
      <w:lvlText w:val="•"/>
      <w:lvlJc w:val="left"/>
      <w:pPr>
        <w:ind w:left="1646" w:hanging="360"/>
      </w:pPr>
      <w:rPr>
        <w:rFonts w:hint="default"/>
        <w:lang w:val="uk-UA" w:eastAsia="en-US" w:bidi="ar-SA"/>
      </w:rPr>
    </w:lvl>
    <w:lvl w:ilvl="3" w:tplc="72882D9A">
      <w:numFmt w:val="bullet"/>
      <w:lvlText w:val="•"/>
      <w:lvlJc w:val="left"/>
      <w:pPr>
        <w:ind w:left="2059" w:hanging="360"/>
      </w:pPr>
      <w:rPr>
        <w:rFonts w:hint="default"/>
        <w:lang w:val="uk-UA" w:eastAsia="en-US" w:bidi="ar-SA"/>
      </w:rPr>
    </w:lvl>
    <w:lvl w:ilvl="4" w:tplc="F684C30C">
      <w:numFmt w:val="bullet"/>
      <w:lvlText w:val="•"/>
      <w:lvlJc w:val="left"/>
      <w:pPr>
        <w:ind w:left="2473" w:hanging="360"/>
      </w:pPr>
      <w:rPr>
        <w:rFonts w:hint="default"/>
        <w:lang w:val="uk-UA" w:eastAsia="en-US" w:bidi="ar-SA"/>
      </w:rPr>
    </w:lvl>
    <w:lvl w:ilvl="5" w:tplc="27184254">
      <w:numFmt w:val="bullet"/>
      <w:lvlText w:val="•"/>
      <w:lvlJc w:val="left"/>
      <w:pPr>
        <w:ind w:left="2886" w:hanging="360"/>
      </w:pPr>
      <w:rPr>
        <w:rFonts w:hint="default"/>
        <w:lang w:val="uk-UA" w:eastAsia="en-US" w:bidi="ar-SA"/>
      </w:rPr>
    </w:lvl>
    <w:lvl w:ilvl="6" w:tplc="01662544">
      <w:numFmt w:val="bullet"/>
      <w:lvlText w:val="•"/>
      <w:lvlJc w:val="left"/>
      <w:pPr>
        <w:ind w:left="3299" w:hanging="360"/>
      </w:pPr>
      <w:rPr>
        <w:rFonts w:hint="default"/>
        <w:lang w:val="uk-UA" w:eastAsia="en-US" w:bidi="ar-SA"/>
      </w:rPr>
    </w:lvl>
    <w:lvl w:ilvl="7" w:tplc="F112ECF2">
      <w:numFmt w:val="bullet"/>
      <w:lvlText w:val="•"/>
      <w:lvlJc w:val="left"/>
      <w:pPr>
        <w:ind w:left="3713" w:hanging="360"/>
      </w:pPr>
      <w:rPr>
        <w:rFonts w:hint="default"/>
        <w:lang w:val="uk-UA" w:eastAsia="en-US" w:bidi="ar-SA"/>
      </w:rPr>
    </w:lvl>
    <w:lvl w:ilvl="8" w:tplc="B1246366">
      <w:numFmt w:val="bullet"/>
      <w:lvlText w:val="•"/>
      <w:lvlJc w:val="left"/>
      <w:pPr>
        <w:ind w:left="4126" w:hanging="360"/>
      </w:pPr>
      <w:rPr>
        <w:rFonts w:hint="default"/>
        <w:lang w:val="uk-UA" w:eastAsia="en-US" w:bidi="ar-SA"/>
      </w:rPr>
    </w:lvl>
  </w:abstractNum>
  <w:abstractNum w:abstractNumId="4">
    <w:nsid w:val="1B1E0516"/>
    <w:multiLevelType w:val="hybridMultilevel"/>
    <w:tmpl w:val="32F698AE"/>
    <w:lvl w:ilvl="0" w:tplc="3FEE1B2E">
      <w:start w:val="7"/>
      <w:numFmt w:val="decimal"/>
      <w:lvlText w:val="%1."/>
      <w:lvlJc w:val="left"/>
      <w:pPr>
        <w:ind w:left="181" w:hanging="181"/>
      </w:pPr>
      <w:rPr>
        <w:rFonts w:ascii="Times New Roman" w:hAnsi="Times New Roman" w:cs="Times New Roman" w:hint="default"/>
        <w:w w:val="99"/>
        <w:sz w:val="24"/>
        <w:szCs w:val="22"/>
        <w:lang w:val="uk-UA" w:eastAsia="en-US" w:bidi="ar-SA"/>
      </w:rPr>
    </w:lvl>
    <w:lvl w:ilvl="1" w:tplc="CF3A7E3A">
      <w:numFmt w:val="bullet"/>
      <w:lvlText w:val="•"/>
      <w:lvlJc w:val="left"/>
      <w:pPr>
        <w:ind w:left="1128" w:hanging="181"/>
      </w:pPr>
      <w:rPr>
        <w:rFonts w:hint="default"/>
        <w:lang w:val="uk-UA" w:eastAsia="en-US" w:bidi="ar-SA"/>
      </w:rPr>
    </w:lvl>
    <w:lvl w:ilvl="2" w:tplc="DA86F16E">
      <w:numFmt w:val="bullet"/>
      <w:lvlText w:val="•"/>
      <w:lvlJc w:val="left"/>
      <w:pPr>
        <w:ind w:left="2076" w:hanging="181"/>
      </w:pPr>
      <w:rPr>
        <w:rFonts w:hint="default"/>
        <w:lang w:val="uk-UA" w:eastAsia="en-US" w:bidi="ar-SA"/>
      </w:rPr>
    </w:lvl>
    <w:lvl w:ilvl="3" w:tplc="88C8C638">
      <w:numFmt w:val="bullet"/>
      <w:lvlText w:val="•"/>
      <w:lvlJc w:val="left"/>
      <w:pPr>
        <w:ind w:left="3024" w:hanging="181"/>
      </w:pPr>
      <w:rPr>
        <w:rFonts w:hint="default"/>
        <w:lang w:val="uk-UA" w:eastAsia="en-US" w:bidi="ar-SA"/>
      </w:rPr>
    </w:lvl>
    <w:lvl w:ilvl="4" w:tplc="D946CB80">
      <w:numFmt w:val="bullet"/>
      <w:lvlText w:val="•"/>
      <w:lvlJc w:val="left"/>
      <w:pPr>
        <w:ind w:left="3972" w:hanging="181"/>
      </w:pPr>
      <w:rPr>
        <w:rFonts w:hint="default"/>
        <w:lang w:val="uk-UA" w:eastAsia="en-US" w:bidi="ar-SA"/>
      </w:rPr>
    </w:lvl>
    <w:lvl w:ilvl="5" w:tplc="76BEC780">
      <w:numFmt w:val="bullet"/>
      <w:lvlText w:val="•"/>
      <w:lvlJc w:val="left"/>
      <w:pPr>
        <w:ind w:left="4920" w:hanging="181"/>
      </w:pPr>
      <w:rPr>
        <w:rFonts w:hint="default"/>
        <w:lang w:val="uk-UA" w:eastAsia="en-US" w:bidi="ar-SA"/>
      </w:rPr>
    </w:lvl>
    <w:lvl w:ilvl="6" w:tplc="FCE21BE4">
      <w:numFmt w:val="bullet"/>
      <w:lvlText w:val="•"/>
      <w:lvlJc w:val="left"/>
      <w:pPr>
        <w:ind w:left="5868" w:hanging="181"/>
      </w:pPr>
      <w:rPr>
        <w:rFonts w:hint="default"/>
        <w:lang w:val="uk-UA" w:eastAsia="en-US" w:bidi="ar-SA"/>
      </w:rPr>
    </w:lvl>
    <w:lvl w:ilvl="7" w:tplc="6C22AB26">
      <w:numFmt w:val="bullet"/>
      <w:lvlText w:val="•"/>
      <w:lvlJc w:val="left"/>
      <w:pPr>
        <w:ind w:left="6816" w:hanging="181"/>
      </w:pPr>
      <w:rPr>
        <w:rFonts w:hint="default"/>
        <w:lang w:val="uk-UA" w:eastAsia="en-US" w:bidi="ar-SA"/>
      </w:rPr>
    </w:lvl>
    <w:lvl w:ilvl="8" w:tplc="6F0A3724">
      <w:numFmt w:val="bullet"/>
      <w:lvlText w:val="•"/>
      <w:lvlJc w:val="left"/>
      <w:pPr>
        <w:ind w:left="7764" w:hanging="181"/>
      </w:pPr>
      <w:rPr>
        <w:rFonts w:hint="default"/>
        <w:lang w:val="uk-UA" w:eastAsia="en-US" w:bidi="ar-SA"/>
      </w:rPr>
    </w:lvl>
  </w:abstractNum>
  <w:abstractNum w:abstractNumId="5">
    <w:nsid w:val="2EFC41CF"/>
    <w:multiLevelType w:val="hybridMultilevel"/>
    <w:tmpl w:val="CE7C052A"/>
    <w:lvl w:ilvl="0" w:tplc="8ED4E278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80ED0D6">
      <w:numFmt w:val="bullet"/>
      <w:lvlText w:val="•"/>
      <w:lvlJc w:val="left"/>
      <w:pPr>
        <w:ind w:left="3740" w:hanging="360"/>
      </w:pPr>
      <w:rPr>
        <w:rFonts w:hint="default"/>
        <w:lang w:val="uk-UA" w:eastAsia="en-US" w:bidi="ar-SA"/>
      </w:rPr>
    </w:lvl>
    <w:lvl w:ilvl="2" w:tplc="30D49C0E">
      <w:numFmt w:val="bullet"/>
      <w:lvlText w:val="•"/>
      <w:lvlJc w:val="left"/>
      <w:pPr>
        <w:ind w:left="4402" w:hanging="360"/>
      </w:pPr>
      <w:rPr>
        <w:rFonts w:hint="default"/>
        <w:lang w:val="uk-UA" w:eastAsia="en-US" w:bidi="ar-SA"/>
      </w:rPr>
    </w:lvl>
    <w:lvl w:ilvl="3" w:tplc="721E4968">
      <w:numFmt w:val="bullet"/>
      <w:lvlText w:val="•"/>
      <w:lvlJc w:val="left"/>
      <w:pPr>
        <w:ind w:left="5064" w:hanging="360"/>
      </w:pPr>
      <w:rPr>
        <w:rFonts w:hint="default"/>
        <w:lang w:val="uk-UA" w:eastAsia="en-US" w:bidi="ar-SA"/>
      </w:rPr>
    </w:lvl>
    <w:lvl w:ilvl="4" w:tplc="87228E60">
      <w:numFmt w:val="bullet"/>
      <w:lvlText w:val="•"/>
      <w:lvlJc w:val="left"/>
      <w:pPr>
        <w:ind w:left="5726" w:hanging="360"/>
      </w:pPr>
      <w:rPr>
        <w:rFonts w:hint="default"/>
        <w:lang w:val="uk-UA" w:eastAsia="en-US" w:bidi="ar-SA"/>
      </w:rPr>
    </w:lvl>
    <w:lvl w:ilvl="5" w:tplc="676C2C74">
      <w:numFmt w:val="bullet"/>
      <w:lvlText w:val="•"/>
      <w:lvlJc w:val="left"/>
      <w:pPr>
        <w:ind w:left="6388" w:hanging="360"/>
      </w:pPr>
      <w:rPr>
        <w:rFonts w:hint="default"/>
        <w:lang w:val="uk-UA" w:eastAsia="en-US" w:bidi="ar-SA"/>
      </w:rPr>
    </w:lvl>
    <w:lvl w:ilvl="6" w:tplc="C23AA3BA">
      <w:numFmt w:val="bullet"/>
      <w:lvlText w:val="•"/>
      <w:lvlJc w:val="left"/>
      <w:pPr>
        <w:ind w:left="7051" w:hanging="360"/>
      </w:pPr>
      <w:rPr>
        <w:rFonts w:hint="default"/>
        <w:lang w:val="uk-UA" w:eastAsia="en-US" w:bidi="ar-SA"/>
      </w:rPr>
    </w:lvl>
    <w:lvl w:ilvl="7" w:tplc="9BDA9622">
      <w:numFmt w:val="bullet"/>
      <w:lvlText w:val="•"/>
      <w:lvlJc w:val="left"/>
      <w:pPr>
        <w:ind w:left="7713" w:hanging="360"/>
      </w:pPr>
      <w:rPr>
        <w:rFonts w:hint="default"/>
        <w:lang w:val="uk-UA" w:eastAsia="en-US" w:bidi="ar-SA"/>
      </w:rPr>
    </w:lvl>
    <w:lvl w:ilvl="8" w:tplc="2B26DDDE">
      <w:numFmt w:val="bullet"/>
      <w:lvlText w:val="•"/>
      <w:lvlJc w:val="left"/>
      <w:pPr>
        <w:ind w:left="8375" w:hanging="360"/>
      </w:pPr>
      <w:rPr>
        <w:rFonts w:hint="default"/>
        <w:lang w:val="uk-UA" w:eastAsia="en-US" w:bidi="ar-SA"/>
      </w:rPr>
    </w:lvl>
  </w:abstractNum>
  <w:abstractNum w:abstractNumId="6">
    <w:nsid w:val="3418409F"/>
    <w:multiLevelType w:val="hybridMultilevel"/>
    <w:tmpl w:val="482C53E2"/>
    <w:lvl w:ilvl="0" w:tplc="5BE4B904">
      <w:start w:val="1"/>
      <w:numFmt w:val="decimal"/>
      <w:lvlText w:val="%1."/>
      <w:lvlJc w:val="left"/>
      <w:pPr>
        <w:ind w:left="3947" w:hanging="18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uk-UA" w:eastAsia="en-US" w:bidi="ar-SA"/>
      </w:rPr>
    </w:lvl>
    <w:lvl w:ilvl="1" w:tplc="49EE8B3A">
      <w:numFmt w:val="none"/>
      <w:lvlText w:val=""/>
      <w:lvlJc w:val="left"/>
      <w:pPr>
        <w:tabs>
          <w:tab w:val="num" w:pos="360"/>
        </w:tabs>
      </w:pPr>
    </w:lvl>
    <w:lvl w:ilvl="2" w:tplc="C0785FA2">
      <w:numFmt w:val="bullet"/>
      <w:lvlText w:val="•"/>
      <w:lvlJc w:val="left"/>
      <w:pPr>
        <w:ind w:left="4740" w:hanging="361"/>
      </w:pPr>
      <w:rPr>
        <w:rFonts w:hint="default"/>
        <w:lang w:val="uk-UA" w:eastAsia="en-US" w:bidi="ar-SA"/>
      </w:rPr>
    </w:lvl>
    <w:lvl w:ilvl="3" w:tplc="53404D2E">
      <w:numFmt w:val="bullet"/>
      <w:lvlText w:val="•"/>
      <w:lvlJc w:val="left"/>
      <w:pPr>
        <w:ind w:left="5360" w:hanging="361"/>
      </w:pPr>
      <w:rPr>
        <w:rFonts w:hint="default"/>
        <w:lang w:val="uk-UA" w:eastAsia="en-US" w:bidi="ar-SA"/>
      </w:rPr>
    </w:lvl>
    <w:lvl w:ilvl="4" w:tplc="51605578">
      <w:numFmt w:val="bullet"/>
      <w:lvlText w:val="•"/>
      <w:lvlJc w:val="left"/>
      <w:pPr>
        <w:ind w:left="5980" w:hanging="361"/>
      </w:pPr>
      <w:rPr>
        <w:rFonts w:hint="default"/>
        <w:lang w:val="uk-UA" w:eastAsia="en-US" w:bidi="ar-SA"/>
      </w:rPr>
    </w:lvl>
    <w:lvl w:ilvl="5" w:tplc="37A2BD58">
      <w:numFmt w:val="bullet"/>
      <w:lvlText w:val="•"/>
      <w:lvlJc w:val="left"/>
      <w:pPr>
        <w:ind w:left="6600" w:hanging="361"/>
      </w:pPr>
      <w:rPr>
        <w:rFonts w:hint="default"/>
        <w:lang w:val="uk-UA" w:eastAsia="en-US" w:bidi="ar-SA"/>
      </w:rPr>
    </w:lvl>
    <w:lvl w:ilvl="6" w:tplc="4C2229A6">
      <w:numFmt w:val="bullet"/>
      <w:lvlText w:val="•"/>
      <w:lvlJc w:val="left"/>
      <w:pPr>
        <w:ind w:left="7220" w:hanging="361"/>
      </w:pPr>
      <w:rPr>
        <w:rFonts w:hint="default"/>
        <w:lang w:val="uk-UA" w:eastAsia="en-US" w:bidi="ar-SA"/>
      </w:rPr>
    </w:lvl>
    <w:lvl w:ilvl="7" w:tplc="39B05F08">
      <w:numFmt w:val="bullet"/>
      <w:lvlText w:val="•"/>
      <w:lvlJc w:val="left"/>
      <w:pPr>
        <w:ind w:left="7840" w:hanging="361"/>
      </w:pPr>
      <w:rPr>
        <w:rFonts w:hint="default"/>
        <w:lang w:val="uk-UA" w:eastAsia="en-US" w:bidi="ar-SA"/>
      </w:rPr>
    </w:lvl>
    <w:lvl w:ilvl="8" w:tplc="4E14D4FC">
      <w:numFmt w:val="bullet"/>
      <w:lvlText w:val="•"/>
      <w:lvlJc w:val="left"/>
      <w:pPr>
        <w:ind w:left="8460" w:hanging="361"/>
      </w:pPr>
      <w:rPr>
        <w:rFonts w:hint="default"/>
        <w:lang w:val="uk-UA" w:eastAsia="en-US" w:bidi="ar-SA"/>
      </w:rPr>
    </w:lvl>
  </w:abstractNum>
  <w:abstractNum w:abstractNumId="7">
    <w:nsid w:val="511A281C"/>
    <w:multiLevelType w:val="hybridMultilevel"/>
    <w:tmpl w:val="D026F11A"/>
    <w:lvl w:ilvl="0" w:tplc="2D80DAE0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6C8B65C">
      <w:numFmt w:val="bullet"/>
      <w:lvlText w:val="•"/>
      <w:lvlJc w:val="left"/>
      <w:pPr>
        <w:ind w:left="585" w:hanging="147"/>
      </w:pPr>
      <w:rPr>
        <w:rFonts w:hint="default"/>
        <w:lang w:val="uk-UA" w:eastAsia="en-US" w:bidi="ar-SA"/>
      </w:rPr>
    </w:lvl>
    <w:lvl w:ilvl="2" w:tplc="58985002">
      <w:numFmt w:val="bullet"/>
      <w:lvlText w:val="•"/>
      <w:lvlJc w:val="left"/>
      <w:pPr>
        <w:ind w:left="1070" w:hanging="147"/>
      </w:pPr>
      <w:rPr>
        <w:rFonts w:hint="default"/>
        <w:lang w:val="uk-UA" w:eastAsia="en-US" w:bidi="ar-SA"/>
      </w:rPr>
    </w:lvl>
    <w:lvl w:ilvl="3" w:tplc="B5224808">
      <w:numFmt w:val="bullet"/>
      <w:lvlText w:val="•"/>
      <w:lvlJc w:val="left"/>
      <w:pPr>
        <w:ind w:left="1555" w:hanging="147"/>
      </w:pPr>
      <w:rPr>
        <w:rFonts w:hint="default"/>
        <w:lang w:val="uk-UA" w:eastAsia="en-US" w:bidi="ar-SA"/>
      </w:rPr>
    </w:lvl>
    <w:lvl w:ilvl="4" w:tplc="AD5C3D8E">
      <w:numFmt w:val="bullet"/>
      <w:lvlText w:val="•"/>
      <w:lvlJc w:val="left"/>
      <w:pPr>
        <w:ind w:left="2041" w:hanging="147"/>
      </w:pPr>
      <w:rPr>
        <w:rFonts w:hint="default"/>
        <w:lang w:val="uk-UA" w:eastAsia="en-US" w:bidi="ar-SA"/>
      </w:rPr>
    </w:lvl>
    <w:lvl w:ilvl="5" w:tplc="BFDAA24A">
      <w:numFmt w:val="bullet"/>
      <w:lvlText w:val="•"/>
      <w:lvlJc w:val="left"/>
      <w:pPr>
        <w:ind w:left="2526" w:hanging="147"/>
      </w:pPr>
      <w:rPr>
        <w:rFonts w:hint="default"/>
        <w:lang w:val="uk-UA" w:eastAsia="en-US" w:bidi="ar-SA"/>
      </w:rPr>
    </w:lvl>
    <w:lvl w:ilvl="6" w:tplc="95A444BC">
      <w:numFmt w:val="bullet"/>
      <w:lvlText w:val="•"/>
      <w:lvlJc w:val="left"/>
      <w:pPr>
        <w:ind w:left="3011" w:hanging="147"/>
      </w:pPr>
      <w:rPr>
        <w:rFonts w:hint="default"/>
        <w:lang w:val="uk-UA" w:eastAsia="en-US" w:bidi="ar-SA"/>
      </w:rPr>
    </w:lvl>
    <w:lvl w:ilvl="7" w:tplc="4D320048">
      <w:numFmt w:val="bullet"/>
      <w:lvlText w:val="•"/>
      <w:lvlJc w:val="left"/>
      <w:pPr>
        <w:ind w:left="3497" w:hanging="147"/>
      </w:pPr>
      <w:rPr>
        <w:rFonts w:hint="default"/>
        <w:lang w:val="uk-UA" w:eastAsia="en-US" w:bidi="ar-SA"/>
      </w:rPr>
    </w:lvl>
    <w:lvl w:ilvl="8" w:tplc="25CA06BE">
      <w:numFmt w:val="bullet"/>
      <w:lvlText w:val="•"/>
      <w:lvlJc w:val="left"/>
      <w:pPr>
        <w:ind w:left="3982" w:hanging="147"/>
      </w:pPr>
      <w:rPr>
        <w:rFonts w:hint="default"/>
        <w:lang w:val="uk-UA" w:eastAsia="en-US" w:bidi="ar-SA"/>
      </w:rPr>
    </w:lvl>
  </w:abstractNum>
  <w:abstractNum w:abstractNumId="8">
    <w:nsid w:val="5D9D1F14"/>
    <w:multiLevelType w:val="hybridMultilevel"/>
    <w:tmpl w:val="D166AD98"/>
    <w:lvl w:ilvl="0" w:tplc="2062ACD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77E5A70">
      <w:numFmt w:val="bullet"/>
      <w:lvlText w:val="•"/>
      <w:lvlJc w:val="left"/>
      <w:pPr>
        <w:ind w:left="585" w:hanging="140"/>
      </w:pPr>
      <w:rPr>
        <w:rFonts w:hint="default"/>
        <w:lang w:val="uk-UA" w:eastAsia="en-US" w:bidi="ar-SA"/>
      </w:rPr>
    </w:lvl>
    <w:lvl w:ilvl="2" w:tplc="E1622718">
      <w:numFmt w:val="bullet"/>
      <w:lvlText w:val="•"/>
      <w:lvlJc w:val="left"/>
      <w:pPr>
        <w:ind w:left="1070" w:hanging="140"/>
      </w:pPr>
      <w:rPr>
        <w:rFonts w:hint="default"/>
        <w:lang w:val="uk-UA" w:eastAsia="en-US" w:bidi="ar-SA"/>
      </w:rPr>
    </w:lvl>
    <w:lvl w:ilvl="3" w:tplc="25743C40">
      <w:numFmt w:val="bullet"/>
      <w:lvlText w:val="•"/>
      <w:lvlJc w:val="left"/>
      <w:pPr>
        <w:ind w:left="1555" w:hanging="140"/>
      </w:pPr>
      <w:rPr>
        <w:rFonts w:hint="default"/>
        <w:lang w:val="uk-UA" w:eastAsia="en-US" w:bidi="ar-SA"/>
      </w:rPr>
    </w:lvl>
    <w:lvl w:ilvl="4" w:tplc="E87A47A4">
      <w:numFmt w:val="bullet"/>
      <w:lvlText w:val="•"/>
      <w:lvlJc w:val="left"/>
      <w:pPr>
        <w:ind w:left="2041" w:hanging="140"/>
      </w:pPr>
      <w:rPr>
        <w:rFonts w:hint="default"/>
        <w:lang w:val="uk-UA" w:eastAsia="en-US" w:bidi="ar-SA"/>
      </w:rPr>
    </w:lvl>
    <w:lvl w:ilvl="5" w:tplc="D4007B6A">
      <w:numFmt w:val="bullet"/>
      <w:lvlText w:val="•"/>
      <w:lvlJc w:val="left"/>
      <w:pPr>
        <w:ind w:left="2526" w:hanging="140"/>
      </w:pPr>
      <w:rPr>
        <w:rFonts w:hint="default"/>
        <w:lang w:val="uk-UA" w:eastAsia="en-US" w:bidi="ar-SA"/>
      </w:rPr>
    </w:lvl>
    <w:lvl w:ilvl="6" w:tplc="36F6F76E">
      <w:numFmt w:val="bullet"/>
      <w:lvlText w:val="•"/>
      <w:lvlJc w:val="left"/>
      <w:pPr>
        <w:ind w:left="3011" w:hanging="140"/>
      </w:pPr>
      <w:rPr>
        <w:rFonts w:hint="default"/>
        <w:lang w:val="uk-UA" w:eastAsia="en-US" w:bidi="ar-SA"/>
      </w:rPr>
    </w:lvl>
    <w:lvl w:ilvl="7" w:tplc="EDC41262">
      <w:numFmt w:val="bullet"/>
      <w:lvlText w:val="•"/>
      <w:lvlJc w:val="left"/>
      <w:pPr>
        <w:ind w:left="3497" w:hanging="140"/>
      </w:pPr>
      <w:rPr>
        <w:rFonts w:hint="default"/>
        <w:lang w:val="uk-UA" w:eastAsia="en-US" w:bidi="ar-SA"/>
      </w:rPr>
    </w:lvl>
    <w:lvl w:ilvl="8" w:tplc="87DEB170">
      <w:numFmt w:val="bullet"/>
      <w:lvlText w:val="•"/>
      <w:lvlJc w:val="left"/>
      <w:pPr>
        <w:ind w:left="3982" w:hanging="140"/>
      </w:pPr>
      <w:rPr>
        <w:rFonts w:hint="default"/>
        <w:lang w:val="uk-UA" w:eastAsia="en-US" w:bidi="ar-SA"/>
      </w:rPr>
    </w:lvl>
  </w:abstractNum>
  <w:abstractNum w:abstractNumId="9">
    <w:nsid w:val="5DCB726D"/>
    <w:multiLevelType w:val="hybridMultilevel"/>
    <w:tmpl w:val="02BC6328"/>
    <w:lvl w:ilvl="0" w:tplc="583680D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544553A">
      <w:numFmt w:val="bullet"/>
      <w:lvlText w:val="•"/>
      <w:lvlJc w:val="left"/>
      <w:pPr>
        <w:ind w:left="585" w:hanging="140"/>
      </w:pPr>
      <w:rPr>
        <w:rFonts w:hint="default"/>
        <w:lang w:val="uk-UA" w:eastAsia="en-US" w:bidi="ar-SA"/>
      </w:rPr>
    </w:lvl>
    <w:lvl w:ilvl="2" w:tplc="0A163490">
      <w:numFmt w:val="bullet"/>
      <w:lvlText w:val="•"/>
      <w:lvlJc w:val="left"/>
      <w:pPr>
        <w:ind w:left="1070" w:hanging="140"/>
      </w:pPr>
      <w:rPr>
        <w:rFonts w:hint="default"/>
        <w:lang w:val="uk-UA" w:eastAsia="en-US" w:bidi="ar-SA"/>
      </w:rPr>
    </w:lvl>
    <w:lvl w:ilvl="3" w:tplc="D64A79A8">
      <w:numFmt w:val="bullet"/>
      <w:lvlText w:val="•"/>
      <w:lvlJc w:val="left"/>
      <w:pPr>
        <w:ind w:left="1555" w:hanging="140"/>
      </w:pPr>
      <w:rPr>
        <w:rFonts w:hint="default"/>
        <w:lang w:val="uk-UA" w:eastAsia="en-US" w:bidi="ar-SA"/>
      </w:rPr>
    </w:lvl>
    <w:lvl w:ilvl="4" w:tplc="9CA4E884">
      <w:numFmt w:val="bullet"/>
      <w:lvlText w:val="•"/>
      <w:lvlJc w:val="left"/>
      <w:pPr>
        <w:ind w:left="2041" w:hanging="140"/>
      </w:pPr>
      <w:rPr>
        <w:rFonts w:hint="default"/>
        <w:lang w:val="uk-UA" w:eastAsia="en-US" w:bidi="ar-SA"/>
      </w:rPr>
    </w:lvl>
    <w:lvl w:ilvl="5" w:tplc="CE5676E4">
      <w:numFmt w:val="bullet"/>
      <w:lvlText w:val="•"/>
      <w:lvlJc w:val="left"/>
      <w:pPr>
        <w:ind w:left="2526" w:hanging="140"/>
      </w:pPr>
      <w:rPr>
        <w:rFonts w:hint="default"/>
        <w:lang w:val="uk-UA" w:eastAsia="en-US" w:bidi="ar-SA"/>
      </w:rPr>
    </w:lvl>
    <w:lvl w:ilvl="6" w:tplc="8F9A8C02">
      <w:numFmt w:val="bullet"/>
      <w:lvlText w:val="•"/>
      <w:lvlJc w:val="left"/>
      <w:pPr>
        <w:ind w:left="3011" w:hanging="140"/>
      </w:pPr>
      <w:rPr>
        <w:rFonts w:hint="default"/>
        <w:lang w:val="uk-UA" w:eastAsia="en-US" w:bidi="ar-SA"/>
      </w:rPr>
    </w:lvl>
    <w:lvl w:ilvl="7" w:tplc="B1FA4EE6">
      <w:numFmt w:val="bullet"/>
      <w:lvlText w:val="•"/>
      <w:lvlJc w:val="left"/>
      <w:pPr>
        <w:ind w:left="3497" w:hanging="140"/>
      </w:pPr>
      <w:rPr>
        <w:rFonts w:hint="default"/>
        <w:lang w:val="uk-UA" w:eastAsia="en-US" w:bidi="ar-SA"/>
      </w:rPr>
    </w:lvl>
    <w:lvl w:ilvl="8" w:tplc="2E782122">
      <w:numFmt w:val="bullet"/>
      <w:lvlText w:val="•"/>
      <w:lvlJc w:val="left"/>
      <w:pPr>
        <w:ind w:left="3982" w:hanging="140"/>
      </w:pPr>
      <w:rPr>
        <w:rFonts w:hint="default"/>
        <w:lang w:val="uk-UA" w:eastAsia="en-US" w:bidi="ar-SA"/>
      </w:rPr>
    </w:lvl>
  </w:abstractNum>
  <w:abstractNum w:abstractNumId="10">
    <w:nsid w:val="5F505B02"/>
    <w:multiLevelType w:val="hybridMultilevel"/>
    <w:tmpl w:val="0E901DCE"/>
    <w:lvl w:ilvl="0" w:tplc="F5A8E8B6">
      <w:start w:val="1"/>
      <w:numFmt w:val="decimal"/>
      <w:lvlText w:val="%1."/>
      <w:lvlJc w:val="left"/>
      <w:pPr>
        <w:ind w:left="1110" w:hanging="181"/>
      </w:pPr>
      <w:rPr>
        <w:rFonts w:ascii="Times New Roman" w:hAnsi="Times New Roman" w:cs="Times New Roman" w:hint="default"/>
        <w:w w:val="99"/>
        <w:sz w:val="24"/>
        <w:szCs w:val="22"/>
        <w:lang w:val="uk-UA" w:eastAsia="en-US" w:bidi="ar-SA"/>
      </w:rPr>
    </w:lvl>
    <w:lvl w:ilvl="1" w:tplc="72743006">
      <w:numFmt w:val="bullet"/>
      <w:lvlText w:val="•"/>
      <w:lvlJc w:val="left"/>
      <w:pPr>
        <w:ind w:left="1978" w:hanging="181"/>
      </w:pPr>
      <w:rPr>
        <w:rFonts w:hint="default"/>
        <w:lang w:val="uk-UA" w:eastAsia="en-US" w:bidi="ar-SA"/>
      </w:rPr>
    </w:lvl>
    <w:lvl w:ilvl="2" w:tplc="ACA6D986">
      <w:numFmt w:val="bullet"/>
      <w:lvlText w:val="•"/>
      <w:lvlJc w:val="left"/>
      <w:pPr>
        <w:ind w:left="2836" w:hanging="181"/>
      </w:pPr>
      <w:rPr>
        <w:rFonts w:hint="default"/>
        <w:lang w:val="uk-UA" w:eastAsia="en-US" w:bidi="ar-SA"/>
      </w:rPr>
    </w:lvl>
    <w:lvl w:ilvl="3" w:tplc="A34C20CC">
      <w:numFmt w:val="bullet"/>
      <w:lvlText w:val="•"/>
      <w:lvlJc w:val="left"/>
      <w:pPr>
        <w:ind w:left="3694" w:hanging="181"/>
      </w:pPr>
      <w:rPr>
        <w:rFonts w:hint="default"/>
        <w:lang w:val="uk-UA" w:eastAsia="en-US" w:bidi="ar-SA"/>
      </w:rPr>
    </w:lvl>
    <w:lvl w:ilvl="4" w:tplc="9A900D22">
      <w:numFmt w:val="bullet"/>
      <w:lvlText w:val="•"/>
      <w:lvlJc w:val="left"/>
      <w:pPr>
        <w:ind w:left="4552" w:hanging="181"/>
      </w:pPr>
      <w:rPr>
        <w:rFonts w:hint="default"/>
        <w:lang w:val="uk-UA" w:eastAsia="en-US" w:bidi="ar-SA"/>
      </w:rPr>
    </w:lvl>
    <w:lvl w:ilvl="5" w:tplc="11986F72">
      <w:numFmt w:val="bullet"/>
      <w:lvlText w:val="•"/>
      <w:lvlJc w:val="left"/>
      <w:pPr>
        <w:ind w:left="5410" w:hanging="181"/>
      </w:pPr>
      <w:rPr>
        <w:rFonts w:hint="default"/>
        <w:lang w:val="uk-UA" w:eastAsia="en-US" w:bidi="ar-SA"/>
      </w:rPr>
    </w:lvl>
    <w:lvl w:ilvl="6" w:tplc="DF045D0C">
      <w:numFmt w:val="bullet"/>
      <w:lvlText w:val="•"/>
      <w:lvlJc w:val="left"/>
      <w:pPr>
        <w:ind w:left="6268" w:hanging="181"/>
      </w:pPr>
      <w:rPr>
        <w:rFonts w:hint="default"/>
        <w:lang w:val="uk-UA" w:eastAsia="en-US" w:bidi="ar-SA"/>
      </w:rPr>
    </w:lvl>
    <w:lvl w:ilvl="7" w:tplc="F6085B90">
      <w:numFmt w:val="bullet"/>
      <w:lvlText w:val="•"/>
      <w:lvlJc w:val="left"/>
      <w:pPr>
        <w:ind w:left="7126" w:hanging="181"/>
      </w:pPr>
      <w:rPr>
        <w:rFonts w:hint="default"/>
        <w:lang w:val="uk-UA" w:eastAsia="en-US" w:bidi="ar-SA"/>
      </w:rPr>
    </w:lvl>
    <w:lvl w:ilvl="8" w:tplc="1884DDC8">
      <w:numFmt w:val="bullet"/>
      <w:lvlText w:val="•"/>
      <w:lvlJc w:val="left"/>
      <w:pPr>
        <w:ind w:left="7984" w:hanging="181"/>
      </w:pPr>
      <w:rPr>
        <w:rFonts w:hint="default"/>
        <w:lang w:val="uk-UA" w:eastAsia="en-US" w:bidi="ar-SA"/>
      </w:rPr>
    </w:lvl>
  </w:abstractNum>
  <w:abstractNum w:abstractNumId="11">
    <w:nsid w:val="695B067C"/>
    <w:multiLevelType w:val="hybridMultilevel"/>
    <w:tmpl w:val="0AD6FC76"/>
    <w:lvl w:ilvl="0" w:tplc="F6CCB5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812ED"/>
    <w:multiLevelType w:val="hybridMultilevel"/>
    <w:tmpl w:val="90CEAD28"/>
    <w:lvl w:ilvl="0" w:tplc="67C08C0C">
      <w:start w:val="1"/>
      <w:numFmt w:val="decimal"/>
      <w:lvlText w:val="%1)"/>
      <w:lvlJc w:val="left"/>
      <w:pPr>
        <w:ind w:left="309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uk-UA" w:eastAsia="en-US" w:bidi="ar-SA"/>
      </w:rPr>
    </w:lvl>
    <w:lvl w:ilvl="1" w:tplc="2EA28700">
      <w:numFmt w:val="bullet"/>
      <w:lvlText w:val="•"/>
      <w:lvlJc w:val="left"/>
      <w:pPr>
        <w:ind w:left="765" w:hanging="201"/>
      </w:pPr>
      <w:rPr>
        <w:rFonts w:hint="default"/>
        <w:lang w:val="uk-UA" w:eastAsia="en-US" w:bidi="ar-SA"/>
      </w:rPr>
    </w:lvl>
    <w:lvl w:ilvl="2" w:tplc="88B05D88">
      <w:numFmt w:val="bullet"/>
      <w:lvlText w:val="•"/>
      <w:lvlJc w:val="left"/>
      <w:pPr>
        <w:ind w:left="1230" w:hanging="201"/>
      </w:pPr>
      <w:rPr>
        <w:rFonts w:hint="default"/>
        <w:lang w:val="uk-UA" w:eastAsia="en-US" w:bidi="ar-SA"/>
      </w:rPr>
    </w:lvl>
    <w:lvl w:ilvl="3" w:tplc="C3D2C1D6">
      <w:numFmt w:val="bullet"/>
      <w:lvlText w:val="•"/>
      <w:lvlJc w:val="left"/>
      <w:pPr>
        <w:ind w:left="1695" w:hanging="201"/>
      </w:pPr>
      <w:rPr>
        <w:rFonts w:hint="default"/>
        <w:lang w:val="uk-UA" w:eastAsia="en-US" w:bidi="ar-SA"/>
      </w:rPr>
    </w:lvl>
    <w:lvl w:ilvl="4" w:tplc="C6B23B14">
      <w:numFmt w:val="bullet"/>
      <w:lvlText w:val="•"/>
      <w:lvlJc w:val="left"/>
      <w:pPr>
        <w:ind w:left="2161" w:hanging="201"/>
      </w:pPr>
      <w:rPr>
        <w:rFonts w:hint="default"/>
        <w:lang w:val="uk-UA" w:eastAsia="en-US" w:bidi="ar-SA"/>
      </w:rPr>
    </w:lvl>
    <w:lvl w:ilvl="5" w:tplc="DE46DD2A">
      <w:numFmt w:val="bullet"/>
      <w:lvlText w:val="•"/>
      <w:lvlJc w:val="left"/>
      <w:pPr>
        <w:ind w:left="2626" w:hanging="201"/>
      </w:pPr>
      <w:rPr>
        <w:rFonts w:hint="default"/>
        <w:lang w:val="uk-UA" w:eastAsia="en-US" w:bidi="ar-SA"/>
      </w:rPr>
    </w:lvl>
    <w:lvl w:ilvl="6" w:tplc="1332A90A">
      <w:numFmt w:val="bullet"/>
      <w:lvlText w:val="•"/>
      <w:lvlJc w:val="left"/>
      <w:pPr>
        <w:ind w:left="3091" w:hanging="201"/>
      </w:pPr>
      <w:rPr>
        <w:rFonts w:hint="default"/>
        <w:lang w:val="uk-UA" w:eastAsia="en-US" w:bidi="ar-SA"/>
      </w:rPr>
    </w:lvl>
    <w:lvl w:ilvl="7" w:tplc="5BDC741C">
      <w:numFmt w:val="bullet"/>
      <w:lvlText w:val="•"/>
      <w:lvlJc w:val="left"/>
      <w:pPr>
        <w:ind w:left="3557" w:hanging="201"/>
      </w:pPr>
      <w:rPr>
        <w:rFonts w:hint="default"/>
        <w:lang w:val="uk-UA" w:eastAsia="en-US" w:bidi="ar-SA"/>
      </w:rPr>
    </w:lvl>
    <w:lvl w:ilvl="8" w:tplc="BA6E83DA">
      <w:numFmt w:val="bullet"/>
      <w:lvlText w:val="•"/>
      <w:lvlJc w:val="left"/>
      <w:pPr>
        <w:ind w:left="4022" w:hanging="201"/>
      </w:pPr>
      <w:rPr>
        <w:rFonts w:hint="default"/>
        <w:lang w:val="uk-UA" w:eastAsia="en-US" w:bidi="ar-SA"/>
      </w:rPr>
    </w:lvl>
  </w:abstractNum>
  <w:abstractNum w:abstractNumId="13">
    <w:nsid w:val="76E57848"/>
    <w:multiLevelType w:val="hybridMultilevel"/>
    <w:tmpl w:val="EFA2A870"/>
    <w:lvl w:ilvl="0" w:tplc="2B5842B8">
      <w:start w:val="1"/>
      <w:numFmt w:val="decimal"/>
      <w:lvlText w:val="%1."/>
      <w:lvlJc w:val="left"/>
      <w:pPr>
        <w:ind w:left="1301" w:hanging="360"/>
      </w:pPr>
      <w:rPr>
        <w:rFonts w:ascii="Times New Roman" w:hAnsi="Times New Roman" w:hint="default"/>
        <w:w w:val="9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</w:lvl>
    <w:lvl w:ilvl="3" w:tplc="0419000F" w:tentative="1">
      <w:start w:val="1"/>
      <w:numFmt w:val="decimal"/>
      <w:lvlText w:val="%4."/>
      <w:lvlJc w:val="left"/>
      <w:pPr>
        <w:ind w:left="3461" w:hanging="360"/>
      </w:p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</w:lvl>
    <w:lvl w:ilvl="6" w:tplc="0419000F" w:tentative="1">
      <w:start w:val="1"/>
      <w:numFmt w:val="decimal"/>
      <w:lvlText w:val="%7."/>
      <w:lvlJc w:val="left"/>
      <w:pPr>
        <w:ind w:left="5621" w:hanging="360"/>
      </w:p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6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ulTrailSpace/>
  </w:compat>
  <w:rsids>
    <w:rsidRoot w:val="00ED576C"/>
    <w:rsid w:val="00003005"/>
    <w:rsid w:val="00016153"/>
    <w:rsid w:val="00035399"/>
    <w:rsid w:val="00041867"/>
    <w:rsid w:val="00042B12"/>
    <w:rsid w:val="000548F5"/>
    <w:rsid w:val="00056B82"/>
    <w:rsid w:val="000657AD"/>
    <w:rsid w:val="000736DE"/>
    <w:rsid w:val="000834E2"/>
    <w:rsid w:val="000A3E56"/>
    <w:rsid w:val="000A3EA6"/>
    <w:rsid w:val="000A7EDB"/>
    <w:rsid w:val="000B0DB8"/>
    <w:rsid w:val="000B7CE3"/>
    <w:rsid w:val="000B7F26"/>
    <w:rsid w:val="000C7AD3"/>
    <w:rsid w:val="000D3837"/>
    <w:rsid w:val="000D60AC"/>
    <w:rsid w:val="000E1584"/>
    <w:rsid w:val="000F39A8"/>
    <w:rsid w:val="000F6874"/>
    <w:rsid w:val="00111B41"/>
    <w:rsid w:val="00113B19"/>
    <w:rsid w:val="00117E7F"/>
    <w:rsid w:val="00127604"/>
    <w:rsid w:val="0013011C"/>
    <w:rsid w:val="00144700"/>
    <w:rsid w:val="00144D8E"/>
    <w:rsid w:val="0015742D"/>
    <w:rsid w:val="001575DD"/>
    <w:rsid w:val="0016680D"/>
    <w:rsid w:val="001670C5"/>
    <w:rsid w:val="00184FD0"/>
    <w:rsid w:val="001A1A1D"/>
    <w:rsid w:val="001A372B"/>
    <w:rsid w:val="001C5EE3"/>
    <w:rsid w:val="001E462C"/>
    <w:rsid w:val="001F7D83"/>
    <w:rsid w:val="00206263"/>
    <w:rsid w:val="00216E91"/>
    <w:rsid w:val="00222129"/>
    <w:rsid w:val="00224492"/>
    <w:rsid w:val="0022743E"/>
    <w:rsid w:val="00230FA3"/>
    <w:rsid w:val="00232907"/>
    <w:rsid w:val="0024566A"/>
    <w:rsid w:val="00251AD3"/>
    <w:rsid w:val="00257417"/>
    <w:rsid w:val="0027478A"/>
    <w:rsid w:val="002758F8"/>
    <w:rsid w:val="00277B2C"/>
    <w:rsid w:val="00285E46"/>
    <w:rsid w:val="002B0D31"/>
    <w:rsid w:val="002C1FA1"/>
    <w:rsid w:val="002D2955"/>
    <w:rsid w:val="002D78C6"/>
    <w:rsid w:val="00305AC2"/>
    <w:rsid w:val="00305C98"/>
    <w:rsid w:val="003103B1"/>
    <w:rsid w:val="003142BD"/>
    <w:rsid w:val="00333613"/>
    <w:rsid w:val="00347AEA"/>
    <w:rsid w:val="00355DAC"/>
    <w:rsid w:val="00365D91"/>
    <w:rsid w:val="003856F2"/>
    <w:rsid w:val="003921D1"/>
    <w:rsid w:val="00395AC8"/>
    <w:rsid w:val="003A2218"/>
    <w:rsid w:val="003A4A05"/>
    <w:rsid w:val="003B2928"/>
    <w:rsid w:val="003C212A"/>
    <w:rsid w:val="003C5DB8"/>
    <w:rsid w:val="003C7822"/>
    <w:rsid w:val="003D5AE9"/>
    <w:rsid w:val="003D6365"/>
    <w:rsid w:val="003E0C8F"/>
    <w:rsid w:val="003E4909"/>
    <w:rsid w:val="003E5B09"/>
    <w:rsid w:val="003E5E5A"/>
    <w:rsid w:val="003F2AE4"/>
    <w:rsid w:val="0040278C"/>
    <w:rsid w:val="00406FD2"/>
    <w:rsid w:val="0041664B"/>
    <w:rsid w:val="00420B9F"/>
    <w:rsid w:val="004379C1"/>
    <w:rsid w:val="00440924"/>
    <w:rsid w:val="00447233"/>
    <w:rsid w:val="00447AA8"/>
    <w:rsid w:val="004545F5"/>
    <w:rsid w:val="00465A80"/>
    <w:rsid w:val="00473446"/>
    <w:rsid w:val="004769B8"/>
    <w:rsid w:val="00480794"/>
    <w:rsid w:val="00497B6A"/>
    <w:rsid w:val="004A1C14"/>
    <w:rsid w:val="004A7B1A"/>
    <w:rsid w:val="004B5B1C"/>
    <w:rsid w:val="004C3A6C"/>
    <w:rsid w:val="004D3746"/>
    <w:rsid w:val="004E0DE5"/>
    <w:rsid w:val="004E220F"/>
    <w:rsid w:val="00507493"/>
    <w:rsid w:val="00514DC0"/>
    <w:rsid w:val="00526BE1"/>
    <w:rsid w:val="00533693"/>
    <w:rsid w:val="0053405D"/>
    <w:rsid w:val="0053468F"/>
    <w:rsid w:val="00535F5B"/>
    <w:rsid w:val="0054734D"/>
    <w:rsid w:val="0055312B"/>
    <w:rsid w:val="00555466"/>
    <w:rsid w:val="005556A9"/>
    <w:rsid w:val="005626A5"/>
    <w:rsid w:val="00567CCD"/>
    <w:rsid w:val="005726ED"/>
    <w:rsid w:val="00572ECC"/>
    <w:rsid w:val="005732DF"/>
    <w:rsid w:val="00580827"/>
    <w:rsid w:val="00596042"/>
    <w:rsid w:val="005A50BA"/>
    <w:rsid w:val="005A6F7C"/>
    <w:rsid w:val="005B038E"/>
    <w:rsid w:val="005C154C"/>
    <w:rsid w:val="005C3275"/>
    <w:rsid w:val="005C6DCE"/>
    <w:rsid w:val="005D18CD"/>
    <w:rsid w:val="005D53FB"/>
    <w:rsid w:val="005D628C"/>
    <w:rsid w:val="005D6E70"/>
    <w:rsid w:val="005E2785"/>
    <w:rsid w:val="005E7C98"/>
    <w:rsid w:val="0060112F"/>
    <w:rsid w:val="00606003"/>
    <w:rsid w:val="00607FFC"/>
    <w:rsid w:val="006134BB"/>
    <w:rsid w:val="00613C43"/>
    <w:rsid w:val="0061529F"/>
    <w:rsid w:val="00622928"/>
    <w:rsid w:val="006245AB"/>
    <w:rsid w:val="00626FB7"/>
    <w:rsid w:val="00627A64"/>
    <w:rsid w:val="00642802"/>
    <w:rsid w:val="006517D6"/>
    <w:rsid w:val="00652274"/>
    <w:rsid w:val="00662EB4"/>
    <w:rsid w:val="00665418"/>
    <w:rsid w:val="006725C1"/>
    <w:rsid w:val="00682A76"/>
    <w:rsid w:val="00691EA6"/>
    <w:rsid w:val="00694C79"/>
    <w:rsid w:val="0069626E"/>
    <w:rsid w:val="006965DF"/>
    <w:rsid w:val="006B1A92"/>
    <w:rsid w:val="006B7CB8"/>
    <w:rsid w:val="006C0720"/>
    <w:rsid w:val="006C23D0"/>
    <w:rsid w:val="006C4409"/>
    <w:rsid w:val="006C7E62"/>
    <w:rsid w:val="006D0951"/>
    <w:rsid w:val="006D0D80"/>
    <w:rsid w:val="006E0260"/>
    <w:rsid w:val="006E6F5C"/>
    <w:rsid w:val="006F0A54"/>
    <w:rsid w:val="006F4C84"/>
    <w:rsid w:val="00707286"/>
    <w:rsid w:val="00716A07"/>
    <w:rsid w:val="007213D2"/>
    <w:rsid w:val="0073264E"/>
    <w:rsid w:val="00746350"/>
    <w:rsid w:val="00751166"/>
    <w:rsid w:val="00754566"/>
    <w:rsid w:val="00757D83"/>
    <w:rsid w:val="00775A63"/>
    <w:rsid w:val="00775D2A"/>
    <w:rsid w:val="0078498E"/>
    <w:rsid w:val="0078564B"/>
    <w:rsid w:val="00785E4F"/>
    <w:rsid w:val="00790A08"/>
    <w:rsid w:val="00792328"/>
    <w:rsid w:val="007A103C"/>
    <w:rsid w:val="007A109B"/>
    <w:rsid w:val="007B1E1B"/>
    <w:rsid w:val="007B2D0C"/>
    <w:rsid w:val="007B7D73"/>
    <w:rsid w:val="007C2060"/>
    <w:rsid w:val="007D4503"/>
    <w:rsid w:val="007E56A3"/>
    <w:rsid w:val="007F34BB"/>
    <w:rsid w:val="00802F07"/>
    <w:rsid w:val="008071CA"/>
    <w:rsid w:val="008140F1"/>
    <w:rsid w:val="008269DD"/>
    <w:rsid w:val="00830875"/>
    <w:rsid w:val="008308E9"/>
    <w:rsid w:val="0083112E"/>
    <w:rsid w:val="0083274B"/>
    <w:rsid w:val="00844D7F"/>
    <w:rsid w:val="00853EDA"/>
    <w:rsid w:val="0085589E"/>
    <w:rsid w:val="00860BDB"/>
    <w:rsid w:val="008626F1"/>
    <w:rsid w:val="00870D7C"/>
    <w:rsid w:val="00881EE0"/>
    <w:rsid w:val="008935CC"/>
    <w:rsid w:val="008A07BB"/>
    <w:rsid w:val="008A34D2"/>
    <w:rsid w:val="008A3813"/>
    <w:rsid w:val="008A6397"/>
    <w:rsid w:val="008B0261"/>
    <w:rsid w:val="008C289B"/>
    <w:rsid w:val="008C5AC5"/>
    <w:rsid w:val="008D1720"/>
    <w:rsid w:val="008D4CCD"/>
    <w:rsid w:val="008E1A22"/>
    <w:rsid w:val="0090009E"/>
    <w:rsid w:val="00906B59"/>
    <w:rsid w:val="00926CE2"/>
    <w:rsid w:val="00931771"/>
    <w:rsid w:val="00937B9D"/>
    <w:rsid w:val="00941595"/>
    <w:rsid w:val="00941D64"/>
    <w:rsid w:val="009529DE"/>
    <w:rsid w:val="00954E92"/>
    <w:rsid w:val="009566E8"/>
    <w:rsid w:val="009574CB"/>
    <w:rsid w:val="0096078B"/>
    <w:rsid w:val="00964E68"/>
    <w:rsid w:val="00974A84"/>
    <w:rsid w:val="00986993"/>
    <w:rsid w:val="009878F7"/>
    <w:rsid w:val="00992FBE"/>
    <w:rsid w:val="0099449B"/>
    <w:rsid w:val="009A17DC"/>
    <w:rsid w:val="009B03E2"/>
    <w:rsid w:val="009B1058"/>
    <w:rsid w:val="009B4049"/>
    <w:rsid w:val="009B5679"/>
    <w:rsid w:val="009C27EE"/>
    <w:rsid w:val="009C3848"/>
    <w:rsid w:val="009C54AB"/>
    <w:rsid w:val="009D3A2A"/>
    <w:rsid w:val="009E058D"/>
    <w:rsid w:val="009E2396"/>
    <w:rsid w:val="009E5D5A"/>
    <w:rsid w:val="009F3E0F"/>
    <w:rsid w:val="009F5F15"/>
    <w:rsid w:val="00A06AA4"/>
    <w:rsid w:val="00A229FC"/>
    <w:rsid w:val="00A30BF6"/>
    <w:rsid w:val="00A31446"/>
    <w:rsid w:val="00A42B2B"/>
    <w:rsid w:val="00A47E76"/>
    <w:rsid w:val="00A56462"/>
    <w:rsid w:val="00A57FDB"/>
    <w:rsid w:val="00A65768"/>
    <w:rsid w:val="00A75AC3"/>
    <w:rsid w:val="00A94040"/>
    <w:rsid w:val="00AA3C70"/>
    <w:rsid w:val="00AB4345"/>
    <w:rsid w:val="00AB7444"/>
    <w:rsid w:val="00AC3665"/>
    <w:rsid w:val="00AD4E06"/>
    <w:rsid w:val="00AD5A52"/>
    <w:rsid w:val="00AE34EC"/>
    <w:rsid w:val="00AF0A68"/>
    <w:rsid w:val="00AF375B"/>
    <w:rsid w:val="00B02684"/>
    <w:rsid w:val="00B106B9"/>
    <w:rsid w:val="00B1452D"/>
    <w:rsid w:val="00B226E4"/>
    <w:rsid w:val="00B272E1"/>
    <w:rsid w:val="00B338B6"/>
    <w:rsid w:val="00B51313"/>
    <w:rsid w:val="00B60D0B"/>
    <w:rsid w:val="00B6142E"/>
    <w:rsid w:val="00B62C68"/>
    <w:rsid w:val="00B62F02"/>
    <w:rsid w:val="00B6675D"/>
    <w:rsid w:val="00B76452"/>
    <w:rsid w:val="00B8264D"/>
    <w:rsid w:val="00B91822"/>
    <w:rsid w:val="00BA39D9"/>
    <w:rsid w:val="00BA6734"/>
    <w:rsid w:val="00BB4E03"/>
    <w:rsid w:val="00BC4C93"/>
    <w:rsid w:val="00BC53AD"/>
    <w:rsid w:val="00BD27CF"/>
    <w:rsid w:val="00BD627B"/>
    <w:rsid w:val="00BF0317"/>
    <w:rsid w:val="00BF243E"/>
    <w:rsid w:val="00BF5357"/>
    <w:rsid w:val="00BF5D1D"/>
    <w:rsid w:val="00C00939"/>
    <w:rsid w:val="00C0327C"/>
    <w:rsid w:val="00C03D54"/>
    <w:rsid w:val="00C12DB3"/>
    <w:rsid w:val="00C23FE8"/>
    <w:rsid w:val="00C26BEA"/>
    <w:rsid w:val="00C44D26"/>
    <w:rsid w:val="00C524C4"/>
    <w:rsid w:val="00C549E6"/>
    <w:rsid w:val="00C717DA"/>
    <w:rsid w:val="00C75DE0"/>
    <w:rsid w:val="00C76CD7"/>
    <w:rsid w:val="00C779E2"/>
    <w:rsid w:val="00C875CC"/>
    <w:rsid w:val="00C93560"/>
    <w:rsid w:val="00CB1007"/>
    <w:rsid w:val="00CC19B5"/>
    <w:rsid w:val="00CC4BDB"/>
    <w:rsid w:val="00CD40B1"/>
    <w:rsid w:val="00CE4102"/>
    <w:rsid w:val="00D0202F"/>
    <w:rsid w:val="00D1381E"/>
    <w:rsid w:val="00D16DFF"/>
    <w:rsid w:val="00D22783"/>
    <w:rsid w:val="00D230E5"/>
    <w:rsid w:val="00D25181"/>
    <w:rsid w:val="00D30DB8"/>
    <w:rsid w:val="00D33899"/>
    <w:rsid w:val="00D37A3B"/>
    <w:rsid w:val="00D44964"/>
    <w:rsid w:val="00D5301E"/>
    <w:rsid w:val="00D55C23"/>
    <w:rsid w:val="00D56D27"/>
    <w:rsid w:val="00D6070D"/>
    <w:rsid w:val="00D66466"/>
    <w:rsid w:val="00D67169"/>
    <w:rsid w:val="00D74910"/>
    <w:rsid w:val="00D8429F"/>
    <w:rsid w:val="00D85880"/>
    <w:rsid w:val="00D97A60"/>
    <w:rsid w:val="00DA4CC0"/>
    <w:rsid w:val="00DC2CA5"/>
    <w:rsid w:val="00DD2359"/>
    <w:rsid w:val="00DE288B"/>
    <w:rsid w:val="00DE63D1"/>
    <w:rsid w:val="00DE777A"/>
    <w:rsid w:val="00DF6283"/>
    <w:rsid w:val="00E0358F"/>
    <w:rsid w:val="00E0473D"/>
    <w:rsid w:val="00E047BA"/>
    <w:rsid w:val="00E23AD1"/>
    <w:rsid w:val="00E25947"/>
    <w:rsid w:val="00E571D3"/>
    <w:rsid w:val="00E613F5"/>
    <w:rsid w:val="00E61B81"/>
    <w:rsid w:val="00E61FCE"/>
    <w:rsid w:val="00E75DA8"/>
    <w:rsid w:val="00E7654D"/>
    <w:rsid w:val="00E80916"/>
    <w:rsid w:val="00E82883"/>
    <w:rsid w:val="00E86FB7"/>
    <w:rsid w:val="00E940B7"/>
    <w:rsid w:val="00EA54BE"/>
    <w:rsid w:val="00EA78AC"/>
    <w:rsid w:val="00EB231C"/>
    <w:rsid w:val="00EC6E7C"/>
    <w:rsid w:val="00ED2558"/>
    <w:rsid w:val="00ED3466"/>
    <w:rsid w:val="00ED45C1"/>
    <w:rsid w:val="00ED576C"/>
    <w:rsid w:val="00EE0295"/>
    <w:rsid w:val="00EE0F90"/>
    <w:rsid w:val="00EE4D81"/>
    <w:rsid w:val="00F01279"/>
    <w:rsid w:val="00F133CB"/>
    <w:rsid w:val="00F1593E"/>
    <w:rsid w:val="00F25531"/>
    <w:rsid w:val="00F337B1"/>
    <w:rsid w:val="00F46298"/>
    <w:rsid w:val="00F46B8B"/>
    <w:rsid w:val="00F50667"/>
    <w:rsid w:val="00F60A7E"/>
    <w:rsid w:val="00F65BA5"/>
    <w:rsid w:val="00F65E90"/>
    <w:rsid w:val="00F66196"/>
    <w:rsid w:val="00F8191A"/>
    <w:rsid w:val="00F846EC"/>
    <w:rsid w:val="00F90C7F"/>
    <w:rsid w:val="00FA28F4"/>
    <w:rsid w:val="00FB7C07"/>
    <w:rsid w:val="00FB7FAE"/>
    <w:rsid w:val="00FC3687"/>
    <w:rsid w:val="00FC4CD8"/>
    <w:rsid w:val="00FD7FAB"/>
    <w:rsid w:val="00FE3557"/>
    <w:rsid w:val="00FE3B06"/>
    <w:rsid w:val="00FF1948"/>
    <w:rsid w:val="00FF3EC3"/>
    <w:rsid w:val="00FF4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576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576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D576C"/>
    <w:pPr>
      <w:spacing w:before="1"/>
      <w:ind w:left="221"/>
      <w:outlineLvl w:val="1"/>
    </w:pPr>
    <w:rPr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ED576C"/>
    <w:pPr>
      <w:ind w:left="22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576C"/>
    <w:pPr>
      <w:ind w:left="221" w:hanging="182"/>
    </w:pPr>
  </w:style>
  <w:style w:type="paragraph" w:customStyle="1" w:styleId="TableParagraph">
    <w:name w:val="Table Paragraph"/>
    <w:basedOn w:val="a"/>
    <w:uiPriority w:val="1"/>
    <w:qFormat/>
    <w:rsid w:val="00ED576C"/>
    <w:pPr>
      <w:ind w:left="108"/>
    </w:pPr>
  </w:style>
  <w:style w:type="character" w:customStyle="1" w:styleId="WW8Num5z1">
    <w:name w:val="WW8Num5z1"/>
    <w:rsid w:val="00E75DA8"/>
  </w:style>
  <w:style w:type="character" w:customStyle="1" w:styleId="rvts44">
    <w:name w:val="rvts44"/>
    <w:basedOn w:val="a0"/>
    <w:rsid w:val="00B226E4"/>
  </w:style>
  <w:style w:type="character" w:styleId="a5">
    <w:name w:val="footnote reference"/>
    <w:rsid w:val="004A7B1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526BE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26BE1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8">
    <w:name w:val="endnote reference"/>
    <w:basedOn w:val="a0"/>
    <w:uiPriority w:val="99"/>
    <w:semiHidden/>
    <w:unhideWhenUsed/>
    <w:rsid w:val="00526BE1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526BE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26BE1"/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6FE9-FE78-4436-9862-29189732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18</Pages>
  <Words>20260</Words>
  <Characters>11549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бюджету Лиманської міської територіальної громади</vt:lpstr>
    </vt:vector>
  </TitlesOfParts>
  <Company/>
  <LinksUpToDate>false</LinksUpToDate>
  <CharactersWithSpaces>31746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бюджету Лиманської міської територіальної громади</dc:title>
  <dc:creator>user26</dc:creator>
  <cp:lastModifiedBy>Шаповалова</cp:lastModifiedBy>
  <cp:revision>27</cp:revision>
  <cp:lastPrinted>2021-09-28T12:11:00Z</cp:lastPrinted>
  <dcterms:created xsi:type="dcterms:W3CDTF">2021-11-16T13:17:00Z</dcterms:created>
  <dcterms:modified xsi:type="dcterms:W3CDTF">2021-12-01T14:09:00Z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2021-09-15T00:00:00Z</vt:filetime>
  </property>
</Properties>
</file>