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8C" w:rsidRPr="00361049" w:rsidRDefault="00EA4EC2" w:rsidP="008E158C">
      <w:pPr>
        <w:pStyle w:val="20"/>
        <w:shd w:val="clear" w:color="auto" w:fill="auto"/>
        <w:spacing w:after="14" w:line="276" w:lineRule="auto"/>
        <w:ind w:right="200"/>
        <w:jc w:val="center"/>
        <w:rPr>
          <w:sz w:val="28"/>
          <w:szCs w:val="28"/>
        </w:rPr>
      </w:pPr>
      <w:r w:rsidRPr="00361049">
        <w:rPr>
          <w:sz w:val="28"/>
          <w:szCs w:val="28"/>
        </w:rPr>
        <w:t>Інформація про структуру, принципи формування та розмір оплати праці</w:t>
      </w:r>
    </w:p>
    <w:p w:rsidR="008E158C" w:rsidRPr="00361049" w:rsidRDefault="008E158C" w:rsidP="008E158C">
      <w:pPr>
        <w:pStyle w:val="20"/>
        <w:shd w:val="clear" w:color="auto" w:fill="auto"/>
        <w:spacing w:after="14" w:line="276" w:lineRule="auto"/>
        <w:ind w:right="200"/>
        <w:jc w:val="center"/>
        <w:rPr>
          <w:sz w:val="28"/>
          <w:szCs w:val="28"/>
        </w:rPr>
      </w:pPr>
      <w:r w:rsidRPr="00361049">
        <w:rPr>
          <w:sz w:val="28"/>
          <w:szCs w:val="28"/>
        </w:rPr>
        <w:t>директора та заступника директора з економіки</w:t>
      </w:r>
    </w:p>
    <w:p w:rsidR="007E484A" w:rsidRPr="00361049" w:rsidRDefault="00361049" w:rsidP="008E158C">
      <w:pPr>
        <w:pStyle w:val="20"/>
        <w:shd w:val="clear" w:color="auto" w:fill="auto"/>
        <w:spacing w:after="14" w:line="276" w:lineRule="auto"/>
        <w:ind w:right="200"/>
        <w:jc w:val="center"/>
        <w:rPr>
          <w:sz w:val="28"/>
          <w:szCs w:val="28"/>
        </w:rPr>
      </w:pPr>
      <w:r>
        <w:rPr>
          <w:sz w:val="28"/>
          <w:szCs w:val="28"/>
        </w:rPr>
        <w:t>комунального підприємства «</w:t>
      </w:r>
      <w:r w:rsidR="008E158C" w:rsidRPr="00361049">
        <w:rPr>
          <w:sz w:val="28"/>
          <w:szCs w:val="28"/>
        </w:rPr>
        <w:t>Сєвєродонецьке агентство інвестицій та розвитку»</w:t>
      </w:r>
    </w:p>
    <w:p w:rsidR="008E158C" w:rsidRPr="00361049" w:rsidRDefault="008E158C" w:rsidP="008E158C">
      <w:pPr>
        <w:framePr w:w="14438" w:wrap="notBeside" w:vAnchor="text" w:hAnchor="page" w:x="1181" w:y="975"/>
        <w:rPr>
          <w:sz w:val="28"/>
          <w:szCs w:val="28"/>
        </w:rPr>
      </w:pPr>
    </w:p>
    <w:p w:rsidR="007E484A" w:rsidRPr="00361049" w:rsidRDefault="00EA4EC2" w:rsidP="008E158C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361049">
        <w:rPr>
          <w:sz w:val="28"/>
          <w:szCs w:val="28"/>
        </w:rPr>
        <w:t xml:space="preserve">за </w:t>
      </w:r>
      <w:r w:rsidR="002106A4">
        <w:rPr>
          <w:sz w:val="28"/>
          <w:szCs w:val="28"/>
        </w:rPr>
        <w:t>листопад</w:t>
      </w:r>
      <w:r w:rsidRPr="00361049">
        <w:rPr>
          <w:sz w:val="28"/>
          <w:szCs w:val="28"/>
        </w:rPr>
        <w:t xml:space="preserve"> 2021 року</w:t>
      </w:r>
    </w:p>
    <w:p w:rsidR="008E158C" w:rsidRDefault="008E158C" w:rsidP="008E158C">
      <w:pPr>
        <w:pStyle w:val="20"/>
        <w:shd w:val="clear" w:color="auto" w:fill="auto"/>
        <w:spacing w:after="0" w:line="276" w:lineRule="auto"/>
        <w:jc w:val="center"/>
        <w:rPr>
          <w:sz w:val="22"/>
          <w:szCs w:val="22"/>
        </w:rPr>
      </w:pPr>
    </w:p>
    <w:p w:rsidR="008E158C" w:rsidRPr="008E158C" w:rsidRDefault="008E158C" w:rsidP="008E158C">
      <w:pPr>
        <w:pStyle w:val="20"/>
        <w:shd w:val="clear" w:color="auto" w:fill="auto"/>
        <w:spacing w:after="0" w:line="276" w:lineRule="auto"/>
        <w:jc w:val="center"/>
        <w:rPr>
          <w:sz w:val="22"/>
          <w:szCs w:val="22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303"/>
        <w:gridCol w:w="1958"/>
        <w:gridCol w:w="992"/>
        <w:gridCol w:w="1559"/>
        <w:gridCol w:w="1701"/>
        <w:gridCol w:w="1418"/>
      </w:tblGrid>
      <w:tr w:rsidR="008E158C" w:rsidTr="002106A4">
        <w:trPr>
          <w:trHeight w:hRule="exact" w:val="43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58C" w:rsidRDefault="008E158C" w:rsidP="008E158C">
            <w:pPr>
              <w:pStyle w:val="20"/>
              <w:shd w:val="clear" w:color="auto" w:fill="auto"/>
              <w:spacing w:after="0" w:line="180" w:lineRule="exact"/>
              <w:jc w:val="center"/>
            </w:pPr>
            <w:r>
              <w:rPr>
                <w:rStyle w:val="21"/>
              </w:rPr>
              <w:t>Посада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58C" w:rsidRPr="00361049" w:rsidRDefault="008E158C" w:rsidP="008E158C">
            <w:pPr>
              <w:pStyle w:val="20"/>
              <w:shd w:val="clear" w:color="auto" w:fill="auto"/>
              <w:spacing w:after="0" w:line="210" w:lineRule="exact"/>
              <w:ind w:left="3240"/>
              <w:jc w:val="left"/>
              <w:rPr>
                <w:sz w:val="22"/>
                <w:szCs w:val="22"/>
              </w:rPr>
            </w:pPr>
            <w:r w:rsidRPr="00361049">
              <w:rPr>
                <w:rStyle w:val="2105pt"/>
                <w:sz w:val="22"/>
                <w:szCs w:val="22"/>
              </w:rPr>
              <w:t>НАРАХОВАНО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58C" w:rsidRPr="00361049" w:rsidRDefault="008E158C" w:rsidP="00720DC5">
            <w:pPr>
              <w:pStyle w:val="20"/>
              <w:shd w:val="clear" w:color="auto" w:fill="auto"/>
              <w:spacing w:after="0" w:line="210" w:lineRule="exact"/>
              <w:jc w:val="center"/>
              <w:rPr>
                <w:sz w:val="22"/>
                <w:szCs w:val="22"/>
              </w:rPr>
            </w:pPr>
            <w:r w:rsidRPr="00361049">
              <w:rPr>
                <w:rStyle w:val="2105pt"/>
                <w:sz w:val="22"/>
                <w:szCs w:val="22"/>
              </w:rPr>
              <w:t>УТРИМАНО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58C" w:rsidRDefault="008E158C" w:rsidP="00720DC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"/>
              </w:rPr>
              <w:t>До сплати на</w:t>
            </w:r>
          </w:p>
          <w:p w:rsidR="008E158C" w:rsidRDefault="008E158C" w:rsidP="00720DC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"/>
              </w:rPr>
              <w:t>картрахунки</w:t>
            </w:r>
          </w:p>
        </w:tc>
      </w:tr>
      <w:tr w:rsidR="002106A4" w:rsidTr="002106A4">
        <w:trPr>
          <w:trHeight w:hRule="exact" w:val="1622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8E158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720DC5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1"/>
              </w:rPr>
              <w:t>Посадовий</w:t>
            </w:r>
          </w:p>
          <w:p w:rsidR="002106A4" w:rsidRDefault="002106A4" w:rsidP="00720DC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"/>
              </w:rPr>
              <w:t>оклад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720DC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"/>
              </w:rPr>
              <w:t>Надбавка за високі досягнення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9A259D">
            <w:pPr>
              <w:pStyle w:val="20"/>
              <w:shd w:val="clear" w:color="auto" w:fill="auto"/>
              <w:spacing w:line="180" w:lineRule="exact"/>
              <w:jc w:val="center"/>
              <w:rPr>
                <w:rStyle w:val="21"/>
              </w:rPr>
            </w:pPr>
          </w:p>
          <w:p w:rsidR="002106A4" w:rsidRDefault="002106A4" w:rsidP="009A259D">
            <w:pPr>
              <w:pStyle w:val="20"/>
              <w:shd w:val="clear" w:color="auto" w:fill="auto"/>
              <w:spacing w:before="60" w:after="0" w:line="180" w:lineRule="exact"/>
              <w:jc w:val="center"/>
            </w:pPr>
            <w:r>
              <w:t>Премія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2106A4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1"/>
              </w:rPr>
              <w:t xml:space="preserve">Всього </w:t>
            </w:r>
            <w:r w:rsidRPr="002106A4">
              <w:rPr>
                <w:rStyle w:val="21"/>
              </w:rPr>
              <w:t>нараховано</w:t>
            </w:r>
          </w:p>
          <w:p w:rsidR="002106A4" w:rsidRDefault="002106A4" w:rsidP="009A259D">
            <w:pPr>
              <w:pStyle w:val="20"/>
              <w:shd w:val="clear" w:color="auto" w:fill="auto"/>
              <w:spacing w:before="60" w:after="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720DC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"/>
              </w:rPr>
              <w:t>Військовий збір 1,5%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720DC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"/>
              </w:rPr>
              <w:t>Податок з доходів фізичних осіб 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Default="002106A4" w:rsidP="00720DC5">
            <w:pPr>
              <w:pStyle w:val="20"/>
              <w:shd w:val="clear" w:color="auto" w:fill="auto"/>
              <w:spacing w:after="120" w:line="180" w:lineRule="exact"/>
              <w:ind w:left="240"/>
              <w:jc w:val="center"/>
            </w:pPr>
            <w:r>
              <w:rPr>
                <w:rStyle w:val="21"/>
              </w:rPr>
              <w:t>Всього</w:t>
            </w:r>
          </w:p>
          <w:p w:rsidR="002106A4" w:rsidRDefault="002106A4" w:rsidP="00720DC5">
            <w:pPr>
              <w:pStyle w:val="20"/>
              <w:shd w:val="clear" w:color="auto" w:fill="auto"/>
              <w:spacing w:before="120" w:after="0" w:line="180" w:lineRule="exact"/>
              <w:jc w:val="center"/>
            </w:pPr>
            <w:r>
              <w:rPr>
                <w:rStyle w:val="21"/>
              </w:rPr>
              <w:t>утримано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6A4" w:rsidRDefault="002106A4" w:rsidP="00720DC5">
            <w:pPr>
              <w:jc w:val="center"/>
            </w:pPr>
          </w:p>
        </w:tc>
      </w:tr>
      <w:tr w:rsidR="002106A4" w:rsidTr="002106A4">
        <w:trPr>
          <w:trHeight w:hRule="exact"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8E158C">
            <w:pPr>
              <w:pStyle w:val="20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hd w:val="clear" w:color="auto" w:fill="auto"/>
              <w:spacing w:after="0" w:line="180" w:lineRule="exact"/>
              <w:ind w:left="280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37 512,00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9A259D">
            <w:pPr>
              <w:tabs>
                <w:tab w:val="left" w:pos="914"/>
              </w:tabs>
              <w:jc w:val="right"/>
              <w:rPr>
                <w:rFonts w:ascii="Times New Roman" w:hAnsi="Times New Roman" w:cs="Times New Roman"/>
                <w:lang w:val="ru-RU"/>
              </w:rPr>
            </w:pPr>
            <w:r w:rsidRPr="009A259D">
              <w:rPr>
                <w:rFonts w:ascii="Times New Roman" w:hAnsi="Times New Roman" w:cs="Times New Roman"/>
              </w:rPr>
              <w:t>7 502,00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26584" w:rsidP="002106A4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</w:t>
            </w:r>
            <w:bookmarkStart w:id="0" w:name="_GoBack"/>
            <w:bookmarkEnd w:id="0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pacing w:after="0" w:line="180" w:lineRule="exact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45 014,00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675,21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hd w:val="clear" w:color="auto" w:fill="auto"/>
              <w:spacing w:after="0" w:line="180" w:lineRule="exact"/>
              <w:ind w:left="200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8 102,52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8 777,73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hd w:val="clear" w:color="auto" w:fill="auto"/>
              <w:spacing w:after="0" w:line="180" w:lineRule="exact"/>
              <w:ind w:left="240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36 236,27</w:t>
            </w:r>
          </w:p>
        </w:tc>
      </w:tr>
      <w:tr w:rsidR="002106A4" w:rsidTr="002106A4">
        <w:trPr>
          <w:trHeight w:hRule="exact" w:val="7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8E158C">
            <w:pPr>
              <w:pStyle w:val="20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Заступник директора з економіки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361049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9A259D">
              <w:rPr>
                <w:rStyle w:val="21"/>
                <w:sz w:val="24"/>
                <w:szCs w:val="24"/>
              </w:rPr>
              <w:t>33 761,00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2106A4" w:rsidP="009A259D">
            <w:pPr>
              <w:tabs>
                <w:tab w:val="left" w:pos="1002"/>
              </w:tabs>
              <w:jc w:val="right"/>
              <w:rPr>
                <w:rFonts w:ascii="Times New Roman" w:hAnsi="Times New Roman" w:cs="Times New Roman"/>
                <w:lang w:val="ru-RU"/>
              </w:rPr>
            </w:pPr>
            <w:r w:rsidRPr="009A259D">
              <w:rPr>
                <w:rFonts w:ascii="Times New Roman" w:hAnsi="Times New Roman" w:cs="Times New Roman"/>
                <w:lang w:val="ru-RU"/>
              </w:rPr>
              <w:t>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FC25CB" w:rsidP="002106A4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FC25CB" w:rsidP="00361049">
            <w:pPr>
              <w:pStyle w:val="20"/>
              <w:spacing w:after="0" w:line="180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37 061,00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FC25CB" w:rsidP="00361049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555,92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FC25CB" w:rsidP="00361049">
            <w:pPr>
              <w:pStyle w:val="20"/>
              <w:shd w:val="clear" w:color="auto" w:fill="auto"/>
              <w:spacing w:after="0" w:line="180" w:lineRule="exact"/>
              <w:ind w:left="20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6 670,98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6A4" w:rsidRPr="009A259D" w:rsidRDefault="00FC25CB" w:rsidP="00361049">
            <w:pPr>
              <w:pStyle w:val="20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7 226,90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6A4" w:rsidRPr="009A259D" w:rsidRDefault="00FC25CB" w:rsidP="00361049">
            <w:pPr>
              <w:pStyle w:val="20"/>
              <w:shd w:val="clear" w:color="auto" w:fill="auto"/>
              <w:spacing w:after="0" w:line="180" w:lineRule="exact"/>
              <w:ind w:left="24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29 834,10</w:t>
            </w:r>
          </w:p>
        </w:tc>
      </w:tr>
    </w:tbl>
    <w:p w:rsidR="007E484A" w:rsidRDefault="007E484A">
      <w:pPr>
        <w:rPr>
          <w:sz w:val="2"/>
          <w:szCs w:val="2"/>
        </w:rPr>
      </w:pPr>
    </w:p>
    <w:p w:rsidR="007E484A" w:rsidRDefault="007E484A">
      <w:pPr>
        <w:pStyle w:val="30"/>
        <w:shd w:val="clear" w:color="auto" w:fill="auto"/>
        <w:spacing w:before="4198" w:line="320" w:lineRule="exact"/>
        <w:ind w:left="9240"/>
      </w:pPr>
    </w:p>
    <w:sectPr w:rsidR="007E484A">
      <w:pgSz w:w="16840" w:h="11900" w:orient="landscape"/>
      <w:pgMar w:top="1871" w:right="1212" w:bottom="27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5F" w:rsidRDefault="0051155F">
      <w:r>
        <w:separator/>
      </w:r>
    </w:p>
  </w:endnote>
  <w:endnote w:type="continuationSeparator" w:id="0">
    <w:p w:rsidR="0051155F" w:rsidRDefault="0051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5F" w:rsidRDefault="0051155F"/>
  </w:footnote>
  <w:footnote w:type="continuationSeparator" w:id="0">
    <w:p w:rsidR="0051155F" w:rsidRDefault="005115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4A"/>
    <w:rsid w:val="002106A4"/>
    <w:rsid w:val="00226584"/>
    <w:rsid w:val="00361049"/>
    <w:rsid w:val="0051155F"/>
    <w:rsid w:val="00720DC5"/>
    <w:rsid w:val="0075461F"/>
    <w:rsid w:val="007E484A"/>
    <w:rsid w:val="008E158C"/>
    <w:rsid w:val="009A259D"/>
    <w:rsid w:val="00AA4EBB"/>
    <w:rsid w:val="00EA4EC2"/>
    <w:rsid w:val="00F2059B"/>
    <w:rsid w:val="00F33172"/>
    <w:rsid w:val="00FC21EB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2AC0-94C0-46EC-950D-BAAA05EF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0" w:line="0" w:lineRule="atLeast"/>
    </w:pPr>
    <w:rPr>
      <w:rFonts w:ascii="Impact" w:eastAsia="Impact" w:hAnsi="Impact" w:cs="Impact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61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2021-11-03T07:38:00Z</cp:lastPrinted>
  <dcterms:created xsi:type="dcterms:W3CDTF">2021-11-30T08:17:00Z</dcterms:created>
  <dcterms:modified xsi:type="dcterms:W3CDTF">2021-11-30T08:17:00Z</dcterms:modified>
</cp:coreProperties>
</file>