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заповнив Форму, надавши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    (підпис)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приймається без додаткових зауважень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із зауваженнями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597780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(підпис)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