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AC" w:rsidRPr="00BC10AC" w:rsidRDefault="00BC10AC" w:rsidP="00BC1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2312035" cy="569595"/>
            <wp:effectExtent l="19050" t="0" r="0" b="0"/>
            <wp:docPr id="1" name="Picture 1" descr="Description: C:\Users\Julia Dzingailo\Documents\M4EG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ulia Dzingailo\Documents\M4EG cro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0AC" w:rsidRPr="005649D8" w:rsidRDefault="00E51F6B" w:rsidP="00BC10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Впровадження п</w:t>
      </w:r>
      <w:r w:rsidR="00BC10AC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лан</w:t>
      </w:r>
      <w:r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у</w:t>
      </w:r>
      <w:r w:rsidR="00714A81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 xml:space="preserve"> </w:t>
      </w:r>
      <w:r w:rsidR="00BC10AC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місцевого</w:t>
      </w:r>
      <w:r w:rsidR="00714A81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 xml:space="preserve"> </w:t>
      </w:r>
      <w:r w:rsidR="00BC10AC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економічного</w:t>
      </w:r>
      <w:r w:rsidR="00714A81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 xml:space="preserve"> </w:t>
      </w:r>
      <w:r w:rsidR="00BC10AC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розвитку</w:t>
      </w:r>
    </w:p>
    <w:p w:rsidR="00BC10AC" w:rsidRPr="00584F48" w:rsidRDefault="00BC10AC" w:rsidP="00BC10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Звіт</w:t>
      </w:r>
      <w:r w:rsidR="00AD1FD8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 xml:space="preserve"> </w:t>
      </w:r>
      <w:r w:rsidR="00E51F6B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 xml:space="preserve">за </w:t>
      </w:r>
      <w:r w:rsidR="00714A81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ІІ</w:t>
      </w:r>
      <w:r w:rsidR="00E51F6B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 xml:space="preserve"> </w:t>
      </w:r>
      <w:r w:rsidR="004753FB" w:rsidRPr="005649D8">
        <w:rPr>
          <w:rFonts w:ascii="Calibri" w:eastAsia="Times New Roman" w:hAnsi="Calibri" w:cs="Calibri"/>
          <w:b/>
          <w:color w:val="000000"/>
          <w:sz w:val="36"/>
          <w:szCs w:val="36"/>
        </w:rPr>
        <w:t>півріччя 2019 року</w:t>
      </w:r>
      <w:r w:rsidR="004753FB" w:rsidRPr="00584F48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</w:p>
    <w:p w:rsidR="003C68D2" w:rsidRPr="00584F48" w:rsidRDefault="00E51F6B" w:rsidP="00BC10AC">
      <w:pPr>
        <w:spacing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Громада:</w:t>
      </w:r>
      <w:r w:rsidR="00714A81"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1D0037" w:rsidRPr="00584F48">
        <w:rPr>
          <w:rFonts w:ascii="Calibri" w:eastAsia="Times New Roman" w:hAnsi="Calibri" w:cs="Calibri"/>
          <w:b/>
          <w:color w:val="000000"/>
          <w:sz w:val="28"/>
          <w:szCs w:val="28"/>
        </w:rPr>
        <w:t>С</w:t>
      </w:r>
      <w:r w:rsidR="00714A81" w:rsidRPr="00584F48">
        <w:rPr>
          <w:rFonts w:ascii="Calibri" w:eastAsia="Times New Roman" w:hAnsi="Calibri" w:cs="Calibri"/>
          <w:b/>
          <w:color w:val="000000"/>
          <w:sz w:val="28"/>
          <w:szCs w:val="28"/>
        </w:rPr>
        <w:t>євєродонецьк</w:t>
      </w:r>
    </w:p>
    <w:p w:rsidR="00BC10AC" w:rsidRPr="00584F48" w:rsidRDefault="00E51F6B" w:rsidP="00BC10AC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Почат</w:t>
      </w:r>
      <w:r w:rsidR="003C68D2"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ок </w:t>
      </w:r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впровадження плану:01.0</w:t>
      </w:r>
      <w:r w:rsidR="00714A81"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6</w:t>
      </w:r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.2019</w:t>
      </w:r>
    </w:p>
    <w:p w:rsidR="00BC10AC" w:rsidRPr="00584F48" w:rsidRDefault="00BC10AC" w:rsidP="00BC10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Звітна</w:t>
      </w:r>
      <w:r w:rsidR="00714A81"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фаза</w:t>
      </w:r>
      <w:r w:rsidRPr="00584F48">
        <w:rPr>
          <w:rFonts w:ascii="Calibri" w:eastAsia="Times New Roman" w:hAnsi="Calibri" w:cs="Calibri"/>
          <w:color w:val="000000"/>
          <w:sz w:val="28"/>
          <w:szCs w:val="28"/>
        </w:rPr>
        <w:t> </w:t>
      </w:r>
      <w:r w:rsidRPr="00584F48">
        <w:rPr>
          <w:rFonts w:ascii="Calibri" w:eastAsia="Times New Roman" w:hAnsi="Calibri" w:cs="Calibri"/>
          <w:b/>
          <w:color w:val="000000"/>
          <w:sz w:val="28"/>
          <w:szCs w:val="28"/>
        </w:rPr>
        <w:t>-</w:t>
      </w:r>
      <w:r w:rsidR="00E51F6B" w:rsidRPr="00584F48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1</w:t>
      </w:r>
    </w:p>
    <w:p w:rsidR="003C68D2" w:rsidRPr="00584F48" w:rsidRDefault="006F35E7" w:rsidP="00AD1FD8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bookmarkStart w:id="0" w:name="_Hlk11165735"/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Коротка описова</w:t>
      </w:r>
      <w:r w:rsidR="00714A81"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частина</w:t>
      </w:r>
    </w:p>
    <w:p w:rsidR="00714A81" w:rsidRDefault="00DD6215" w:rsidP="00812D12">
      <w:pPr>
        <w:spacing w:after="40" w:line="24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В</w:t>
      </w:r>
      <w:r w:rsidR="002B694B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провадження </w:t>
      </w:r>
      <w:r w:rsidR="00AD1FD8" w:rsidRPr="00584F48">
        <w:rPr>
          <w:rFonts w:ascii="Calibri" w:eastAsia="Times New Roman" w:hAnsi="Calibri" w:cs="Calibri"/>
          <w:color w:val="000000"/>
          <w:sz w:val="28"/>
          <w:szCs w:val="28"/>
        </w:rPr>
        <w:t>плану місцевого економічного розвитку</w:t>
      </w:r>
      <w:r w:rsidR="00714A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80682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(далі План МЕР) </w:t>
      </w: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було</w:t>
      </w:r>
      <w:r w:rsidR="00714A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розпочато</w:t>
      </w:r>
      <w:r w:rsidR="00714A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вчасно</w:t>
      </w:r>
      <w:r w:rsidR="0080682F">
        <w:rPr>
          <w:rFonts w:ascii="Calibri" w:eastAsia="Times New Roman" w:hAnsi="Calibri" w:cs="Calibri"/>
          <w:bCs/>
          <w:color w:val="000000"/>
          <w:sz w:val="28"/>
          <w:szCs w:val="28"/>
        </w:rPr>
        <w:t>,</w:t>
      </w:r>
      <w:r w:rsidR="00564292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відповідно до графіку</w:t>
      </w: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-</w:t>
      </w:r>
      <w:r w:rsidR="002B694B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з 01 </w:t>
      </w:r>
      <w:r w:rsidR="00714A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червня</w:t>
      </w:r>
      <w:r w:rsidR="002B694B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2019 року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,</w:t>
      </w:r>
      <w:r w:rsidR="002B694B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714A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після його затвердження рішенням сесії Сєвєродонецької міської ради від 12.06.2019 №</w:t>
      </w:r>
      <w:r w:rsidR="00290271">
        <w:rPr>
          <w:rFonts w:ascii="Calibri" w:eastAsia="Times New Roman" w:hAnsi="Calibri" w:cs="Calibri"/>
          <w:bCs/>
          <w:color w:val="000000"/>
          <w:sz w:val="28"/>
          <w:szCs w:val="28"/>
        </w:rPr>
        <w:t> </w:t>
      </w:r>
      <w:r w:rsidR="00714A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3713.</w:t>
      </w:r>
    </w:p>
    <w:p w:rsidR="0080682F" w:rsidRDefault="0080682F" w:rsidP="00812D12">
      <w:pPr>
        <w:spacing w:after="40" w:line="24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Протягом звітного періоду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керівництво громади та члени робочої групи з впровадження Плану МЕР </w:t>
      </w:r>
      <w:r w:rsidR="0058235F">
        <w:rPr>
          <w:rFonts w:ascii="Calibri" w:eastAsia="Times New Roman" w:hAnsi="Calibri" w:cs="Calibri"/>
          <w:bCs/>
          <w:color w:val="000000"/>
          <w:sz w:val="28"/>
          <w:szCs w:val="28"/>
        </w:rPr>
        <w:t>за об’</w:t>
      </w:r>
      <w:r w:rsidR="0058235F" w:rsidRPr="0058235F">
        <w:rPr>
          <w:rFonts w:ascii="Calibri" w:eastAsia="Times New Roman" w:hAnsi="Calibri" w:cs="Calibri"/>
          <w:bCs/>
          <w:color w:val="000000"/>
          <w:sz w:val="28"/>
          <w:szCs w:val="28"/>
          <w:lang w:val="ru-RU"/>
        </w:rPr>
        <w:t xml:space="preserve">єктивними причинами 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вирішили </w:t>
      </w:r>
      <w:r w:rsidRPr="003324C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внести корективи 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до Плану МЕР, а саме </w:t>
      </w:r>
      <w:r w:rsidR="00E86E50">
        <w:rPr>
          <w:rFonts w:ascii="Calibri" w:eastAsia="Times New Roman" w:hAnsi="Calibri" w:cs="Calibri"/>
          <w:bCs/>
          <w:color w:val="000000"/>
          <w:sz w:val="28"/>
          <w:szCs w:val="28"/>
        </w:rPr>
        <w:t>в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табл. 1 «План дій, табл. та табл. 3 «Показники та механізми моніторингу»</w:t>
      </w:r>
      <w:r w:rsidR="0058235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замінено дії 1.3, 1.4, 1.5, 1.6, 2.</w:t>
      </w:r>
      <w:r w:rsidR="00492912">
        <w:rPr>
          <w:rFonts w:ascii="Calibri" w:eastAsia="Times New Roman" w:hAnsi="Calibri" w:cs="Calibri"/>
          <w:bCs/>
          <w:color w:val="000000"/>
          <w:sz w:val="28"/>
          <w:szCs w:val="28"/>
        </w:rPr>
        <w:t>2</w:t>
      </w:r>
      <w:r w:rsidR="0058235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, 2.3 </w:t>
      </w:r>
      <w:r w:rsidR="00E86E50">
        <w:rPr>
          <w:rFonts w:ascii="Calibri" w:eastAsia="Times New Roman" w:hAnsi="Calibri" w:cs="Calibri"/>
          <w:bCs/>
          <w:color w:val="000000"/>
          <w:sz w:val="28"/>
          <w:szCs w:val="28"/>
        </w:rPr>
        <w:t>на</w:t>
      </w:r>
      <w:r w:rsidR="0029027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58235F">
        <w:rPr>
          <w:rFonts w:ascii="Calibri" w:eastAsia="Times New Roman" w:hAnsi="Calibri" w:cs="Calibri"/>
          <w:bCs/>
          <w:color w:val="000000"/>
          <w:sz w:val="28"/>
          <w:szCs w:val="28"/>
        </w:rPr>
        <w:t>інш</w:t>
      </w:r>
      <w:r w:rsidR="00E86E50">
        <w:rPr>
          <w:rFonts w:ascii="Calibri" w:eastAsia="Times New Roman" w:hAnsi="Calibri" w:cs="Calibri"/>
          <w:bCs/>
          <w:color w:val="000000"/>
          <w:sz w:val="28"/>
          <w:szCs w:val="28"/>
        </w:rPr>
        <w:t>і</w:t>
      </w:r>
      <w:r w:rsidR="0058235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проекти</w:t>
      </w:r>
      <w:r w:rsidR="0029027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з іншими</w:t>
      </w:r>
      <w:r w:rsidR="0058235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термін</w:t>
      </w:r>
      <w:r w:rsidR="00290271">
        <w:rPr>
          <w:rFonts w:ascii="Calibri" w:eastAsia="Times New Roman" w:hAnsi="Calibri" w:cs="Calibri"/>
          <w:bCs/>
          <w:color w:val="000000"/>
          <w:sz w:val="28"/>
          <w:szCs w:val="28"/>
        </w:rPr>
        <w:t>ам</w:t>
      </w:r>
      <w:r w:rsidR="0058235F">
        <w:rPr>
          <w:rFonts w:ascii="Calibri" w:eastAsia="Times New Roman" w:hAnsi="Calibri" w:cs="Calibri"/>
          <w:bCs/>
          <w:color w:val="000000"/>
          <w:sz w:val="28"/>
          <w:szCs w:val="28"/>
        </w:rPr>
        <w:t>и їх впровадження та кошторисн</w:t>
      </w:r>
      <w:r w:rsidR="00290271">
        <w:rPr>
          <w:rFonts w:ascii="Calibri" w:eastAsia="Times New Roman" w:hAnsi="Calibri" w:cs="Calibri"/>
          <w:bCs/>
          <w:color w:val="000000"/>
          <w:sz w:val="28"/>
          <w:szCs w:val="28"/>
        </w:rPr>
        <w:t>ими</w:t>
      </w:r>
      <w:r w:rsidR="0058235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витрат</w:t>
      </w:r>
      <w:r w:rsidR="00290271">
        <w:rPr>
          <w:rFonts w:ascii="Calibri" w:eastAsia="Times New Roman" w:hAnsi="Calibri" w:cs="Calibri"/>
          <w:bCs/>
          <w:color w:val="000000"/>
          <w:sz w:val="28"/>
          <w:szCs w:val="28"/>
        </w:rPr>
        <w:t>ам</w:t>
      </w:r>
      <w:r w:rsidR="0058235F">
        <w:rPr>
          <w:rFonts w:ascii="Calibri" w:eastAsia="Times New Roman" w:hAnsi="Calibri" w:cs="Calibri"/>
          <w:bCs/>
          <w:color w:val="000000"/>
          <w:sz w:val="28"/>
          <w:szCs w:val="28"/>
        </w:rPr>
        <w:t>и.</w:t>
      </w:r>
    </w:p>
    <w:p w:rsidR="00492912" w:rsidRDefault="00492912" w:rsidP="00812D12">
      <w:pPr>
        <w:spacing w:after="40" w:line="240" w:lineRule="auto"/>
        <w:ind w:right="-92"/>
        <w:jc w:val="both"/>
        <w:textAlignment w:val="baseline"/>
        <w:rPr>
          <w:rFonts w:cs="Arial"/>
          <w:sz w:val="28"/>
          <w:szCs w:val="28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А </w:t>
      </w:r>
      <w:r w:rsidRPr="00492912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дія </w:t>
      </w:r>
      <w:r w:rsidRPr="00492912">
        <w:rPr>
          <w:rFonts w:cs="Arial"/>
          <w:sz w:val="28"/>
          <w:szCs w:val="28"/>
        </w:rPr>
        <w:t>2.1.</w:t>
      </w:r>
      <w:r w:rsidRPr="0020276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«</w:t>
      </w:r>
      <w:r w:rsidRPr="00202764">
        <w:rPr>
          <w:rFonts w:cs="Arial"/>
          <w:sz w:val="28"/>
          <w:szCs w:val="28"/>
        </w:rPr>
        <w:t>Будівництво виробництва брикетів з рослинних видів сировини потужністю 2200тонн брикетів на рік</w:t>
      </w:r>
      <w:r>
        <w:rPr>
          <w:rFonts w:cs="Arial"/>
          <w:sz w:val="28"/>
          <w:szCs w:val="28"/>
        </w:rPr>
        <w:t xml:space="preserve">» була </w:t>
      </w:r>
      <w:r w:rsidRPr="003324CF">
        <w:rPr>
          <w:rFonts w:cs="Arial"/>
          <w:b/>
          <w:sz w:val="28"/>
          <w:szCs w:val="28"/>
        </w:rPr>
        <w:t>вилучена</w:t>
      </w:r>
      <w:r>
        <w:rPr>
          <w:rFonts w:cs="Arial"/>
          <w:sz w:val="28"/>
          <w:szCs w:val="28"/>
        </w:rPr>
        <w:t xml:space="preserve"> з Плану </w:t>
      </w:r>
      <w:r w:rsidRPr="00202764">
        <w:rPr>
          <w:rFonts w:cs="Arial"/>
          <w:sz w:val="28"/>
          <w:szCs w:val="28"/>
        </w:rPr>
        <w:t xml:space="preserve">у зв’язку </w:t>
      </w:r>
      <w:r>
        <w:rPr>
          <w:rFonts w:cs="Arial"/>
          <w:sz w:val="28"/>
          <w:szCs w:val="28"/>
        </w:rPr>
        <w:t>із змінами намірів у виконавця</w:t>
      </w:r>
      <w:r w:rsidRPr="00492912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цього проекту</w:t>
      </w:r>
      <w:r w:rsidRPr="00202764">
        <w:rPr>
          <w:rFonts w:cs="Arial"/>
          <w:sz w:val="28"/>
          <w:szCs w:val="28"/>
        </w:rPr>
        <w:t>.</w:t>
      </w:r>
    </w:p>
    <w:p w:rsidR="00492912" w:rsidRDefault="00492912" w:rsidP="00812D12">
      <w:pPr>
        <w:spacing w:after="40" w:line="240" w:lineRule="auto"/>
        <w:ind w:right="-92"/>
        <w:jc w:val="both"/>
        <w:textAlignment w:val="baseline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Замість дії 2.1 </w:t>
      </w:r>
      <w:r w:rsidRPr="003324CF">
        <w:rPr>
          <w:rFonts w:cs="Arial"/>
          <w:b/>
          <w:sz w:val="28"/>
          <w:szCs w:val="28"/>
        </w:rPr>
        <w:t>додано</w:t>
      </w:r>
      <w:r>
        <w:rPr>
          <w:rFonts w:cs="Arial"/>
          <w:sz w:val="28"/>
          <w:szCs w:val="28"/>
        </w:rPr>
        <w:t xml:space="preserve"> дію 1.8. </w:t>
      </w:r>
      <w:r w:rsidRPr="00492912">
        <w:rPr>
          <w:sz w:val="28"/>
          <w:szCs w:val="28"/>
        </w:rPr>
        <w:t>«Скейт-парк»</w:t>
      </w:r>
      <w:r>
        <w:rPr>
          <w:sz w:val="28"/>
          <w:szCs w:val="28"/>
        </w:rPr>
        <w:t>.</w:t>
      </w:r>
    </w:p>
    <w:p w:rsidR="00492912" w:rsidRDefault="00492912" w:rsidP="00812D12">
      <w:pPr>
        <w:spacing w:after="40" w:line="240" w:lineRule="auto"/>
        <w:ind w:right="-9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Дії 2.2 та 2.3 перенумеровано </w:t>
      </w:r>
      <w:r w:rsidR="00E86E50"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>на 2.1 та 2.2.</w:t>
      </w:r>
    </w:p>
    <w:p w:rsidR="00326FE1" w:rsidRDefault="00326FE1" w:rsidP="00812D12">
      <w:pPr>
        <w:spacing w:after="40" w:line="24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</w:rPr>
        <w:t>За звітний період</w:t>
      </w:r>
      <w:r w:rsidR="00812D12">
        <w:rPr>
          <w:rFonts w:ascii="Calibri" w:eastAsia="Times New Roman" w:hAnsi="Calibri" w:cs="Calibri"/>
          <w:bCs/>
          <w:color w:val="000000"/>
          <w:sz w:val="28"/>
          <w:szCs w:val="28"/>
        </w:rPr>
        <w:t>,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з урахуванням внесених коректив до Плану МЕР, </w:t>
      </w:r>
      <w:r w:rsidRPr="00812D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з 12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запланованих дій плану МЕР </w:t>
      </w:r>
      <w:r w:rsidRPr="00812D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виконані </w:t>
      </w:r>
      <w:r w:rsidR="00354644" w:rsidRPr="00812D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9</w:t>
      </w:r>
      <w:r w:rsidR="00354644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або 75%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. За графіком виконано </w:t>
      </w:r>
      <w:r w:rsidR="00A1777E">
        <w:rPr>
          <w:rFonts w:ascii="Calibri" w:eastAsia="Times New Roman" w:hAnsi="Calibri" w:cs="Calibri"/>
          <w:bCs/>
          <w:color w:val="000000"/>
          <w:sz w:val="28"/>
          <w:szCs w:val="28"/>
        </w:rPr>
        <w:t>7</w:t>
      </w:r>
      <w:r w:rsidR="00354644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або </w:t>
      </w:r>
      <w:r w:rsidR="001932FC">
        <w:rPr>
          <w:rFonts w:ascii="Calibri" w:eastAsia="Times New Roman" w:hAnsi="Calibri" w:cs="Calibri"/>
          <w:bCs/>
          <w:color w:val="000000"/>
          <w:sz w:val="28"/>
          <w:szCs w:val="28"/>
        </w:rPr>
        <w:t>5</w:t>
      </w:r>
      <w:r w:rsidR="00354644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8%, із незначною затримкою в реалізації – 2 або </w:t>
      </w:r>
      <w:r w:rsidR="001932FC">
        <w:rPr>
          <w:rFonts w:ascii="Calibri" w:eastAsia="Times New Roman" w:hAnsi="Calibri" w:cs="Calibri"/>
          <w:bCs/>
          <w:color w:val="000000"/>
          <w:sz w:val="28"/>
          <w:szCs w:val="28"/>
        </w:rPr>
        <w:t>17</w:t>
      </w:r>
      <w:r w:rsidR="00354644">
        <w:rPr>
          <w:rFonts w:ascii="Calibri" w:eastAsia="Times New Roman" w:hAnsi="Calibri" w:cs="Calibri"/>
          <w:bCs/>
          <w:color w:val="000000"/>
          <w:sz w:val="28"/>
          <w:szCs w:val="28"/>
        </w:rPr>
        <w:t>%.</w:t>
      </w:r>
      <w:r w:rsidR="001932FC" w:rsidRPr="001932FC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1932FC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Ще </w:t>
      </w:r>
      <w:r w:rsidR="001932FC" w:rsidRPr="00812D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3</w:t>
      </w:r>
      <w:r w:rsidR="001932FC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дії або 25% </w:t>
      </w:r>
      <w:r w:rsidR="001932FC" w:rsidRPr="00812D1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не виконано</w:t>
      </w:r>
      <w:r w:rsidR="001932FC">
        <w:rPr>
          <w:rFonts w:ascii="Calibri" w:eastAsia="Times New Roman" w:hAnsi="Calibri" w:cs="Calibri"/>
          <w:bCs/>
          <w:color w:val="000000"/>
          <w:sz w:val="28"/>
          <w:szCs w:val="28"/>
        </w:rPr>
        <w:t>, з них 1 дія – термін виконання як</w:t>
      </w:r>
      <w:r w:rsidR="00A1777E">
        <w:rPr>
          <w:rFonts w:ascii="Calibri" w:eastAsia="Times New Roman" w:hAnsi="Calibri" w:cs="Calibri"/>
          <w:bCs/>
          <w:color w:val="000000"/>
          <w:sz w:val="28"/>
          <w:szCs w:val="28"/>
        </w:rPr>
        <w:t>ої</w:t>
      </w:r>
      <w:r w:rsidR="001932FC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не настав.</w:t>
      </w:r>
    </w:p>
    <w:p w:rsidR="0011230C" w:rsidRDefault="0058235F" w:rsidP="00812D12">
      <w:pPr>
        <w:spacing w:after="40" w:line="240" w:lineRule="auto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</w:rPr>
        <w:t>З урахуванням внесених коректив до Плану МЕР п</w:t>
      </w:r>
      <w:r w:rsidR="00E81206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ротягом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DD6215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звітного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DD6215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періоду у громаді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564292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були</w:t>
      </w:r>
      <w:r w:rsidR="00564292" w:rsidRPr="00AC18D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58235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частково або повністю </w:t>
      </w:r>
      <w:r w:rsidR="00510E65" w:rsidRPr="00AC18D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впроваджені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3611DC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окрем</w:t>
      </w:r>
      <w:r w:rsidR="00C1683B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і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DD6215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заходи/дії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3032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П</w:t>
      </w:r>
      <w:r w:rsidR="00DD6215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лану</w:t>
      </w:r>
      <w:r w:rsidR="00303281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, </w:t>
      </w:r>
      <w:r w:rsidR="00DD6215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заплановані на звітний</w:t>
      </w:r>
      <w:r w:rsidR="00AD1FD8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DD6215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період</w:t>
      </w:r>
      <w:r w:rsidR="00C1683B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, а саме:</w:t>
      </w:r>
    </w:p>
    <w:p w:rsidR="0058235F" w:rsidRPr="00584F48" w:rsidRDefault="0058235F" w:rsidP="00812D12">
      <w:pPr>
        <w:spacing w:after="40" w:line="240" w:lineRule="auto"/>
        <w:jc w:val="both"/>
        <w:textAlignment w:val="baseline"/>
        <w:rPr>
          <w:rFonts w:cs="Arial"/>
          <w:sz w:val="28"/>
          <w:szCs w:val="28"/>
        </w:rPr>
      </w:pPr>
      <w:r w:rsidRPr="00812D12">
        <w:rPr>
          <w:rFonts w:cs="Arial"/>
          <w:b/>
          <w:sz w:val="28"/>
          <w:szCs w:val="28"/>
        </w:rPr>
        <w:t>Дія 1.1.</w:t>
      </w:r>
      <w:r w:rsidRPr="00584F48">
        <w:rPr>
          <w:rFonts w:cs="Arial"/>
          <w:sz w:val="28"/>
          <w:szCs w:val="28"/>
        </w:rPr>
        <w:t xml:space="preserve"> </w:t>
      </w:r>
      <w:r w:rsidR="008E22AB">
        <w:rPr>
          <w:rFonts w:cs="Arial"/>
          <w:sz w:val="28"/>
          <w:szCs w:val="28"/>
        </w:rPr>
        <w:t xml:space="preserve">Проект </w:t>
      </w:r>
      <w:r w:rsidRPr="00584F48">
        <w:rPr>
          <w:rFonts w:cs="Arial"/>
          <w:sz w:val="28"/>
          <w:szCs w:val="28"/>
        </w:rPr>
        <w:t xml:space="preserve">«Створення Агенції економічного розвитку м. Сєвєродонецька як інструменту співпраці влади та бізнесу» </w:t>
      </w:r>
      <w:r w:rsidR="008E22AB">
        <w:rPr>
          <w:rFonts w:cs="Arial"/>
          <w:sz w:val="28"/>
          <w:szCs w:val="28"/>
        </w:rPr>
        <w:t xml:space="preserve">(з незначною затримкою на 3 місяця) </w:t>
      </w:r>
      <w:r w:rsidRPr="00AC18D1">
        <w:rPr>
          <w:rFonts w:cs="Arial"/>
          <w:b/>
          <w:sz w:val="28"/>
          <w:szCs w:val="28"/>
        </w:rPr>
        <w:t>виконан</w:t>
      </w:r>
      <w:r w:rsidR="00476D55">
        <w:rPr>
          <w:rFonts w:cs="Arial"/>
          <w:b/>
          <w:sz w:val="28"/>
          <w:szCs w:val="28"/>
        </w:rPr>
        <w:t>о</w:t>
      </w:r>
      <w:r w:rsidRPr="00AC18D1">
        <w:rPr>
          <w:rFonts w:cs="Arial"/>
          <w:b/>
          <w:sz w:val="28"/>
          <w:szCs w:val="28"/>
        </w:rPr>
        <w:t xml:space="preserve"> на </w:t>
      </w:r>
      <w:r w:rsidRPr="005E3684">
        <w:rPr>
          <w:rFonts w:cs="Arial"/>
          <w:b/>
          <w:sz w:val="28"/>
          <w:szCs w:val="28"/>
        </w:rPr>
        <w:t>10%</w:t>
      </w:r>
      <w:r w:rsidRPr="005E3684">
        <w:rPr>
          <w:rFonts w:cs="Arial"/>
          <w:sz w:val="28"/>
          <w:szCs w:val="28"/>
        </w:rPr>
        <w:t>,</w:t>
      </w:r>
      <w:r w:rsidRPr="00584F48">
        <w:rPr>
          <w:rFonts w:cs="Arial"/>
          <w:sz w:val="28"/>
          <w:szCs w:val="28"/>
        </w:rPr>
        <w:t xml:space="preserve"> а саме:</w:t>
      </w:r>
    </w:p>
    <w:p w:rsidR="0058235F" w:rsidRPr="00584F48" w:rsidRDefault="0058235F" w:rsidP="00812D12">
      <w:pPr>
        <w:pStyle w:val="a8"/>
        <w:numPr>
          <w:ilvl w:val="0"/>
          <w:numId w:val="12"/>
        </w:numPr>
        <w:tabs>
          <w:tab w:val="left" w:pos="0"/>
        </w:tabs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 w:rsidRPr="00584F48">
        <w:rPr>
          <w:rFonts w:cs="Arial"/>
          <w:sz w:val="28"/>
          <w:szCs w:val="28"/>
        </w:rPr>
        <w:t>Сєвєродонецькою міською радою підібрано приміщення за адресою: м. Сєвєродонецьк, бульвар Дружби Народів, 32А.</w:t>
      </w:r>
    </w:p>
    <w:p w:rsidR="0058235F" w:rsidRPr="00584F48" w:rsidRDefault="0058235F" w:rsidP="00812D12">
      <w:pPr>
        <w:pStyle w:val="a8"/>
        <w:numPr>
          <w:ilvl w:val="0"/>
          <w:numId w:val="12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 w:rsidRPr="00584F48">
        <w:rPr>
          <w:rFonts w:cs="Arial"/>
          <w:sz w:val="28"/>
          <w:szCs w:val="28"/>
        </w:rPr>
        <w:t xml:space="preserve">В листопаді 2019 року з метою інформування потенційних партнерів про Програму «Демократичне врядування в Східній Україні» (DG-East) та </w:t>
      </w:r>
      <w:r w:rsidRPr="00584F48">
        <w:rPr>
          <w:rFonts w:cs="Arial"/>
          <w:sz w:val="28"/>
          <w:szCs w:val="28"/>
        </w:rPr>
        <w:lastRenderedPageBreak/>
        <w:t>можливостей отримання технічної допомоги в рамках проекту «Громадські ради», DG-East провело інформаційну зустріч з представниками міської ради та громадських організацій.</w:t>
      </w:r>
    </w:p>
    <w:p w:rsidR="0058235F" w:rsidRPr="00584F48" w:rsidRDefault="0058235F" w:rsidP="00812D12">
      <w:pPr>
        <w:pStyle w:val="a8"/>
        <w:numPr>
          <w:ilvl w:val="0"/>
          <w:numId w:val="12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 w:rsidRPr="00584F48">
        <w:rPr>
          <w:rFonts w:cs="Arial"/>
          <w:sz w:val="28"/>
          <w:szCs w:val="28"/>
        </w:rPr>
        <w:t>Сєвєродонецькою міською радою на адресу Програми «Демократичне врядування в Східній Україні» (DG-East) направлено лист про наміри спільної співпраці.</w:t>
      </w:r>
    </w:p>
    <w:p w:rsidR="0058235F" w:rsidRPr="00584F48" w:rsidRDefault="00290271" w:rsidP="00812D12">
      <w:pPr>
        <w:pStyle w:val="a8"/>
        <w:numPr>
          <w:ilvl w:val="0"/>
          <w:numId w:val="12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</w:t>
      </w:r>
      <w:r w:rsidR="0058235F" w:rsidRPr="00584F48">
        <w:rPr>
          <w:rFonts w:cs="Arial"/>
          <w:sz w:val="28"/>
          <w:szCs w:val="28"/>
        </w:rPr>
        <w:t xml:space="preserve"> 2020 ро</w:t>
      </w:r>
      <w:r>
        <w:rPr>
          <w:rFonts w:cs="Arial"/>
          <w:sz w:val="28"/>
          <w:szCs w:val="28"/>
        </w:rPr>
        <w:t>ці</w:t>
      </w:r>
      <w:r w:rsidR="0058235F" w:rsidRPr="00584F48">
        <w:rPr>
          <w:rFonts w:cs="Arial"/>
          <w:sz w:val="28"/>
          <w:szCs w:val="28"/>
        </w:rPr>
        <w:t xml:space="preserve"> в рамках цієї Програми буде подано грантову концепцію щодо отримання технічної підтримки на реалізацію проекту.</w:t>
      </w:r>
    </w:p>
    <w:p w:rsidR="0058235F" w:rsidRPr="00584F48" w:rsidRDefault="00A13C7A" w:rsidP="00812D12">
      <w:pPr>
        <w:pStyle w:val="a8"/>
        <w:numPr>
          <w:ilvl w:val="0"/>
          <w:numId w:val="12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Планується, що </w:t>
      </w:r>
      <w:r w:rsidR="0058235F" w:rsidRPr="00584F48">
        <w:rPr>
          <w:rFonts w:cs="Arial"/>
          <w:sz w:val="28"/>
          <w:szCs w:val="28"/>
        </w:rPr>
        <w:t>Сєвєродонецька міська рада за рахунок коштів міського бюджету проведе ремонтні роботи приміщення площею 133 кв. метрів за адресою: м. Сєвєродонецьк, бульвар Дружби Народів, 32А.</w:t>
      </w:r>
    </w:p>
    <w:p w:rsidR="0058235F" w:rsidRPr="00584F48" w:rsidRDefault="00A13C7A" w:rsidP="00812D12">
      <w:pPr>
        <w:pStyle w:val="a8"/>
        <w:numPr>
          <w:ilvl w:val="0"/>
          <w:numId w:val="12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Планується, що </w:t>
      </w:r>
      <w:r w:rsidR="0058235F" w:rsidRPr="00584F48">
        <w:rPr>
          <w:rFonts w:cs="Arial"/>
          <w:sz w:val="28"/>
          <w:szCs w:val="28"/>
        </w:rPr>
        <w:t xml:space="preserve">Програма «Демократичне врядування в Східній Україні» (DG-East) забезпечить технікою, меблями, тощо. </w:t>
      </w:r>
    </w:p>
    <w:p w:rsidR="0058235F" w:rsidRPr="00584F48" w:rsidRDefault="0058235F" w:rsidP="00812D12">
      <w:pPr>
        <w:spacing w:after="40" w:line="240" w:lineRule="auto"/>
        <w:ind w:firstLine="72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Очікується, що завершення дії в повному обсязі відбудеться у </w:t>
      </w:r>
      <w:r w:rsidR="00732510">
        <w:rPr>
          <w:rFonts w:ascii="Calibri" w:eastAsia="Times New Roman" w:hAnsi="Calibri" w:cs="Calibri"/>
          <w:bCs/>
          <w:color w:val="000000"/>
          <w:sz w:val="28"/>
          <w:szCs w:val="28"/>
        </w:rPr>
        <w:t>ІІ півріччі</w:t>
      </w: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2020 року.</w:t>
      </w:r>
    </w:p>
    <w:p w:rsidR="008E22AB" w:rsidRDefault="00C1683B" w:rsidP="00812D12">
      <w:pPr>
        <w:spacing w:after="40" w:line="240" w:lineRule="auto"/>
        <w:jc w:val="both"/>
        <w:textAlignment w:val="baseline"/>
        <w:rPr>
          <w:rFonts w:cs="Arial"/>
          <w:b/>
          <w:sz w:val="28"/>
          <w:szCs w:val="28"/>
        </w:rPr>
      </w:pPr>
      <w:r w:rsidRPr="00812D12">
        <w:rPr>
          <w:rFonts w:cs="Arial"/>
          <w:b/>
          <w:sz w:val="28"/>
          <w:szCs w:val="28"/>
        </w:rPr>
        <w:t xml:space="preserve">Дія 1.2. </w:t>
      </w:r>
      <w:r w:rsidR="008E22AB">
        <w:rPr>
          <w:rFonts w:cs="Arial"/>
          <w:sz w:val="28"/>
          <w:szCs w:val="28"/>
        </w:rPr>
        <w:t xml:space="preserve">Проект </w:t>
      </w:r>
      <w:r w:rsidR="003611DC" w:rsidRPr="00584F48">
        <w:rPr>
          <w:rFonts w:cs="Arial"/>
          <w:sz w:val="28"/>
          <w:szCs w:val="28"/>
        </w:rPr>
        <w:t>«</w:t>
      </w:r>
      <w:r w:rsidRPr="00584F48">
        <w:rPr>
          <w:rFonts w:cs="Arial"/>
          <w:sz w:val="28"/>
          <w:szCs w:val="28"/>
        </w:rPr>
        <w:t>Відновлення реалізації порядку часткової компенсації за кредитними договорами суб’єктам малого та середнього підприємництва за рахунок коштів міського бюджету</w:t>
      </w:r>
      <w:r w:rsidR="003611DC" w:rsidRPr="00584F48">
        <w:rPr>
          <w:rFonts w:cs="Arial"/>
          <w:sz w:val="28"/>
          <w:szCs w:val="28"/>
        </w:rPr>
        <w:t>»</w:t>
      </w:r>
      <w:r w:rsidRPr="00584F48">
        <w:rPr>
          <w:rFonts w:cs="Arial"/>
          <w:sz w:val="28"/>
          <w:szCs w:val="28"/>
        </w:rPr>
        <w:t xml:space="preserve"> </w:t>
      </w:r>
      <w:r w:rsidR="008E22AB">
        <w:rPr>
          <w:rFonts w:cs="Arial"/>
          <w:sz w:val="28"/>
          <w:szCs w:val="28"/>
        </w:rPr>
        <w:t xml:space="preserve">(з незначною затримкою на 3 місяця) </w:t>
      </w:r>
      <w:r w:rsidR="00AC18D1" w:rsidRPr="005E3684">
        <w:rPr>
          <w:rFonts w:cs="Arial"/>
          <w:b/>
          <w:sz w:val="28"/>
          <w:szCs w:val="28"/>
        </w:rPr>
        <w:t>виконан</w:t>
      </w:r>
      <w:r w:rsidR="00476D55">
        <w:rPr>
          <w:rFonts w:cs="Arial"/>
          <w:b/>
          <w:sz w:val="28"/>
          <w:szCs w:val="28"/>
        </w:rPr>
        <w:t>о</w:t>
      </w:r>
      <w:r w:rsidR="00AC18D1" w:rsidRPr="005E3684">
        <w:rPr>
          <w:rFonts w:cs="Arial"/>
          <w:b/>
          <w:sz w:val="28"/>
          <w:szCs w:val="28"/>
        </w:rPr>
        <w:t xml:space="preserve"> на 100%</w:t>
      </w:r>
      <w:r w:rsidR="008E22AB">
        <w:rPr>
          <w:rFonts w:cs="Arial"/>
          <w:b/>
          <w:sz w:val="28"/>
          <w:szCs w:val="28"/>
        </w:rPr>
        <w:t>, а саме:</w:t>
      </w:r>
    </w:p>
    <w:p w:rsidR="00AD1FD8" w:rsidRPr="008E22AB" w:rsidRDefault="00812D12" w:rsidP="00812D12">
      <w:pPr>
        <w:pStyle w:val="a8"/>
        <w:numPr>
          <w:ilvl w:val="0"/>
          <w:numId w:val="13"/>
        </w:numPr>
        <w:spacing w:after="40" w:line="240" w:lineRule="auto"/>
        <w:ind w:left="0" w:firstLine="426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</w:t>
      </w:r>
      <w:r w:rsidR="00C1683B" w:rsidRPr="008E22AB">
        <w:rPr>
          <w:rFonts w:cs="Arial"/>
          <w:sz w:val="28"/>
          <w:szCs w:val="28"/>
        </w:rPr>
        <w:t xml:space="preserve">ішенням </w:t>
      </w:r>
      <w:r w:rsidR="005836AC" w:rsidRPr="008E22AB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сесії Сєвєродонецької міської ради від 09.10.2019 № 4144 </w:t>
      </w:r>
      <w:r w:rsidR="000A4718" w:rsidRPr="008E22AB">
        <w:rPr>
          <w:rFonts w:ascii="Calibri" w:eastAsia="Times New Roman" w:hAnsi="Calibri" w:cs="Calibri"/>
          <w:bCs/>
          <w:color w:val="000000"/>
          <w:sz w:val="28"/>
          <w:szCs w:val="28"/>
        </w:rPr>
        <w:t>«</w:t>
      </w:r>
      <w:r w:rsidR="005836AC" w:rsidRPr="008E22AB">
        <w:rPr>
          <w:sz w:val="28"/>
          <w:szCs w:val="28"/>
        </w:rPr>
        <w:t>Про внесення змін до міського бюджету м.</w:t>
      </w:r>
      <w:r w:rsidR="008E22AB">
        <w:rPr>
          <w:sz w:val="28"/>
          <w:szCs w:val="28"/>
        </w:rPr>
        <w:t xml:space="preserve"> </w:t>
      </w:r>
      <w:r w:rsidR="005836AC" w:rsidRPr="008E22AB">
        <w:rPr>
          <w:sz w:val="28"/>
          <w:szCs w:val="28"/>
        </w:rPr>
        <w:t>Сєвєродонецька на 2019 рік</w:t>
      </w:r>
      <w:r w:rsidR="000A4718" w:rsidRPr="008E22AB">
        <w:rPr>
          <w:sz w:val="28"/>
          <w:szCs w:val="28"/>
        </w:rPr>
        <w:t>»</w:t>
      </w:r>
      <w:r w:rsidR="005836AC" w:rsidRPr="008E22AB">
        <w:rPr>
          <w:sz w:val="28"/>
          <w:szCs w:val="28"/>
        </w:rPr>
        <w:t xml:space="preserve"> </w:t>
      </w:r>
      <w:r w:rsidR="000A4718" w:rsidRPr="008E22AB">
        <w:rPr>
          <w:sz w:val="28"/>
          <w:szCs w:val="28"/>
        </w:rPr>
        <w:t xml:space="preserve">на це було </w:t>
      </w:r>
      <w:r w:rsidR="005836AC" w:rsidRPr="008E22AB">
        <w:rPr>
          <w:sz w:val="28"/>
          <w:szCs w:val="28"/>
        </w:rPr>
        <w:t>виділено 300</w:t>
      </w:r>
      <w:r w:rsidR="000A4718" w:rsidRPr="008E22AB">
        <w:rPr>
          <w:sz w:val="28"/>
          <w:szCs w:val="28"/>
        </w:rPr>
        <w:t> 000</w:t>
      </w:r>
      <w:r w:rsidR="005836AC" w:rsidRPr="008E22AB">
        <w:rPr>
          <w:sz w:val="28"/>
          <w:szCs w:val="28"/>
        </w:rPr>
        <w:t xml:space="preserve">,0 грн. </w:t>
      </w:r>
      <w:r w:rsidR="008E22AB">
        <w:rPr>
          <w:sz w:val="28"/>
          <w:szCs w:val="28"/>
        </w:rPr>
        <w:t xml:space="preserve"> Затримка виділення коштів відбулася через </w:t>
      </w:r>
      <w:r w:rsidR="008E22AB" w:rsidRPr="008E22AB">
        <w:rPr>
          <w:rFonts w:eastAsia="Times New Roman" w:cstheme="minorHAnsi"/>
          <w:bCs/>
          <w:sz w:val="28"/>
          <w:szCs w:val="28"/>
        </w:rPr>
        <w:t>відсутн</w:t>
      </w:r>
      <w:r w:rsidR="008E22AB">
        <w:rPr>
          <w:rFonts w:eastAsia="Times New Roman" w:cstheme="minorHAnsi"/>
          <w:bCs/>
          <w:sz w:val="28"/>
          <w:szCs w:val="28"/>
        </w:rPr>
        <w:t>ість</w:t>
      </w:r>
      <w:r w:rsidR="008E22AB" w:rsidRPr="008E22AB">
        <w:rPr>
          <w:rFonts w:eastAsia="Times New Roman" w:cstheme="minorHAnsi"/>
          <w:bCs/>
          <w:sz w:val="28"/>
          <w:szCs w:val="28"/>
        </w:rPr>
        <w:t xml:space="preserve"> перевиконання доходної частини міського бюджету за 6 місяців 2019р</w:t>
      </w:r>
      <w:r w:rsidR="008E22AB">
        <w:rPr>
          <w:rFonts w:eastAsia="Times New Roman" w:cstheme="minorHAnsi"/>
          <w:bCs/>
          <w:sz w:val="28"/>
          <w:szCs w:val="28"/>
        </w:rPr>
        <w:t>.</w:t>
      </w:r>
      <w:r w:rsidR="008E22AB" w:rsidRPr="008E22AB">
        <w:rPr>
          <w:sz w:val="28"/>
          <w:szCs w:val="28"/>
        </w:rPr>
        <w:t xml:space="preserve"> </w:t>
      </w:r>
      <w:r w:rsidR="008E22AB">
        <w:rPr>
          <w:sz w:val="28"/>
          <w:szCs w:val="28"/>
        </w:rPr>
        <w:t>Кошти були виділені</w:t>
      </w:r>
      <w:r w:rsidR="00E86E50">
        <w:rPr>
          <w:sz w:val="28"/>
          <w:szCs w:val="28"/>
        </w:rPr>
        <w:t xml:space="preserve"> у жовтні 2019 року</w:t>
      </w:r>
      <w:r w:rsidR="008E22AB">
        <w:rPr>
          <w:sz w:val="28"/>
          <w:szCs w:val="28"/>
        </w:rPr>
        <w:t>, а</w:t>
      </w:r>
      <w:r w:rsidR="005E0F71" w:rsidRPr="008E22AB">
        <w:rPr>
          <w:sz w:val="28"/>
          <w:szCs w:val="28"/>
        </w:rPr>
        <w:t xml:space="preserve">ле за </w:t>
      </w:r>
      <w:r>
        <w:rPr>
          <w:sz w:val="28"/>
          <w:szCs w:val="28"/>
        </w:rPr>
        <w:t>звітни</w:t>
      </w:r>
      <w:r w:rsidR="005E0F71" w:rsidRPr="008E22AB">
        <w:rPr>
          <w:sz w:val="28"/>
          <w:szCs w:val="28"/>
        </w:rPr>
        <w:t>й період відсутні звернення підприємців.</w:t>
      </w:r>
    </w:p>
    <w:p w:rsidR="00BB4FCB" w:rsidRPr="00AB08F2" w:rsidRDefault="003611DC" w:rsidP="00AB08F2">
      <w:pPr>
        <w:spacing w:after="40" w:line="240" w:lineRule="auto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rFonts w:cs="Arial"/>
          <w:b/>
          <w:sz w:val="28"/>
          <w:szCs w:val="28"/>
        </w:rPr>
        <w:t>Дія 1.3.</w:t>
      </w:r>
      <w:r w:rsidRPr="00AB08F2">
        <w:rPr>
          <w:rFonts w:cs="Arial"/>
          <w:sz w:val="28"/>
          <w:szCs w:val="28"/>
        </w:rPr>
        <w:t xml:space="preserve"> </w:t>
      </w:r>
      <w:r w:rsidR="005E0F71" w:rsidRPr="00AB08F2">
        <w:rPr>
          <w:rFonts w:cs="Arial"/>
          <w:sz w:val="28"/>
          <w:szCs w:val="28"/>
        </w:rPr>
        <w:t xml:space="preserve">Проект </w:t>
      </w:r>
      <w:r w:rsidRPr="00AB08F2">
        <w:rPr>
          <w:rFonts w:cs="Arial"/>
          <w:sz w:val="28"/>
          <w:szCs w:val="28"/>
        </w:rPr>
        <w:t xml:space="preserve">«Створення сучасного бізнес-центру, з офісами формату Open Space, Smart - офісами, конференц-залу» </w:t>
      </w:r>
      <w:r w:rsidRPr="00AB08F2">
        <w:rPr>
          <w:rFonts w:cs="Arial"/>
          <w:b/>
          <w:sz w:val="28"/>
          <w:szCs w:val="28"/>
        </w:rPr>
        <w:t>замінен</w:t>
      </w:r>
      <w:r w:rsidR="00B06788" w:rsidRPr="00AB08F2">
        <w:rPr>
          <w:rFonts w:cs="Arial"/>
          <w:b/>
          <w:sz w:val="28"/>
          <w:szCs w:val="28"/>
        </w:rPr>
        <w:t>о</w:t>
      </w:r>
      <w:r w:rsidRPr="00AB08F2">
        <w:rPr>
          <w:rFonts w:cs="Arial"/>
          <w:sz w:val="28"/>
          <w:szCs w:val="28"/>
        </w:rPr>
        <w:t xml:space="preserve"> на </w:t>
      </w:r>
      <w:r w:rsidR="005E0F71" w:rsidRPr="00AB08F2">
        <w:rPr>
          <w:rFonts w:cs="Arial"/>
          <w:sz w:val="28"/>
          <w:szCs w:val="28"/>
        </w:rPr>
        <w:t>проект</w:t>
      </w:r>
      <w:r w:rsidR="0033303C" w:rsidRPr="00AB08F2">
        <w:rPr>
          <w:rFonts w:cs="Arial"/>
          <w:sz w:val="28"/>
          <w:szCs w:val="28"/>
        </w:rPr>
        <w:t xml:space="preserve"> </w:t>
      </w:r>
      <w:r w:rsidRPr="00AB08F2">
        <w:rPr>
          <w:rFonts w:cs="Arial"/>
          <w:sz w:val="28"/>
          <w:szCs w:val="28"/>
        </w:rPr>
        <w:t>«Реконструкція будівлі під логістичний комплекс з сучасними офісами, конференц-залом та складськими приміщеннями», як</w:t>
      </w:r>
      <w:r w:rsidR="00476D55" w:rsidRPr="00AB08F2">
        <w:rPr>
          <w:rFonts w:cs="Arial"/>
          <w:sz w:val="28"/>
          <w:szCs w:val="28"/>
        </w:rPr>
        <w:t>ий (за графіком)</w:t>
      </w:r>
      <w:r w:rsidRPr="00AB08F2">
        <w:rPr>
          <w:rFonts w:cs="Arial"/>
          <w:sz w:val="28"/>
          <w:szCs w:val="28"/>
        </w:rPr>
        <w:t xml:space="preserve"> </w:t>
      </w:r>
      <w:r w:rsidRPr="00AB08F2">
        <w:rPr>
          <w:rFonts w:cs="Arial"/>
          <w:b/>
          <w:sz w:val="28"/>
          <w:szCs w:val="28"/>
        </w:rPr>
        <w:t>виконан</w:t>
      </w:r>
      <w:r w:rsidR="00476D55" w:rsidRPr="00AB08F2">
        <w:rPr>
          <w:rFonts w:cs="Arial"/>
          <w:b/>
          <w:sz w:val="28"/>
          <w:szCs w:val="28"/>
        </w:rPr>
        <w:t>о</w:t>
      </w:r>
      <w:r w:rsidRPr="00AB08F2">
        <w:rPr>
          <w:rFonts w:cs="Arial"/>
          <w:b/>
          <w:sz w:val="28"/>
          <w:szCs w:val="28"/>
        </w:rPr>
        <w:t xml:space="preserve"> на 10%</w:t>
      </w:r>
      <w:r w:rsidR="00BB4FCB" w:rsidRPr="00AB08F2">
        <w:rPr>
          <w:rFonts w:cs="Arial"/>
          <w:sz w:val="28"/>
          <w:szCs w:val="28"/>
        </w:rPr>
        <w:t>, а саме:</w:t>
      </w:r>
    </w:p>
    <w:p w:rsidR="00BB4FCB" w:rsidRPr="00AB08F2" w:rsidRDefault="00A03809" w:rsidP="00AB08F2">
      <w:pPr>
        <w:pStyle w:val="a8"/>
        <w:numPr>
          <w:ilvl w:val="0"/>
          <w:numId w:val="15"/>
        </w:numPr>
        <w:spacing w:after="40" w:line="240" w:lineRule="auto"/>
        <w:ind w:left="0" w:firstLine="36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AB08F2">
        <w:rPr>
          <w:rFonts w:cs="Arial"/>
          <w:sz w:val="28"/>
          <w:szCs w:val="28"/>
        </w:rPr>
        <w:t>В жовтні 2019 року у</w:t>
      </w:r>
      <w:r w:rsidR="003611DC" w:rsidRPr="00AB08F2">
        <w:rPr>
          <w:rFonts w:cs="Arial"/>
          <w:sz w:val="28"/>
          <w:szCs w:val="28"/>
        </w:rPr>
        <w:t xml:space="preserve">кладено меморандум щодо реалізації цього проекту між Сєвєродонецькою міською радою та </w:t>
      </w:r>
      <w:r w:rsidR="00F06EB7" w:rsidRPr="00AB08F2">
        <w:rPr>
          <w:rFonts w:cs="Arial"/>
          <w:sz w:val="28"/>
          <w:szCs w:val="28"/>
        </w:rPr>
        <w:t>ФОП</w:t>
      </w:r>
      <w:r w:rsidR="003611DC" w:rsidRPr="00AB08F2">
        <w:rPr>
          <w:rFonts w:cs="Arial"/>
          <w:sz w:val="28"/>
          <w:szCs w:val="28"/>
        </w:rPr>
        <w:t xml:space="preserve"> АДАМЯН Г.А.</w:t>
      </w:r>
    </w:p>
    <w:p w:rsidR="00F06EB7" w:rsidRPr="00AB08F2" w:rsidRDefault="00F06EB7" w:rsidP="00AB08F2">
      <w:pPr>
        <w:pStyle w:val="a8"/>
        <w:numPr>
          <w:ilvl w:val="0"/>
          <w:numId w:val="15"/>
        </w:numPr>
        <w:spacing w:after="40" w:line="240" w:lineRule="auto"/>
        <w:ind w:left="0" w:firstLine="36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AB08F2">
        <w:rPr>
          <w:rFonts w:cs="Arial"/>
          <w:sz w:val="28"/>
          <w:szCs w:val="28"/>
        </w:rPr>
        <w:t>ФОП</w:t>
      </w:r>
      <w:r w:rsidR="00BB4FCB" w:rsidRPr="00AB08F2">
        <w:rPr>
          <w:rFonts w:cs="Arial"/>
          <w:sz w:val="28"/>
          <w:szCs w:val="28"/>
        </w:rPr>
        <w:t xml:space="preserve"> АДАМЯН Г.А.</w:t>
      </w:r>
      <w:r w:rsidR="003611DC" w:rsidRPr="00AB08F2">
        <w:rPr>
          <w:rFonts w:cs="Arial"/>
          <w:sz w:val="28"/>
          <w:szCs w:val="28"/>
        </w:rPr>
        <w:t xml:space="preserve"> </w:t>
      </w:r>
      <w:r w:rsidR="00454389" w:rsidRPr="00AB08F2">
        <w:rPr>
          <w:rFonts w:cs="Arial"/>
          <w:sz w:val="28"/>
          <w:szCs w:val="28"/>
        </w:rPr>
        <w:t xml:space="preserve">в 2019 році </w:t>
      </w:r>
      <w:r w:rsidRPr="00AB08F2">
        <w:rPr>
          <w:rFonts w:cs="Arial"/>
          <w:sz w:val="28"/>
          <w:szCs w:val="28"/>
        </w:rPr>
        <w:t>розроблено проект розбирання будівлі за адресою м.Сєвєродонецьк, вул. Новікова, 4з, роботи з розбирання будівлі наразі ведуться, замість 3-х поверхової будівл</w:t>
      </w:r>
      <w:r w:rsidR="008E22AB" w:rsidRPr="00AB08F2">
        <w:rPr>
          <w:rFonts w:cs="Arial"/>
          <w:sz w:val="28"/>
          <w:szCs w:val="28"/>
        </w:rPr>
        <w:t>я</w:t>
      </w:r>
      <w:r w:rsidRPr="00AB08F2">
        <w:rPr>
          <w:rFonts w:cs="Arial"/>
          <w:sz w:val="28"/>
          <w:szCs w:val="28"/>
        </w:rPr>
        <w:t xml:space="preserve"> буде </w:t>
      </w:r>
      <w:r w:rsidR="008E22AB" w:rsidRPr="00AB08F2">
        <w:rPr>
          <w:rFonts w:cs="Arial"/>
          <w:sz w:val="28"/>
          <w:szCs w:val="28"/>
        </w:rPr>
        <w:t>реконструйована</w:t>
      </w:r>
      <w:r w:rsidRPr="00AB08F2">
        <w:rPr>
          <w:rFonts w:cs="Arial"/>
          <w:sz w:val="28"/>
          <w:szCs w:val="28"/>
        </w:rPr>
        <w:t xml:space="preserve"> в 2-х поверхову будівлю.</w:t>
      </w:r>
    </w:p>
    <w:p w:rsidR="00BB4FCB" w:rsidRPr="00AB08F2" w:rsidRDefault="00F06EB7" w:rsidP="00AB08F2">
      <w:pPr>
        <w:pStyle w:val="a8"/>
        <w:numPr>
          <w:ilvl w:val="0"/>
          <w:numId w:val="15"/>
        </w:numPr>
        <w:spacing w:after="40" w:line="240" w:lineRule="auto"/>
        <w:ind w:left="0" w:firstLine="36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AB08F2">
        <w:rPr>
          <w:rFonts w:cs="Arial"/>
          <w:sz w:val="28"/>
          <w:szCs w:val="28"/>
        </w:rPr>
        <w:t xml:space="preserve">ФОП АДАМЯН Г.А. </w:t>
      </w:r>
      <w:r w:rsidR="00AC18D1" w:rsidRPr="00AB08F2">
        <w:rPr>
          <w:rFonts w:cs="Arial"/>
          <w:sz w:val="28"/>
          <w:szCs w:val="28"/>
        </w:rPr>
        <w:t>також</w:t>
      </w:r>
      <w:r w:rsidRPr="00AB08F2">
        <w:rPr>
          <w:rFonts w:cs="Arial"/>
          <w:sz w:val="28"/>
          <w:szCs w:val="28"/>
        </w:rPr>
        <w:t xml:space="preserve"> </w:t>
      </w:r>
      <w:r w:rsidR="003611DC" w:rsidRPr="00AB08F2">
        <w:rPr>
          <w:rFonts w:cs="Arial"/>
          <w:sz w:val="28"/>
          <w:szCs w:val="28"/>
        </w:rPr>
        <w:t>замовлено розробку проект</w:t>
      </w:r>
      <w:r w:rsidR="00AC18D1" w:rsidRPr="00AB08F2">
        <w:rPr>
          <w:rFonts w:cs="Arial"/>
          <w:sz w:val="28"/>
          <w:szCs w:val="28"/>
        </w:rPr>
        <w:t>у на виготовлення даху цієї будівлі.</w:t>
      </w:r>
    </w:p>
    <w:p w:rsidR="00A13A44" w:rsidRPr="00584F48" w:rsidRDefault="00AC18D1" w:rsidP="00812D12">
      <w:pPr>
        <w:spacing w:after="40" w:line="240" w:lineRule="auto"/>
        <w:ind w:firstLine="72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AC18D1">
        <w:rPr>
          <w:rFonts w:cs="Arial"/>
          <w:sz w:val="28"/>
          <w:szCs w:val="28"/>
        </w:rPr>
        <w:t xml:space="preserve">Роботи виконуються поетапно, </w:t>
      </w:r>
      <w:r>
        <w:rPr>
          <w:rFonts w:ascii="Calibri" w:eastAsia="Times New Roman" w:hAnsi="Calibri" w:cs="Calibri"/>
          <w:bCs/>
          <w:color w:val="000000"/>
          <w:sz w:val="28"/>
          <w:szCs w:val="28"/>
        </w:rPr>
        <w:t>о</w:t>
      </w:r>
      <w:r w:rsidR="00A13A44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чікується, що завершення дії в повному обсязі відбудеться у </w:t>
      </w:r>
      <w:r w:rsidR="007324C4">
        <w:rPr>
          <w:rFonts w:ascii="Calibri" w:eastAsia="Times New Roman" w:hAnsi="Calibri" w:cs="Calibri"/>
          <w:bCs/>
          <w:color w:val="000000"/>
          <w:sz w:val="28"/>
          <w:szCs w:val="28"/>
        </w:rPr>
        <w:t>ІІ півріччі</w:t>
      </w:r>
      <w:r w:rsidR="007324C4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A13A44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2020</w:t>
      </w:r>
      <w:r w:rsidR="00BB4FCB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 </w:t>
      </w:r>
      <w:r w:rsidR="00A13A44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року.</w:t>
      </w:r>
    </w:p>
    <w:p w:rsidR="00721764" w:rsidRPr="00584F48" w:rsidRDefault="00765F65" w:rsidP="00812D12">
      <w:pPr>
        <w:spacing w:after="40" w:line="240" w:lineRule="auto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rFonts w:cs="Arial"/>
          <w:b/>
          <w:sz w:val="28"/>
          <w:szCs w:val="28"/>
        </w:rPr>
        <w:t>Дія 1.4.</w:t>
      </w:r>
      <w:r w:rsidRPr="00584F48">
        <w:rPr>
          <w:rFonts w:cs="Arial"/>
          <w:sz w:val="28"/>
          <w:szCs w:val="28"/>
        </w:rPr>
        <w:t xml:space="preserve"> </w:t>
      </w:r>
      <w:r w:rsidR="00B72399">
        <w:rPr>
          <w:rFonts w:cs="Arial"/>
          <w:sz w:val="28"/>
          <w:szCs w:val="28"/>
        </w:rPr>
        <w:t xml:space="preserve">Проект </w:t>
      </w:r>
      <w:r w:rsidR="005E3684">
        <w:rPr>
          <w:rFonts w:cs="Arial"/>
          <w:sz w:val="28"/>
          <w:szCs w:val="28"/>
        </w:rPr>
        <w:t>«</w:t>
      </w:r>
      <w:r w:rsidRPr="00584F48">
        <w:rPr>
          <w:rFonts w:cs="Arial"/>
          <w:sz w:val="28"/>
          <w:szCs w:val="28"/>
        </w:rPr>
        <w:t>Створення інноваційної навчальної програми для дітей шкільного віку «Я успішна людина»</w:t>
      </w:r>
      <w:r w:rsidR="005E3684">
        <w:rPr>
          <w:rFonts w:cs="Arial"/>
          <w:sz w:val="28"/>
          <w:szCs w:val="28"/>
        </w:rPr>
        <w:t>»</w:t>
      </w:r>
      <w:r w:rsidRPr="00584F48">
        <w:rPr>
          <w:rFonts w:cs="Arial"/>
          <w:sz w:val="28"/>
          <w:szCs w:val="28"/>
        </w:rPr>
        <w:t xml:space="preserve"> </w:t>
      </w:r>
      <w:r w:rsidR="00B06788" w:rsidRPr="00584F48">
        <w:rPr>
          <w:rFonts w:cs="Arial"/>
          <w:b/>
          <w:sz w:val="28"/>
          <w:szCs w:val="28"/>
        </w:rPr>
        <w:t>замінено</w:t>
      </w:r>
      <w:r w:rsidR="00B06788" w:rsidRPr="00584F48">
        <w:rPr>
          <w:rFonts w:cs="Arial"/>
          <w:sz w:val="28"/>
          <w:szCs w:val="28"/>
        </w:rPr>
        <w:t xml:space="preserve"> на </w:t>
      </w:r>
      <w:r w:rsidR="00B72399">
        <w:rPr>
          <w:rFonts w:cs="Arial"/>
          <w:sz w:val="28"/>
          <w:szCs w:val="28"/>
        </w:rPr>
        <w:t>проект</w:t>
      </w:r>
      <w:r w:rsidR="0033303C" w:rsidRPr="00584F48">
        <w:rPr>
          <w:rFonts w:cs="Arial"/>
          <w:sz w:val="28"/>
          <w:szCs w:val="28"/>
        </w:rPr>
        <w:t xml:space="preserve"> </w:t>
      </w:r>
      <w:r w:rsidR="00B06788" w:rsidRPr="00584F48">
        <w:rPr>
          <w:rFonts w:cs="Arial"/>
          <w:sz w:val="28"/>
          <w:szCs w:val="28"/>
        </w:rPr>
        <w:t>«Англійський міні-</w:t>
      </w:r>
      <w:r w:rsidR="00B06788" w:rsidRPr="00584F48">
        <w:rPr>
          <w:rFonts w:cs="Arial"/>
          <w:sz w:val="28"/>
          <w:szCs w:val="28"/>
        </w:rPr>
        <w:lastRenderedPageBreak/>
        <w:t>парк»</w:t>
      </w:r>
      <w:r w:rsidR="00E86E50">
        <w:rPr>
          <w:rFonts w:cs="Arial"/>
          <w:sz w:val="28"/>
          <w:szCs w:val="28"/>
        </w:rPr>
        <w:t xml:space="preserve">, проект передбачає </w:t>
      </w:r>
      <w:r w:rsidR="00222DA3">
        <w:rPr>
          <w:rFonts w:cs="Arial"/>
          <w:sz w:val="28"/>
          <w:szCs w:val="28"/>
        </w:rPr>
        <w:t>створення</w:t>
      </w:r>
      <w:r w:rsidR="006554C4" w:rsidRPr="00584F48">
        <w:rPr>
          <w:rFonts w:cs="Arial"/>
          <w:sz w:val="28"/>
          <w:szCs w:val="28"/>
        </w:rPr>
        <w:t xml:space="preserve"> відкритого простору для дітей</w:t>
      </w:r>
      <w:r w:rsidR="00721764" w:rsidRPr="00584F48">
        <w:rPr>
          <w:rFonts w:cs="Arial"/>
          <w:sz w:val="28"/>
          <w:szCs w:val="28"/>
        </w:rPr>
        <w:t xml:space="preserve">, молоді та дорослих для вивчення англійської мови, </w:t>
      </w:r>
      <w:r w:rsidR="00222DA3">
        <w:rPr>
          <w:rFonts w:cs="Arial"/>
          <w:sz w:val="28"/>
          <w:szCs w:val="28"/>
        </w:rPr>
        <w:t>обладнаного дитячим ігровим комплексом</w:t>
      </w:r>
      <w:r w:rsidR="00E86E50">
        <w:rPr>
          <w:rFonts w:cs="Arial"/>
          <w:sz w:val="28"/>
          <w:szCs w:val="28"/>
        </w:rPr>
        <w:t xml:space="preserve">, </w:t>
      </w:r>
      <w:r w:rsidR="00476D55" w:rsidRPr="00584F48">
        <w:rPr>
          <w:rFonts w:cs="Arial"/>
          <w:sz w:val="28"/>
          <w:szCs w:val="28"/>
        </w:rPr>
        <w:t>як</w:t>
      </w:r>
      <w:r w:rsidR="00476D55">
        <w:rPr>
          <w:rFonts w:cs="Arial"/>
          <w:sz w:val="28"/>
          <w:szCs w:val="28"/>
        </w:rPr>
        <w:t>ий (за графіком)</w:t>
      </w:r>
      <w:r w:rsidR="00476D55" w:rsidRPr="00584F48">
        <w:rPr>
          <w:rFonts w:cs="Arial"/>
          <w:sz w:val="28"/>
          <w:szCs w:val="28"/>
        </w:rPr>
        <w:t xml:space="preserve"> </w:t>
      </w:r>
      <w:r w:rsidR="00476D55" w:rsidRPr="00AC18D1">
        <w:rPr>
          <w:rFonts w:cs="Arial"/>
          <w:b/>
          <w:sz w:val="28"/>
          <w:szCs w:val="28"/>
        </w:rPr>
        <w:t>виконан</w:t>
      </w:r>
      <w:r w:rsidR="00476D55">
        <w:rPr>
          <w:rFonts w:cs="Arial"/>
          <w:b/>
          <w:sz w:val="28"/>
          <w:szCs w:val="28"/>
        </w:rPr>
        <w:t>о</w:t>
      </w:r>
      <w:r w:rsidR="00476D55" w:rsidRPr="00AC18D1">
        <w:rPr>
          <w:rFonts w:cs="Arial"/>
          <w:b/>
          <w:sz w:val="28"/>
          <w:szCs w:val="28"/>
        </w:rPr>
        <w:t xml:space="preserve"> </w:t>
      </w:r>
      <w:r w:rsidR="00B06788" w:rsidRPr="0000595E">
        <w:rPr>
          <w:rFonts w:cs="Arial"/>
          <w:b/>
          <w:sz w:val="28"/>
          <w:szCs w:val="28"/>
        </w:rPr>
        <w:t>на 10%</w:t>
      </w:r>
      <w:r w:rsidR="00721764" w:rsidRPr="0000595E">
        <w:rPr>
          <w:rFonts w:cs="Arial"/>
          <w:b/>
          <w:sz w:val="28"/>
          <w:szCs w:val="28"/>
        </w:rPr>
        <w:t>,</w:t>
      </w:r>
      <w:r w:rsidR="00721764" w:rsidRPr="00584F48">
        <w:rPr>
          <w:rFonts w:cs="Arial"/>
          <w:sz w:val="28"/>
          <w:szCs w:val="28"/>
        </w:rPr>
        <w:t xml:space="preserve"> а саме:</w:t>
      </w:r>
    </w:p>
    <w:p w:rsidR="00721764" w:rsidRPr="00584F48" w:rsidRDefault="0033303C" w:rsidP="00812D12">
      <w:pPr>
        <w:pStyle w:val="a8"/>
        <w:numPr>
          <w:ilvl w:val="0"/>
          <w:numId w:val="14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 w:rsidRPr="00584F48">
        <w:rPr>
          <w:rFonts w:cs="Arial"/>
          <w:sz w:val="28"/>
          <w:szCs w:val="28"/>
        </w:rPr>
        <w:t>В</w:t>
      </w:r>
      <w:r w:rsidR="00B06788" w:rsidRPr="00584F48">
        <w:rPr>
          <w:rFonts w:cs="Arial"/>
          <w:sz w:val="28"/>
          <w:szCs w:val="28"/>
        </w:rPr>
        <w:t xml:space="preserve"> </w:t>
      </w:r>
      <w:r w:rsidR="000A4718" w:rsidRPr="00584F48">
        <w:rPr>
          <w:rFonts w:cs="Arial"/>
          <w:sz w:val="28"/>
          <w:szCs w:val="28"/>
        </w:rPr>
        <w:t xml:space="preserve">жовтні </w:t>
      </w:r>
      <w:r w:rsidR="00B06788" w:rsidRPr="00584F48">
        <w:rPr>
          <w:rFonts w:cs="Arial"/>
          <w:sz w:val="28"/>
          <w:szCs w:val="28"/>
        </w:rPr>
        <w:t xml:space="preserve">2019 році ГО «Успішна дія» </w:t>
      </w:r>
      <w:r w:rsidR="00721764" w:rsidRPr="00584F48">
        <w:rPr>
          <w:rFonts w:cs="Arial"/>
          <w:sz w:val="28"/>
          <w:szCs w:val="28"/>
        </w:rPr>
        <w:t>уклала Угоду про реалізацію цього проекту з М</w:t>
      </w:r>
      <w:r w:rsidR="006C7D06" w:rsidRPr="00584F48">
        <w:rPr>
          <w:rFonts w:cs="Arial"/>
          <w:sz w:val="28"/>
          <w:szCs w:val="28"/>
        </w:rPr>
        <w:t>іжнародн</w:t>
      </w:r>
      <w:r w:rsidR="00721764" w:rsidRPr="00584F48">
        <w:rPr>
          <w:rFonts w:cs="Arial"/>
          <w:sz w:val="28"/>
          <w:szCs w:val="28"/>
        </w:rPr>
        <w:t>им</w:t>
      </w:r>
      <w:r w:rsidR="006C7D06" w:rsidRPr="00584F48">
        <w:rPr>
          <w:rFonts w:cs="Arial"/>
          <w:sz w:val="28"/>
          <w:szCs w:val="28"/>
        </w:rPr>
        <w:t xml:space="preserve"> Фонд</w:t>
      </w:r>
      <w:r w:rsidR="00721764" w:rsidRPr="00584F48">
        <w:rPr>
          <w:rFonts w:cs="Arial"/>
          <w:sz w:val="28"/>
          <w:szCs w:val="28"/>
        </w:rPr>
        <w:t>ом</w:t>
      </w:r>
      <w:r w:rsidR="006C7D06" w:rsidRPr="00584F48">
        <w:rPr>
          <w:rFonts w:cs="Arial"/>
          <w:sz w:val="28"/>
          <w:szCs w:val="28"/>
        </w:rPr>
        <w:t xml:space="preserve"> «Відродження» </w:t>
      </w:r>
      <w:r w:rsidR="00721764" w:rsidRPr="00584F48">
        <w:rPr>
          <w:rFonts w:cs="Arial"/>
          <w:sz w:val="28"/>
          <w:szCs w:val="28"/>
        </w:rPr>
        <w:t xml:space="preserve">та отримала </w:t>
      </w:r>
      <w:r w:rsidR="006554C4" w:rsidRPr="00584F48">
        <w:rPr>
          <w:rFonts w:cs="Arial"/>
          <w:sz w:val="28"/>
          <w:szCs w:val="28"/>
        </w:rPr>
        <w:t xml:space="preserve">грантову </w:t>
      </w:r>
      <w:r w:rsidR="000A4718" w:rsidRPr="00584F48">
        <w:rPr>
          <w:rFonts w:cs="Arial"/>
          <w:sz w:val="28"/>
          <w:szCs w:val="28"/>
        </w:rPr>
        <w:t xml:space="preserve">фінансову підтримку в сумі 140 000,00 грн. </w:t>
      </w:r>
    </w:p>
    <w:p w:rsidR="00721764" w:rsidRPr="00584F48" w:rsidRDefault="00721764" w:rsidP="00812D12">
      <w:pPr>
        <w:pStyle w:val="a8"/>
        <w:numPr>
          <w:ilvl w:val="0"/>
          <w:numId w:val="14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 w:rsidRPr="00584F48">
        <w:rPr>
          <w:rFonts w:cs="Arial"/>
          <w:sz w:val="28"/>
          <w:szCs w:val="28"/>
        </w:rPr>
        <w:t xml:space="preserve">ГО «Успішна дія» </w:t>
      </w:r>
      <w:r w:rsidR="008E22AB">
        <w:rPr>
          <w:rFonts w:cs="Arial"/>
          <w:sz w:val="28"/>
          <w:szCs w:val="28"/>
        </w:rPr>
        <w:t xml:space="preserve">додатково </w:t>
      </w:r>
      <w:r w:rsidR="000A4718" w:rsidRPr="00584F48">
        <w:rPr>
          <w:rFonts w:cs="Arial"/>
          <w:sz w:val="28"/>
          <w:szCs w:val="28"/>
        </w:rPr>
        <w:t>зібрала добровільні пожертвування в сумі 140 000,00</w:t>
      </w:r>
      <w:r w:rsidR="00335A74" w:rsidRPr="00584F48">
        <w:rPr>
          <w:rFonts w:cs="Arial"/>
          <w:sz w:val="28"/>
          <w:szCs w:val="28"/>
        </w:rPr>
        <w:t> </w:t>
      </w:r>
      <w:r w:rsidR="000A4718" w:rsidRPr="00584F48">
        <w:rPr>
          <w:rFonts w:cs="Arial"/>
          <w:sz w:val="28"/>
          <w:szCs w:val="28"/>
        </w:rPr>
        <w:t>грн.</w:t>
      </w:r>
    </w:p>
    <w:p w:rsidR="00601CDA" w:rsidRPr="00584F48" w:rsidRDefault="00601CDA" w:rsidP="00812D12">
      <w:pPr>
        <w:pStyle w:val="a8"/>
        <w:numPr>
          <w:ilvl w:val="0"/>
          <w:numId w:val="14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 w:rsidRPr="00584F48">
        <w:rPr>
          <w:rFonts w:cs="Arial"/>
          <w:sz w:val="28"/>
          <w:szCs w:val="28"/>
        </w:rPr>
        <w:t xml:space="preserve">В грудні 2019 року укладено меморандум </w:t>
      </w:r>
      <w:r>
        <w:rPr>
          <w:rFonts w:cs="Arial"/>
          <w:sz w:val="28"/>
          <w:szCs w:val="28"/>
        </w:rPr>
        <w:t xml:space="preserve">про взаєморозуміння </w:t>
      </w:r>
      <w:r w:rsidRPr="00584F48">
        <w:rPr>
          <w:rFonts w:cs="Arial"/>
          <w:sz w:val="28"/>
          <w:szCs w:val="28"/>
        </w:rPr>
        <w:t>між громадською організацією «Успішна дія»</w:t>
      </w:r>
      <w:r w:rsidRPr="00222DA3">
        <w:rPr>
          <w:rFonts w:cs="Arial"/>
          <w:sz w:val="28"/>
          <w:szCs w:val="28"/>
        </w:rPr>
        <w:t xml:space="preserve"> </w:t>
      </w:r>
      <w:r w:rsidRPr="00584F48">
        <w:rPr>
          <w:rFonts w:cs="Arial"/>
          <w:sz w:val="28"/>
          <w:szCs w:val="28"/>
        </w:rPr>
        <w:t xml:space="preserve">та Сєвєродонецькою міською радою щодо </w:t>
      </w:r>
      <w:r>
        <w:rPr>
          <w:rFonts w:cs="Arial"/>
          <w:sz w:val="28"/>
          <w:szCs w:val="28"/>
        </w:rPr>
        <w:t>створення «</w:t>
      </w:r>
      <w:r w:rsidRPr="00584F48">
        <w:rPr>
          <w:rFonts w:cs="Arial"/>
          <w:sz w:val="28"/>
          <w:szCs w:val="28"/>
        </w:rPr>
        <w:t>Англійськ</w:t>
      </w:r>
      <w:r>
        <w:rPr>
          <w:rFonts w:cs="Arial"/>
          <w:sz w:val="28"/>
          <w:szCs w:val="28"/>
        </w:rPr>
        <w:t>ого</w:t>
      </w:r>
      <w:r w:rsidRPr="00584F48">
        <w:rPr>
          <w:rFonts w:cs="Arial"/>
          <w:sz w:val="28"/>
          <w:szCs w:val="28"/>
        </w:rPr>
        <w:t xml:space="preserve"> міні-парк</w:t>
      </w:r>
      <w:r>
        <w:rPr>
          <w:rFonts w:cs="Arial"/>
          <w:sz w:val="28"/>
          <w:szCs w:val="28"/>
        </w:rPr>
        <w:t>у».</w:t>
      </w:r>
    </w:p>
    <w:p w:rsidR="009E5F9B" w:rsidRPr="00812D12" w:rsidRDefault="00B72399" w:rsidP="00812D12">
      <w:pPr>
        <w:pStyle w:val="a8"/>
        <w:numPr>
          <w:ilvl w:val="0"/>
          <w:numId w:val="14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 w:rsidRPr="00812D12">
        <w:rPr>
          <w:rFonts w:cs="Arial"/>
          <w:sz w:val="28"/>
          <w:szCs w:val="28"/>
        </w:rPr>
        <w:t xml:space="preserve">Планується, що </w:t>
      </w:r>
      <w:r w:rsidR="000A4718" w:rsidRPr="00812D12">
        <w:rPr>
          <w:rFonts w:cs="Arial"/>
          <w:sz w:val="28"/>
          <w:szCs w:val="28"/>
        </w:rPr>
        <w:t>Сєвєродонецька міська рада</w:t>
      </w:r>
      <w:r w:rsidR="006554C4" w:rsidRPr="00812D12">
        <w:rPr>
          <w:rFonts w:cs="Arial"/>
          <w:sz w:val="28"/>
          <w:szCs w:val="28"/>
        </w:rPr>
        <w:t xml:space="preserve"> </w:t>
      </w:r>
      <w:r w:rsidR="00721764" w:rsidRPr="00812D12">
        <w:rPr>
          <w:rFonts w:cs="Arial"/>
          <w:sz w:val="28"/>
          <w:szCs w:val="28"/>
        </w:rPr>
        <w:t xml:space="preserve">за рахунок коштів міського бюджету в сумі 360 000,00 грн. проведе облаштування </w:t>
      </w:r>
      <w:r w:rsidR="009E5F9B" w:rsidRPr="00812D12">
        <w:rPr>
          <w:rFonts w:cs="Arial"/>
          <w:sz w:val="28"/>
          <w:szCs w:val="28"/>
        </w:rPr>
        <w:t>майданчика</w:t>
      </w:r>
      <w:r w:rsidR="00721764" w:rsidRPr="00812D12">
        <w:rPr>
          <w:rFonts w:cs="Arial"/>
          <w:sz w:val="28"/>
          <w:szCs w:val="28"/>
        </w:rPr>
        <w:t xml:space="preserve"> під міні-парк</w:t>
      </w:r>
      <w:r w:rsidR="00AF6F26" w:rsidRPr="00812D12">
        <w:rPr>
          <w:rFonts w:cs="Arial"/>
          <w:sz w:val="28"/>
          <w:szCs w:val="28"/>
        </w:rPr>
        <w:t>, який буде розташований на території земель рекреаційного призначення, що знаходиться у комунальній власності, за адресою: м. </w:t>
      </w:r>
      <w:r w:rsidR="00335A74" w:rsidRPr="00812D12">
        <w:rPr>
          <w:rFonts w:cs="Arial"/>
          <w:sz w:val="28"/>
          <w:szCs w:val="28"/>
        </w:rPr>
        <w:t>С</w:t>
      </w:r>
      <w:r w:rsidR="00812D12" w:rsidRPr="00812D12">
        <w:rPr>
          <w:rFonts w:cs="Arial"/>
          <w:sz w:val="28"/>
          <w:szCs w:val="28"/>
        </w:rPr>
        <w:t xml:space="preserve">євєродонецьк, вул. Новікова, 17, а саме: </w:t>
      </w:r>
      <w:r w:rsidR="009E5F9B" w:rsidRPr="00812D12">
        <w:rPr>
          <w:rFonts w:cs="Arial"/>
          <w:sz w:val="28"/>
          <w:szCs w:val="28"/>
        </w:rPr>
        <w:t>проведе підготовчі</w:t>
      </w:r>
      <w:r w:rsidR="00AF6F26" w:rsidRPr="00812D12">
        <w:rPr>
          <w:rFonts w:cs="Arial"/>
          <w:sz w:val="28"/>
          <w:szCs w:val="28"/>
        </w:rPr>
        <w:t xml:space="preserve"> роботи</w:t>
      </w:r>
      <w:r w:rsidR="009E5F9B" w:rsidRPr="00812D12">
        <w:rPr>
          <w:rFonts w:cs="Arial"/>
          <w:sz w:val="28"/>
          <w:szCs w:val="28"/>
        </w:rPr>
        <w:t>:</w:t>
      </w:r>
    </w:p>
    <w:p w:rsidR="009E5F9B" w:rsidRDefault="009E5F9B" w:rsidP="00812D12">
      <w:pPr>
        <w:pStyle w:val="a8"/>
        <w:spacing w:after="40" w:line="240" w:lineRule="auto"/>
        <w:ind w:left="360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а) вирівнювання та підготовка покриття земельної ділянки;</w:t>
      </w:r>
    </w:p>
    <w:p w:rsidR="009E5F9B" w:rsidRDefault="009E5F9B" w:rsidP="00812D12">
      <w:pPr>
        <w:pStyle w:val="a8"/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б) підготовка майданчика </w:t>
      </w:r>
      <w:r w:rsidRPr="00AF6F26">
        <w:rPr>
          <w:rFonts w:cs="Arial"/>
          <w:sz w:val="28"/>
          <w:szCs w:val="28"/>
        </w:rPr>
        <w:t>для монтажу</w:t>
      </w:r>
      <w:r>
        <w:rPr>
          <w:rFonts w:cs="Arial"/>
          <w:sz w:val="28"/>
          <w:szCs w:val="28"/>
        </w:rPr>
        <w:t xml:space="preserve"> </w:t>
      </w:r>
      <w:r w:rsidR="00AF6F26">
        <w:rPr>
          <w:rFonts w:cs="Arial"/>
          <w:sz w:val="28"/>
          <w:szCs w:val="28"/>
        </w:rPr>
        <w:t>закладних/улаштування під обладнання у відповідності із схемою розміщення обладнання, вимогами виробника, будівельними нормами;</w:t>
      </w:r>
    </w:p>
    <w:p w:rsidR="00AF6F26" w:rsidRDefault="00AF6F26" w:rsidP="00812D12">
      <w:pPr>
        <w:pStyle w:val="a8"/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в) благоустрій земельної ділянки та прилеглої території майданчика</w:t>
      </w:r>
      <w:r w:rsidR="00812D1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зокрема</w:t>
      </w:r>
      <w:r w:rsidR="00812D12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шляхом укладення відповідного покриття.</w:t>
      </w:r>
    </w:p>
    <w:p w:rsidR="009E5F9B" w:rsidRPr="00584F48" w:rsidRDefault="009E5F9B" w:rsidP="00812D12">
      <w:pPr>
        <w:pStyle w:val="a8"/>
        <w:numPr>
          <w:ilvl w:val="0"/>
          <w:numId w:val="14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Планується, що </w:t>
      </w:r>
      <w:r w:rsidRPr="00584F48">
        <w:rPr>
          <w:rFonts w:cs="Arial"/>
          <w:sz w:val="28"/>
          <w:szCs w:val="28"/>
        </w:rPr>
        <w:t>ГО «Успішна дія»</w:t>
      </w:r>
      <w:r>
        <w:rPr>
          <w:rFonts w:cs="Arial"/>
          <w:sz w:val="28"/>
          <w:szCs w:val="28"/>
        </w:rPr>
        <w:t xml:space="preserve"> </w:t>
      </w:r>
      <w:r w:rsidR="0017035F">
        <w:rPr>
          <w:rFonts w:cs="Arial"/>
          <w:sz w:val="28"/>
          <w:szCs w:val="28"/>
        </w:rPr>
        <w:t xml:space="preserve">розробить схему розміщення обладнання та </w:t>
      </w:r>
      <w:r>
        <w:rPr>
          <w:rFonts w:cs="Arial"/>
          <w:sz w:val="28"/>
          <w:szCs w:val="28"/>
        </w:rPr>
        <w:t>профінансує виготовлення обладнання для облаштування «Англійського міні-парку» на суму 280 тис. грн.</w:t>
      </w:r>
    </w:p>
    <w:p w:rsidR="00335A74" w:rsidRPr="00584F48" w:rsidRDefault="00335A74" w:rsidP="00AB08F2">
      <w:pPr>
        <w:spacing w:after="40" w:line="240" w:lineRule="auto"/>
        <w:ind w:firstLine="36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Очікується, що завершення дії в повному обсязі відбудеться у </w:t>
      </w:r>
      <w:r w:rsidR="007324C4">
        <w:rPr>
          <w:rFonts w:ascii="Calibri" w:eastAsia="Times New Roman" w:hAnsi="Calibri" w:cs="Calibri"/>
          <w:bCs/>
          <w:color w:val="000000"/>
          <w:sz w:val="28"/>
          <w:szCs w:val="28"/>
        </w:rPr>
        <w:t>І півріччі</w:t>
      </w: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2020 року.</w:t>
      </w:r>
    </w:p>
    <w:p w:rsidR="0033303C" w:rsidRPr="00584F48" w:rsidRDefault="001E7A05" w:rsidP="00812D12">
      <w:pPr>
        <w:spacing w:after="40" w:line="240" w:lineRule="auto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rFonts w:cs="Arial"/>
          <w:b/>
          <w:sz w:val="28"/>
          <w:szCs w:val="28"/>
        </w:rPr>
        <w:t>Дія 1.5.</w:t>
      </w:r>
      <w:r w:rsidRPr="00584F48">
        <w:rPr>
          <w:rFonts w:cs="Arial"/>
          <w:sz w:val="28"/>
          <w:szCs w:val="28"/>
        </w:rPr>
        <w:t xml:space="preserve"> </w:t>
      </w:r>
      <w:r w:rsidR="00B72399">
        <w:rPr>
          <w:rFonts w:cs="Arial"/>
          <w:sz w:val="28"/>
          <w:szCs w:val="28"/>
        </w:rPr>
        <w:t xml:space="preserve">Проект </w:t>
      </w:r>
      <w:r w:rsidRPr="00584F48">
        <w:rPr>
          <w:rFonts w:cs="Arial"/>
          <w:sz w:val="28"/>
          <w:szCs w:val="28"/>
        </w:rPr>
        <w:t xml:space="preserve">«Створення аграрного хабу» </w:t>
      </w:r>
      <w:r w:rsidRPr="00584F48">
        <w:rPr>
          <w:rFonts w:cs="Arial"/>
          <w:b/>
          <w:sz w:val="28"/>
          <w:szCs w:val="28"/>
        </w:rPr>
        <w:t>замінено</w:t>
      </w:r>
      <w:r w:rsidRPr="00584F48">
        <w:rPr>
          <w:rFonts w:cs="Arial"/>
          <w:sz w:val="28"/>
          <w:szCs w:val="28"/>
        </w:rPr>
        <w:t xml:space="preserve"> на </w:t>
      </w:r>
      <w:r w:rsidR="00B72399">
        <w:rPr>
          <w:rFonts w:cs="Arial"/>
          <w:sz w:val="28"/>
          <w:szCs w:val="28"/>
        </w:rPr>
        <w:t>проект</w:t>
      </w:r>
      <w:r w:rsidR="0033303C" w:rsidRPr="00584F48">
        <w:rPr>
          <w:rFonts w:cs="Arial"/>
          <w:sz w:val="28"/>
          <w:szCs w:val="28"/>
        </w:rPr>
        <w:t xml:space="preserve"> «Реконструкція залізнодорожнього терміналу під елеватор», </w:t>
      </w:r>
      <w:r w:rsidR="008E22AB">
        <w:rPr>
          <w:rFonts w:cs="Arial"/>
          <w:sz w:val="28"/>
          <w:szCs w:val="28"/>
        </w:rPr>
        <w:t xml:space="preserve">який </w:t>
      </w:r>
      <w:r w:rsidR="00476D55">
        <w:rPr>
          <w:rFonts w:eastAsia="Times New Roman" w:cs="Times New Roman"/>
          <w:sz w:val="28"/>
          <w:szCs w:val="28"/>
          <w:highlight w:val="white"/>
        </w:rPr>
        <w:t>передбачає</w:t>
      </w:r>
      <w:r w:rsidR="0033303C" w:rsidRPr="00584F48">
        <w:rPr>
          <w:rFonts w:eastAsia="Times New Roman" w:cs="Times New Roman"/>
          <w:sz w:val="28"/>
          <w:szCs w:val="28"/>
          <w:highlight w:val="white"/>
        </w:rPr>
        <w:t xml:space="preserve"> </w:t>
      </w:r>
      <w:r w:rsidR="0033303C" w:rsidRPr="00584F48">
        <w:rPr>
          <w:rFonts w:eastAsia="Times New Roman" w:cs="Times New Roman"/>
          <w:sz w:val="28"/>
          <w:szCs w:val="28"/>
        </w:rPr>
        <w:t>в</w:t>
      </w:r>
      <w:r w:rsidR="0033303C" w:rsidRPr="00584F48">
        <w:rPr>
          <w:rFonts w:cs="Times New Roman"/>
          <w:sz w:val="28"/>
          <w:szCs w:val="28"/>
        </w:rPr>
        <w:t>становлення елеватора об'ємом 4000 м</w:t>
      </w:r>
      <w:r w:rsidR="0033303C" w:rsidRPr="00584F48">
        <w:rPr>
          <w:rFonts w:cs="Times New Roman"/>
          <w:sz w:val="28"/>
          <w:szCs w:val="28"/>
          <w:vertAlign w:val="superscript"/>
        </w:rPr>
        <w:t>3</w:t>
      </w:r>
      <w:r w:rsidR="0033303C" w:rsidRPr="00584F48">
        <w:rPr>
          <w:rFonts w:cs="Times New Roman"/>
          <w:sz w:val="28"/>
          <w:szCs w:val="28"/>
        </w:rPr>
        <w:t xml:space="preserve"> з метою розширення послуг із зберігання та перевантаження зерна з автотранспорту на залізнодорожний транспорт,</w:t>
      </w:r>
      <w:r w:rsidR="0033303C" w:rsidRPr="00584F48">
        <w:rPr>
          <w:rFonts w:cs="Arial"/>
          <w:sz w:val="28"/>
          <w:szCs w:val="28"/>
        </w:rPr>
        <w:t xml:space="preserve"> </w:t>
      </w:r>
      <w:r w:rsidR="00476D55" w:rsidRPr="00584F48">
        <w:rPr>
          <w:rFonts w:cs="Arial"/>
          <w:sz w:val="28"/>
          <w:szCs w:val="28"/>
        </w:rPr>
        <w:t>як</w:t>
      </w:r>
      <w:r w:rsidR="00476D55">
        <w:rPr>
          <w:rFonts w:cs="Arial"/>
          <w:sz w:val="28"/>
          <w:szCs w:val="28"/>
        </w:rPr>
        <w:t>ий (за графіком)</w:t>
      </w:r>
      <w:r w:rsidR="00476D55" w:rsidRPr="00584F48">
        <w:rPr>
          <w:rFonts w:cs="Arial"/>
          <w:sz w:val="28"/>
          <w:szCs w:val="28"/>
        </w:rPr>
        <w:t xml:space="preserve"> </w:t>
      </w:r>
      <w:r w:rsidR="00476D55" w:rsidRPr="00AC18D1">
        <w:rPr>
          <w:rFonts w:cs="Arial"/>
          <w:b/>
          <w:sz w:val="28"/>
          <w:szCs w:val="28"/>
        </w:rPr>
        <w:t>виконан</w:t>
      </w:r>
      <w:r w:rsidR="00476D55">
        <w:rPr>
          <w:rFonts w:cs="Arial"/>
          <w:b/>
          <w:sz w:val="28"/>
          <w:szCs w:val="28"/>
        </w:rPr>
        <w:t>о</w:t>
      </w:r>
      <w:r w:rsidR="00476D55" w:rsidRPr="00AC18D1">
        <w:rPr>
          <w:rFonts w:cs="Arial"/>
          <w:b/>
          <w:sz w:val="28"/>
          <w:szCs w:val="28"/>
        </w:rPr>
        <w:t xml:space="preserve"> </w:t>
      </w:r>
      <w:r w:rsidR="0033303C" w:rsidRPr="005E3684">
        <w:rPr>
          <w:rFonts w:cs="Arial"/>
          <w:b/>
          <w:sz w:val="28"/>
          <w:szCs w:val="28"/>
        </w:rPr>
        <w:t xml:space="preserve">на </w:t>
      </w:r>
      <w:r w:rsidR="005E3684" w:rsidRPr="005E3684">
        <w:rPr>
          <w:rFonts w:cs="Arial"/>
          <w:b/>
          <w:sz w:val="28"/>
          <w:szCs w:val="28"/>
        </w:rPr>
        <w:t>5</w:t>
      </w:r>
      <w:r w:rsidR="0033303C" w:rsidRPr="005E3684">
        <w:rPr>
          <w:rFonts w:cs="Arial"/>
          <w:b/>
          <w:sz w:val="28"/>
          <w:szCs w:val="28"/>
        </w:rPr>
        <w:t>0%,</w:t>
      </w:r>
      <w:r w:rsidR="0033303C" w:rsidRPr="00584F48">
        <w:rPr>
          <w:rFonts w:cs="Arial"/>
          <w:sz w:val="28"/>
          <w:szCs w:val="28"/>
        </w:rPr>
        <w:t xml:space="preserve"> а саме:</w:t>
      </w:r>
    </w:p>
    <w:p w:rsidR="0033303C" w:rsidRPr="00584F48" w:rsidRDefault="00A03809" w:rsidP="00AB08F2">
      <w:pPr>
        <w:pStyle w:val="a8"/>
        <w:numPr>
          <w:ilvl w:val="0"/>
          <w:numId w:val="16"/>
        </w:numPr>
        <w:spacing w:after="40" w:line="240" w:lineRule="auto"/>
        <w:ind w:left="0" w:firstLine="360"/>
        <w:jc w:val="both"/>
        <w:textAlignment w:val="baseline"/>
        <w:rPr>
          <w:rFonts w:eastAsia="Times New Roman" w:cs="Calibri"/>
          <w:bCs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В жовтні 2019 року у</w:t>
      </w:r>
      <w:r w:rsidRPr="00584F48">
        <w:rPr>
          <w:rFonts w:cs="Arial"/>
          <w:sz w:val="28"/>
          <w:szCs w:val="28"/>
        </w:rPr>
        <w:t>кладено</w:t>
      </w:r>
      <w:r w:rsidR="0033303C" w:rsidRPr="00584F48">
        <w:rPr>
          <w:rFonts w:cs="Arial"/>
          <w:sz w:val="28"/>
          <w:szCs w:val="28"/>
        </w:rPr>
        <w:t xml:space="preserve"> меморандум щодо реалізації цього проекту між Сєвєродонецькою міською радою та приватним </w:t>
      </w:r>
      <w:r w:rsidR="0033303C" w:rsidRPr="00584F48">
        <w:rPr>
          <w:sz w:val="28"/>
          <w:szCs w:val="28"/>
        </w:rPr>
        <w:t>сільськогосподарським підприємством «ЛЕВАДА»</w:t>
      </w:r>
      <w:r w:rsidR="00732510">
        <w:rPr>
          <w:sz w:val="28"/>
          <w:szCs w:val="28"/>
        </w:rPr>
        <w:t>.</w:t>
      </w:r>
      <w:r w:rsidR="0033303C" w:rsidRPr="00584F48">
        <w:rPr>
          <w:rFonts w:cs="Arial"/>
          <w:sz w:val="28"/>
          <w:szCs w:val="28"/>
        </w:rPr>
        <w:t xml:space="preserve"> </w:t>
      </w:r>
    </w:p>
    <w:p w:rsidR="005626DF" w:rsidRPr="00584F48" w:rsidRDefault="005626DF" w:rsidP="00AB08F2">
      <w:pPr>
        <w:pStyle w:val="a8"/>
        <w:numPr>
          <w:ilvl w:val="0"/>
          <w:numId w:val="16"/>
        </w:numPr>
        <w:spacing w:after="40" w:line="240" w:lineRule="auto"/>
        <w:ind w:left="0" w:firstLine="360"/>
        <w:jc w:val="both"/>
        <w:textAlignment w:val="baseline"/>
        <w:rPr>
          <w:rFonts w:eastAsia="Times New Roman" w:cs="Calibri"/>
          <w:bCs/>
          <w:color w:val="000000"/>
          <w:sz w:val="28"/>
          <w:szCs w:val="28"/>
        </w:rPr>
      </w:pPr>
      <w:r w:rsidRPr="00584F48">
        <w:rPr>
          <w:rFonts w:cs="Arial"/>
          <w:sz w:val="28"/>
          <w:szCs w:val="28"/>
        </w:rPr>
        <w:t>ПСП</w:t>
      </w:r>
      <w:r w:rsidRPr="00584F48">
        <w:rPr>
          <w:sz w:val="28"/>
          <w:szCs w:val="28"/>
        </w:rPr>
        <w:t xml:space="preserve"> «ЛЕВАДА» оформлено дозвільні документи на реконструкцію </w:t>
      </w:r>
      <w:r w:rsidRPr="00584F48">
        <w:rPr>
          <w:rFonts w:cs="Times New Roman"/>
          <w:sz w:val="28"/>
          <w:szCs w:val="28"/>
        </w:rPr>
        <w:t>залізнодорожнього терміналу під елеватор, а саме: р</w:t>
      </w:r>
      <w:r w:rsidRPr="00584F48">
        <w:rPr>
          <w:sz w:val="28"/>
          <w:szCs w:val="28"/>
        </w:rPr>
        <w:t>озроблення детального плану території, розроблення документації із землеустрою та передачу в оренду земельної ділянки за адресою: м. Сєвєродонецьк, вул. Сметаніна,</w:t>
      </w:r>
      <w:r w:rsidR="005E3684">
        <w:rPr>
          <w:sz w:val="28"/>
          <w:szCs w:val="28"/>
        </w:rPr>
        <w:t xml:space="preserve"> </w:t>
      </w:r>
      <w:r w:rsidRPr="00584F48">
        <w:rPr>
          <w:sz w:val="28"/>
          <w:szCs w:val="28"/>
        </w:rPr>
        <w:t>1г.</w:t>
      </w:r>
    </w:p>
    <w:p w:rsidR="0033303C" w:rsidRPr="00584F48" w:rsidRDefault="0033303C" w:rsidP="00AB08F2">
      <w:pPr>
        <w:pStyle w:val="a8"/>
        <w:numPr>
          <w:ilvl w:val="0"/>
          <w:numId w:val="16"/>
        </w:numPr>
        <w:spacing w:after="40" w:line="240" w:lineRule="auto"/>
        <w:ind w:left="14" w:firstLine="308"/>
        <w:jc w:val="both"/>
        <w:textAlignment w:val="baseline"/>
        <w:rPr>
          <w:rFonts w:eastAsia="Times New Roman" w:cs="Calibri"/>
          <w:bCs/>
          <w:color w:val="000000"/>
          <w:sz w:val="28"/>
          <w:szCs w:val="28"/>
        </w:rPr>
      </w:pPr>
      <w:r w:rsidRPr="00584F48">
        <w:rPr>
          <w:rFonts w:cs="Arial"/>
          <w:sz w:val="28"/>
          <w:szCs w:val="28"/>
        </w:rPr>
        <w:t>ПСП</w:t>
      </w:r>
      <w:r w:rsidRPr="00584F48">
        <w:rPr>
          <w:sz w:val="28"/>
          <w:szCs w:val="28"/>
        </w:rPr>
        <w:t xml:space="preserve"> «ЛЕВАДА» </w:t>
      </w:r>
      <w:r w:rsidR="005626DF" w:rsidRPr="00584F48">
        <w:rPr>
          <w:sz w:val="28"/>
          <w:szCs w:val="28"/>
        </w:rPr>
        <w:t>придбано елеваторне обладнання «Силос» на суму 3 500 000,00 грн.</w:t>
      </w:r>
    </w:p>
    <w:p w:rsidR="005626DF" w:rsidRPr="00584F48" w:rsidRDefault="005626DF" w:rsidP="00AB08F2">
      <w:pPr>
        <w:spacing w:after="40" w:line="240" w:lineRule="auto"/>
        <w:ind w:firstLine="72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lastRenderedPageBreak/>
        <w:t xml:space="preserve">Очікується, що завершення дії в повному обсязі відбудеться у </w:t>
      </w:r>
      <w:r w:rsidR="007324C4">
        <w:rPr>
          <w:rFonts w:ascii="Calibri" w:eastAsia="Times New Roman" w:hAnsi="Calibri" w:cs="Calibri"/>
          <w:bCs/>
          <w:color w:val="000000"/>
          <w:sz w:val="28"/>
          <w:szCs w:val="28"/>
        </w:rPr>
        <w:t>І півріччі</w:t>
      </w:r>
      <w:r w:rsidR="007324C4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2020 року.</w:t>
      </w:r>
    </w:p>
    <w:p w:rsidR="005626DF" w:rsidRPr="00584F48" w:rsidRDefault="005626DF" w:rsidP="00812D12">
      <w:pPr>
        <w:spacing w:after="40" w:line="240" w:lineRule="auto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rFonts w:eastAsia="Times New Roman" w:cs="Arial"/>
          <w:b/>
          <w:sz w:val="28"/>
          <w:szCs w:val="28"/>
        </w:rPr>
        <w:t>Дія 1.6.</w:t>
      </w:r>
      <w:r w:rsidRPr="00584F48">
        <w:rPr>
          <w:rFonts w:eastAsia="Times New Roman" w:cs="Arial"/>
          <w:sz w:val="28"/>
          <w:szCs w:val="28"/>
        </w:rPr>
        <w:t xml:space="preserve"> </w:t>
      </w:r>
      <w:r w:rsidR="00B72399">
        <w:rPr>
          <w:rFonts w:eastAsia="Times New Roman" w:cs="Arial"/>
          <w:sz w:val="28"/>
          <w:szCs w:val="28"/>
        </w:rPr>
        <w:t xml:space="preserve">Проект </w:t>
      </w:r>
      <w:r w:rsidRPr="00584F48">
        <w:rPr>
          <w:rFonts w:eastAsia="Times New Roman" w:cs="Arial"/>
          <w:sz w:val="28"/>
          <w:szCs w:val="28"/>
        </w:rPr>
        <w:t xml:space="preserve">«Створення молодіжного спортивно-розважального Центру активності» </w:t>
      </w:r>
      <w:r w:rsidRPr="00584F48">
        <w:rPr>
          <w:rFonts w:cs="Arial"/>
          <w:b/>
          <w:sz w:val="28"/>
          <w:szCs w:val="28"/>
        </w:rPr>
        <w:t>замінено</w:t>
      </w:r>
      <w:r w:rsidRPr="00584F48">
        <w:rPr>
          <w:rFonts w:cs="Arial"/>
          <w:sz w:val="28"/>
          <w:szCs w:val="28"/>
        </w:rPr>
        <w:t xml:space="preserve"> на </w:t>
      </w:r>
      <w:r w:rsidR="00B72399">
        <w:rPr>
          <w:rFonts w:cs="Arial"/>
          <w:sz w:val="28"/>
          <w:szCs w:val="28"/>
        </w:rPr>
        <w:t>проект</w:t>
      </w:r>
      <w:r w:rsidRPr="00584F48">
        <w:rPr>
          <w:rFonts w:cs="Arial"/>
          <w:sz w:val="28"/>
          <w:szCs w:val="28"/>
        </w:rPr>
        <w:t xml:space="preserve"> «</w:t>
      </w:r>
      <w:r w:rsidRPr="00584F48">
        <w:rPr>
          <w:rFonts w:eastAsia="Times New Roman" w:cs="Arial"/>
          <w:sz w:val="28"/>
          <w:szCs w:val="28"/>
        </w:rPr>
        <w:t xml:space="preserve">Створення «Спортивного містечка»», </w:t>
      </w:r>
      <w:r w:rsidR="00476D55" w:rsidRPr="00584F48">
        <w:rPr>
          <w:rFonts w:cs="Arial"/>
          <w:sz w:val="28"/>
          <w:szCs w:val="28"/>
        </w:rPr>
        <w:t>як</w:t>
      </w:r>
      <w:r w:rsidR="00476D55">
        <w:rPr>
          <w:rFonts w:cs="Arial"/>
          <w:sz w:val="28"/>
          <w:szCs w:val="28"/>
        </w:rPr>
        <w:t>ий (за графіком)</w:t>
      </w:r>
      <w:r w:rsidR="00476D55" w:rsidRPr="00584F48">
        <w:rPr>
          <w:rFonts w:cs="Arial"/>
          <w:sz w:val="28"/>
          <w:szCs w:val="28"/>
        </w:rPr>
        <w:t xml:space="preserve"> </w:t>
      </w:r>
      <w:r w:rsidR="00476D55" w:rsidRPr="00AC18D1">
        <w:rPr>
          <w:rFonts w:cs="Arial"/>
          <w:b/>
          <w:sz w:val="28"/>
          <w:szCs w:val="28"/>
        </w:rPr>
        <w:t>виконан</w:t>
      </w:r>
      <w:r w:rsidR="00476D55">
        <w:rPr>
          <w:rFonts w:cs="Arial"/>
          <w:b/>
          <w:sz w:val="28"/>
          <w:szCs w:val="28"/>
        </w:rPr>
        <w:t>о</w:t>
      </w:r>
      <w:r w:rsidR="00476D55" w:rsidRPr="00AC18D1">
        <w:rPr>
          <w:rFonts w:cs="Arial"/>
          <w:b/>
          <w:sz w:val="28"/>
          <w:szCs w:val="28"/>
        </w:rPr>
        <w:t xml:space="preserve"> </w:t>
      </w:r>
      <w:r w:rsidRPr="005E3684">
        <w:rPr>
          <w:rFonts w:cs="Arial"/>
          <w:b/>
          <w:sz w:val="28"/>
          <w:szCs w:val="28"/>
        </w:rPr>
        <w:t>на 10%,</w:t>
      </w:r>
      <w:r w:rsidRPr="00584F48">
        <w:rPr>
          <w:rFonts w:cs="Arial"/>
          <w:sz w:val="28"/>
          <w:szCs w:val="28"/>
        </w:rPr>
        <w:t xml:space="preserve"> а саме:</w:t>
      </w:r>
    </w:p>
    <w:p w:rsidR="005626DF" w:rsidRPr="00584F48" w:rsidRDefault="005626DF" w:rsidP="00AB08F2">
      <w:pPr>
        <w:pStyle w:val="a8"/>
        <w:numPr>
          <w:ilvl w:val="0"/>
          <w:numId w:val="17"/>
        </w:numPr>
        <w:spacing w:after="40" w:line="240" w:lineRule="auto"/>
        <w:ind w:left="0" w:firstLine="360"/>
        <w:jc w:val="both"/>
        <w:textAlignment w:val="baseline"/>
        <w:rPr>
          <w:rFonts w:eastAsia="Times New Roman" w:cs="Calibri"/>
          <w:bCs/>
          <w:color w:val="000000"/>
          <w:sz w:val="28"/>
          <w:szCs w:val="28"/>
        </w:rPr>
      </w:pPr>
      <w:r w:rsidRPr="00584F48">
        <w:rPr>
          <w:rFonts w:cs="Arial"/>
          <w:sz w:val="28"/>
          <w:szCs w:val="28"/>
        </w:rPr>
        <w:t xml:space="preserve">Укладено меморандум про взаєморозуміння щодо створення спортивного містечка між Сєвєродонецькою міською радою та проектом «Демократичне врядування в Східній </w:t>
      </w:r>
      <w:r w:rsidR="00FD7E41">
        <w:rPr>
          <w:rFonts w:cs="Arial"/>
          <w:sz w:val="28"/>
          <w:szCs w:val="28"/>
        </w:rPr>
        <w:t>У</w:t>
      </w:r>
      <w:r w:rsidRPr="00584F48">
        <w:rPr>
          <w:rFonts w:cs="Arial"/>
          <w:sz w:val="28"/>
          <w:szCs w:val="28"/>
        </w:rPr>
        <w:t xml:space="preserve">країні», що реалізується Кімонікс Інтернешил Інк. </w:t>
      </w:r>
      <w:r w:rsidR="00665397" w:rsidRPr="00584F48">
        <w:rPr>
          <w:rFonts w:cs="Arial"/>
          <w:sz w:val="28"/>
          <w:szCs w:val="28"/>
        </w:rPr>
        <w:t>з</w:t>
      </w:r>
      <w:r w:rsidRPr="00584F48">
        <w:rPr>
          <w:rFonts w:cs="Arial"/>
          <w:sz w:val="28"/>
          <w:szCs w:val="28"/>
        </w:rPr>
        <w:t>а підтримки USAID (DG-East</w:t>
      </w:r>
      <w:r w:rsidR="00AF2474" w:rsidRPr="00584F48">
        <w:rPr>
          <w:rFonts w:cs="Arial"/>
          <w:sz w:val="28"/>
          <w:szCs w:val="28"/>
        </w:rPr>
        <w:t>)</w:t>
      </w:r>
      <w:r w:rsidR="00665397" w:rsidRPr="00584F48">
        <w:rPr>
          <w:rFonts w:cs="Arial"/>
          <w:sz w:val="28"/>
          <w:szCs w:val="28"/>
        </w:rPr>
        <w:t>.</w:t>
      </w:r>
    </w:p>
    <w:p w:rsidR="00B72399" w:rsidRPr="00B72399" w:rsidRDefault="00651A97" w:rsidP="00AB08F2">
      <w:pPr>
        <w:pStyle w:val="a8"/>
        <w:numPr>
          <w:ilvl w:val="0"/>
          <w:numId w:val="17"/>
        </w:numPr>
        <w:spacing w:after="40" w:line="240" w:lineRule="auto"/>
        <w:ind w:left="0" w:firstLine="360"/>
        <w:jc w:val="both"/>
        <w:textAlignment w:val="baseline"/>
        <w:rPr>
          <w:rFonts w:eastAsia="Times New Roman" w:cs="Calibri"/>
          <w:bCs/>
          <w:color w:val="000000"/>
          <w:sz w:val="28"/>
          <w:szCs w:val="28"/>
        </w:rPr>
      </w:pPr>
      <w:r w:rsidRPr="00584F48">
        <w:rPr>
          <w:rFonts w:cs="Arial"/>
          <w:sz w:val="28"/>
          <w:szCs w:val="28"/>
        </w:rPr>
        <w:t>Сєвєродонецькою міською радою для розташування спортивного вуличного майданчика відібрано територію земель рекреаційного призначення за адресою: м. Сєвєродонецьк, вул. Космонавтів, 29</w:t>
      </w:r>
      <w:r w:rsidR="00086A3D">
        <w:rPr>
          <w:rFonts w:cs="Arial"/>
          <w:sz w:val="28"/>
          <w:szCs w:val="28"/>
        </w:rPr>
        <w:t xml:space="preserve">. </w:t>
      </w:r>
    </w:p>
    <w:p w:rsidR="00665397" w:rsidRPr="00584F48" w:rsidRDefault="00B72399" w:rsidP="00AB08F2">
      <w:pPr>
        <w:pStyle w:val="a8"/>
        <w:numPr>
          <w:ilvl w:val="0"/>
          <w:numId w:val="17"/>
        </w:numPr>
        <w:spacing w:after="40" w:line="240" w:lineRule="auto"/>
        <w:ind w:left="0" w:firstLine="360"/>
        <w:jc w:val="both"/>
        <w:textAlignment w:val="baseline"/>
        <w:rPr>
          <w:rFonts w:eastAsia="Times New Roman" w:cs="Calibri"/>
          <w:bCs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Планується</w:t>
      </w:r>
      <w:r w:rsidR="00086A3D">
        <w:rPr>
          <w:rFonts w:cs="Arial"/>
          <w:sz w:val="28"/>
          <w:szCs w:val="28"/>
        </w:rPr>
        <w:t xml:space="preserve"> прийняти рішення Сєвєродонецької міської ради щодо створення та розміщення майданчика на цій території та провести підготовчі роботи зі створення майданчика.</w:t>
      </w:r>
    </w:p>
    <w:p w:rsidR="00AF2474" w:rsidRPr="00584F48" w:rsidRDefault="00B72399" w:rsidP="00AB08F2">
      <w:pPr>
        <w:pStyle w:val="a8"/>
        <w:numPr>
          <w:ilvl w:val="0"/>
          <w:numId w:val="17"/>
        </w:numPr>
        <w:spacing w:after="40" w:line="240" w:lineRule="auto"/>
        <w:ind w:left="0" w:right="-92" w:firstLine="360"/>
        <w:jc w:val="both"/>
        <w:textAlignment w:val="baseline"/>
        <w:rPr>
          <w:rFonts w:eastAsia="Times New Roman" w:cs="Calibri"/>
          <w:bCs/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Планується, що </w:t>
      </w:r>
      <w:r w:rsidR="00651A97" w:rsidRPr="00584F48">
        <w:rPr>
          <w:rFonts w:cs="Arial"/>
          <w:sz w:val="28"/>
          <w:szCs w:val="28"/>
        </w:rPr>
        <w:t>DG-East облаштує с</w:t>
      </w:r>
      <w:r w:rsidR="00665397" w:rsidRPr="00584F48">
        <w:rPr>
          <w:rFonts w:cs="Arial"/>
          <w:sz w:val="28"/>
          <w:szCs w:val="28"/>
        </w:rPr>
        <w:t xml:space="preserve">портивний </w:t>
      </w:r>
      <w:r w:rsidR="00651A97" w:rsidRPr="00584F48">
        <w:rPr>
          <w:rFonts w:cs="Arial"/>
          <w:sz w:val="28"/>
          <w:szCs w:val="28"/>
        </w:rPr>
        <w:t xml:space="preserve">вуличний </w:t>
      </w:r>
      <w:r w:rsidR="00665397" w:rsidRPr="00584F48">
        <w:rPr>
          <w:rFonts w:cs="Arial"/>
          <w:sz w:val="28"/>
          <w:szCs w:val="28"/>
        </w:rPr>
        <w:t xml:space="preserve">майданчик </w:t>
      </w:r>
      <w:r w:rsidR="00584F48" w:rsidRPr="00584F48">
        <w:rPr>
          <w:rFonts w:cs="Arial"/>
          <w:sz w:val="28"/>
          <w:szCs w:val="28"/>
        </w:rPr>
        <w:t xml:space="preserve">спортивним </w:t>
      </w:r>
      <w:r w:rsidR="00665397" w:rsidRPr="00584F48">
        <w:rPr>
          <w:rFonts w:cs="Arial"/>
          <w:sz w:val="28"/>
          <w:szCs w:val="28"/>
        </w:rPr>
        <w:t>обладнанням</w:t>
      </w:r>
      <w:r w:rsidR="00651A97" w:rsidRPr="00584F48">
        <w:rPr>
          <w:rFonts w:cs="Arial"/>
          <w:sz w:val="28"/>
          <w:szCs w:val="28"/>
        </w:rPr>
        <w:t>.</w:t>
      </w:r>
    </w:p>
    <w:p w:rsidR="00584F48" w:rsidRPr="00584F48" w:rsidRDefault="00584F48" w:rsidP="00AB08F2">
      <w:pPr>
        <w:spacing w:after="40" w:line="240" w:lineRule="auto"/>
        <w:ind w:firstLine="72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Очікується, що завершення дії в повному обсязі відбудеться у </w:t>
      </w:r>
      <w:r w:rsidR="007324C4">
        <w:rPr>
          <w:rFonts w:ascii="Calibri" w:eastAsia="Times New Roman" w:hAnsi="Calibri" w:cs="Calibri"/>
          <w:bCs/>
          <w:color w:val="000000"/>
          <w:sz w:val="28"/>
          <w:szCs w:val="28"/>
        </w:rPr>
        <w:t>ІІ півріччі</w:t>
      </w:r>
      <w:r w:rsidR="007324C4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>2020 року.</w:t>
      </w:r>
    </w:p>
    <w:p w:rsidR="00222DA3" w:rsidRDefault="00222DA3" w:rsidP="00812D12">
      <w:pPr>
        <w:spacing w:after="40" w:line="240" w:lineRule="auto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b/>
          <w:sz w:val="28"/>
          <w:szCs w:val="28"/>
        </w:rPr>
        <w:t>Дія 1.8.</w:t>
      </w:r>
      <w:r>
        <w:rPr>
          <w:sz w:val="28"/>
          <w:szCs w:val="28"/>
        </w:rPr>
        <w:t xml:space="preserve"> Проект </w:t>
      </w:r>
      <w:r w:rsidRPr="00222DA3">
        <w:rPr>
          <w:sz w:val="28"/>
          <w:szCs w:val="28"/>
        </w:rPr>
        <w:t>«Скейт-парк»</w:t>
      </w:r>
      <w:r>
        <w:rPr>
          <w:sz w:val="28"/>
          <w:szCs w:val="28"/>
        </w:rPr>
        <w:t xml:space="preserve"> додано до Плану, </w:t>
      </w:r>
      <w:r w:rsidR="002B654E">
        <w:rPr>
          <w:rFonts w:cs="Arial"/>
          <w:sz w:val="28"/>
          <w:szCs w:val="28"/>
        </w:rPr>
        <w:t>проект передбачає створення</w:t>
      </w:r>
      <w:r w:rsidR="002B654E" w:rsidRPr="00584F48">
        <w:rPr>
          <w:rFonts w:cs="Arial"/>
          <w:sz w:val="28"/>
          <w:szCs w:val="28"/>
        </w:rPr>
        <w:t xml:space="preserve"> відкритого простору </w:t>
      </w:r>
      <w:r w:rsidR="002B654E">
        <w:rPr>
          <w:rFonts w:cs="Arial"/>
          <w:sz w:val="28"/>
          <w:szCs w:val="28"/>
        </w:rPr>
        <w:t xml:space="preserve">для створення у місті сучасного безпечного майданчику для молоді, зацікавленої у вуличних видах культури та спорту, </w:t>
      </w:r>
      <w:r w:rsidRPr="00584F48">
        <w:rPr>
          <w:rFonts w:cs="Arial"/>
          <w:sz w:val="28"/>
          <w:szCs w:val="28"/>
        </w:rPr>
        <w:t>як</w:t>
      </w:r>
      <w:r>
        <w:rPr>
          <w:rFonts w:cs="Arial"/>
          <w:sz w:val="28"/>
          <w:szCs w:val="28"/>
        </w:rPr>
        <w:t>ий (за графіком)</w:t>
      </w:r>
      <w:r w:rsidRPr="00584F48">
        <w:rPr>
          <w:rFonts w:cs="Arial"/>
          <w:sz w:val="28"/>
          <w:szCs w:val="28"/>
        </w:rPr>
        <w:t xml:space="preserve"> </w:t>
      </w:r>
      <w:r w:rsidRPr="00AC18D1">
        <w:rPr>
          <w:rFonts w:cs="Arial"/>
          <w:b/>
          <w:sz w:val="28"/>
          <w:szCs w:val="28"/>
        </w:rPr>
        <w:t>виконан</w:t>
      </w:r>
      <w:r>
        <w:rPr>
          <w:rFonts w:cs="Arial"/>
          <w:b/>
          <w:sz w:val="28"/>
          <w:szCs w:val="28"/>
        </w:rPr>
        <w:t>о</w:t>
      </w:r>
      <w:r w:rsidRPr="00AC18D1">
        <w:rPr>
          <w:rFonts w:cs="Arial"/>
          <w:b/>
          <w:sz w:val="28"/>
          <w:szCs w:val="28"/>
        </w:rPr>
        <w:t xml:space="preserve"> </w:t>
      </w:r>
      <w:r w:rsidRPr="005E3684">
        <w:rPr>
          <w:rFonts w:cs="Arial"/>
          <w:b/>
          <w:sz w:val="28"/>
          <w:szCs w:val="28"/>
        </w:rPr>
        <w:t>на 5%,</w:t>
      </w:r>
      <w:r w:rsidRPr="00584F48">
        <w:rPr>
          <w:rFonts w:cs="Arial"/>
          <w:sz w:val="28"/>
          <w:szCs w:val="28"/>
        </w:rPr>
        <w:t xml:space="preserve"> а саме:</w:t>
      </w:r>
    </w:p>
    <w:p w:rsidR="00476D55" w:rsidRPr="00222DA3" w:rsidRDefault="00222DA3" w:rsidP="00AB08F2">
      <w:pPr>
        <w:pStyle w:val="a8"/>
        <w:numPr>
          <w:ilvl w:val="0"/>
          <w:numId w:val="18"/>
        </w:numPr>
        <w:tabs>
          <w:tab w:val="left" w:pos="153"/>
        </w:tabs>
        <w:spacing w:after="40" w:line="240" w:lineRule="auto"/>
        <w:ind w:left="0" w:right="-91" w:firstLine="36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222DA3">
        <w:rPr>
          <w:sz w:val="28"/>
          <w:szCs w:val="28"/>
        </w:rPr>
        <w:t>В грудні 2019 року підписано</w:t>
      </w:r>
      <w:r w:rsidR="00476D55" w:rsidRPr="00222DA3">
        <w:rPr>
          <w:sz w:val="28"/>
          <w:szCs w:val="28"/>
        </w:rPr>
        <w:t xml:space="preserve"> Меморандум про співпрацю і партнерство між ГО «Фонд «Професійний розвиток Харкова» та Сєвєродонецькою міською радою</w:t>
      </w:r>
      <w:r>
        <w:rPr>
          <w:sz w:val="28"/>
          <w:szCs w:val="28"/>
        </w:rPr>
        <w:t xml:space="preserve"> на створення скейт-парку</w:t>
      </w:r>
      <w:r w:rsidR="007324C4">
        <w:rPr>
          <w:sz w:val="28"/>
          <w:szCs w:val="28"/>
        </w:rPr>
        <w:t>.</w:t>
      </w:r>
    </w:p>
    <w:p w:rsidR="007324C4" w:rsidRDefault="007324C4" w:rsidP="00AB08F2">
      <w:pPr>
        <w:pStyle w:val="a8"/>
        <w:numPr>
          <w:ilvl w:val="0"/>
          <w:numId w:val="18"/>
        </w:numPr>
        <w:tabs>
          <w:tab w:val="left" w:pos="153"/>
        </w:tabs>
        <w:spacing w:after="40" w:line="240" w:lineRule="auto"/>
        <w:ind w:left="0" w:right="-91" w:firstLine="360"/>
        <w:jc w:val="both"/>
        <w:rPr>
          <w:sz w:val="28"/>
          <w:szCs w:val="28"/>
        </w:rPr>
      </w:pPr>
      <w:r w:rsidRPr="00222DA3">
        <w:rPr>
          <w:sz w:val="28"/>
          <w:szCs w:val="28"/>
        </w:rPr>
        <w:t>В грудні 2019 року підписано Меморандум про взаєморозуміння між ГО «Фонд «Професійний розвиток Харкова» та Сєвєродонецькою міською радою.</w:t>
      </w:r>
    </w:p>
    <w:p w:rsidR="002B654E" w:rsidRPr="00B72399" w:rsidRDefault="002B654E" w:rsidP="00AB08F2">
      <w:pPr>
        <w:pStyle w:val="a8"/>
        <w:numPr>
          <w:ilvl w:val="0"/>
          <w:numId w:val="18"/>
        </w:numPr>
        <w:spacing w:after="40" w:line="240" w:lineRule="auto"/>
        <w:ind w:left="0" w:firstLine="360"/>
        <w:jc w:val="both"/>
        <w:textAlignment w:val="baseline"/>
        <w:rPr>
          <w:rFonts w:eastAsia="Times New Roman" w:cs="Calibri"/>
          <w:bCs/>
          <w:color w:val="000000"/>
          <w:sz w:val="28"/>
          <w:szCs w:val="28"/>
        </w:rPr>
      </w:pPr>
      <w:r w:rsidRPr="00584F48">
        <w:rPr>
          <w:rFonts w:cs="Arial"/>
          <w:sz w:val="28"/>
          <w:szCs w:val="28"/>
        </w:rPr>
        <w:t>Сєвєродонецькою міською радою для розташування спортивного вуличного майданчика відібрано територію земель рекреаційного призначення за адресою: м. Сєвєродонецьк, вул. Космонавтів, 29</w:t>
      </w:r>
      <w:r>
        <w:rPr>
          <w:rFonts w:cs="Arial"/>
          <w:sz w:val="28"/>
          <w:szCs w:val="28"/>
        </w:rPr>
        <w:t xml:space="preserve">. </w:t>
      </w:r>
    </w:p>
    <w:p w:rsidR="0017035F" w:rsidRDefault="0017035F" w:rsidP="00AB08F2">
      <w:pPr>
        <w:pStyle w:val="a8"/>
        <w:numPr>
          <w:ilvl w:val="0"/>
          <w:numId w:val="18"/>
        </w:numPr>
        <w:spacing w:after="40" w:line="240" w:lineRule="auto"/>
        <w:ind w:left="0" w:firstLine="360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Планується, що </w:t>
      </w:r>
      <w:r w:rsidRPr="00584F48">
        <w:rPr>
          <w:rFonts w:cs="Arial"/>
          <w:sz w:val="28"/>
          <w:szCs w:val="28"/>
        </w:rPr>
        <w:t>Сєвєродонецька міська рада</w:t>
      </w:r>
      <w:r>
        <w:rPr>
          <w:rFonts w:cs="Arial"/>
          <w:sz w:val="28"/>
          <w:szCs w:val="28"/>
        </w:rPr>
        <w:t xml:space="preserve"> розробить схему розміщення обладнання та проведе підготовчі роботи:</w:t>
      </w:r>
    </w:p>
    <w:p w:rsidR="0017035F" w:rsidRDefault="0017035F" w:rsidP="00812D12">
      <w:pPr>
        <w:pStyle w:val="a8"/>
        <w:spacing w:after="40" w:line="240" w:lineRule="auto"/>
        <w:ind w:left="360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а) вирівнювання та підготовка покриття земельної ділянки;</w:t>
      </w:r>
    </w:p>
    <w:p w:rsidR="0017035F" w:rsidRDefault="0017035F" w:rsidP="00812D12">
      <w:pPr>
        <w:pStyle w:val="a8"/>
        <w:spacing w:after="40" w:line="240" w:lineRule="auto"/>
        <w:ind w:left="-14" w:firstLine="364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б) підготовка майданчика </w:t>
      </w:r>
      <w:r w:rsidRPr="00AF6F26">
        <w:rPr>
          <w:rFonts w:cs="Arial"/>
          <w:sz w:val="28"/>
          <w:szCs w:val="28"/>
        </w:rPr>
        <w:t>для монтажу</w:t>
      </w:r>
      <w:r>
        <w:rPr>
          <w:rFonts w:cs="Arial"/>
          <w:sz w:val="28"/>
          <w:szCs w:val="28"/>
        </w:rPr>
        <w:t xml:space="preserve"> закладних/улаштування під обладнання у відповідності із схемою розміщення обладнання, вимогами виробника, будівельними нормами;</w:t>
      </w:r>
    </w:p>
    <w:p w:rsidR="0017035F" w:rsidRDefault="0017035F" w:rsidP="00812D12">
      <w:pPr>
        <w:pStyle w:val="a8"/>
        <w:tabs>
          <w:tab w:val="left" w:pos="714"/>
        </w:tabs>
        <w:spacing w:after="40" w:line="240" w:lineRule="auto"/>
        <w:ind w:left="0" w:firstLine="364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в) благоустрій земельної ділянки та прилеглої території майданчика зокрема шляхом укладення відповідного покриття.</w:t>
      </w:r>
    </w:p>
    <w:p w:rsidR="002B654E" w:rsidRPr="0017035F" w:rsidRDefault="0017035F" w:rsidP="00AB08F2">
      <w:pPr>
        <w:pStyle w:val="a8"/>
        <w:numPr>
          <w:ilvl w:val="0"/>
          <w:numId w:val="18"/>
        </w:numPr>
        <w:tabs>
          <w:tab w:val="left" w:pos="153"/>
        </w:tabs>
        <w:spacing w:after="40" w:line="240" w:lineRule="auto"/>
        <w:ind w:left="0" w:right="-91" w:firstLine="360"/>
        <w:jc w:val="both"/>
        <w:rPr>
          <w:sz w:val="28"/>
          <w:szCs w:val="28"/>
        </w:rPr>
      </w:pPr>
      <w:r w:rsidRPr="00222DA3">
        <w:rPr>
          <w:sz w:val="28"/>
          <w:szCs w:val="28"/>
        </w:rPr>
        <w:lastRenderedPageBreak/>
        <w:t>ГО «Фонд «Професійний розвиток Харкова»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профінансує виготовлення елементів для облаштування скейт-парку на суму 49 тис. грн., а Сєвєродонецька міська рада – на 100,0 тис. грн.</w:t>
      </w:r>
    </w:p>
    <w:p w:rsidR="0017035F" w:rsidRPr="0017035F" w:rsidRDefault="0017035F" w:rsidP="00AB08F2">
      <w:pPr>
        <w:spacing w:after="40" w:line="240" w:lineRule="auto"/>
        <w:ind w:firstLine="72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17035F">
        <w:rPr>
          <w:rFonts w:ascii="Calibri" w:eastAsia="Times New Roman" w:hAnsi="Calibri" w:cs="Calibri"/>
          <w:bCs/>
          <w:color w:val="000000"/>
          <w:sz w:val="28"/>
          <w:szCs w:val="28"/>
        </w:rPr>
        <w:t>Очікується, що завершення дії в повному обсязі відбудеться у І півріччі 2020 року.</w:t>
      </w:r>
    </w:p>
    <w:p w:rsidR="00202764" w:rsidRDefault="00202764" w:rsidP="00812D12">
      <w:pPr>
        <w:spacing w:after="40" w:line="240" w:lineRule="auto"/>
        <w:ind w:right="-92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rFonts w:cs="Arial"/>
          <w:b/>
          <w:sz w:val="28"/>
          <w:szCs w:val="28"/>
        </w:rPr>
        <w:t>Дія 2.</w:t>
      </w:r>
      <w:r w:rsidR="00EF5C5D" w:rsidRPr="00AB08F2">
        <w:rPr>
          <w:rFonts w:cs="Arial"/>
          <w:b/>
          <w:sz w:val="28"/>
          <w:szCs w:val="28"/>
        </w:rPr>
        <w:t>1</w:t>
      </w:r>
      <w:r w:rsidRPr="00AB08F2">
        <w:rPr>
          <w:rFonts w:cs="Arial"/>
          <w:b/>
          <w:sz w:val="28"/>
          <w:szCs w:val="28"/>
        </w:rPr>
        <w:t>.</w:t>
      </w:r>
      <w:r w:rsidRPr="00202764">
        <w:rPr>
          <w:rFonts w:cs="Arial"/>
          <w:sz w:val="28"/>
          <w:szCs w:val="28"/>
        </w:rPr>
        <w:t xml:space="preserve"> </w:t>
      </w:r>
      <w:r w:rsidR="0052172C">
        <w:rPr>
          <w:rFonts w:cs="Arial"/>
          <w:sz w:val="28"/>
          <w:szCs w:val="28"/>
        </w:rPr>
        <w:t xml:space="preserve">Проект </w:t>
      </w:r>
      <w:r>
        <w:rPr>
          <w:rFonts w:cs="Arial"/>
          <w:sz w:val="28"/>
          <w:szCs w:val="28"/>
        </w:rPr>
        <w:t>«</w:t>
      </w:r>
      <w:r w:rsidRPr="00202764">
        <w:rPr>
          <w:rFonts w:cs="Arial"/>
          <w:sz w:val="28"/>
          <w:szCs w:val="28"/>
        </w:rPr>
        <w:t>Будівництво п’яти автономних твердопаливних котелень для  загальноосвітніх та дошкільних учбових закладів м. Сєвєродонецька</w:t>
      </w:r>
      <w:r>
        <w:rPr>
          <w:rFonts w:cs="Arial"/>
          <w:sz w:val="28"/>
          <w:szCs w:val="28"/>
        </w:rPr>
        <w:t xml:space="preserve">» замінено на </w:t>
      </w:r>
      <w:r w:rsidR="0052172C">
        <w:rPr>
          <w:rFonts w:cs="Arial"/>
          <w:sz w:val="28"/>
          <w:szCs w:val="28"/>
        </w:rPr>
        <w:t>проект</w:t>
      </w:r>
      <w:r w:rsidRPr="0020276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«</w:t>
      </w:r>
      <w:r w:rsidRPr="00202764">
        <w:rPr>
          <w:rFonts w:cs="Arial"/>
          <w:sz w:val="28"/>
          <w:szCs w:val="28"/>
        </w:rPr>
        <w:t>Будівництво п’яти пєлєтних котелень для закладів бюджетної сфери м. Сєвєродонецька</w:t>
      </w:r>
      <w:r>
        <w:rPr>
          <w:rFonts w:cs="Arial"/>
          <w:sz w:val="28"/>
          <w:szCs w:val="28"/>
        </w:rPr>
        <w:t xml:space="preserve">», яка </w:t>
      </w:r>
      <w:r w:rsidR="00D327C3">
        <w:rPr>
          <w:rFonts w:cs="Arial"/>
          <w:sz w:val="28"/>
          <w:szCs w:val="28"/>
        </w:rPr>
        <w:t>(</w:t>
      </w:r>
      <w:r w:rsidR="006A7E07">
        <w:rPr>
          <w:rFonts w:cs="Arial"/>
          <w:sz w:val="28"/>
          <w:szCs w:val="28"/>
        </w:rPr>
        <w:t>за графіком</w:t>
      </w:r>
      <w:r w:rsidR="00D327C3">
        <w:rPr>
          <w:rFonts w:cs="Arial"/>
          <w:sz w:val="28"/>
          <w:szCs w:val="28"/>
        </w:rPr>
        <w:t xml:space="preserve">) </w:t>
      </w:r>
      <w:r w:rsidRPr="00B806A8">
        <w:rPr>
          <w:rFonts w:cs="Arial"/>
          <w:b/>
          <w:sz w:val="28"/>
          <w:szCs w:val="28"/>
        </w:rPr>
        <w:t xml:space="preserve">виконана на </w:t>
      </w:r>
      <w:r w:rsidR="00D327C3">
        <w:rPr>
          <w:rFonts w:cs="Arial"/>
          <w:b/>
          <w:sz w:val="28"/>
          <w:szCs w:val="28"/>
        </w:rPr>
        <w:t>5</w:t>
      </w:r>
      <w:r w:rsidRPr="00B806A8">
        <w:rPr>
          <w:rFonts w:cs="Arial"/>
          <w:b/>
          <w:sz w:val="28"/>
          <w:szCs w:val="28"/>
        </w:rPr>
        <w:t>0%</w:t>
      </w:r>
      <w:r>
        <w:rPr>
          <w:rFonts w:cs="Arial"/>
          <w:sz w:val="28"/>
          <w:szCs w:val="28"/>
        </w:rPr>
        <w:t>, а саме:</w:t>
      </w:r>
    </w:p>
    <w:p w:rsidR="00202764" w:rsidRPr="0052172C" w:rsidRDefault="0052172C" w:rsidP="00812D12">
      <w:pPr>
        <w:tabs>
          <w:tab w:val="left" w:pos="284"/>
        </w:tabs>
        <w:spacing w:after="40" w:line="240" w:lineRule="auto"/>
        <w:ind w:right="-141"/>
        <w:jc w:val="both"/>
        <w:textAlignment w:val="baseli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9452D5" w:rsidRPr="0052172C">
        <w:rPr>
          <w:rFonts w:cs="Arial"/>
          <w:sz w:val="28"/>
          <w:szCs w:val="28"/>
        </w:rPr>
        <w:t>За рахунок коштів Європейського інвестиційного банку побудовано</w:t>
      </w:r>
      <w:r w:rsidR="00202764" w:rsidRPr="0052172C">
        <w:rPr>
          <w:rFonts w:cs="Arial"/>
          <w:sz w:val="28"/>
          <w:szCs w:val="28"/>
        </w:rPr>
        <w:t xml:space="preserve"> 5</w:t>
      </w:r>
      <w:r w:rsidR="009452D5" w:rsidRPr="0052172C">
        <w:rPr>
          <w:rFonts w:cs="Arial"/>
          <w:sz w:val="28"/>
          <w:szCs w:val="28"/>
        </w:rPr>
        <w:t> </w:t>
      </w:r>
      <w:r w:rsidR="00202764" w:rsidRPr="0052172C">
        <w:rPr>
          <w:rFonts w:cs="Arial"/>
          <w:sz w:val="28"/>
          <w:szCs w:val="28"/>
        </w:rPr>
        <w:t>пєлєтних котелень в бюджетних закладах</w:t>
      </w:r>
      <w:r w:rsidR="009452D5" w:rsidRPr="0052172C">
        <w:rPr>
          <w:rFonts w:cs="Arial"/>
          <w:sz w:val="28"/>
          <w:szCs w:val="28"/>
        </w:rPr>
        <w:t xml:space="preserve"> міста</w:t>
      </w:r>
      <w:r w:rsidR="00202764" w:rsidRPr="0052172C">
        <w:rPr>
          <w:rFonts w:cs="Arial"/>
          <w:sz w:val="28"/>
          <w:szCs w:val="28"/>
        </w:rPr>
        <w:t>:</w:t>
      </w:r>
    </w:p>
    <w:p w:rsidR="00202764" w:rsidRPr="00202764" w:rsidRDefault="00202764" w:rsidP="00812D12">
      <w:pPr>
        <w:pStyle w:val="a8"/>
        <w:numPr>
          <w:ilvl w:val="0"/>
          <w:numId w:val="10"/>
        </w:numPr>
        <w:spacing w:after="40" w:line="240" w:lineRule="auto"/>
        <w:ind w:right="-141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>ЗОШ №18,</w:t>
      </w:r>
    </w:p>
    <w:p w:rsidR="00202764" w:rsidRPr="00202764" w:rsidRDefault="00202764" w:rsidP="00812D12">
      <w:pPr>
        <w:pStyle w:val="a8"/>
        <w:numPr>
          <w:ilvl w:val="0"/>
          <w:numId w:val="10"/>
        </w:numPr>
        <w:spacing w:after="40" w:line="240" w:lineRule="auto"/>
        <w:ind w:right="-141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 xml:space="preserve">НВК </w:t>
      </w:r>
      <w:r w:rsidR="009452D5">
        <w:rPr>
          <w:rFonts w:cs="Arial"/>
          <w:sz w:val="28"/>
          <w:szCs w:val="28"/>
        </w:rPr>
        <w:t>«</w:t>
      </w:r>
      <w:r w:rsidRPr="00202764">
        <w:rPr>
          <w:rFonts w:cs="Arial"/>
          <w:sz w:val="28"/>
          <w:szCs w:val="28"/>
        </w:rPr>
        <w:t>Спеціалізована школа колегіум»,</w:t>
      </w:r>
    </w:p>
    <w:p w:rsidR="00202764" w:rsidRPr="00202764" w:rsidRDefault="00202764" w:rsidP="00812D12">
      <w:pPr>
        <w:pStyle w:val="a8"/>
        <w:numPr>
          <w:ilvl w:val="0"/>
          <w:numId w:val="10"/>
        </w:numPr>
        <w:spacing w:after="40" w:line="240" w:lineRule="auto"/>
        <w:ind w:right="-141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>ДЮСШ № 1,</w:t>
      </w:r>
    </w:p>
    <w:p w:rsidR="00202764" w:rsidRPr="00202764" w:rsidRDefault="00202764" w:rsidP="00812D12">
      <w:pPr>
        <w:pStyle w:val="a8"/>
        <w:numPr>
          <w:ilvl w:val="0"/>
          <w:numId w:val="10"/>
        </w:numPr>
        <w:spacing w:after="40" w:line="240" w:lineRule="auto"/>
        <w:ind w:right="-141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>міська багатопрофільна лікарня,</w:t>
      </w:r>
    </w:p>
    <w:p w:rsidR="00202764" w:rsidRDefault="00202764" w:rsidP="00812D12">
      <w:pPr>
        <w:pStyle w:val="a8"/>
        <w:numPr>
          <w:ilvl w:val="0"/>
          <w:numId w:val="10"/>
        </w:numPr>
        <w:spacing w:after="40" w:line="240" w:lineRule="auto"/>
        <w:ind w:right="-141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 xml:space="preserve">міський </w:t>
      </w:r>
      <w:r w:rsidR="009452D5">
        <w:rPr>
          <w:rFonts w:cs="Arial"/>
          <w:sz w:val="28"/>
          <w:szCs w:val="28"/>
        </w:rPr>
        <w:t>П</w:t>
      </w:r>
      <w:r w:rsidRPr="00202764">
        <w:rPr>
          <w:rFonts w:cs="Arial"/>
          <w:sz w:val="28"/>
          <w:szCs w:val="28"/>
        </w:rPr>
        <w:t>алац культури.</w:t>
      </w:r>
    </w:p>
    <w:p w:rsidR="0052172C" w:rsidRDefault="0052172C" w:rsidP="00812D12">
      <w:pPr>
        <w:spacing w:after="40" w:line="240" w:lineRule="auto"/>
        <w:ind w:right="-141" w:firstLine="720"/>
        <w:jc w:val="both"/>
        <w:rPr>
          <w:rFonts w:cs="Arial"/>
          <w:sz w:val="28"/>
          <w:szCs w:val="28"/>
        </w:rPr>
      </w:pPr>
      <w:r w:rsidRPr="0052172C">
        <w:rPr>
          <w:rFonts w:cs="Arial"/>
          <w:sz w:val="28"/>
          <w:szCs w:val="28"/>
        </w:rPr>
        <w:t>Загальна вартість робіт складає 4563,525 тис. грн. (планові витрати – 9281,568 тис. грн.)</w:t>
      </w:r>
      <w:r>
        <w:rPr>
          <w:rFonts w:cs="Arial"/>
          <w:sz w:val="28"/>
          <w:szCs w:val="28"/>
        </w:rPr>
        <w:t>.</w:t>
      </w:r>
      <w:r w:rsidR="003427E8">
        <w:rPr>
          <w:rFonts w:cs="Arial"/>
          <w:sz w:val="28"/>
          <w:szCs w:val="28"/>
        </w:rPr>
        <w:t xml:space="preserve"> Залишок коштів на 2020 рік </w:t>
      </w:r>
      <w:r w:rsidR="00ED2382">
        <w:rPr>
          <w:rFonts w:cs="Arial"/>
          <w:sz w:val="28"/>
          <w:szCs w:val="28"/>
          <w:lang w:val="ru-RU"/>
        </w:rPr>
        <w:t xml:space="preserve">- </w:t>
      </w:r>
      <w:r w:rsidR="003427E8">
        <w:rPr>
          <w:rFonts w:cs="Arial"/>
          <w:sz w:val="28"/>
          <w:szCs w:val="28"/>
        </w:rPr>
        <w:t>4718,042 тис. грн.</w:t>
      </w:r>
    </w:p>
    <w:p w:rsidR="0052172C" w:rsidRDefault="003427E8" w:rsidP="00812D12">
      <w:pPr>
        <w:spacing w:after="40" w:line="240" w:lineRule="auto"/>
        <w:ind w:right="-141"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Залишилось виконати в 2020 році:</w:t>
      </w:r>
    </w:p>
    <w:p w:rsidR="003427E8" w:rsidRPr="00202764" w:rsidRDefault="003427E8" w:rsidP="00AB08F2">
      <w:pPr>
        <w:pStyle w:val="a8"/>
        <w:numPr>
          <w:ilvl w:val="0"/>
          <w:numId w:val="10"/>
        </w:numPr>
        <w:spacing w:after="40" w:line="240" w:lineRule="auto"/>
        <w:ind w:left="0" w:right="-141" w:firstLine="360"/>
        <w:jc w:val="both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>ЗОШ №18</w:t>
      </w:r>
      <w:r>
        <w:rPr>
          <w:rFonts w:cs="Arial"/>
          <w:sz w:val="28"/>
          <w:szCs w:val="28"/>
        </w:rPr>
        <w:t xml:space="preserve"> (монтаж 2-го котла</w:t>
      </w:r>
      <w:r w:rsidR="000538F4">
        <w:rPr>
          <w:rFonts w:cs="Arial"/>
          <w:sz w:val="28"/>
          <w:szCs w:val="28"/>
        </w:rPr>
        <w:t>;</w:t>
      </w:r>
      <w:r>
        <w:rPr>
          <w:rFonts w:cs="Arial"/>
          <w:sz w:val="28"/>
          <w:szCs w:val="28"/>
        </w:rPr>
        <w:t xml:space="preserve"> монтаж бункера</w:t>
      </w:r>
      <w:r w:rsidR="000538F4">
        <w:rPr>
          <w:rFonts w:cs="Arial"/>
          <w:sz w:val="28"/>
          <w:szCs w:val="28"/>
        </w:rPr>
        <w:t>;</w:t>
      </w:r>
      <w:r>
        <w:rPr>
          <w:rFonts w:cs="Arial"/>
          <w:sz w:val="28"/>
          <w:szCs w:val="28"/>
        </w:rPr>
        <w:t xml:space="preserve"> підключення системи</w:t>
      </w:r>
      <w:r w:rsidR="000538F4">
        <w:rPr>
          <w:rFonts w:cs="Arial"/>
          <w:sz w:val="28"/>
          <w:szCs w:val="28"/>
        </w:rPr>
        <w:t xml:space="preserve"> електро-, водо- та теплопостачання; налагоджувальні роботи)</w:t>
      </w:r>
      <w:r w:rsidRPr="00202764">
        <w:rPr>
          <w:rFonts w:cs="Arial"/>
          <w:sz w:val="28"/>
          <w:szCs w:val="28"/>
        </w:rPr>
        <w:t>,</w:t>
      </w:r>
    </w:p>
    <w:p w:rsidR="003427E8" w:rsidRPr="00202764" w:rsidRDefault="003427E8" w:rsidP="00AB08F2">
      <w:pPr>
        <w:pStyle w:val="a8"/>
        <w:numPr>
          <w:ilvl w:val="0"/>
          <w:numId w:val="10"/>
        </w:numPr>
        <w:spacing w:after="40" w:line="240" w:lineRule="auto"/>
        <w:ind w:left="0" w:right="-141" w:firstLine="360"/>
        <w:jc w:val="both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 xml:space="preserve">НВК </w:t>
      </w:r>
      <w:r>
        <w:rPr>
          <w:rFonts w:cs="Arial"/>
          <w:sz w:val="28"/>
          <w:szCs w:val="28"/>
        </w:rPr>
        <w:t>«</w:t>
      </w:r>
      <w:r w:rsidRPr="00202764">
        <w:rPr>
          <w:rFonts w:cs="Arial"/>
          <w:sz w:val="28"/>
          <w:szCs w:val="28"/>
        </w:rPr>
        <w:t>Спеціалізована школа колегіум»</w:t>
      </w:r>
      <w:r w:rsidR="000538F4">
        <w:rPr>
          <w:rFonts w:cs="Arial"/>
          <w:sz w:val="28"/>
          <w:szCs w:val="28"/>
        </w:rPr>
        <w:t xml:space="preserve"> (підключення системи електропостачання; врізка до існуючої мережі теплопостачання; пусконалагоджувальні роботи)</w:t>
      </w:r>
      <w:r w:rsidR="000538F4" w:rsidRPr="00202764">
        <w:rPr>
          <w:rFonts w:cs="Arial"/>
          <w:sz w:val="28"/>
          <w:szCs w:val="28"/>
        </w:rPr>
        <w:t>,</w:t>
      </w:r>
    </w:p>
    <w:p w:rsidR="003427E8" w:rsidRPr="00202764" w:rsidRDefault="003427E8" w:rsidP="00AB08F2">
      <w:pPr>
        <w:pStyle w:val="a8"/>
        <w:numPr>
          <w:ilvl w:val="0"/>
          <w:numId w:val="10"/>
        </w:numPr>
        <w:spacing w:after="40" w:line="240" w:lineRule="auto"/>
        <w:ind w:left="0" w:right="-141" w:firstLine="360"/>
        <w:jc w:val="both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>ДЮСШ № 1</w:t>
      </w:r>
      <w:r w:rsidR="000538F4">
        <w:rPr>
          <w:rFonts w:cs="Arial"/>
          <w:sz w:val="28"/>
          <w:szCs w:val="28"/>
        </w:rPr>
        <w:t xml:space="preserve"> (монтаж димових труб; підключення системи електро-, водо- та теплопостачання; налагоджувальні роботи)</w:t>
      </w:r>
      <w:r w:rsidR="000538F4" w:rsidRPr="00202764">
        <w:rPr>
          <w:rFonts w:cs="Arial"/>
          <w:sz w:val="28"/>
          <w:szCs w:val="28"/>
        </w:rPr>
        <w:t>,</w:t>
      </w:r>
    </w:p>
    <w:p w:rsidR="003427E8" w:rsidRPr="00202764" w:rsidRDefault="003427E8" w:rsidP="00AB08F2">
      <w:pPr>
        <w:pStyle w:val="a8"/>
        <w:numPr>
          <w:ilvl w:val="0"/>
          <w:numId w:val="10"/>
        </w:numPr>
        <w:spacing w:after="40" w:line="240" w:lineRule="auto"/>
        <w:ind w:left="0" w:right="-141" w:firstLine="360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>міська багатопрофільна лікарня</w:t>
      </w:r>
      <w:r w:rsidR="000538F4">
        <w:rPr>
          <w:rFonts w:cs="Arial"/>
          <w:sz w:val="28"/>
          <w:szCs w:val="28"/>
        </w:rPr>
        <w:t xml:space="preserve"> (підключення системи електро-, водо- та теплопостачання; налагоджувальні роботи)</w:t>
      </w:r>
      <w:r w:rsidR="000538F4" w:rsidRPr="00202764">
        <w:rPr>
          <w:rFonts w:cs="Arial"/>
          <w:sz w:val="28"/>
          <w:szCs w:val="28"/>
        </w:rPr>
        <w:t>,</w:t>
      </w:r>
    </w:p>
    <w:p w:rsidR="003427E8" w:rsidRDefault="003427E8" w:rsidP="00AB08F2">
      <w:pPr>
        <w:pStyle w:val="a8"/>
        <w:numPr>
          <w:ilvl w:val="0"/>
          <w:numId w:val="10"/>
        </w:numPr>
        <w:spacing w:after="40" w:line="240" w:lineRule="auto"/>
        <w:ind w:left="0" w:right="-141" w:firstLine="360"/>
        <w:jc w:val="both"/>
        <w:rPr>
          <w:rFonts w:cs="Arial"/>
          <w:sz w:val="28"/>
          <w:szCs w:val="28"/>
        </w:rPr>
      </w:pPr>
      <w:r w:rsidRPr="00202764">
        <w:rPr>
          <w:rFonts w:cs="Arial"/>
          <w:sz w:val="28"/>
          <w:szCs w:val="28"/>
        </w:rPr>
        <w:t xml:space="preserve">міський </w:t>
      </w:r>
      <w:r>
        <w:rPr>
          <w:rFonts w:cs="Arial"/>
          <w:sz w:val="28"/>
          <w:szCs w:val="28"/>
        </w:rPr>
        <w:t>П</w:t>
      </w:r>
      <w:r w:rsidR="000538F4">
        <w:rPr>
          <w:rFonts w:cs="Arial"/>
          <w:sz w:val="28"/>
          <w:szCs w:val="28"/>
        </w:rPr>
        <w:t>алац культури (підключення системи електро-, водопостачання; відновлення асфальтного покриття; налагоджувальні роботи)</w:t>
      </w:r>
      <w:r w:rsidR="00AB08F2">
        <w:rPr>
          <w:rFonts w:cs="Arial"/>
          <w:sz w:val="28"/>
          <w:szCs w:val="28"/>
        </w:rPr>
        <w:t>.</w:t>
      </w:r>
    </w:p>
    <w:p w:rsidR="009452D5" w:rsidRPr="009452D5" w:rsidRDefault="009452D5" w:rsidP="00AB08F2">
      <w:pPr>
        <w:spacing w:after="40" w:line="240" w:lineRule="auto"/>
        <w:ind w:firstLine="72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9452D5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Очікується, що завершення дії в повному обсязі </w:t>
      </w:r>
      <w:r w:rsidR="00B806A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(введення в експлуатацію) </w:t>
      </w:r>
      <w:r w:rsidRPr="009452D5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відбудеться </w:t>
      </w:r>
      <w:r w:rsidR="00EF5C5D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у </w:t>
      </w:r>
      <w:r w:rsidR="00EF5C5D">
        <w:rPr>
          <w:rFonts w:ascii="Calibri" w:eastAsia="Times New Roman" w:hAnsi="Calibri" w:cs="Calibri"/>
          <w:bCs/>
          <w:color w:val="000000"/>
          <w:sz w:val="28"/>
          <w:szCs w:val="28"/>
        </w:rPr>
        <w:t>ІІ півріччі</w:t>
      </w:r>
      <w:r w:rsidR="00EF5C5D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Pr="009452D5">
        <w:rPr>
          <w:rFonts w:ascii="Calibri" w:eastAsia="Times New Roman" w:hAnsi="Calibri" w:cs="Calibri"/>
          <w:bCs/>
          <w:color w:val="000000"/>
          <w:sz w:val="28"/>
          <w:szCs w:val="28"/>
        </w:rPr>
        <w:t>2020 року.</w:t>
      </w:r>
    </w:p>
    <w:p w:rsidR="00202764" w:rsidRPr="00AB08F2" w:rsidRDefault="009452D5" w:rsidP="00812D12">
      <w:pPr>
        <w:spacing w:after="40" w:line="240" w:lineRule="auto"/>
        <w:ind w:right="-92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rFonts w:cs="Arial"/>
          <w:b/>
          <w:sz w:val="28"/>
          <w:szCs w:val="28"/>
        </w:rPr>
        <w:t>Дія 2.</w:t>
      </w:r>
      <w:r w:rsidR="00EF5C5D" w:rsidRPr="00AB08F2">
        <w:rPr>
          <w:rFonts w:cs="Arial"/>
          <w:b/>
          <w:sz w:val="28"/>
          <w:szCs w:val="28"/>
        </w:rPr>
        <w:t>2</w:t>
      </w:r>
      <w:r w:rsidRPr="00AB08F2">
        <w:rPr>
          <w:rFonts w:cs="Arial"/>
          <w:b/>
          <w:sz w:val="28"/>
          <w:szCs w:val="28"/>
        </w:rPr>
        <w:t>.</w:t>
      </w:r>
      <w:r w:rsidR="00635DE0">
        <w:rPr>
          <w:rFonts w:cs="Arial"/>
          <w:sz w:val="28"/>
          <w:szCs w:val="28"/>
        </w:rPr>
        <w:t xml:space="preserve"> Проект </w:t>
      </w:r>
      <w:r w:rsidR="006279FA">
        <w:rPr>
          <w:rFonts w:cs="Arial"/>
          <w:sz w:val="28"/>
          <w:szCs w:val="28"/>
        </w:rPr>
        <w:t>«</w:t>
      </w:r>
      <w:r w:rsidRPr="009452D5">
        <w:rPr>
          <w:rFonts w:cs="Arial"/>
          <w:sz w:val="28"/>
          <w:szCs w:val="28"/>
        </w:rPr>
        <w:t>Встановлення ІТП в бюджетній сфері міста</w:t>
      </w:r>
      <w:r w:rsidR="006279FA">
        <w:rPr>
          <w:rFonts w:cs="Arial"/>
          <w:sz w:val="28"/>
          <w:szCs w:val="28"/>
        </w:rPr>
        <w:t xml:space="preserve"> та створення обслуговуючої компанії</w:t>
      </w:r>
      <w:r w:rsidR="00492912">
        <w:rPr>
          <w:rFonts w:cs="Arial"/>
          <w:sz w:val="28"/>
          <w:szCs w:val="28"/>
        </w:rPr>
        <w:t xml:space="preserve"> </w:t>
      </w:r>
      <w:r w:rsidR="00492912" w:rsidRPr="00492912">
        <w:rPr>
          <w:rFonts w:cs="Arial"/>
          <w:sz w:val="28"/>
          <w:szCs w:val="28"/>
          <w:lang w:val="ru-RU"/>
        </w:rPr>
        <w:t>(5 шк</w:t>
      </w:r>
      <w:r w:rsidR="00492912">
        <w:rPr>
          <w:rFonts w:cs="Arial"/>
          <w:sz w:val="28"/>
          <w:szCs w:val="28"/>
          <w:lang w:val="ru-RU"/>
        </w:rPr>
        <w:t>о</w:t>
      </w:r>
      <w:r w:rsidR="00492912" w:rsidRPr="00492912">
        <w:rPr>
          <w:rFonts w:cs="Arial"/>
          <w:sz w:val="28"/>
          <w:szCs w:val="28"/>
          <w:lang w:val="ru-RU"/>
        </w:rPr>
        <w:t>л)</w:t>
      </w:r>
      <w:r w:rsidR="006279FA">
        <w:rPr>
          <w:rFonts w:cs="Arial"/>
          <w:sz w:val="28"/>
          <w:szCs w:val="28"/>
        </w:rPr>
        <w:t>»</w:t>
      </w:r>
      <w:r w:rsidRPr="009452D5">
        <w:rPr>
          <w:rFonts w:cs="Arial"/>
          <w:sz w:val="28"/>
          <w:szCs w:val="28"/>
        </w:rPr>
        <w:t xml:space="preserve"> </w:t>
      </w:r>
      <w:r w:rsidR="00492912" w:rsidRPr="00D327C3">
        <w:rPr>
          <w:rFonts w:cs="Arial"/>
          <w:b/>
          <w:sz w:val="28"/>
          <w:szCs w:val="28"/>
        </w:rPr>
        <w:t>замінено</w:t>
      </w:r>
      <w:r w:rsidR="00492912">
        <w:rPr>
          <w:rFonts w:cs="Arial"/>
          <w:sz w:val="28"/>
          <w:szCs w:val="28"/>
        </w:rPr>
        <w:t xml:space="preserve"> на проект</w:t>
      </w:r>
      <w:r w:rsidR="00492912" w:rsidRPr="00202764">
        <w:rPr>
          <w:rFonts w:cs="Arial"/>
          <w:sz w:val="28"/>
          <w:szCs w:val="28"/>
        </w:rPr>
        <w:t xml:space="preserve"> </w:t>
      </w:r>
      <w:r w:rsidR="00492912">
        <w:rPr>
          <w:rFonts w:cs="Arial"/>
          <w:sz w:val="28"/>
          <w:szCs w:val="28"/>
        </w:rPr>
        <w:t>«</w:t>
      </w:r>
      <w:r w:rsidR="00492912" w:rsidRPr="009452D5">
        <w:rPr>
          <w:rFonts w:cs="Arial"/>
          <w:sz w:val="28"/>
          <w:szCs w:val="28"/>
        </w:rPr>
        <w:t>Встановлення ІТП в бюджетній сфері міста</w:t>
      </w:r>
      <w:r w:rsidR="00492912">
        <w:rPr>
          <w:rFonts w:cs="Arial"/>
          <w:sz w:val="28"/>
          <w:szCs w:val="28"/>
        </w:rPr>
        <w:t xml:space="preserve"> та створення обслуговуючої компанії», який </w:t>
      </w:r>
      <w:r w:rsidR="00D327C3">
        <w:rPr>
          <w:rFonts w:cs="Arial"/>
          <w:sz w:val="28"/>
          <w:szCs w:val="28"/>
        </w:rPr>
        <w:t xml:space="preserve">(за графіком) </w:t>
      </w:r>
      <w:r w:rsidRPr="00B806A8">
        <w:rPr>
          <w:rFonts w:cs="Arial"/>
          <w:b/>
          <w:sz w:val="28"/>
          <w:szCs w:val="28"/>
        </w:rPr>
        <w:t>виконано на 10</w:t>
      </w:r>
      <w:r w:rsidR="003A4576">
        <w:rPr>
          <w:rFonts w:cs="Arial"/>
          <w:b/>
          <w:sz w:val="28"/>
          <w:szCs w:val="28"/>
        </w:rPr>
        <w:t>0</w:t>
      </w:r>
      <w:r w:rsidRPr="00B806A8">
        <w:rPr>
          <w:rFonts w:cs="Arial"/>
          <w:b/>
          <w:sz w:val="28"/>
          <w:szCs w:val="28"/>
        </w:rPr>
        <w:t>%</w:t>
      </w:r>
      <w:r>
        <w:rPr>
          <w:rFonts w:cs="Arial"/>
          <w:sz w:val="28"/>
          <w:szCs w:val="28"/>
        </w:rPr>
        <w:t xml:space="preserve">, </w:t>
      </w:r>
      <w:r w:rsidRPr="00AB08F2">
        <w:rPr>
          <w:rFonts w:cs="Arial"/>
          <w:sz w:val="28"/>
          <w:szCs w:val="28"/>
        </w:rPr>
        <w:t>а саме:</w:t>
      </w:r>
    </w:p>
    <w:p w:rsidR="002F6850" w:rsidRPr="00AB08F2" w:rsidRDefault="007841FA" w:rsidP="00AB08F2">
      <w:pPr>
        <w:pStyle w:val="a8"/>
        <w:numPr>
          <w:ilvl w:val="0"/>
          <w:numId w:val="19"/>
        </w:numPr>
        <w:spacing w:after="40" w:line="240" w:lineRule="auto"/>
        <w:ind w:left="-70" w:right="-68" w:firstLine="430"/>
        <w:jc w:val="both"/>
        <w:textAlignment w:val="baseline"/>
        <w:rPr>
          <w:rStyle w:val="ae"/>
          <w:rFonts w:ascii="Times New Roman" w:hAnsi="Times New Roman" w:cs="Times New Roman"/>
          <w:b w:val="0"/>
          <w:bCs w:val="0"/>
          <w:sz w:val="28"/>
          <w:szCs w:val="28"/>
          <w:lang w:eastAsia="uk-UA"/>
        </w:rPr>
      </w:pPr>
      <w:r w:rsidRPr="00AB08F2">
        <w:rPr>
          <w:sz w:val="28"/>
          <w:szCs w:val="28"/>
        </w:rPr>
        <w:t xml:space="preserve">Сєвєродонецькою міською радою </w:t>
      </w:r>
      <w:r w:rsidR="00D327C3" w:rsidRPr="00AB08F2">
        <w:rPr>
          <w:sz w:val="28"/>
          <w:szCs w:val="28"/>
        </w:rPr>
        <w:t xml:space="preserve">було </w:t>
      </w:r>
      <w:r w:rsidRPr="00AB08F2">
        <w:rPr>
          <w:rFonts w:cs="Arial"/>
          <w:sz w:val="28"/>
          <w:szCs w:val="28"/>
        </w:rPr>
        <w:t xml:space="preserve">направлено лист </w:t>
      </w:r>
      <w:r w:rsidR="00635DE0" w:rsidRPr="00AB08F2">
        <w:rPr>
          <w:rFonts w:cs="Arial"/>
          <w:sz w:val="28"/>
          <w:szCs w:val="28"/>
        </w:rPr>
        <w:t xml:space="preserve">ТОВ «Київ ЕСКО» </w:t>
      </w:r>
      <w:r w:rsidRPr="00AB08F2">
        <w:rPr>
          <w:rFonts w:cs="Arial"/>
          <w:sz w:val="28"/>
          <w:szCs w:val="28"/>
        </w:rPr>
        <w:t>про наміри спільної співпраці</w:t>
      </w:r>
      <w:r w:rsidR="00635DE0" w:rsidRPr="00AB08F2">
        <w:rPr>
          <w:rFonts w:cs="Arial"/>
          <w:sz w:val="28"/>
          <w:szCs w:val="28"/>
        </w:rPr>
        <w:t>,</w:t>
      </w:r>
      <w:r w:rsidRPr="00AB08F2">
        <w:rPr>
          <w:sz w:val="28"/>
          <w:szCs w:val="28"/>
        </w:rPr>
        <w:t xml:space="preserve"> </w:t>
      </w:r>
      <w:r w:rsidR="002F6850" w:rsidRPr="00AB08F2">
        <w:rPr>
          <w:sz w:val="28"/>
          <w:szCs w:val="28"/>
        </w:rPr>
        <w:t xml:space="preserve">зокрема </w:t>
      </w:r>
      <w:r w:rsidR="00635DE0" w:rsidRPr="00AB08F2">
        <w:rPr>
          <w:sz w:val="28"/>
          <w:szCs w:val="28"/>
        </w:rPr>
        <w:t xml:space="preserve">про </w:t>
      </w:r>
      <w:r w:rsidR="002F6850" w:rsidRPr="00AB08F2">
        <w:rPr>
          <w:sz w:val="28"/>
          <w:szCs w:val="28"/>
        </w:rPr>
        <w:t xml:space="preserve">встановлення у навчальних </w:t>
      </w:r>
      <w:r w:rsidR="002F6850" w:rsidRPr="00AB08F2">
        <w:rPr>
          <w:sz w:val="28"/>
          <w:szCs w:val="28"/>
        </w:rPr>
        <w:lastRenderedPageBreak/>
        <w:t>закладах відділу освіти міської ради сучасних модульних індивідуальних теплових пунктів шляхом залучення ЕСКО - механізмів (інвестицій) у енергоефективність на умовах їх повернення виключно за рахунок досягнутої економії енергоносіїв.</w:t>
      </w:r>
      <w:r w:rsidR="002F6850" w:rsidRPr="00AB08F2">
        <w:rPr>
          <w:rStyle w:val="ae"/>
          <w:sz w:val="28"/>
          <w:szCs w:val="28"/>
        </w:rPr>
        <w:t xml:space="preserve"> </w:t>
      </w:r>
    </w:p>
    <w:p w:rsidR="00635DE0" w:rsidRPr="00AB08F2" w:rsidRDefault="00635DE0" w:rsidP="00AB08F2">
      <w:pPr>
        <w:pStyle w:val="a8"/>
        <w:numPr>
          <w:ilvl w:val="0"/>
          <w:numId w:val="19"/>
        </w:numPr>
        <w:spacing w:after="40" w:line="240" w:lineRule="auto"/>
        <w:ind w:left="-70" w:right="-68" w:firstLine="430"/>
        <w:jc w:val="both"/>
        <w:textAlignment w:val="baseline"/>
        <w:rPr>
          <w:rStyle w:val="ae"/>
          <w:rFonts w:ascii="Times New Roman" w:hAnsi="Times New Roman"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sz w:val="28"/>
          <w:szCs w:val="28"/>
        </w:rPr>
        <w:t xml:space="preserve">В серпні 2019 році </w:t>
      </w:r>
      <w:r w:rsidRPr="00AB08F2">
        <w:rPr>
          <w:rFonts w:cs="Arial"/>
          <w:sz w:val="28"/>
          <w:szCs w:val="28"/>
        </w:rPr>
        <w:t xml:space="preserve">ТОВ «Київ ЕСКО» </w:t>
      </w:r>
      <w:r w:rsidRPr="00AB08F2">
        <w:rPr>
          <w:rStyle w:val="ae"/>
          <w:rFonts w:cs="Times New Roman"/>
          <w:b w:val="0"/>
          <w:sz w:val="28"/>
          <w:szCs w:val="28"/>
        </w:rPr>
        <w:t>виконано проектні роботи.</w:t>
      </w:r>
    </w:p>
    <w:p w:rsidR="00635DE0" w:rsidRPr="00AB08F2" w:rsidRDefault="00635DE0" w:rsidP="00AB08F2">
      <w:pPr>
        <w:pStyle w:val="a8"/>
        <w:numPr>
          <w:ilvl w:val="0"/>
          <w:numId w:val="19"/>
        </w:numPr>
        <w:spacing w:after="40" w:line="240" w:lineRule="auto"/>
        <w:ind w:left="-70" w:right="-68" w:firstLine="43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AB08F2">
        <w:rPr>
          <w:rFonts w:cs="Arial"/>
          <w:sz w:val="28"/>
          <w:szCs w:val="28"/>
        </w:rPr>
        <w:t>Відділом освіти Сєвєродонецької міської ради в серпні 2019 року укладено енергосервісні договори з ТОВ «Київ ЕСКО» на здійснення енергосервісу в кожній будівлі з 10-ти закладів освіти</w:t>
      </w:r>
      <w:r w:rsidRPr="00AB08F2">
        <w:rPr>
          <w:sz w:val="28"/>
          <w:szCs w:val="28"/>
        </w:rPr>
        <w:t>.</w:t>
      </w:r>
    </w:p>
    <w:p w:rsidR="00635DE0" w:rsidRPr="00AB08F2" w:rsidRDefault="00635DE0" w:rsidP="00AB08F2">
      <w:pPr>
        <w:pStyle w:val="a8"/>
        <w:numPr>
          <w:ilvl w:val="0"/>
          <w:numId w:val="19"/>
        </w:numPr>
        <w:spacing w:after="40" w:line="240" w:lineRule="auto"/>
        <w:ind w:left="-70" w:right="-68" w:firstLine="430"/>
        <w:jc w:val="both"/>
        <w:textAlignment w:val="baseline"/>
        <w:rPr>
          <w:rStyle w:val="ae"/>
          <w:rFonts w:ascii="Times New Roman" w:hAnsi="Times New Roman"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sz w:val="28"/>
          <w:szCs w:val="28"/>
        </w:rPr>
        <w:t xml:space="preserve">В вересні-жовтні 2019 році </w:t>
      </w:r>
      <w:r w:rsidRPr="00AB08F2">
        <w:rPr>
          <w:rFonts w:cs="Arial"/>
          <w:sz w:val="28"/>
          <w:szCs w:val="28"/>
        </w:rPr>
        <w:t xml:space="preserve">ТОВ «Київ ЕСКО» </w:t>
      </w:r>
      <w:r w:rsidRPr="00AB08F2">
        <w:rPr>
          <w:rStyle w:val="ae"/>
          <w:rFonts w:cs="Times New Roman"/>
          <w:b w:val="0"/>
          <w:sz w:val="28"/>
          <w:szCs w:val="28"/>
        </w:rPr>
        <w:t>виконано роботи по в</w:t>
      </w:r>
      <w:r w:rsidRPr="00AB08F2">
        <w:rPr>
          <w:rFonts w:cs="Arial"/>
          <w:sz w:val="28"/>
          <w:szCs w:val="28"/>
        </w:rPr>
        <w:t>становленню ІТП в 10 закладах освіти.</w:t>
      </w:r>
    </w:p>
    <w:p w:rsidR="003A4576" w:rsidRPr="00AB08F2" w:rsidRDefault="003A4576" w:rsidP="00AB08F2">
      <w:pPr>
        <w:pStyle w:val="a8"/>
        <w:numPr>
          <w:ilvl w:val="0"/>
          <w:numId w:val="19"/>
        </w:numPr>
        <w:spacing w:after="40" w:line="240" w:lineRule="auto"/>
        <w:ind w:right="-68"/>
        <w:jc w:val="both"/>
        <w:textAlignment w:val="baseline"/>
        <w:rPr>
          <w:rFonts w:cs="Times New Roman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sz w:val="28"/>
          <w:szCs w:val="28"/>
        </w:rPr>
        <w:t xml:space="preserve">В листопаді 2019 році </w:t>
      </w:r>
      <w:r w:rsidR="00635DE0" w:rsidRPr="00AB08F2">
        <w:rPr>
          <w:rFonts w:cs="Arial"/>
          <w:sz w:val="28"/>
          <w:szCs w:val="28"/>
        </w:rPr>
        <w:t>введено в експлуатацію</w:t>
      </w:r>
      <w:r w:rsidR="008C1381" w:rsidRPr="00AB08F2">
        <w:rPr>
          <w:rFonts w:cs="Arial"/>
          <w:sz w:val="28"/>
          <w:szCs w:val="28"/>
        </w:rPr>
        <w:t xml:space="preserve"> ІТП в 10 закладах</w:t>
      </w:r>
      <w:r w:rsidR="00635DE0" w:rsidRPr="00AB08F2">
        <w:rPr>
          <w:rFonts w:cs="Arial"/>
          <w:sz w:val="28"/>
          <w:szCs w:val="28"/>
        </w:rPr>
        <w:t xml:space="preserve"> освіти</w:t>
      </w:r>
      <w:r w:rsidR="008C1381" w:rsidRPr="00AB08F2">
        <w:rPr>
          <w:rFonts w:cs="Arial"/>
          <w:sz w:val="28"/>
          <w:szCs w:val="28"/>
        </w:rPr>
        <w:t>:</w:t>
      </w:r>
    </w:p>
    <w:p w:rsidR="008C1381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1.Будівля СЗОШ І-ІІІ ступені № 8.</w:t>
      </w:r>
    </w:p>
    <w:p w:rsidR="00635DE0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2.Будівля СЗОШ І-ІІІ ступені № 1.</w:t>
      </w:r>
    </w:p>
    <w:p w:rsidR="00635DE0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3.Будівля СЗОШ І-ІІІ ступені № 13.</w:t>
      </w:r>
    </w:p>
    <w:p w:rsidR="00635DE0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4.Будівля СЗОШ І-ІІІ ступені № 5.</w:t>
      </w:r>
    </w:p>
    <w:p w:rsidR="00635DE0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5.Будівля СЗОШ І-ІІІ ступені № 15.</w:t>
      </w:r>
    </w:p>
    <w:p w:rsidR="00635DE0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6.Будівля Сєвєродонецької гуманітарно-естетичної гімназії.</w:t>
      </w:r>
    </w:p>
    <w:p w:rsidR="00635DE0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7.Будівля СЗОШ І-ІІІ ступені № 10.</w:t>
      </w:r>
    </w:p>
    <w:p w:rsidR="00635DE0" w:rsidRPr="00AB08F2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8.Будівля КДНЗ (ясла-садок) комбінованого типу № 19 «Ластівка».</w:t>
      </w:r>
    </w:p>
    <w:p w:rsidR="00635DE0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 w:rsidRPr="00AB08F2"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9.Будівля КДНЗ</w:t>
      </w:r>
      <w:r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 xml:space="preserve"> (ясла-садок) комбінованого типу № 38 «Росиночка».</w:t>
      </w:r>
    </w:p>
    <w:p w:rsidR="00635DE0" w:rsidRPr="003A4576" w:rsidRDefault="00635DE0" w:rsidP="00AB08F2">
      <w:pPr>
        <w:pStyle w:val="a8"/>
        <w:spacing w:after="40" w:line="240" w:lineRule="auto"/>
        <w:ind w:left="709" w:right="-68"/>
        <w:jc w:val="both"/>
        <w:textAlignment w:val="baseline"/>
        <w:rPr>
          <w:rStyle w:val="ae"/>
          <w:rFonts w:cs="Times New Roman"/>
          <w:b w:val="0"/>
          <w:bCs w:val="0"/>
          <w:sz w:val="28"/>
          <w:szCs w:val="28"/>
          <w:lang w:eastAsia="uk-UA"/>
        </w:rPr>
      </w:pPr>
      <w:r>
        <w:rPr>
          <w:rStyle w:val="ae"/>
          <w:rFonts w:cs="Times New Roman"/>
          <w:b w:val="0"/>
          <w:bCs w:val="0"/>
          <w:sz w:val="28"/>
          <w:szCs w:val="28"/>
          <w:lang w:eastAsia="uk-UA"/>
        </w:rPr>
        <w:t>10. Будівля Сєвєродонецького міського Центру дитячої та юнацької творчості.</w:t>
      </w:r>
    </w:p>
    <w:p w:rsidR="002F6850" w:rsidRPr="002F6850" w:rsidRDefault="002F6850" w:rsidP="00812D12">
      <w:pPr>
        <w:spacing w:after="40" w:line="240" w:lineRule="auto"/>
        <w:ind w:left="-77" w:right="-68"/>
        <w:jc w:val="both"/>
        <w:textAlignment w:val="baseline"/>
        <w:rPr>
          <w:sz w:val="28"/>
          <w:szCs w:val="28"/>
          <w:lang w:eastAsia="uk-UA"/>
        </w:rPr>
      </w:pPr>
      <w:r w:rsidRPr="00AB08F2">
        <w:rPr>
          <w:b/>
          <w:sz w:val="28"/>
          <w:szCs w:val="28"/>
        </w:rPr>
        <w:t>Дія 3.1.</w:t>
      </w:r>
      <w:r>
        <w:rPr>
          <w:sz w:val="28"/>
          <w:szCs w:val="28"/>
        </w:rPr>
        <w:t xml:space="preserve"> </w:t>
      </w:r>
      <w:r w:rsidR="00D327C3">
        <w:rPr>
          <w:sz w:val="28"/>
          <w:szCs w:val="28"/>
        </w:rPr>
        <w:t xml:space="preserve">Проект </w:t>
      </w:r>
      <w:r w:rsidRPr="002F6850">
        <w:rPr>
          <w:sz w:val="28"/>
          <w:szCs w:val="28"/>
        </w:rPr>
        <w:t xml:space="preserve">«Приєднання сільських громад та збільшення земельного ресурсу міста» </w:t>
      </w:r>
      <w:r w:rsidR="006A7E07" w:rsidRPr="006A7E07">
        <w:rPr>
          <w:sz w:val="28"/>
          <w:szCs w:val="28"/>
        </w:rPr>
        <w:t>(</w:t>
      </w:r>
      <w:r w:rsidR="006A7E07">
        <w:rPr>
          <w:sz w:val="28"/>
          <w:szCs w:val="28"/>
        </w:rPr>
        <w:t>з</w:t>
      </w:r>
      <w:r w:rsidR="006A7E07" w:rsidRPr="006A7E07">
        <w:rPr>
          <w:rFonts w:eastAsia="Times New Roman" w:cstheme="minorHAnsi"/>
          <w:bCs/>
          <w:color w:val="000000"/>
          <w:sz w:val="28"/>
          <w:szCs w:val="28"/>
        </w:rPr>
        <w:t>начна затримка 6 міс.)</w:t>
      </w:r>
      <w:r w:rsidR="006A7E07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r w:rsidRPr="00B806A8">
        <w:rPr>
          <w:b/>
          <w:sz w:val="28"/>
          <w:szCs w:val="28"/>
        </w:rPr>
        <w:t>не виконано</w:t>
      </w:r>
      <w:r w:rsidRPr="002F6850">
        <w:rPr>
          <w:sz w:val="28"/>
          <w:szCs w:val="28"/>
        </w:rPr>
        <w:t xml:space="preserve"> у зв’язку з невизначен</w:t>
      </w:r>
      <w:r w:rsidR="00FE4E58">
        <w:rPr>
          <w:sz w:val="28"/>
          <w:szCs w:val="28"/>
        </w:rPr>
        <w:t>і</w:t>
      </w:r>
      <w:r w:rsidRPr="002F6850">
        <w:rPr>
          <w:sz w:val="28"/>
          <w:szCs w:val="28"/>
        </w:rPr>
        <w:t xml:space="preserve">стю Мирнодолинської територіальної громади щодо приєднання </w:t>
      </w:r>
      <w:r w:rsidR="00B806A8">
        <w:rPr>
          <w:sz w:val="28"/>
          <w:szCs w:val="28"/>
        </w:rPr>
        <w:t xml:space="preserve">до </w:t>
      </w:r>
      <w:r w:rsidRPr="002F6850">
        <w:rPr>
          <w:sz w:val="28"/>
          <w:szCs w:val="28"/>
        </w:rPr>
        <w:t xml:space="preserve">Сєвєродонецької ОТГ, </w:t>
      </w:r>
      <w:r w:rsidR="00FE4E58">
        <w:rPr>
          <w:sz w:val="28"/>
          <w:szCs w:val="28"/>
        </w:rPr>
        <w:t>наразі питання обговорюється</w:t>
      </w:r>
      <w:r w:rsidR="00424DC1">
        <w:rPr>
          <w:sz w:val="28"/>
          <w:szCs w:val="28"/>
        </w:rPr>
        <w:t xml:space="preserve"> і залежить не тільки від Сєвєродонецької міської ради</w:t>
      </w:r>
      <w:r w:rsidR="00FE4E58">
        <w:rPr>
          <w:sz w:val="28"/>
          <w:szCs w:val="28"/>
        </w:rPr>
        <w:t>.</w:t>
      </w:r>
    </w:p>
    <w:p w:rsidR="00FE4E58" w:rsidRPr="002F6850" w:rsidRDefault="00FE4E58" w:rsidP="00AB08F2">
      <w:pPr>
        <w:spacing w:after="40" w:line="240" w:lineRule="auto"/>
        <w:ind w:firstLine="720"/>
        <w:jc w:val="both"/>
        <w:textAlignment w:val="baseline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2F6850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Очікується, що завершення дії в повному обсязі відбудеться </w:t>
      </w:r>
      <w:r w:rsidR="00EF5C5D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у </w:t>
      </w:r>
      <w:r w:rsidR="00EF5C5D">
        <w:rPr>
          <w:rFonts w:ascii="Calibri" w:eastAsia="Times New Roman" w:hAnsi="Calibri" w:cs="Calibri"/>
          <w:bCs/>
          <w:color w:val="000000"/>
          <w:sz w:val="28"/>
          <w:szCs w:val="28"/>
        </w:rPr>
        <w:t>ІІ півріччі</w:t>
      </w:r>
      <w:r w:rsidR="00EF5C5D" w:rsidRPr="00584F4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Pr="002F6850">
        <w:rPr>
          <w:rFonts w:ascii="Calibri" w:eastAsia="Times New Roman" w:hAnsi="Calibri" w:cs="Calibri"/>
          <w:bCs/>
          <w:color w:val="000000"/>
          <w:sz w:val="28"/>
          <w:szCs w:val="28"/>
        </w:rPr>
        <w:t>2020 року.</w:t>
      </w:r>
    </w:p>
    <w:p w:rsidR="009452D5" w:rsidRDefault="00FE4E58" w:rsidP="00812D12">
      <w:pPr>
        <w:spacing w:after="40" w:line="240" w:lineRule="auto"/>
        <w:ind w:right="-92"/>
        <w:jc w:val="both"/>
        <w:textAlignment w:val="baseline"/>
        <w:rPr>
          <w:rFonts w:cs="Arial"/>
          <w:sz w:val="28"/>
          <w:szCs w:val="28"/>
        </w:rPr>
      </w:pPr>
      <w:r w:rsidRPr="00AB08F2">
        <w:rPr>
          <w:b/>
          <w:sz w:val="28"/>
          <w:szCs w:val="28"/>
        </w:rPr>
        <w:t>Дія 3.2.</w:t>
      </w:r>
      <w:r w:rsidR="00D327C3">
        <w:rPr>
          <w:sz w:val="28"/>
          <w:szCs w:val="28"/>
        </w:rPr>
        <w:t xml:space="preserve"> Проект «</w:t>
      </w:r>
      <w:r w:rsidRPr="00FE4E58">
        <w:rPr>
          <w:sz w:val="28"/>
          <w:szCs w:val="28"/>
        </w:rPr>
        <w:t>Будівництво нового сучасного автомобільного мосту через річку Борова</w:t>
      </w:r>
      <w:r w:rsidR="00D327C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A7E07" w:rsidRPr="006A7E07">
        <w:rPr>
          <w:sz w:val="28"/>
          <w:szCs w:val="28"/>
        </w:rPr>
        <w:t>(</w:t>
      </w:r>
      <w:r w:rsidR="006A7E07">
        <w:rPr>
          <w:sz w:val="28"/>
          <w:szCs w:val="28"/>
        </w:rPr>
        <w:t>з</w:t>
      </w:r>
      <w:r w:rsidR="006A7E07" w:rsidRPr="006A7E07">
        <w:rPr>
          <w:rFonts w:eastAsia="Times New Roman" w:cstheme="minorHAnsi"/>
          <w:bCs/>
          <w:color w:val="000000"/>
          <w:sz w:val="28"/>
          <w:szCs w:val="28"/>
        </w:rPr>
        <w:t>начна затримка 6 міс.)</w:t>
      </w:r>
      <w:r w:rsidR="006A7E07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r w:rsidRPr="005649D8">
        <w:rPr>
          <w:rFonts w:cs="Arial"/>
          <w:b/>
          <w:sz w:val="28"/>
          <w:szCs w:val="28"/>
        </w:rPr>
        <w:t>не виконано</w:t>
      </w:r>
      <w:r>
        <w:rPr>
          <w:rFonts w:cs="Arial"/>
          <w:sz w:val="28"/>
          <w:szCs w:val="28"/>
        </w:rPr>
        <w:t xml:space="preserve">, </w:t>
      </w:r>
      <w:r w:rsidRPr="00202764">
        <w:rPr>
          <w:rFonts w:cs="Arial"/>
          <w:sz w:val="28"/>
          <w:szCs w:val="28"/>
        </w:rPr>
        <w:t>у зв’язку відсутністю на цей час донора.</w:t>
      </w:r>
    </w:p>
    <w:p w:rsidR="0011230C" w:rsidRDefault="005649D8" w:rsidP="00AB08F2">
      <w:pPr>
        <w:spacing w:after="0" w:line="240" w:lineRule="auto"/>
        <w:ind w:firstLine="720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 w:rsidRPr="005649D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Підсумовуючи виконання Плану за період з 01.06.2019р. по 31.12.2019р. виявилось, що </w:t>
      </w:r>
      <w:r w:rsidR="00424DC1">
        <w:rPr>
          <w:rFonts w:ascii="Calibri" w:eastAsia="Times New Roman" w:hAnsi="Calibri" w:cs="Calibri"/>
          <w:bCs/>
          <w:color w:val="000000"/>
          <w:sz w:val="28"/>
          <w:szCs w:val="28"/>
        </w:rPr>
        <w:t>з 1</w:t>
      </w:r>
      <w:r w:rsidR="00FF787C">
        <w:rPr>
          <w:rFonts w:ascii="Calibri" w:eastAsia="Times New Roman" w:hAnsi="Calibri" w:cs="Calibri"/>
          <w:bCs/>
          <w:color w:val="000000"/>
          <w:sz w:val="28"/>
          <w:szCs w:val="28"/>
        </w:rPr>
        <w:t>1</w:t>
      </w:r>
      <w:r w:rsidR="00424DC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E768D8">
        <w:rPr>
          <w:rFonts w:ascii="Calibri" w:eastAsia="Times New Roman" w:hAnsi="Calibri" w:cs="Calibri"/>
          <w:bCs/>
          <w:color w:val="000000"/>
          <w:sz w:val="28"/>
          <w:szCs w:val="28"/>
        </w:rPr>
        <w:t>дій</w:t>
      </w:r>
      <w:r w:rsidR="00424DC1">
        <w:rPr>
          <w:rFonts w:ascii="Calibri" w:eastAsia="Times New Roman" w:hAnsi="Calibri" w:cs="Calibri"/>
          <w:bCs/>
          <w:color w:val="000000"/>
          <w:sz w:val="28"/>
          <w:szCs w:val="28"/>
        </w:rPr>
        <w:t>, що увійшли до П</w:t>
      </w:r>
      <w:r w:rsidR="00B30B81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лану МЕР </w:t>
      </w:r>
      <w:r w:rsidRPr="005649D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виконано </w:t>
      </w:r>
      <w:r w:rsidR="00E768D8">
        <w:rPr>
          <w:rFonts w:ascii="Calibri" w:eastAsia="Times New Roman" w:hAnsi="Calibri" w:cs="Calibri"/>
          <w:bCs/>
          <w:color w:val="000000"/>
          <w:sz w:val="28"/>
          <w:szCs w:val="28"/>
        </w:rPr>
        <w:t>-</w:t>
      </w:r>
      <w:r w:rsidRPr="005649D8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r w:rsidR="003324CF">
        <w:rPr>
          <w:rFonts w:ascii="Calibri" w:eastAsia="Times New Roman" w:hAnsi="Calibri" w:cs="Calibri"/>
          <w:bCs/>
          <w:color w:val="000000"/>
          <w:sz w:val="28"/>
          <w:szCs w:val="28"/>
        </w:rPr>
        <w:t>9</w:t>
      </w:r>
      <w:r w:rsidR="00FF787C">
        <w:rPr>
          <w:rFonts w:ascii="Calibri" w:eastAsia="Times New Roman" w:hAnsi="Calibri" w:cs="Calibri"/>
          <w:bCs/>
          <w:color w:val="000000"/>
          <w:sz w:val="28"/>
          <w:szCs w:val="28"/>
        </w:rPr>
        <w:t>, не виконано -2</w:t>
      </w:r>
      <w:r w:rsidR="006A7E07">
        <w:rPr>
          <w:rFonts w:ascii="Calibri" w:eastAsia="Times New Roman" w:hAnsi="Calibri" w:cs="Calibri"/>
          <w:bCs/>
          <w:color w:val="000000"/>
          <w:sz w:val="28"/>
          <w:szCs w:val="28"/>
        </w:rPr>
        <w:t>.</w:t>
      </w:r>
      <w:r w:rsidR="003324CF">
        <w:rPr>
          <w:rFonts w:ascii="Calibri" w:eastAsia="Times New Roman" w:hAnsi="Calibri" w:cs="Calibri"/>
          <w:bCs/>
          <w:color w:val="000000"/>
          <w:sz w:val="28"/>
          <w:szCs w:val="28"/>
        </w:rPr>
        <w:t xml:space="preserve"> </w:t>
      </w:r>
      <w:bookmarkStart w:id="1" w:name="_Hlk11318483"/>
    </w:p>
    <w:p w:rsidR="00791514" w:rsidRDefault="00791514" w:rsidP="00AB08F2">
      <w:pPr>
        <w:spacing w:after="0" w:line="240" w:lineRule="auto"/>
        <w:ind w:firstLine="720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</w:rPr>
        <w:t>Змінені табл. 1 та табл. 3 додаються до цього звіту.</w:t>
      </w:r>
    </w:p>
    <w:p w:rsidR="00A1777E" w:rsidRPr="003324CF" w:rsidRDefault="00A1777E" w:rsidP="003324CF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8"/>
          <w:szCs w:val="28"/>
        </w:rPr>
      </w:pPr>
    </w:p>
    <w:bookmarkEnd w:id="0"/>
    <w:bookmarkEnd w:id="1"/>
    <w:p w:rsidR="00BA5D58" w:rsidRPr="00584F48" w:rsidRDefault="00BA5D58" w:rsidP="00E81206">
      <w:pPr>
        <w:numPr>
          <w:ilvl w:val="0"/>
          <w:numId w:val="4"/>
        </w:numPr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sectPr w:rsidR="00BA5D58" w:rsidRPr="00584F48" w:rsidSect="00941CAD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BC10AC" w:rsidRPr="00584F48" w:rsidRDefault="00BC10AC" w:rsidP="00E81206">
      <w:pPr>
        <w:numPr>
          <w:ilvl w:val="0"/>
          <w:numId w:val="4"/>
        </w:numPr>
        <w:spacing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584F4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 xml:space="preserve">ГРАФІК РЕАЛІЗАЦІЇ / ПЛАН МОНІТОРИНГУ </w:t>
      </w:r>
    </w:p>
    <w:p w:rsidR="00BC10AC" w:rsidRPr="00584F48" w:rsidRDefault="00BC10AC" w:rsidP="00E8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0AC" w:rsidRPr="003B633D" w:rsidRDefault="00BC10AC" w:rsidP="00E812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33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ГРАФІК РЕАЛІЗАЦІЇ / ПЛАН МОНІТОРИНГУ</w:t>
      </w:r>
      <w:r w:rsidR="00C46026" w:rsidRPr="003B633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3B633D" w:rsidRPr="003B633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ГРОМАДИ СЄВЄРОДОНЕЦЬК ЗА ІІ ПІВРІЧЧЯ 2019 РОКУ</w:t>
      </w:r>
      <w:r w:rsidR="00C46026" w:rsidRPr="003B633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.</w:t>
      </w:r>
    </w:p>
    <w:p w:rsidR="00BC10AC" w:rsidRPr="00584F48" w:rsidRDefault="00BC10AC" w:rsidP="00E8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14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1280"/>
        <w:gridCol w:w="4282"/>
        <w:gridCol w:w="3544"/>
        <w:gridCol w:w="2977"/>
      </w:tblGrid>
      <w:tr w:rsidR="00BA5D58" w:rsidRPr="00D57A66" w:rsidTr="00400D1B">
        <w:trPr>
          <w:trHeight w:val="380"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D58" w:rsidRPr="00D57A66" w:rsidRDefault="00BA5D58" w:rsidP="00400D1B">
            <w:pPr>
              <w:spacing w:after="0" w:line="0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Дії/заходи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D58" w:rsidRPr="00D57A66" w:rsidRDefault="00BA5D58" w:rsidP="00400D1B">
            <w:pPr>
              <w:spacing w:after="0" w:line="0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Дата початку - дата завершення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D58" w:rsidRPr="00D57A66" w:rsidRDefault="00BA5D58" w:rsidP="00400D1B">
            <w:pPr>
              <w:spacing w:after="0" w:line="0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Заплановано: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D58" w:rsidRPr="00D57A66" w:rsidRDefault="00BA5D58" w:rsidP="00400D1B">
            <w:pPr>
              <w:spacing w:after="0" w:line="0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Виконання (варіанти):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D1B" w:rsidRDefault="00BA5D58" w:rsidP="00400D1B">
            <w:pPr>
              <w:spacing w:after="0" w:line="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Використано бюджету, </w:t>
            </w:r>
          </w:p>
          <w:p w:rsidR="00BA5D58" w:rsidRPr="00D57A66" w:rsidRDefault="00BA5D58" w:rsidP="00400D1B">
            <w:pPr>
              <w:spacing w:after="0" w:line="0" w:lineRule="atLeast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тис.</w:t>
            </w:r>
            <w:r w:rsidR="00400D1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57A6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грн</w:t>
            </w:r>
            <w:r w:rsidR="00400D1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D57A6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/євро**</w:t>
            </w:r>
          </w:p>
        </w:tc>
      </w:tr>
      <w:tr w:rsidR="00BA5D58" w:rsidRPr="00D57A66" w:rsidTr="006A7E07">
        <w:trPr>
          <w:trHeight w:val="1289"/>
        </w:trPr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58" w:rsidRPr="00D57A66" w:rsidRDefault="00BA5D58" w:rsidP="00E81206">
            <w:pPr>
              <w:spacing w:after="0" w:line="0" w:lineRule="atLeast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58" w:rsidRPr="00D57A66" w:rsidRDefault="00BA5D58" w:rsidP="00E81206">
            <w:pPr>
              <w:spacing w:after="0" w:line="0" w:lineRule="atLeast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D58" w:rsidRPr="00D57A66" w:rsidRDefault="00BA5D58" w:rsidP="00400D1B">
            <w:pPr>
              <w:spacing w:after="0" w:line="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Очікувані результати, місяці  1-6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58" w:rsidRPr="00D57A66" w:rsidRDefault="00BA5D58" w:rsidP="00BA5D58">
            <w:pPr>
              <w:pStyle w:val="a8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За графіком  </w:t>
            </w:r>
          </w:p>
          <w:p w:rsidR="00BA5D58" w:rsidRPr="00D57A66" w:rsidRDefault="00BA5D58" w:rsidP="00BA5D58">
            <w:pPr>
              <w:pStyle w:val="a8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Незначна затримка 3 міс* </w:t>
            </w:r>
          </w:p>
          <w:p w:rsidR="00BA5D58" w:rsidRPr="00D57A66" w:rsidRDefault="00BA5D58" w:rsidP="00BA5D58">
            <w:pPr>
              <w:pStyle w:val="a8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Значна затримка 6 міс*</w:t>
            </w:r>
          </w:p>
          <w:p w:rsidR="00BA5D58" w:rsidRPr="00D57A66" w:rsidRDefault="00BA5D58" w:rsidP="00BA5D58">
            <w:pPr>
              <w:pStyle w:val="a8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20"/>
                <w:szCs w:val="20"/>
              </w:rPr>
              <w:t>Випереджаємо</w:t>
            </w:r>
          </w:p>
          <w:p w:rsidR="00BA5D58" w:rsidRPr="00D57A66" w:rsidRDefault="00BA5D58" w:rsidP="00BA5D58">
            <w:pPr>
              <w:pStyle w:val="a8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20"/>
                <w:szCs w:val="20"/>
              </w:rPr>
              <w:t>Інше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D58" w:rsidRPr="00D57A66" w:rsidRDefault="00BA5D58" w:rsidP="00E81206">
            <w:pPr>
              <w:spacing w:after="0" w:line="0" w:lineRule="atLeast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0A9A" w:rsidRPr="00D57A66" w:rsidTr="006A7E07">
        <w:trPr>
          <w:trHeight w:val="133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A9A" w:rsidRPr="00D57A66" w:rsidRDefault="00740A9A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1.1.Створення Агенції економічного розвитку м.Сєвєродонецька як інструменту співпраці влади та бізнесу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A9A" w:rsidRPr="00D57A66" w:rsidRDefault="00740A9A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01.06.2019-</w:t>
            </w:r>
          </w:p>
          <w:p w:rsidR="00740A9A" w:rsidRPr="00D57A66" w:rsidRDefault="00740A9A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31.12.2019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A9A" w:rsidRPr="00D57A66" w:rsidRDefault="00740A9A" w:rsidP="000347FD">
            <w:pPr>
              <w:ind w:right="-103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Отримано реєстраційні документи.</w:t>
            </w:r>
          </w:p>
          <w:p w:rsidR="00740A9A" w:rsidRPr="00D57A66" w:rsidRDefault="00740A9A" w:rsidP="000347FD">
            <w:pPr>
              <w:ind w:right="-103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Розроблено пакет навчальної програми (6 учбових модулів).</w:t>
            </w:r>
          </w:p>
          <w:p w:rsidR="00740A9A" w:rsidRPr="00D57A66" w:rsidRDefault="00740A9A" w:rsidP="000347FD">
            <w:pPr>
              <w:ind w:right="-103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Проведено 3 семінари – тренінги для підприємців.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A9A" w:rsidRPr="00D57A66" w:rsidRDefault="002E7EAB" w:rsidP="002E7EA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Cs/>
                <w:sz w:val="20"/>
                <w:szCs w:val="20"/>
              </w:rPr>
              <w:t>Незначна затримка 3 міс.</w:t>
            </w:r>
            <w:r w:rsidR="00740A9A"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*</w:t>
            </w:r>
            <w:r w:rsidR="006A11EE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розпочато підготовчу роботу</w:t>
            </w:r>
            <w:r w:rsidR="006A11EE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A9A" w:rsidRPr="00D57A66" w:rsidRDefault="00D57A66" w:rsidP="00D57A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</w:p>
        </w:tc>
      </w:tr>
      <w:tr w:rsidR="00740A9A" w:rsidRPr="00D57A66" w:rsidTr="006A1488">
        <w:trPr>
          <w:trHeight w:val="1402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A9A" w:rsidRPr="00D57A66" w:rsidRDefault="00740A9A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1.2. Відновлення реалізації порядку  часткової компенсації за кредитними договорами суб’єктам малого та середнього підприємництва за рахунок коштів міського бюджету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A9A" w:rsidRPr="00D57A66" w:rsidRDefault="00740A9A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01.06.2019-</w:t>
            </w:r>
          </w:p>
          <w:p w:rsidR="00740A9A" w:rsidRPr="00D57A66" w:rsidRDefault="00740A9A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31.12.2019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A9A" w:rsidRPr="00D57A66" w:rsidRDefault="00740A9A" w:rsidP="000347FD">
            <w:pPr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Передбачено кошти в бюджеті на 2019 рік у розмірі 300 тис.</w:t>
            </w:r>
            <w:r w:rsidR="00D57A66">
              <w:rPr>
                <w:rFonts w:cs="Arial"/>
                <w:sz w:val="18"/>
                <w:szCs w:val="18"/>
              </w:rPr>
              <w:t xml:space="preserve"> </w:t>
            </w:r>
            <w:r w:rsidRPr="00D57A66">
              <w:rPr>
                <w:rFonts w:cs="Arial"/>
                <w:sz w:val="18"/>
                <w:szCs w:val="18"/>
              </w:rPr>
              <w:t>грн.</w:t>
            </w:r>
          </w:p>
          <w:p w:rsidR="00740A9A" w:rsidRPr="00D57A66" w:rsidRDefault="00740A9A" w:rsidP="000347FD">
            <w:pPr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Надано часткову компенсацію за кредитними договорами 10 підприємцям.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EC5" w:rsidRDefault="00740A9A" w:rsidP="00411EC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Cs/>
                <w:sz w:val="20"/>
                <w:szCs w:val="20"/>
              </w:rPr>
              <w:t>Незначна затримка 3 міс.*</w:t>
            </w:r>
            <w:r w:rsidR="00D57A66">
              <w:rPr>
                <w:rFonts w:eastAsia="Times New Roman" w:cstheme="minorHAnsi"/>
                <w:bCs/>
                <w:sz w:val="20"/>
                <w:szCs w:val="20"/>
              </w:rPr>
              <w:t>(відсутнє перевиконання доходної частини міського бюджету за 6 місяців 2019р.)</w:t>
            </w:r>
          </w:p>
          <w:p w:rsidR="00411EC5" w:rsidRPr="00411EC5" w:rsidRDefault="00411EC5" w:rsidP="00411EC5">
            <w:pPr>
              <w:spacing w:after="0" w:line="240" w:lineRule="auto"/>
              <w:rPr>
                <w:rFonts w:eastAsia="Times New Roman" w:cstheme="minorHAnsi"/>
                <w:bCs/>
                <w:sz w:val="12"/>
                <w:szCs w:val="12"/>
              </w:rPr>
            </w:pPr>
          </w:p>
          <w:p w:rsidR="00D57A66" w:rsidRPr="00D57A66" w:rsidRDefault="00D57A66" w:rsidP="00411E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Відсутні звернення підприємців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A9A" w:rsidRDefault="00D57A66" w:rsidP="00D57A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</w:p>
          <w:p w:rsidR="00D57A66" w:rsidRDefault="00D57A66" w:rsidP="00D57A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D57A66" w:rsidRDefault="00D57A66" w:rsidP="00D57A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D57A66" w:rsidRPr="00D57A66" w:rsidRDefault="00D57A66" w:rsidP="00D57A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</w:p>
        </w:tc>
      </w:tr>
      <w:tr w:rsidR="006A11EE" w:rsidRPr="00D57A66" w:rsidTr="006A7E07">
        <w:trPr>
          <w:trHeight w:val="158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EE" w:rsidRPr="00D57A66" w:rsidRDefault="006A11EE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1.3. Реконструкція будівлі під логістичний комплекс з сучасними офісами, конференц-залом та складськими приміщеннями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EE" w:rsidRPr="00D57A66" w:rsidRDefault="006A11EE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01.10.2019-</w:t>
            </w:r>
          </w:p>
          <w:p w:rsidR="006A11EE" w:rsidRPr="00D57A66" w:rsidRDefault="006A11EE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EE" w:rsidRPr="00F35818" w:rsidRDefault="006A11EE" w:rsidP="000347FD">
            <w:pPr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Підписано меморандум про співпрацю між Сєвєродонецькою міською радою та ФОП «АДАМЯН Г.А».</w:t>
            </w:r>
          </w:p>
          <w:p w:rsidR="006A11EE" w:rsidRPr="00F35818" w:rsidRDefault="006A11EE" w:rsidP="000347FD">
            <w:pPr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Вибрано будівлю під логістичний комплекс, оформлено необхідну документацію.</w:t>
            </w:r>
          </w:p>
          <w:p w:rsidR="006A11EE" w:rsidRPr="00F35818" w:rsidRDefault="006A11EE" w:rsidP="000347FD">
            <w:pPr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Розроблено проектно-кошторисну документацію.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EE" w:rsidRPr="006A11EE" w:rsidRDefault="006A11EE" w:rsidP="00D57A6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6A11EE">
              <w:rPr>
                <w:rFonts w:eastAsia="Times New Roman" w:cs="Times New Roman"/>
                <w:sz w:val="18"/>
                <w:szCs w:val="18"/>
              </w:rPr>
              <w:t>За графіком</w:t>
            </w:r>
            <w:r w:rsidR="00400D1B">
              <w:rPr>
                <w:rFonts w:eastAsia="Times New Roman" w:cs="Times New Roman"/>
                <w:sz w:val="18"/>
                <w:szCs w:val="18"/>
              </w:rPr>
              <w:t xml:space="preserve"> (дію 1.3. замінено на іншу 1.3. (див. таблиці 1 та 3 відкоригованого плану МЕР у додатку)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EE" w:rsidRPr="00D57A66" w:rsidRDefault="00A36369" w:rsidP="00F725E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="00F35818">
              <w:rPr>
                <w:rFonts w:ascii="Arial Narrow" w:eastAsia="Times New Roman" w:hAnsi="Arial Narrow" w:cs="Times New Roman"/>
                <w:sz w:val="20"/>
                <w:szCs w:val="20"/>
              </w:rPr>
              <w:t>00</w:t>
            </w:r>
            <w:r w:rsidR="00F725E8">
              <w:rPr>
                <w:rFonts w:ascii="Arial Narrow" w:eastAsia="Times New Roman" w:hAnsi="Arial Narrow" w:cs="Times New Roman"/>
                <w:sz w:val="20"/>
                <w:szCs w:val="20"/>
              </w:rPr>
              <w:t>,0</w:t>
            </w:r>
            <w:r w:rsidR="00F3581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F725E8">
              <w:rPr>
                <w:rFonts w:ascii="Arial Narrow" w:eastAsia="Times New Roman" w:hAnsi="Arial Narrow" w:cs="Times New Roman"/>
                <w:sz w:val="20"/>
                <w:szCs w:val="20"/>
              </w:rPr>
              <w:t>тис. грн.</w:t>
            </w:r>
            <w:r w:rsidR="00F35818"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15</w:t>
            </w:r>
            <w:r w:rsidR="00F725E8">
              <w:rPr>
                <w:rFonts w:ascii="Arial Narrow" w:eastAsia="Times New Roman" w:hAnsi="Arial Narrow" w:cs="Times New Roman"/>
                <w:sz w:val="20"/>
                <w:szCs w:val="20"/>
              </w:rPr>
              <w:t>503,9 євро</w:t>
            </w:r>
          </w:p>
        </w:tc>
      </w:tr>
      <w:tr w:rsidR="006A11EE" w:rsidRPr="00D57A66" w:rsidTr="00400D1B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EE" w:rsidRPr="00D57A66" w:rsidRDefault="006A11EE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1.4.</w:t>
            </w:r>
            <w:r w:rsidRPr="00D57A66">
              <w:rPr>
                <w:rFonts w:cs="Arial"/>
                <w:sz w:val="28"/>
                <w:szCs w:val="28"/>
              </w:rPr>
              <w:t xml:space="preserve"> </w:t>
            </w:r>
            <w:r w:rsidRPr="00D57A66">
              <w:rPr>
                <w:rFonts w:cs="Arial"/>
                <w:sz w:val="18"/>
                <w:szCs w:val="18"/>
              </w:rPr>
              <w:t>Англійський міні-парк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EE" w:rsidRPr="00D57A66" w:rsidRDefault="006A11EE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01.10.2019-</w:t>
            </w:r>
          </w:p>
          <w:p w:rsidR="006A11EE" w:rsidRPr="00D57A66" w:rsidRDefault="006A11EE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EE" w:rsidRPr="00F35818" w:rsidRDefault="006A11EE" w:rsidP="000347FD">
            <w:pPr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Укладено Угоду про реалізацію цього проекту між ГО «Успішна дія» та Міжнародним Фондом «Відродження».</w:t>
            </w:r>
          </w:p>
          <w:p w:rsidR="006A11EE" w:rsidRPr="00F35818" w:rsidRDefault="006A11EE" w:rsidP="000347FD">
            <w:pPr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Підписано меморандум про співпрацю між Сєвєродонецькою міською радою та ГО «Успішна дія»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EE" w:rsidRPr="00D57A66" w:rsidRDefault="00F35818" w:rsidP="00400D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6A11EE">
              <w:rPr>
                <w:rFonts w:eastAsia="Times New Roman" w:cs="Times New Roman"/>
                <w:sz w:val="18"/>
                <w:szCs w:val="18"/>
              </w:rPr>
              <w:t>За графіком</w:t>
            </w:r>
            <w:r w:rsidR="00400D1B">
              <w:rPr>
                <w:rFonts w:eastAsia="Times New Roman" w:cs="Times New Roman"/>
                <w:sz w:val="18"/>
                <w:szCs w:val="18"/>
              </w:rPr>
              <w:t xml:space="preserve"> (дію 1.4. замінено на іншу 1.4. (див. таблиці 1 та 3 відкоригованого плану МЕР у додатку)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EE" w:rsidRPr="00D57A66" w:rsidRDefault="00564292" w:rsidP="00D57A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</w:p>
        </w:tc>
      </w:tr>
      <w:tr w:rsidR="006A11EE" w:rsidRPr="00D57A66" w:rsidTr="006A1488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EE" w:rsidRPr="00D57A66" w:rsidRDefault="006A11EE" w:rsidP="000347FD">
            <w:pPr>
              <w:spacing w:before="40" w:after="40" w:line="216" w:lineRule="auto"/>
              <w:ind w:right="-66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lastRenderedPageBreak/>
              <w:t>1.5.Реконструкція залізнодорожнього терміналу під елеватор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EE" w:rsidRPr="00D57A66" w:rsidRDefault="006A11EE" w:rsidP="006A1488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01.10.2019-</w:t>
            </w:r>
          </w:p>
          <w:p w:rsidR="006A11EE" w:rsidRPr="00D57A66" w:rsidRDefault="006A11EE" w:rsidP="006A1488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EE" w:rsidRPr="00F35818" w:rsidRDefault="006A11EE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Підписано меморандум про співпрацю між Сєвєродонецькою міською радою та ПСП «ЛЕВАДА».</w:t>
            </w:r>
          </w:p>
          <w:p w:rsidR="006A11EE" w:rsidRPr="00F35818" w:rsidRDefault="006A11EE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F35818">
              <w:rPr>
                <w:sz w:val="18"/>
                <w:szCs w:val="18"/>
              </w:rPr>
              <w:t>Розроблено детальний план території, розроблено документацію із землеустрою та передачу в оренду земельної ділянки.</w:t>
            </w:r>
          </w:p>
          <w:p w:rsidR="006A11EE" w:rsidRPr="00F35818" w:rsidRDefault="006A11EE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Придбано елеваторне обладнання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EE" w:rsidRPr="00D57A66" w:rsidRDefault="00F35818" w:rsidP="00400D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6A11EE">
              <w:rPr>
                <w:rFonts w:eastAsia="Times New Roman" w:cs="Times New Roman"/>
                <w:sz w:val="18"/>
                <w:szCs w:val="18"/>
              </w:rPr>
              <w:t>За графіком</w:t>
            </w:r>
            <w:r w:rsidR="00400D1B">
              <w:rPr>
                <w:rFonts w:eastAsia="Times New Roman" w:cs="Times New Roman"/>
                <w:sz w:val="18"/>
                <w:szCs w:val="18"/>
              </w:rPr>
              <w:t xml:space="preserve"> (дію 1.5. замінено на іншу 1.5. (див. таблиці 1 та 3 відкоригованого плану МЕР у додатку)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EE" w:rsidRPr="00D57A66" w:rsidRDefault="00F35818" w:rsidP="00FF787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3500</w:t>
            </w:r>
            <w:r w:rsidR="00F725E8">
              <w:rPr>
                <w:rFonts w:ascii="Arial Narrow" w:eastAsia="Times New Roman" w:hAnsi="Arial Narrow" w:cs="Times New Roman"/>
                <w:sz w:val="20"/>
                <w:szCs w:val="20"/>
              </w:rPr>
              <w:t>,</w:t>
            </w:r>
            <w:r w:rsidR="00FF787C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  <w:r w:rsidR="00F725E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тис. грн.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  <w:r w:rsidR="00A36369"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  <w:r w:rsidR="00F725E8">
              <w:rPr>
                <w:rFonts w:ascii="Arial Narrow" w:eastAsia="Times New Roman" w:hAnsi="Arial Narrow" w:cs="Times New Roman"/>
                <w:sz w:val="20"/>
                <w:szCs w:val="20"/>
              </w:rPr>
              <w:t>5658,9 євро</w:t>
            </w:r>
          </w:p>
        </w:tc>
      </w:tr>
      <w:tr w:rsidR="00F35818" w:rsidRPr="00D57A66" w:rsidTr="00400D1B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818" w:rsidRPr="00400D1B" w:rsidRDefault="00F35818" w:rsidP="000347FD">
            <w:pPr>
              <w:pStyle w:val="a8"/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400D1B">
              <w:rPr>
                <w:rFonts w:eastAsia="Times New Roman" w:cs="Arial"/>
                <w:sz w:val="18"/>
                <w:szCs w:val="18"/>
              </w:rPr>
              <w:t>1.6. Створення «Спортивного містечка»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818" w:rsidRPr="00D57A66" w:rsidRDefault="00F35818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01.10.2019-</w:t>
            </w:r>
          </w:p>
          <w:p w:rsidR="00F35818" w:rsidRPr="00D57A66" w:rsidRDefault="00F35818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818" w:rsidRPr="00F35818" w:rsidRDefault="00F35818" w:rsidP="006A11EE">
            <w:pPr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Підписано меморандум про співпрацю та екологічну експертизу проекту.</w:t>
            </w:r>
          </w:p>
          <w:p w:rsidR="00F35818" w:rsidRPr="00F35818" w:rsidRDefault="00F35818" w:rsidP="006A11EE">
            <w:pPr>
              <w:rPr>
                <w:rFonts w:cs="Arial"/>
                <w:sz w:val="18"/>
                <w:szCs w:val="18"/>
              </w:rPr>
            </w:pPr>
            <w:r w:rsidRPr="00F35818">
              <w:rPr>
                <w:rFonts w:cs="Arial"/>
                <w:sz w:val="18"/>
                <w:szCs w:val="18"/>
              </w:rPr>
              <w:t>Відібрано територію земель рекреаційного призначення.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818" w:rsidRPr="00D57A66" w:rsidRDefault="00F35818" w:rsidP="00400D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6A11EE">
              <w:rPr>
                <w:rFonts w:eastAsia="Times New Roman" w:cs="Times New Roman"/>
                <w:sz w:val="18"/>
                <w:szCs w:val="18"/>
              </w:rPr>
              <w:t>За графіком</w:t>
            </w:r>
            <w:r w:rsidR="00400D1B">
              <w:rPr>
                <w:rFonts w:eastAsia="Times New Roman" w:cs="Times New Roman"/>
                <w:sz w:val="18"/>
                <w:szCs w:val="18"/>
              </w:rPr>
              <w:t xml:space="preserve"> (дію 1.6. замінено на іншу 1.6. (див. таблиці 1 та 3 відкоригованого плану МЕР у додатку)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818" w:rsidRPr="00D57A66" w:rsidRDefault="00400D1B" w:rsidP="00D57A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</w:p>
        </w:tc>
      </w:tr>
      <w:tr w:rsidR="00476D55" w:rsidRPr="00D57A66" w:rsidTr="00400D1B">
        <w:trPr>
          <w:trHeight w:val="61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960ABD" w:rsidRDefault="00476D55" w:rsidP="007324C4">
            <w:pPr>
              <w:spacing w:before="40" w:after="40" w:line="216" w:lineRule="auto"/>
              <w:ind w:left="-58" w:right="-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1.8.Скейт-парк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0E2C0E" w:rsidRDefault="00476D55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01.12.2019-31.12.2020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Default="00476D55" w:rsidP="00476D55">
            <w:pPr>
              <w:tabs>
                <w:tab w:val="left" w:pos="153"/>
              </w:tabs>
              <w:spacing w:before="40" w:after="40" w:line="216" w:lineRule="auto"/>
              <w:ind w:left="-29" w:right="-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Підписано Меморандум про взаєморозуміння між ГО «Фонд «Професійний розвиток Харкова» та Сєвєродонецькою міською радою.</w:t>
            </w:r>
          </w:p>
          <w:p w:rsidR="00476D55" w:rsidRPr="006819B8" w:rsidRDefault="00476D55" w:rsidP="00476D55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Підписано Меморандум про співпрацю і партнерство між ГО «Фонд «Професійний розвиток Харкова» та Сєвєродонецькою міською радою.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476D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6A11EE">
              <w:rPr>
                <w:rFonts w:eastAsia="Times New Roman" w:cs="Times New Roman"/>
                <w:sz w:val="18"/>
                <w:szCs w:val="18"/>
              </w:rPr>
              <w:t>За графіком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(дію 1.8. додано, дію 2.1.вилучено  (див. таблиці 1 та 3 відкоригованого плану МЕР у додатку)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Default="00476D55" w:rsidP="00D57A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</w:p>
        </w:tc>
      </w:tr>
      <w:tr w:rsidR="00476D55" w:rsidRPr="00D57A66" w:rsidTr="00400D1B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476D55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2.</w:t>
            </w:r>
            <w:r>
              <w:rPr>
                <w:rFonts w:cs="Arial"/>
                <w:sz w:val="18"/>
                <w:szCs w:val="18"/>
              </w:rPr>
              <w:t>1</w:t>
            </w:r>
            <w:r w:rsidRPr="00D57A66">
              <w:rPr>
                <w:rFonts w:cs="Arial"/>
                <w:sz w:val="18"/>
                <w:szCs w:val="18"/>
              </w:rPr>
              <w:t>. Будівництво п’яти пєлєтних котелень для  закладів бюджетної сфери м. Сєвєродонецька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01.06.2019-</w:t>
            </w:r>
          </w:p>
          <w:p w:rsidR="00476D55" w:rsidRPr="00D57A66" w:rsidRDefault="00476D55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6819B8" w:rsidRDefault="00476D55" w:rsidP="000347FD">
            <w:pPr>
              <w:rPr>
                <w:rFonts w:cs="Arial"/>
                <w:sz w:val="18"/>
                <w:szCs w:val="18"/>
              </w:rPr>
            </w:pPr>
            <w:r w:rsidRPr="006819B8">
              <w:rPr>
                <w:rFonts w:cs="Arial"/>
                <w:sz w:val="18"/>
                <w:szCs w:val="18"/>
              </w:rPr>
              <w:t xml:space="preserve">Розпочато будівництво </w:t>
            </w:r>
            <w:r w:rsidRPr="006819B8">
              <w:rPr>
                <w:rFonts w:cs="Arial"/>
                <w:sz w:val="18"/>
                <w:szCs w:val="18"/>
                <w:lang w:val="ru-RU"/>
              </w:rPr>
              <w:t xml:space="preserve">п’яти </w:t>
            </w:r>
            <w:r>
              <w:rPr>
                <w:rFonts w:cs="Arial"/>
                <w:sz w:val="18"/>
                <w:szCs w:val="18"/>
                <w:lang w:val="ru-RU"/>
              </w:rPr>
              <w:t>пєлєтних к</w:t>
            </w:r>
            <w:r w:rsidRPr="006819B8">
              <w:rPr>
                <w:rFonts w:cs="Arial"/>
                <w:sz w:val="18"/>
                <w:szCs w:val="18"/>
                <w:lang w:val="ru-RU"/>
              </w:rPr>
              <w:t>отелень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476D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6A11EE">
              <w:rPr>
                <w:rFonts w:eastAsia="Times New Roman" w:cs="Times New Roman"/>
                <w:sz w:val="18"/>
                <w:szCs w:val="18"/>
              </w:rPr>
              <w:t>За графіком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(дію 2.2. замінено на іншу 2.1. (див. таблиці 1 та 3 відкоригованого плану МЕР у додатку)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D57A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4563,5 </w:t>
            </w:r>
            <w:r w:rsidR="00F725E8">
              <w:rPr>
                <w:rFonts w:ascii="Arial Narrow" w:eastAsia="Times New Roman" w:hAnsi="Arial Narrow" w:cs="Times New Roman"/>
                <w:sz w:val="20"/>
                <w:szCs w:val="20"/>
              </w:rPr>
              <w:t>тис. грн.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  <w:r w:rsidR="00A36369">
              <w:rPr>
                <w:rFonts w:ascii="Arial Narrow" w:eastAsia="Times New Roman" w:hAnsi="Arial Narrow" w:cs="Times New Roman"/>
                <w:sz w:val="20"/>
                <w:szCs w:val="20"/>
              </w:rPr>
              <w:t>17</w:t>
            </w:r>
            <w:r w:rsidR="00F725E8">
              <w:rPr>
                <w:rFonts w:ascii="Arial Narrow" w:eastAsia="Times New Roman" w:hAnsi="Arial Narrow" w:cs="Times New Roman"/>
                <w:sz w:val="20"/>
                <w:szCs w:val="20"/>
              </w:rPr>
              <w:t>6879,8 євро</w:t>
            </w:r>
          </w:p>
        </w:tc>
      </w:tr>
      <w:tr w:rsidR="00476D55" w:rsidRPr="00D57A66" w:rsidTr="00400D1B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476D55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2.</w:t>
            </w:r>
            <w:r>
              <w:rPr>
                <w:rFonts w:cs="Arial"/>
                <w:sz w:val="18"/>
                <w:szCs w:val="18"/>
              </w:rPr>
              <w:t>2</w:t>
            </w:r>
            <w:r w:rsidRPr="00D57A66">
              <w:rPr>
                <w:rFonts w:cs="Arial"/>
                <w:sz w:val="18"/>
                <w:szCs w:val="18"/>
              </w:rPr>
              <w:t xml:space="preserve">.Встановлення ІТП в бюджетній сфері міста </w:t>
            </w:r>
            <w:r>
              <w:rPr>
                <w:rFonts w:cs="Arial"/>
                <w:sz w:val="18"/>
                <w:szCs w:val="18"/>
              </w:rPr>
              <w:t>Сєвєродонецька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01.06.2019-</w:t>
            </w:r>
          </w:p>
          <w:p w:rsidR="00476D55" w:rsidRPr="00D57A66" w:rsidRDefault="00476D55" w:rsidP="000347FD">
            <w:pPr>
              <w:spacing w:before="40" w:after="40" w:line="216" w:lineRule="auto"/>
              <w:ind w:left="-108" w:right="-111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6819B8" w:rsidRDefault="00476D55" w:rsidP="00162318">
            <w:pPr>
              <w:rPr>
                <w:rFonts w:cs="Arial"/>
                <w:sz w:val="18"/>
                <w:szCs w:val="18"/>
              </w:rPr>
            </w:pPr>
            <w:r w:rsidRPr="006819B8">
              <w:rPr>
                <w:rFonts w:cs="Arial"/>
                <w:sz w:val="18"/>
                <w:szCs w:val="18"/>
              </w:rPr>
              <w:t xml:space="preserve">Встановлено </w:t>
            </w:r>
            <w:r>
              <w:rPr>
                <w:rFonts w:cs="Arial"/>
                <w:sz w:val="18"/>
                <w:szCs w:val="18"/>
              </w:rPr>
              <w:t xml:space="preserve">7 </w:t>
            </w:r>
            <w:r w:rsidRPr="006819B8">
              <w:rPr>
                <w:rFonts w:cs="Arial"/>
                <w:sz w:val="18"/>
                <w:szCs w:val="18"/>
              </w:rPr>
              <w:t>ІТП в школах міста</w:t>
            </w:r>
            <w:r>
              <w:rPr>
                <w:rFonts w:cs="Arial"/>
                <w:sz w:val="18"/>
                <w:szCs w:val="18"/>
              </w:rPr>
              <w:t>,  2 ІТП в дитячих садках, 1 ІТП в Центрі дитячої та юнацької творчості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476D5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6A11EE">
              <w:rPr>
                <w:rFonts w:eastAsia="Times New Roman" w:cs="Times New Roman"/>
                <w:sz w:val="18"/>
                <w:szCs w:val="18"/>
              </w:rPr>
              <w:t>За графіком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(дію 2.3. замінено на іншу 2.2. (див. таблиці 1 та 3 відкоригованого плану МЕР у додатку)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A36369" w:rsidP="00D57A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4000</w:t>
            </w:r>
            <w:r w:rsidR="00F725E8">
              <w:rPr>
                <w:rFonts w:ascii="Arial Narrow" w:eastAsia="Times New Roman" w:hAnsi="Arial Narrow" w:cs="Times New Roman"/>
                <w:sz w:val="20"/>
                <w:szCs w:val="20"/>
              </w:rPr>
              <w:t>,0 тис. грн.</w:t>
            </w:r>
            <w:r w:rsidR="00476D5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/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155</w:t>
            </w:r>
            <w:r w:rsidR="00F725E8">
              <w:rPr>
                <w:rFonts w:ascii="Arial Narrow" w:eastAsia="Times New Roman" w:hAnsi="Arial Narrow" w:cs="Times New Roman"/>
                <w:sz w:val="20"/>
                <w:szCs w:val="20"/>
              </w:rPr>
              <w:t>038,8 євро</w:t>
            </w:r>
          </w:p>
        </w:tc>
      </w:tr>
      <w:tr w:rsidR="00476D55" w:rsidRPr="00D57A66" w:rsidTr="00400D1B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D57A66">
              <w:rPr>
                <w:sz w:val="18"/>
                <w:szCs w:val="18"/>
              </w:rPr>
              <w:t>3.1.Приєднання сільських громад та збільшення земельного ресурсу міста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01.06.2019-</w:t>
            </w:r>
          </w:p>
          <w:p w:rsidR="00476D55" w:rsidRPr="00D57A66" w:rsidRDefault="00476D55" w:rsidP="000347FD">
            <w:pPr>
              <w:spacing w:before="40" w:after="40" w:line="216" w:lineRule="auto"/>
              <w:ind w:left="-108" w:right="-111"/>
              <w:jc w:val="center"/>
              <w:rPr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31.12.2019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6819B8" w:rsidRDefault="00476D55" w:rsidP="000347FD">
            <w:pPr>
              <w:rPr>
                <w:rFonts w:cs="Arial"/>
                <w:sz w:val="18"/>
                <w:szCs w:val="18"/>
              </w:rPr>
            </w:pPr>
            <w:r w:rsidRPr="006819B8">
              <w:rPr>
                <w:rFonts w:cs="Arial"/>
                <w:sz w:val="18"/>
                <w:szCs w:val="18"/>
              </w:rPr>
              <w:t>Прийнято відповідні рішення сесіями рад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D57A6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Значна затримка 6 міс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.</w:t>
            </w: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(не вирішене питання приєднання Мирнодолинської територіальної громади)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D57A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</w:p>
        </w:tc>
      </w:tr>
      <w:tr w:rsidR="00476D55" w:rsidRPr="00D57A66" w:rsidTr="00400D1B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0347FD">
            <w:pPr>
              <w:spacing w:before="40" w:after="40" w:line="216" w:lineRule="auto"/>
              <w:rPr>
                <w:rFonts w:cs="Arial"/>
                <w:sz w:val="18"/>
                <w:szCs w:val="18"/>
              </w:rPr>
            </w:pPr>
            <w:r w:rsidRPr="00D57A66">
              <w:rPr>
                <w:sz w:val="18"/>
                <w:szCs w:val="18"/>
              </w:rPr>
              <w:t>3.2.Будівництво нового сучасного автомобільного мосту через річку Борова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01.06.2019-</w:t>
            </w:r>
          </w:p>
          <w:p w:rsidR="00476D55" w:rsidRPr="00D57A66" w:rsidRDefault="00476D55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57A6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6819B8" w:rsidRDefault="00476D55" w:rsidP="000347FD">
            <w:pPr>
              <w:rPr>
                <w:rFonts w:cs="Arial"/>
                <w:sz w:val="18"/>
                <w:szCs w:val="18"/>
              </w:rPr>
            </w:pPr>
            <w:r w:rsidRPr="006819B8">
              <w:rPr>
                <w:rStyle w:val="shorttext"/>
                <w:rFonts w:cs="Arial"/>
                <w:sz w:val="18"/>
                <w:szCs w:val="18"/>
              </w:rPr>
              <w:t xml:space="preserve">Розпочато будівництво нового сучасного </w:t>
            </w:r>
            <w:r w:rsidRPr="006819B8">
              <w:rPr>
                <w:rFonts w:cs="Arial"/>
                <w:sz w:val="18"/>
                <w:szCs w:val="18"/>
              </w:rPr>
              <w:t>автомобільного мосту через річку Борова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0347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4472C4" w:themeColor="accent1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Значна затримка 6 міс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.</w:t>
            </w:r>
            <w:r w:rsidRPr="00D57A66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*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(не визначено донора)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6D55" w:rsidRPr="00D57A66" w:rsidRDefault="00476D55" w:rsidP="00D57A6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</w:p>
        </w:tc>
      </w:tr>
      <w:tr w:rsidR="00FF787C" w:rsidRPr="00D57A66" w:rsidTr="00400D1B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87C" w:rsidRPr="00FF787C" w:rsidRDefault="00FF787C" w:rsidP="000347FD">
            <w:pPr>
              <w:spacing w:before="40" w:after="40" w:line="216" w:lineRule="auto"/>
              <w:rPr>
                <w:b/>
                <w:sz w:val="18"/>
                <w:szCs w:val="18"/>
              </w:rPr>
            </w:pPr>
            <w:r w:rsidRPr="00FF787C">
              <w:rPr>
                <w:b/>
                <w:sz w:val="18"/>
                <w:szCs w:val="18"/>
              </w:rPr>
              <w:t>ВСЬОГО: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87C" w:rsidRPr="00FF787C" w:rsidRDefault="00FF787C" w:rsidP="000347FD">
            <w:pPr>
              <w:spacing w:line="160" w:lineRule="exact"/>
              <w:ind w:left="-108" w:right="-111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87C" w:rsidRPr="00FF787C" w:rsidRDefault="00FF787C" w:rsidP="000347FD">
            <w:pPr>
              <w:rPr>
                <w:rStyle w:val="shorttext"/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87C" w:rsidRPr="00FF787C" w:rsidRDefault="00FF787C" w:rsidP="000347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87C" w:rsidRPr="00FF787C" w:rsidRDefault="00FF787C" w:rsidP="00FF787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12463,5 тис. грн./483081,4 євро</w:t>
            </w:r>
          </w:p>
        </w:tc>
      </w:tr>
    </w:tbl>
    <w:p w:rsidR="005B4A05" w:rsidRPr="00A36369" w:rsidRDefault="005B4A05" w:rsidP="00A36369">
      <w:pPr>
        <w:spacing w:before="240" w:after="240" w:line="240" w:lineRule="auto"/>
        <w:jc w:val="both"/>
        <w:rPr>
          <w:rFonts w:eastAsia="Times New Roman" w:cstheme="minorHAnsi"/>
          <w:sz w:val="18"/>
          <w:szCs w:val="18"/>
        </w:rPr>
      </w:pPr>
      <w:r w:rsidRPr="00A36369">
        <w:rPr>
          <w:rFonts w:eastAsia="Times New Roman" w:cstheme="minorHAnsi"/>
          <w:sz w:val="18"/>
          <w:szCs w:val="18"/>
        </w:rPr>
        <w:t xml:space="preserve">** курс гривні до євро на </w:t>
      </w:r>
      <w:r w:rsidR="00A36369" w:rsidRPr="00A36369">
        <w:rPr>
          <w:rFonts w:eastAsia="Times New Roman" w:cstheme="minorHAnsi"/>
          <w:sz w:val="18"/>
          <w:szCs w:val="18"/>
        </w:rPr>
        <w:t>27</w:t>
      </w:r>
      <w:r w:rsidRPr="00A36369">
        <w:rPr>
          <w:rFonts w:eastAsia="Times New Roman" w:cstheme="minorHAnsi"/>
          <w:sz w:val="18"/>
          <w:szCs w:val="18"/>
        </w:rPr>
        <w:t>.</w:t>
      </w:r>
      <w:r w:rsidR="00A36369" w:rsidRPr="00A36369">
        <w:rPr>
          <w:rFonts w:eastAsia="Times New Roman" w:cstheme="minorHAnsi"/>
          <w:sz w:val="18"/>
          <w:szCs w:val="18"/>
        </w:rPr>
        <w:t>12</w:t>
      </w:r>
      <w:r w:rsidRPr="00A36369">
        <w:rPr>
          <w:rFonts w:eastAsia="Times New Roman" w:cstheme="minorHAnsi"/>
          <w:sz w:val="18"/>
          <w:szCs w:val="18"/>
        </w:rPr>
        <w:t>.20</w:t>
      </w:r>
      <w:r w:rsidR="00A36369" w:rsidRPr="00A36369">
        <w:rPr>
          <w:rFonts w:eastAsia="Times New Roman" w:cstheme="minorHAnsi"/>
          <w:sz w:val="18"/>
          <w:szCs w:val="18"/>
        </w:rPr>
        <w:t>19</w:t>
      </w:r>
      <w:r w:rsidRPr="00A36369">
        <w:rPr>
          <w:rFonts w:eastAsia="Times New Roman" w:cstheme="minorHAnsi"/>
          <w:sz w:val="18"/>
          <w:szCs w:val="18"/>
        </w:rPr>
        <w:t xml:space="preserve">р. – </w:t>
      </w:r>
      <w:r w:rsidR="00A36369" w:rsidRPr="00A36369">
        <w:rPr>
          <w:sz w:val="18"/>
          <w:szCs w:val="18"/>
        </w:rPr>
        <w:t>25</w:t>
      </w:r>
      <w:r w:rsidR="00A36369">
        <w:rPr>
          <w:sz w:val="18"/>
          <w:szCs w:val="18"/>
        </w:rPr>
        <w:t>,</w:t>
      </w:r>
      <w:r w:rsidR="00A36369" w:rsidRPr="00A36369">
        <w:rPr>
          <w:sz w:val="18"/>
          <w:szCs w:val="18"/>
        </w:rPr>
        <w:t>80</w:t>
      </w:r>
      <w:r w:rsidR="00A36369">
        <w:rPr>
          <w:sz w:val="18"/>
          <w:szCs w:val="18"/>
        </w:rPr>
        <w:t xml:space="preserve"> </w:t>
      </w:r>
      <w:r w:rsidRPr="00A36369">
        <w:rPr>
          <w:rFonts w:eastAsia="Times New Roman" w:cstheme="minorHAnsi"/>
          <w:sz w:val="18"/>
          <w:szCs w:val="18"/>
        </w:rPr>
        <w:t>грн. за 1 євро.</w:t>
      </w:r>
    </w:p>
    <w:p w:rsidR="00BC10AC" w:rsidRDefault="00BC10AC" w:rsidP="00AB08F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84F48">
        <w:rPr>
          <w:rFonts w:ascii="Calibri" w:eastAsia="Times New Roman" w:hAnsi="Calibri" w:cs="Calibri"/>
          <w:b/>
          <w:bCs/>
          <w:color w:val="000000"/>
        </w:rPr>
        <w:t>Звіт</w:t>
      </w:r>
      <w:r w:rsidR="00264CFE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84F48">
        <w:rPr>
          <w:rFonts w:ascii="Calibri" w:eastAsia="Times New Roman" w:hAnsi="Calibri" w:cs="Calibri"/>
          <w:b/>
          <w:bCs/>
          <w:color w:val="000000"/>
        </w:rPr>
        <w:t>заповнив</w:t>
      </w:r>
      <w:r w:rsidR="00AB08F2">
        <w:rPr>
          <w:rFonts w:ascii="Calibri" w:eastAsia="Times New Roman" w:hAnsi="Calibri" w:cs="Calibri"/>
          <w:b/>
          <w:bCs/>
          <w:color w:val="000000"/>
        </w:rPr>
        <w:t>:</w:t>
      </w:r>
      <w:r w:rsidR="00264CFE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3D1F5C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AB08F2">
        <w:rPr>
          <w:rFonts w:ascii="Calibri" w:eastAsia="Times New Roman" w:hAnsi="Calibri" w:cs="Calibri"/>
          <w:color w:val="000000"/>
        </w:rPr>
        <w:t>Михайлова Тамара – начальник відділу соціально-економічного</w:t>
      </w:r>
      <w:r w:rsidRPr="00584F48">
        <w:rPr>
          <w:rFonts w:ascii="Calibri" w:eastAsia="Times New Roman" w:hAnsi="Calibri" w:cs="Calibri"/>
          <w:color w:val="000000"/>
        </w:rPr>
        <w:tab/>
      </w:r>
      <w:r w:rsidRPr="00584F48">
        <w:rPr>
          <w:rFonts w:ascii="Calibri" w:eastAsia="Times New Roman" w:hAnsi="Calibri" w:cs="Calibri"/>
          <w:color w:val="000000"/>
        </w:rPr>
        <w:tab/>
      </w:r>
      <w:r w:rsidRPr="00584F48">
        <w:rPr>
          <w:rFonts w:ascii="Calibri" w:eastAsia="Times New Roman" w:hAnsi="Calibri" w:cs="Calibri"/>
          <w:color w:val="000000"/>
        </w:rPr>
        <w:tab/>
      </w:r>
      <w:r w:rsidRPr="00584F48">
        <w:rPr>
          <w:rFonts w:ascii="Calibri" w:eastAsia="Times New Roman" w:hAnsi="Calibri" w:cs="Calibri"/>
          <w:color w:val="000000"/>
        </w:rPr>
        <w:tab/>
      </w:r>
      <w:r w:rsidRPr="00584F48">
        <w:rPr>
          <w:rFonts w:ascii="Calibri" w:eastAsia="Times New Roman" w:hAnsi="Calibri" w:cs="Calibri"/>
          <w:color w:val="000000"/>
        </w:rPr>
        <w:tab/>
      </w:r>
      <w:r w:rsidRPr="00584F48">
        <w:rPr>
          <w:rFonts w:ascii="Calibri" w:eastAsia="Times New Roman" w:hAnsi="Calibri" w:cs="Calibri"/>
          <w:color w:val="000000"/>
        </w:rPr>
        <w:tab/>
      </w:r>
      <w:r w:rsidRPr="00584F48">
        <w:rPr>
          <w:rFonts w:ascii="Calibri" w:eastAsia="Times New Roman" w:hAnsi="Calibri" w:cs="Calibri"/>
          <w:color w:val="000000"/>
        </w:rPr>
        <w:tab/>
      </w:r>
      <w:r w:rsidRPr="00584F48">
        <w:rPr>
          <w:rFonts w:ascii="Calibri" w:eastAsia="Times New Roman" w:hAnsi="Calibri" w:cs="Calibri"/>
          <w:b/>
          <w:bCs/>
          <w:color w:val="000000"/>
        </w:rPr>
        <w:t>Дата</w:t>
      </w:r>
      <w:r w:rsidRPr="00584F48">
        <w:rPr>
          <w:rFonts w:ascii="Calibri" w:eastAsia="Times New Roman" w:hAnsi="Calibri" w:cs="Calibri"/>
          <w:color w:val="000000"/>
        </w:rPr>
        <w:t>:</w:t>
      </w:r>
      <w:r w:rsidR="003D1F5C">
        <w:rPr>
          <w:rFonts w:ascii="Calibri" w:eastAsia="Times New Roman" w:hAnsi="Calibri" w:cs="Calibri"/>
          <w:color w:val="000000"/>
        </w:rPr>
        <w:t xml:space="preserve"> 27.12.2019</w:t>
      </w:r>
    </w:p>
    <w:p w:rsidR="00AB08F2" w:rsidRPr="00584F48" w:rsidRDefault="00AB08F2" w:rsidP="00AB0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розвитку Департаменту економічного розвитку</w:t>
      </w:r>
    </w:p>
    <w:p w:rsidR="00A468A6" w:rsidRDefault="00BC10AC" w:rsidP="00A468A6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584F48">
        <w:rPr>
          <w:rFonts w:ascii="Calibri" w:eastAsia="Times New Roman" w:hAnsi="Calibri" w:cs="Calibri"/>
          <w:b/>
          <w:bCs/>
          <w:color w:val="000000"/>
        </w:rPr>
        <w:t>Підпис</w:t>
      </w:r>
      <w:bookmarkStart w:id="2" w:name="_GoBack"/>
      <w:bookmarkEnd w:id="2"/>
      <w:r w:rsidR="00A468A6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A468A6">
        <w:rPr>
          <w:rFonts w:ascii="Calibri" w:eastAsia="Times New Roman" w:hAnsi="Calibri" w:cs="Calibri"/>
          <w:b/>
          <w:bCs/>
          <w:color w:val="000000"/>
        </w:rPr>
        <w:br w:type="page"/>
      </w:r>
    </w:p>
    <w:p w:rsidR="00A468A6" w:rsidRPr="00A468A6" w:rsidRDefault="00A468A6" w:rsidP="00A468A6">
      <w:pPr>
        <w:pStyle w:val="1"/>
        <w:numPr>
          <w:ilvl w:val="0"/>
          <w:numId w:val="0"/>
        </w:numPr>
        <w:spacing w:before="0" w:after="120"/>
        <w:ind w:left="567"/>
        <w:rPr>
          <w:rFonts w:ascii="Arial" w:hAnsi="Arial" w:cs="Arial"/>
          <w:b/>
          <w:lang w:val="uk-UA"/>
        </w:rPr>
      </w:pPr>
      <w:r w:rsidRPr="00A468A6">
        <w:rPr>
          <w:rFonts w:ascii="Arial" w:hAnsi="Arial" w:cs="Arial"/>
          <w:b/>
          <w:lang w:val="uk-UA"/>
        </w:rPr>
        <w:lastRenderedPageBreak/>
        <w:t>План дій</w:t>
      </w:r>
    </w:p>
    <w:p w:rsidR="00A468A6" w:rsidRPr="00A468A6" w:rsidRDefault="00A468A6" w:rsidP="00A468A6">
      <w:pPr>
        <w:pStyle w:val="11"/>
        <w:spacing w:after="60"/>
        <w:ind w:left="357" w:hanging="357"/>
        <w:rPr>
          <w:rFonts w:cs="Arial"/>
          <w:lang w:val="uk-UA"/>
        </w:rPr>
      </w:pPr>
      <w:bookmarkStart w:id="3" w:name="_Toc532746513"/>
      <w:bookmarkStart w:id="4" w:name="_Toc532747834"/>
      <w:bookmarkStart w:id="5" w:name="_Toc532747971"/>
      <w:r w:rsidRPr="00A468A6">
        <w:rPr>
          <w:rFonts w:cs="Arial"/>
          <w:lang w:val="uk-UA"/>
        </w:rPr>
        <w:t>План дій з реалізації Плану місцевого економічного розвитку включає 12 заходів (таблиця 1).</w:t>
      </w:r>
    </w:p>
    <w:p w:rsidR="00A468A6" w:rsidRPr="00A468A6" w:rsidRDefault="00A468A6" w:rsidP="00A468A6">
      <w:pPr>
        <w:pStyle w:val="Table"/>
        <w:tabs>
          <w:tab w:val="clear" w:pos="1440"/>
          <w:tab w:val="left" w:pos="4395"/>
          <w:tab w:val="left" w:pos="4536"/>
        </w:tabs>
        <w:spacing w:before="120" w:after="120"/>
        <w:ind w:left="1920" w:hanging="1920"/>
        <w:jc w:val="right"/>
        <w:rPr>
          <w:sz w:val="22"/>
          <w:szCs w:val="22"/>
          <w:lang w:val="uk-UA"/>
        </w:rPr>
      </w:pPr>
      <w:r w:rsidRPr="00A468A6">
        <w:rPr>
          <w:sz w:val="22"/>
          <w:szCs w:val="22"/>
          <w:lang w:val="uk-UA"/>
        </w:rPr>
        <w:t>Таблиця 1. План дій</w:t>
      </w:r>
      <w:bookmarkEnd w:id="3"/>
      <w:bookmarkEnd w:id="4"/>
      <w:bookmarkEnd w:id="5"/>
    </w:p>
    <w:tbl>
      <w:tblPr>
        <w:tblW w:w="153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701"/>
        <w:gridCol w:w="2268"/>
        <w:gridCol w:w="1383"/>
        <w:gridCol w:w="1701"/>
        <w:gridCol w:w="1559"/>
        <w:gridCol w:w="2303"/>
        <w:gridCol w:w="2290"/>
      </w:tblGrid>
      <w:tr w:rsidR="00A468A6" w:rsidRPr="00A468A6" w:rsidTr="00A468A6">
        <w:trPr>
          <w:trHeight w:val="1158"/>
          <w:tblHeader/>
        </w:trPr>
        <w:tc>
          <w:tcPr>
            <w:tcW w:w="2127" w:type="dxa"/>
            <w:shd w:val="clear" w:color="auto" w:fill="BDD6EE"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468A6">
              <w:rPr>
                <w:rFonts w:cs="Arial"/>
                <w:b/>
                <w:i/>
                <w:sz w:val="18"/>
                <w:szCs w:val="18"/>
              </w:rPr>
              <w:t>Тематичний блок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468A6">
              <w:rPr>
                <w:rFonts w:cs="Arial"/>
                <w:b/>
                <w:i/>
                <w:sz w:val="18"/>
                <w:szCs w:val="18"/>
              </w:rPr>
              <w:t>Основні цілі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468A6">
              <w:rPr>
                <w:rFonts w:cs="Arial"/>
                <w:b/>
                <w:i/>
                <w:sz w:val="18"/>
                <w:szCs w:val="18"/>
              </w:rPr>
              <w:t>Дії за проектом</w:t>
            </w:r>
          </w:p>
          <w:p w:rsidR="00A468A6" w:rsidRPr="00A468A6" w:rsidRDefault="00A468A6" w:rsidP="000347FD">
            <w:pPr>
              <w:spacing w:before="40" w:after="40" w:line="216" w:lineRule="auto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468A6">
              <w:rPr>
                <w:rFonts w:cs="Arial"/>
                <w:b/>
                <w:i/>
                <w:sz w:val="18"/>
                <w:szCs w:val="18"/>
              </w:rPr>
              <w:t>(-ми)</w:t>
            </w:r>
          </w:p>
        </w:tc>
        <w:tc>
          <w:tcPr>
            <w:tcW w:w="1383" w:type="dxa"/>
            <w:shd w:val="clear" w:color="auto" w:fill="BDD6EE"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468A6">
              <w:rPr>
                <w:rFonts w:cs="Arial"/>
                <w:b/>
                <w:i/>
                <w:sz w:val="18"/>
                <w:szCs w:val="18"/>
              </w:rPr>
              <w:t>Тривалість (початок- завершення)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A468A6" w:rsidRPr="00A468A6" w:rsidRDefault="00A468A6" w:rsidP="000347FD">
            <w:pPr>
              <w:spacing w:line="160" w:lineRule="exact"/>
              <w:ind w:left="-49" w:right="-96"/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A468A6">
              <w:rPr>
                <w:rFonts w:cs="Arial"/>
                <w:b/>
                <w:bCs/>
                <w:i/>
                <w:sz w:val="18"/>
                <w:szCs w:val="18"/>
              </w:rPr>
              <w:t>Партнери, що приймають участь</w:t>
            </w:r>
            <w:r w:rsidRPr="00A468A6">
              <w:rPr>
                <w:rStyle w:val="af1"/>
                <w:rFonts w:cs="Arial"/>
                <w:b/>
                <w:bCs/>
                <w:i/>
                <w:sz w:val="18"/>
                <w:szCs w:val="18"/>
              </w:rPr>
              <w:footnoteReference w:id="2"/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A468A6" w:rsidRPr="00A468A6" w:rsidRDefault="00A468A6" w:rsidP="000347FD">
            <w:pPr>
              <w:spacing w:line="160" w:lineRule="exact"/>
              <w:ind w:left="-106" w:right="-143"/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A468A6">
              <w:rPr>
                <w:rFonts w:cs="Arial"/>
                <w:b/>
                <w:bCs/>
                <w:i/>
                <w:sz w:val="18"/>
                <w:szCs w:val="18"/>
              </w:rPr>
              <w:t>Кошторисні витрати, національна валюта (еквівалент в ЄВРО</w:t>
            </w:r>
            <w:r w:rsidRPr="00A468A6">
              <w:rPr>
                <w:rFonts w:cs="Arial"/>
                <w:b/>
                <w:bCs/>
                <w:i/>
                <w:sz w:val="18"/>
                <w:szCs w:val="18"/>
                <w:vertAlign w:val="superscript"/>
              </w:rPr>
              <w:footnoteReference w:id="3"/>
            </w:r>
            <w:r w:rsidRPr="00A468A6">
              <w:rPr>
                <w:rFonts w:cs="Arial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2303" w:type="dxa"/>
            <w:shd w:val="clear" w:color="auto" w:fill="BDD6EE"/>
            <w:vAlign w:val="center"/>
          </w:tcPr>
          <w:p w:rsidR="00A468A6" w:rsidRPr="00A468A6" w:rsidRDefault="00A468A6" w:rsidP="000347FD">
            <w:pPr>
              <w:spacing w:line="160" w:lineRule="exact"/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A468A6">
              <w:rPr>
                <w:rFonts w:cs="Arial"/>
                <w:b/>
                <w:bCs/>
                <w:i/>
                <w:sz w:val="18"/>
                <w:szCs w:val="18"/>
              </w:rPr>
              <w:t>Результат</w:t>
            </w:r>
          </w:p>
        </w:tc>
        <w:tc>
          <w:tcPr>
            <w:tcW w:w="2290" w:type="dxa"/>
            <w:shd w:val="clear" w:color="auto" w:fill="BDD6EE"/>
            <w:vAlign w:val="center"/>
          </w:tcPr>
          <w:p w:rsidR="00A468A6" w:rsidRPr="00A468A6" w:rsidRDefault="00A468A6" w:rsidP="000347FD">
            <w:pPr>
              <w:spacing w:line="160" w:lineRule="exact"/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A468A6">
              <w:rPr>
                <w:rFonts w:cs="Arial"/>
                <w:b/>
                <w:bCs/>
                <w:i/>
                <w:sz w:val="18"/>
                <w:szCs w:val="18"/>
              </w:rPr>
              <w:t>Показники для моніторин</w:t>
            </w:r>
            <w:r w:rsidRPr="00A468A6">
              <w:rPr>
                <w:rFonts w:cs="Arial"/>
                <w:b/>
                <w:i/>
                <w:iCs/>
                <w:sz w:val="18"/>
                <w:szCs w:val="18"/>
              </w:rPr>
              <w:t>г</w:t>
            </w:r>
            <w:r w:rsidRPr="00A468A6">
              <w:rPr>
                <w:rFonts w:cs="Arial"/>
                <w:b/>
                <w:bCs/>
                <w:i/>
                <w:sz w:val="18"/>
                <w:szCs w:val="18"/>
              </w:rPr>
              <w:t xml:space="preserve">у </w:t>
            </w:r>
          </w:p>
        </w:tc>
      </w:tr>
      <w:tr w:rsidR="00A468A6" w:rsidRPr="00A468A6" w:rsidTr="00A468A6">
        <w:trPr>
          <w:trHeight w:val="1881"/>
        </w:trPr>
        <w:tc>
          <w:tcPr>
            <w:tcW w:w="2127" w:type="dxa"/>
            <w:vMerge w:val="restart"/>
            <w:shd w:val="clear" w:color="auto" w:fill="FFFFFF"/>
            <w:noWrap/>
            <w:vAlign w:val="center"/>
          </w:tcPr>
          <w:p w:rsidR="00A468A6" w:rsidRPr="00A468A6" w:rsidRDefault="00A468A6" w:rsidP="000347FD">
            <w:pPr>
              <w:pStyle w:val="2"/>
              <w:numPr>
                <w:ilvl w:val="0"/>
                <w:numId w:val="0"/>
              </w:numPr>
              <w:tabs>
                <w:tab w:val="clear" w:pos="567"/>
                <w:tab w:val="left" w:pos="-108"/>
              </w:tabs>
              <w:spacing w:before="40" w:after="40" w:line="216" w:lineRule="auto"/>
              <w:rPr>
                <w:rFonts w:asciiTheme="minorHAnsi" w:hAnsiTheme="minorHAnsi" w:cs="Arial"/>
                <w:b w:val="0"/>
                <w:i/>
                <w:sz w:val="18"/>
                <w:szCs w:val="18"/>
              </w:rPr>
            </w:pPr>
            <w:bookmarkStart w:id="7" w:name="_Toc530924022"/>
            <w:bookmarkStart w:id="8" w:name="_Toc532746514"/>
            <w:bookmarkStart w:id="9" w:name="_Toc532747835"/>
            <w:bookmarkStart w:id="10" w:name="_Toc532747972"/>
            <w:r w:rsidRPr="00A468A6">
              <w:rPr>
                <w:rFonts w:asciiTheme="minorHAnsi" w:hAnsiTheme="minorHAnsi" w:cs="Arial"/>
                <w:bCs w:val="0"/>
                <w:i/>
                <w:color w:val="auto"/>
                <w:sz w:val="18"/>
                <w:szCs w:val="18"/>
              </w:rPr>
              <w:t>Міжсекторальне співробітництво і взаємодія на місцевому рівні</w:t>
            </w:r>
            <w:bookmarkEnd w:id="7"/>
            <w:bookmarkEnd w:id="8"/>
            <w:bookmarkEnd w:id="9"/>
            <w:bookmarkEnd w:id="10"/>
            <w:r w:rsidRPr="00A468A6">
              <w:rPr>
                <w:rFonts w:asciiTheme="minorHAnsi" w:hAnsiTheme="minorHAnsi" w:cs="Arial"/>
                <w:b w:val="0"/>
                <w:i/>
                <w:sz w:val="18"/>
                <w:szCs w:val="18"/>
              </w:rPr>
              <w:t xml:space="preserve"> </w:t>
            </w:r>
          </w:p>
          <w:p w:rsidR="00A468A6" w:rsidRPr="00A468A6" w:rsidRDefault="00A468A6" w:rsidP="000347FD">
            <w:pPr>
              <w:rPr>
                <w:sz w:val="18"/>
                <w:szCs w:val="18"/>
              </w:rPr>
            </w:pPr>
          </w:p>
          <w:p w:rsidR="00A468A6" w:rsidRPr="00A468A6" w:rsidRDefault="00A468A6" w:rsidP="000347FD">
            <w:pPr>
              <w:pStyle w:val="2"/>
              <w:numPr>
                <w:ilvl w:val="0"/>
                <w:numId w:val="0"/>
              </w:numPr>
              <w:tabs>
                <w:tab w:val="clear" w:pos="567"/>
                <w:tab w:val="left" w:pos="-108"/>
              </w:tabs>
              <w:spacing w:before="40" w:after="40" w:line="216" w:lineRule="auto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A468A6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t>Доступ до фінансування</w:t>
            </w:r>
          </w:p>
          <w:p w:rsidR="00A468A6" w:rsidRPr="00A468A6" w:rsidRDefault="00A468A6" w:rsidP="000347FD">
            <w:pPr>
              <w:rPr>
                <w:sz w:val="18"/>
                <w:szCs w:val="18"/>
              </w:rPr>
            </w:pPr>
          </w:p>
          <w:p w:rsidR="00A468A6" w:rsidRPr="00A468A6" w:rsidRDefault="00A468A6" w:rsidP="000347FD">
            <w:pPr>
              <w:rPr>
                <w:rFonts w:cs="Arial"/>
                <w:b/>
                <w:i/>
                <w:sz w:val="18"/>
                <w:szCs w:val="18"/>
              </w:rPr>
            </w:pPr>
            <w:r w:rsidRPr="00A468A6">
              <w:rPr>
                <w:rFonts w:cs="Arial"/>
                <w:b/>
                <w:i/>
                <w:sz w:val="18"/>
                <w:szCs w:val="18"/>
              </w:rPr>
              <w:t>Прозора, вільна від корупції адміністрація, що сприяє розвитку бізнесу</w:t>
            </w:r>
          </w:p>
          <w:p w:rsidR="00A468A6" w:rsidRPr="00A468A6" w:rsidRDefault="00A468A6" w:rsidP="000347FD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:rsidR="00A468A6" w:rsidRPr="00A468A6" w:rsidRDefault="00A468A6" w:rsidP="000347FD">
            <w:pPr>
              <w:rPr>
                <w:sz w:val="18"/>
                <w:szCs w:val="18"/>
              </w:rPr>
            </w:pPr>
            <w:r w:rsidRPr="00A468A6">
              <w:rPr>
                <w:rFonts w:cs="Arial"/>
                <w:b/>
                <w:bCs/>
                <w:i/>
                <w:sz w:val="18"/>
                <w:szCs w:val="18"/>
              </w:rPr>
              <w:t>Зовнішнє позиціювання та маркетинг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61" w:right="-108"/>
              <w:rPr>
                <w:rFonts w:cs="Arial"/>
                <w:sz w:val="18"/>
                <w:szCs w:val="18"/>
              </w:rPr>
            </w:pPr>
            <w:r w:rsidRPr="00A468A6">
              <w:rPr>
                <w:b/>
                <w:sz w:val="18"/>
                <w:szCs w:val="18"/>
              </w:rPr>
              <w:t>1.Вдосконалення системи підтримки місцевого товаровиробника та освоєння нових ринків збуту</w:t>
            </w:r>
          </w:p>
        </w:tc>
        <w:tc>
          <w:tcPr>
            <w:tcW w:w="2268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1.1.Створення Агенції економічного розвитку м.Сєвєродонецька як інструменту співпраці влади та бізнесу</w:t>
            </w:r>
          </w:p>
        </w:tc>
        <w:tc>
          <w:tcPr>
            <w:tcW w:w="1383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01.06.2019-</w:t>
            </w:r>
          </w:p>
          <w:p w:rsidR="00A468A6" w:rsidRPr="00A468A6" w:rsidRDefault="00A468A6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31.12.2019</w:t>
            </w:r>
          </w:p>
        </w:tc>
        <w:tc>
          <w:tcPr>
            <w:tcW w:w="1701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 xml:space="preserve">Сєєродонецька міська рада, </w:t>
            </w:r>
          </w:p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</w:p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підприємці</w:t>
            </w:r>
          </w:p>
        </w:tc>
        <w:tc>
          <w:tcPr>
            <w:tcW w:w="1559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500 000UAH</w:t>
            </w:r>
          </w:p>
          <w:p w:rsidR="00A468A6" w:rsidRPr="00A468A6" w:rsidRDefault="00A468A6" w:rsidP="00804E1C">
            <w:pPr>
              <w:spacing w:before="40" w:after="40" w:line="216" w:lineRule="auto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(1</w:t>
            </w:r>
            <w:r w:rsidR="00804E1C">
              <w:rPr>
                <w:rFonts w:cs="Arial"/>
                <w:sz w:val="18"/>
                <w:szCs w:val="18"/>
              </w:rPr>
              <w:t>9</w:t>
            </w:r>
            <w:r w:rsidRPr="00A468A6">
              <w:rPr>
                <w:rFonts w:cs="Arial"/>
                <w:sz w:val="18"/>
                <w:szCs w:val="18"/>
              </w:rPr>
              <w:t> </w:t>
            </w:r>
            <w:r w:rsidR="00804E1C">
              <w:rPr>
                <w:rFonts w:cs="Arial"/>
                <w:sz w:val="18"/>
                <w:szCs w:val="18"/>
              </w:rPr>
              <w:t>380</w:t>
            </w:r>
            <w:r w:rsidRPr="00A468A6">
              <w:rPr>
                <w:rFonts w:cs="Arial"/>
                <w:sz w:val="18"/>
                <w:szCs w:val="18"/>
              </w:rPr>
              <w:t>EUR)</w:t>
            </w:r>
          </w:p>
        </w:tc>
        <w:tc>
          <w:tcPr>
            <w:tcW w:w="2303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1.Створено та зареєстровано Агенцію економічного розвитку (АЕР).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2.Розроблено навчальну програму для підприємців.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3.Проведено семінари-тренінги для підприємців.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4.Впроваджено консалтинг із ЗЕД.</w:t>
            </w:r>
          </w:p>
        </w:tc>
        <w:tc>
          <w:tcPr>
            <w:tcW w:w="2290" w:type="dxa"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 Реєстраційні документи АЕР.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2. Розроблений пакет навчальної програми (6 учбових модулів).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 xml:space="preserve">3. Проведено 6 семінарів – тренінгів. 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4. Навчання пройшли 180 осіб.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5. Надано 30 консультацій із ЗЕД.</w:t>
            </w:r>
          </w:p>
        </w:tc>
      </w:tr>
      <w:tr w:rsidR="00A468A6" w:rsidRPr="00A468A6" w:rsidTr="00A468A6">
        <w:trPr>
          <w:trHeight w:val="837"/>
        </w:trPr>
        <w:tc>
          <w:tcPr>
            <w:tcW w:w="2127" w:type="dxa"/>
            <w:vMerge/>
            <w:shd w:val="clear" w:color="auto" w:fill="FFFFFF"/>
            <w:noWrap/>
            <w:vAlign w:val="center"/>
          </w:tcPr>
          <w:p w:rsidR="00A468A6" w:rsidRPr="00A468A6" w:rsidRDefault="00A468A6" w:rsidP="000347FD">
            <w:pPr>
              <w:tabs>
                <w:tab w:val="left" w:pos="-108"/>
              </w:tabs>
              <w:spacing w:before="40" w:after="40" w:line="216" w:lineRule="auto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A468A6" w:rsidRPr="00A468A6" w:rsidRDefault="00A468A6" w:rsidP="000347FD">
            <w:pPr>
              <w:tabs>
                <w:tab w:val="left" w:pos="442"/>
              </w:tabs>
              <w:autoSpaceDE w:val="0"/>
              <w:autoSpaceDN w:val="0"/>
              <w:adjustRightInd w:val="0"/>
              <w:spacing w:before="40" w:after="40" w:line="216" w:lineRule="auto"/>
              <w:ind w:left="57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1.2. Відновлення реалізації порядку  часткової компенсації за кредитними договорами суб’єктам малого та середнього підприємництва за рахунок коштів міського бюджету</w:t>
            </w:r>
          </w:p>
        </w:tc>
        <w:tc>
          <w:tcPr>
            <w:tcW w:w="1383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01.06.2019-</w:t>
            </w:r>
          </w:p>
          <w:p w:rsidR="00A468A6" w:rsidRPr="00A468A6" w:rsidRDefault="00A468A6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31.12.2019</w:t>
            </w:r>
          </w:p>
        </w:tc>
        <w:tc>
          <w:tcPr>
            <w:tcW w:w="1701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Сєвєродонецька міська рада</w:t>
            </w:r>
          </w:p>
        </w:tc>
        <w:tc>
          <w:tcPr>
            <w:tcW w:w="1559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300 000 UAH</w:t>
            </w:r>
          </w:p>
          <w:p w:rsidR="00A468A6" w:rsidRPr="00A468A6" w:rsidRDefault="00A468A6" w:rsidP="00804E1C">
            <w:pPr>
              <w:spacing w:before="40" w:after="40" w:line="216" w:lineRule="auto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(</w:t>
            </w:r>
            <w:r w:rsidR="00804E1C">
              <w:rPr>
                <w:rFonts w:cs="Arial"/>
                <w:sz w:val="18"/>
                <w:szCs w:val="18"/>
              </w:rPr>
              <w:t>11</w:t>
            </w:r>
            <w:r w:rsidRPr="00A468A6">
              <w:rPr>
                <w:rFonts w:cs="Arial"/>
                <w:sz w:val="18"/>
                <w:szCs w:val="18"/>
              </w:rPr>
              <w:t> </w:t>
            </w:r>
            <w:r w:rsidR="00804E1C">
              <w:rPr>
                <w:rFonts w:cs="Arial"/>
                <w:sz w:val="18"/>
                <w:szCs w:val="18"/>
              </w:rPr>
              <w:t>628</w:t>
            </w:r>
            <w:r w:rsidRPr="00A468A6">
              <w:rPr>
                <w:rFonts w:cs="Arial"/>
                <w:sz w:val="18"/>
                <w:szCs w:val="18"/>
              </w:rPr>
              <w:t>EUR)</w:t>
            </w:r>
          </w:p>
        </w:tc>
        <w:tc>
          <w:tcPr>
            <w:tcW w:w="2303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1.Передбачено фінансування в міському бюджеті на 2019 рік у розмірі 300 000 UAH.</w:t>
            </w:r>
          </w:p>
        </w:tc>
        <w:tc>
          <w:tcPr>
            <w:tcW w:w="2290" w:type="dxa"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1.Кількість підприємців, яким надано часткову компенсацію за кредитними договорами -10.</w:t>
            </w:r>
          </w:p>
        </w:tc>
      </w:tr>
      <w:tr w:rsidR="00A468A6" w:rsidRPr="00A468A6" w:rsidTr="00A468A6">
        <w:trPr>
          <w:trHeight w:val="1549"/>
        </w:trPr>
        <w:tc>
          <w:tcPr>
            <w:tcW w:w="2127" w:type="dxa"/>
            <w:vMerge/>
            <w:shd w:val="clear" w:color="auto" w:fill="FFFFFF"/>
            <w:noWrap/>
            <w:vAlign w:val="center"/>
          </w:tcPr>
          <w:p w:rsidR="00A468A6" w:rsidRPr="00A468A6" w:rsidRDefault="00A468A6" w:rsidP="000347FD">
            <w:pPr>
              <w:tabs>
                <w:tab w:val="left" w:pos="-108"/>
              </w:tabs>
              <w:spacing w:before="40" w:after="40" w:line="216" w:lineRule="auto"/>
              <w:rPr>
                <w:rFonts w:cs="Arial"/>
                <w:b/>
                <w:i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A468A6" w:rsidRPr="00A468A6" w:rsidRDefault="00A468A6" w:rsidP="000347FD">
            <w:pPr>
              <w:tabs>
                <w:tab w:val="left" w:pos="442"/>
              </w:tabs>
              <w:autoSpaceDE w:val="0"/>
              <w:autoSpaceDN w:val="0"/>
              <w:adjustRightInd w:val="0"/>
              <w:spacing w:before="40" w:after="40" w:line="216" w:lineRule="auto"/>
              <w:ind w:left="57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1.3. Реконструкція будівлі під логістичний комплекс з сучасними офісами, конференц-залом та складськими приміщеннями</w:t>
            </w:r>
          </w:p>
        </w:tc>
        <w:tc>
          <w:tcPr>
            <w:tcW w:w="1383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01.10.2019-</w:t>
            </w:r>
          </w:p>
          <w:p w:rsidR="00A468A6" w:rsidRPr="00A468A6" w:rsidRDefault="00A468A6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1701" w:type="dxa"/>
            <w:noWrap/>
            <w:vAlign w:val="center"/>
          </w:tcPr>
          <w:p w:rsidR="00A468A6" w:rsidRPr="00A468A6" w:rsidRDefault="00A468A6" w:rsidP="000347FD">
            <w:pPr>
              <w:shd w:val="clear" w:color="auto" w:fill="FFFFFF"/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Приватне підприємство АДАМЯН Г.А.</w:t>
            </w:r>
          </w:p>
          <w:p w:rsidR="00A468A6" w:rsidRPr="00A468A6" w:rsidRDefault="00A468A6" w:rsidP="000347FD">
            <w:pPr>
              <w:shd w:val="clear" w:color="auto" w:fill="FFFFFF"/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</w:p>
          <w:p w:rsidR="00A468A6" w:rsidRPr="00A468A6" w:rsidRDefault="00A468A6" w:rsidP="000347FD">
            <w:pPr>
              <w:shd w:val="clear" w:color="auto" w:fill="FFFFFF"/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Сєвєродонецька міська рада</w:t>
            </w:r>
          </w:p>
        </w:tc>
        <w:tc>
          <w:tcPr>
            <w:tcW w:w="1559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20 000 000 UAH</w:t>
            </w:r>
          </w:p>
          <w:p w:rsidR="00A468A6" w:rsidRPr="00A468A6" w:rsidRDefault="00A468A6" w:rsidP="00804E1C">
            <w:pPr>
              <w:spacing w:before="40" w:after="40" w:line="216" w:lineRule="auto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(</w:t>
            </w:r>
            <w:r w:rsidR="00804E1C">
              <w:rPr>
                <w:rFonts w:cs="Arial"/>
                <w:sz w:val="18"/>
                <w:szCs w:val="18"/>
              </w:rPr>
              <w:t>775</w:t>
            </w:r>
            <w:r w:rsidRPr="00A468A6">
              <w:rPr>
                <w:rFonts w:cs="Arial"/>
                <w:sz w:val="18"/>
                <w:szCs w:val="18"/>
              </w:rPr>
              <w:t> </w:t>
            </w:r>
            <w:r w:rsidR="00804E1C">
              <w:rPr>
                <w:rFonts w:cs="Arial"/>
                <w:sz w:val="18"/>
                <w:szCs w:val="18"/>
              </w:rPr>
              <w:t>194</w:t>
            </w:r>
            <w:r w:rsidRPr="00A468A6">
              <w:rPr>
                <w:rFonts w:cs="Arial"/>
                <w:sz w:val="18"/>
                <w:szCs w:val="18"/>
              </w:rPr>
              <w:t>EUR)</w:t>
            </w:r>
          </w:p>
        </w:tc>
        <w:tc>
          <w:tcPr>
            <w:tcW w:w="2303" w:type="dxa"/>
            <w:noWrap/>
            <w:vAlign w:val="center"/>
          </w:tcPr>
          <w:p w:rsidR="00A468A6" w:rsidRPr="00A468A6" w:rsidRDefault="00A468A6" w:rsidP="000347FD">
            <w:pPr>
              <w:shd w:val="clear" w:color="auto" w:fill="FFFFFF"/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 Створено робочих місць– 50.</w:t>
            </w:r>
          </w:p>
          <w:p w:rsidR="00A468A6" w:rsidRPr="00A468A6" w:rsidRDefault="00A468A6" w:rsidP="000347FD">
            <w:pPr>
              <w:shd w:val="clear" w:color="auto" w:fill="FFFFFF"/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2.Створено бізнес - простір, прохідністю від 1 000 осіб в місяць.</w:t>
            </w:r>
          </w:p>
        </w:tc>
        <w:tc>
          <w:tcPr>
            <w:tcW w:w="2290" w:type="dxa"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1" w:right="-133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1.Кількість нових робочих місць – 50.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2.Складські приміщення загальною площею 3200 м</w:t>
            </w:r>
            <w:r w:rsidRPr="00A468A6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A468A6">
              <w:rPr>
                <w:rFonts w:cs="Arial"/>
                <w:sz w:val="18"/>
                <w:szCs w:val="18"/>
              </w:rPr>
              <w:t>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3.Офісні приміщення для бізнесу загальною площею 3200 м</w:t>
            </w:r>
            <w:r w:rsidRPr="00A468A6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A468A6">
              <w:rPr>
                <w:rFonts w:cs="Arial"/>
                <w:sz w:val="18"/>
                <w:szCs w:val="18"/>
              </w:rPr>
              <w:t>.</w:t>
            </w:r>
          </w:p>
        </w:tc>
      </w:tr>
      <w:tr w:rsidR="00A468A6" w:rsidRPr="00A468A6" w:rsidTr="00A468A6">
        <w:trPr>
          <w:trHeight w:val="1097"/>
        </w:trPr>
        <w:tc>
          <w:tcPr>
            <w:tcW w:w="2127" w:type="dxa"/>
            <w:vMerge/>
            <w:shd w:val="clear" w:color="auto" w:fill="FFFFFF"/>
            <w:noWrap/>
            <w:vAlign w:val="center"/>
          </w:tcPr>
          <w:p w:rsidR="00A468A6" w:rsidRPr="00A468A6" w:rsidRDefault="00A468A6" w:rsidP="000347FD">
            <w:pPr>
              <w:tabs>
                <w:tab w:val="left" w:pos="-108"/>
              </w:tabs>
              <w:spacing w:before="40" w:after="40" w:line="216" w:lineRule="auto"/>
              <w:rPr>
                <w:rFonts w:cs="Arial"/>
                <w:b/>
                <w:i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A468A6" w:rsidRPr="00A468A6" w:rsidRDefault="00A468A6" w:rsidP="000347FD">
            <w:pPr>
              <w:tabs>
                <w:tab w:val="left" w:pos="442"/>
              </w:tabs>
              <w:autoSpaceDE w:val="0"/>
              <w:autoSpaceDN w:val="0"/>
              <w:adjustRightInd w:val="0"/>
              <w:spacing w:before="40" w:after="40" w:line="216" w:lineRule="auto"/>
              <w:ind w:left="57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1.4.</w:t>
            </w:r>
            <w:r w:rsidRPr="00A468A6">
              <w:rPr>
                <w:rFonts w:cs="Arial"/>
                <w:sz w:val="28"/>
                <w:szCs w:val="28"/>
              </w:rPr>
              <w:t xml:space="preserve"> </w:t>
            </w:r>
            <w:r w:rsidRPr="00A468A6">
              <w:rPr>
                <w:rFonts w:cs="Arial"/>
                <w:sz w:val="18"/>
                <w:szCs w:val="18"/>
              </w:rPr>
              <w:t>Англійський міні-парк</w:t>
            </w:r>
          </w:p>
        </w:tc>
        <w:tc>
          <w:tcPr>
            <w:tcW w:w="1383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01.10.2019-</w:t>
            </w:r>
          </w:p>
          <w:p w:rsidR="00A468A6" w:rsidRPr="00A468A6" w:rsidRDefault="00A468A6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1701" w:type="dxa"/>
            <w:noWrap/>
            <w:vAlign w:val="center"/>
          </w:tcPr>
          <w:p w:rsidR="00A468A6" w:rsidRPr="00A468A6" w:rsidRDefault="00A468A6" w:rsidP="000347FD">
            <w:pPr>
              <w:shd w:val="clear" w:color="auto" w:fill="FFFFFF"/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 xml:space="preserve">Громадська організація «Успішна дія» </w:t>
            </w:r>
          </w:p>
          <w:p w:rsidR="00A468A6" w:rsidRPr="00A468A6" w:rsidRDefault="00A468A6" w:rsidP="000347FD">
            <w:pPr>
              <w:shd w:val="clear" w:color="auto" w:fill="FFFFFF"/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Сєвєродонецька міська рада</w:t>
            </w:r>
          </w:p>
        </w:tc>
        <w:tc>
          <w:tcPr>
            <w:tcW w:w="1559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640 000 UAH</w:t>
            </w:r>
          </w:p>
          <w:p w:rsidR="00A468A6" w:rsidRPr="00A468A6" w:rsidRDefault="00A468A6" w:rsidP="00804E1C">
            <w:pPr>
              <w:spacing w:before="40" w:after="40" w:line="216" w:lineRule="auto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(</w:t>
            </w:r>
            <w:r w:rsidR="00804E1C">
              <w:rPr>
                <w:rFonts w:cs="Arial"/>
                <w:sz w:val="18"/>
                <w:szCs w:val="18"/>
              </w:rPr>
              <w:t>24</w:t>
            </w:r>
            <w:r w:rsidRPr="00A468A6">
              <w:rPr>
                <w:rFonts w:cs="Arial"/>
                <w:sz w:val="18"/>
                <w:szCs w:val="18"/>
              </w:rPr>
              <w:t> </w:t>
            </w:r>
            <w:r w:rsidR="00804E1C">
              <w:rPr>
                <w:rFonts w:cs="Arial"/>
                <w:sz w:val="18"/>
                <w:szCs w:val="18"/>
              </w:rPr>
              <w:t>806</w:t>
            </w:r>
            <w:r w:rsidRPr="00A468A6">
              <w:rPr>
                <w:rFonts w:cs="Arial"/>
                <w:sz w:val="18"/>
                <w:szCs w:val="18"/>
              </w:rPr>
              <w:t>EUR)</w:t>
            </w:r>
          </w:p>
        </w:tc>
        <w:tc>
          <w:tcPr>
            <w:tcW w:w="2303" w:type="dxa"/>
            <w:noWrap/>
            <w:vAlign w:val="center"/>
          </w:tcPr>
          <w:p w:rsidR="00A468A6" w:rsidRPr="00A468A6" w:rsidRDefault="00A468A6" w:rsidP="000347FD">
            <w:pPr>
              <w:shd w:val="clear" w:color="auto" w:fill="FFFFFF"/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</w:t>
            </w:r>
            <w:r w:rsidRPr="00A468A6">
              <w:rPr>
                <w:rFonts w:cs="Arial"/>
                <w:sz w:val="28"/>
                <w:szCs w:val="28"/>
              </w:rPr>
              <w:t xml:space="preserve"> </w:t>
            </w:r>
            <w:r w:rsidRPr="00A468A6">
              <w:rPr>
                <w:rFonts w:cs="Arial"/>
                <w:sz w:val="18"/>
                <w:szCs w:val="18"/>
              </w:rPr>
              <w:t>Організовано відкритий простір для дітей, молоді та дорослих для вивчення англійської мови.</w:t>
            </w:r>
          </w:p>
        </w:tc>
        <w:tc>
          <w:tcPr>
            <w:tcW w:w="2290" w:type="dxa"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1.Кількість проведених заходів на рік – 25.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2.Кількість учасників по кожному заходу – 50.</w:t>
            </w:r>
          </w:p>
        </w:tc>
      </w:tr>
      <w:tr w:rsidR="00A468A6" w:rsidRPr="00A468A6" w:rsidTr="00A468A6">
        <w:trPr>
          <w:trHeight w:val="1623"/>
        </w:trPr>
        <w:tc>
          <w:tcPr>
            <w:tcW w:w="2127" w:type="dxa"/>
            <w:vMerge/>
            <w:shd w:val="clear" w:color="auto" w:fill="FFFFFF"/>
            <w:noWrap/>
            <w:vAlign w:val="center"/>
          </w:tcPr>
          <w:p w:rsidR="00A468A6" w:rsidRPr="00A468A6" w:rsidRDefault="00A468A6" w:rsidP="000347FD">
            <w:pPr>
              <w:tabs>
                <w:tab w:val="left" w:pos="-108"/>
              </w:tabs>
              <w:spacing w:before="40" w:after="40" w:line="216" w:lineRule="auto"/>
              <w:rPr>
                <w:rFonts w:cs="Arial"/>
                <w:b/>
                <w:i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A468A6" w:rsidRPr="00A468A6" w:rsidRDefault="00A468A6" w:rsidP="000347FD">
            <w:pPr>
              <w:tabs>
                <w:tab w:val="left" w:pos="442"/>
              </w:tabs>
              <w:autoSpaceDE w:val="0"/>
              <w:autoSpaceDN w:val="0"/>
              <w:adjustRightInd w:val="0"/>
              <w:spacing w:before="40" w:after="40" w:line="216" w:lineRule="auto"/>
              <w:ind w:left="57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right="-66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1.5.Реконструкція залізнодорожнього терміналу під елеватор</w:t>
            </w:r>
          </w:p>
        </w:tc>
        <w:tc>
          <w:tcPr>
            <w:tcW w:w="1383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01.10.2019-</w:t>
            </w:r>
          </w:p>
          <w:p w:rsidR="00A468A6" w:rsidRPr="00A468A6" w:rsidRDefault="00A468A6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1701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Приватке сільськогосподарське підприємство «Левада»</w:t>
            </w:r>
          </w:p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</w:p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Сєвєродонецька міська рада</w:t>
            </w:r>
          </w:p>
        </w:tc>
        <w:tc>
          <w:tcPr>
            <w:tcW w:w="1559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8 000 000 UAH</w:t>
            </w:r>
          </w:p>
          <w:p w:rsidR="00A468A6" w:rsidRPr="00A468A6" w:rsidRDefault="00A468A6" w:rsidP="00804E1C">
            <w:pPr>
              <w:spacing w:before="40" w:after="40" w:line="216" w:lineRule="auto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(</w:t>
            </w:r>
            <w:r w:rsidR="00804E1C">
              <w:rPr>
                <w:rFonts w:cs="Arial"/>
                <w:sz w:val="18"/>
                <w:szCs w:val="18"/>
              </w:rPr>
              <w:t>310</w:t>
            </w:r>
            <w:r w:rsidRPr="00A468A6">
              <w:rPr>
                <w:rFonts w:cs="Arial"/>
                <w:sz w:val="18"/>
                <w:szCs w:val="18"/>
              </w:rPr>
              <w:t> </w:t>
            </w:r>
            <w:r w:rsidR="00804E1C">
              <w:rPr>
                <w:rFonts w:cs="Arial"/>
                <w:sz w:val="18"/>
                <w:szCs w:val="18"/>
              </w:rPr>
              <w:t>077</w:t>
            </w:r>
            <w:r w:rsidRPr="00A468A6">
              <w:rPr>
                <w:rFonts w:cs="Arial"/>
                <w:sz w:val="18"/>
                <w:szCs w:val="18"/>
              </w:rPr>
              <w:t>EUR)</w:t>
            </w:r>
          </w:p>
        </w:tc>
        <w:tc>
          <w:tcPr>
            <w:tcW w:w="2303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1.Встановлено елеватор об'ємом 4000 м</w:t>
            </w:r>
            <w:r w:rsidRPr="00A468A6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A468A6">
              <w:rPr>
                <w:rFonts w:cs="Arial"/>
                <w:sz w:val="18"/>
                <w:szCs w:val="18"/>
              </w:rPr>
              <w:t>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2.Надано послуги з зберігання та перегрузки зерна з автотранспорту на залізнодорожний транспорт</w:t>
            </w:r>
          </w:p>
        </w:tc>
        <w:tc>
          <w:tcPr>
            <w:tcW w:w="2290" w:type="dxa"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1.Кількість нових робочих місць - 6.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 xml:space="preserve">2.Збільшення загального об'єму 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ємностей для зберігання зерна з до 5200 м</w:t>
            </w:r>
            <w:r w:rsidRPr="00A468A6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A468A6">
              <w:rPr>
                <w:rFonts w:cs="Arial"/>
                <w:sz w:val="18"/>
                <w:szCs w:val="18"/>
              </w:rPr>
              <w:t>.</w:t>
            </w:r>
          </w:p>
        </w:tc>
      </w:tr>
      <w:tr w:rsidR="00A468A6" w:rsidRPr="00A468A6" w:rsidTr="00A468A6">
        <w:trPr>
          <w:trHeight w:val="1623"/>
        </w:trPr>
        <w:tc>
          <w:tcPr>
            <w:tcW w:w="2127" w:type="dxa"/>
            <w:vMerge/>
            <w:shd w:val="clear" w:color="auto" w:fill="FFFFFF"/>
            <w:noWrap/>
            <w:vAlign w:val="center"/>
          </w:tcPr>
          <w:p w:rsidR="00A468A6" w:rsidRPr="00A468A6" w:rsidRDefault="00A468A6" w:rsidP="000347FD">
            <w:pPr>
              <w:tabs>
                <w:tab w:val="left" w:pos="-108"/>
              </w:tabs>
              <w:spacing w:before="40" w:after="40" w:line="216" w:lineRule="auto"/>
              <w:rPr>
                <w:rFonts w:cs="Arial"/>
                <w:b/>
                <w:i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A468A6" w:rsidRPr="00A468A6" w:rsidRDefault="00A468A6" w:rsidP="000347FD">
            <w:pPr>
              <w:tabs>
                <w:tab w:val="left" w:pos="442"/>
              </w:tabs>
              <w:autoSpaceDE w:val="0"/>
              <w:autoSpaceDN w:val="0"/>
              <w:adjustRightInd w:val="0"/>
              <w:spacing w:before="40" w:after="40" w:line="216" w:lineRule="auto"/>
              <w:ind w:left="57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:rsidR="00A468A6" w:rsidRPr="00A468A6" w:rsidRDefault="00A468A6" w:rsidP="000347FD">
            <w:pPr>
              <w:pStyle w:val="a8"/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A468A6">
              <w:rPr>
                <w:rFonts w:ascii="Arial" w:eastAsia="Times New Roman" w:hAnsi="Arial" w:cs="Arial"/>
                <w:sz w:val="18"/>
                <w:szCs w:val="18"/>
              </w:rPr>
              <w:t>1.6. Створення «Спортивного містечка»</w:t>
            </w:r>
          </w:p>
        </w:tc>
        <w:tc>
          <w:tcPr>
            <w:tcW w:w="1383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01.10.2019-</w:t>
            </w:r>
          </w:p>
          <w:p w:rsidR="00A468A6" w:rsidRPr="00A468A6" w:rsidRDefault="00A468A6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1701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Сєвєродонецька міська рада,</w:t>
            </w:r>
          </w:p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</w:p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Проект USAID “Демократичне врядування у Східній Україні»</w:t>
            </w:r>
          </w:p>
        </w:tc>
        <w:tc>
          <w:tcPr>
            <w:tcW w:w="1559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1 250 000 UAH</w:t>
            </w:r>
          </w:p>
          <w:p w:rsidR="00A468A6" w:rsidRPr="00A468A6" w:rsidRDefault="00A468A6" w:rsidP="00804E1C">
            <w:pPr>
              <w:spacing w:before="40" w:after="40" w:line="216" w:lineRule="auto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(</w:t>
            </w:r>
            <w:r w:rsidR="00804E1C">
              <w:rPr>
                <w:rFonts w:cs="Arial"/>
                <w:sz w:val="18"/>
                <w:szCs w:val="18"/>
              </w:rPr>
              <w:t>4</w:t>
            </w:r>
            <w:r w:rsidRPr="00A468A6">
              <w:rPr>
                <w:rFonts w:cs="Arial"/>
                <w:sz w:val="18"/>
                <w:szCs w:val="18"/>
              </w:rPr>
              <w:t>8 </w:t>
            </w:r>
            <w:r w:rsidR="00804E1C">
              <w:rPr>
                <w:rFonts w:cs="Arial"/>
                <w:sz w:val="18"/>
                <w:szCs w:val="18"/>
              </w:rPr>
              <w:t>450</w:t>
            </w:r>
            <w:r w:rsidRPr="00A468A6">
              <w:rPr>
                <w:rFonts w:cs="Arial"/>
                <w:sz w:val="18"/>
                <w:szCs w:val="18"/>
              </w:rPr>
              <w:t xml:space="preserve"> EUR)</w:t>
            </w:r>
          </w:p>
        </w:tc>
        <w:tc>
          <w:tcPr>
            <w:tcW w:w="2303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1.Створено спортивний вуличний майданчик на території земель рекреаційного призначення за адресою м.Сєвєродонецьк, вул. Космонавтів, 29</w:t>
            </w:r>
          </w:p>
        </w:tc>
        <w:tc>
          <w:tcPr>
            <w:tcW w:w="2290" w:type="dxa"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1.Спортивний майданчик облаштовано обладнанням: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-вуличні тренажери – 21 шт.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-столи для настільного тенісу – 2шт.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-столи для гри в шахи – 2 шт.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-лавки – 5 шт., урни – 5 шт.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2.Залучено до спорту 1000 осіб.</w:t>
            </w:r>
          </w:p>
        </w:tc>
      </w:tr>
      <w:tr w:rsidR="00A468A6" w:rsidRPr="00A468A6" w:rsidTr="00A468A6">
        <w:trPr>
          <w:trHeight w:val="1623"/>
        </w:trPr>
        <w:tc>
          <w:tcPr>
            <w:tcW w:w="2127" w:type="dxa"/>
            <w:vMerge/>
            <w:shd w:val="clear" w:color="auto" w:fill="FFFFFF"/>
            <w:noWrap/>
            <w:vAlign w:val="center"/>
          </w:tcPr>
          <w:p w:rsidR="00A468A6" w:rsidRPr="00A468A6" w:rsidRDefault="00A468A6" w:rsidP="000347FD">
            <w:pPr>
              <w:tabs>
                <w:tab w:val="left" w:pos="-108"/>
              </w:tabs>
              <w:spacing w:before="40" w:after="40" w:line="216" w:lineRule="auto"/>
              <w:rPr>
                <w:rFonts w:cs="Arial"/>
                <w:b/>
                <w:i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A468A6" w:rsidRPr="00A468A6" w:rsidRDefault="00A468A6" w:rsidP="000347FD">
            <w:pPr>
              <w:tabs>
                <w:tab w:val="left" w:pos="442"/>
              </w:tabs>
              <w:autoSpaceDE w:val="0"/>
              <w:autoSpaceDN w:val="0"/>
              <w:adjustRightInd w:val="0"/>
              <w:spacing w:before="40" w:after="40" w:line="216" w:lineRule="auto"/>
              <w:ind w:left="57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8" w:right="-66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1.7.Розробка бренду та маркетингової стратегії міста</w:t>
            </w:r>
          </w:p>
        </w:tc>
        <w:tc>
          <w:tcPr>
            <w:tcW w:w="1383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01.06.2020-</w:t>
            </w:r>
          </w:p>
          <w:p w:rsidR="00A468A6" w:rsidRPr="00A468A6" w:rsidRDefault="00A468A6" w:rsidP="000347FD">
            <w:pPr>
              <w:spacing w:before="40" w:after="40" w:line="216" w:lineRule="auto"/>
              <w:ind w:left="-108" w:right="-111"/>
              <w:jc w:val="center"/>
              <w:rPr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1701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Сєвєродонецька міська рада</w:t>
            </w:r>
          </w:p>
        </w:tc>
        <w:tc>
          <w:tcPr>
            <w:tcW w:w="1559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100 000</w:t>
            </w:r>
            <w:r w:rsidRPr="00A468A6">
              <w:rPr>
                <w:rFonts w:cs="Arial"/>
                <w:sz w:val="18"/>
                <w:szCs w:val="18"/>
              </w:rPr>
              <w:t xml:space="preserve"> UAH</w:t>
            </w:r>
          </w:p>
          <w:p w:rsidR="00A468A6" w:rsidRPr="00A468A6" w:rsidRDefault="00A468A6" w:rsidP="00804E1C">
            <w:pPr>
              <w:spacing w:before="40" w:after="40" w:line="216" w:lineRule="auto"/>
              <w:ind w:left="-92" w:right="-84"/>
              <w:jc w:val="center"/>
              <w:rPr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(3 </w:t>
            </w:r>
            <w:r w:rsidR="00804E1C">
              <w:rPr>
                <w:rFonts w:cs="Arial"/>
                <w:sz w:val="18"/>
                <w:szCs w:val="18"/>
              </w:rPr>
              <w:t>876</w:t>
            </w:r>
            <w:r w:rsidRPr="00A468A6">
              <w:rPr>
                <w:rFonts w:cs="Arial"/>
                <w:sz w:val="18"/>
                <w:szCs w:val="18"/>
              </w:rPr>
              <w:t>EUR)</w:t>
            </w:r>
          </w:p>
        </w:tc>
        <w:tc>
          <w:tcPr>
            <w:tcW w:w="2303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1.Розроблено бренд: лого, слоган, бренд бук.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 xml:space="preserve"> 2.Розроблено маркетингову стратегію.                 </w:t>
            </w:r>
          </w:p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 xml:space="preserve"> 3.Створено промоматераіли про місто</w:t>
            </w:r>
          </w:p>
        </w:tc>
        <w:tc>
          <w:tcPr>
            <w:tcW w:w="2290" w:type="dxa"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1.Створено робочу групу по розробці маркетингової стратегії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2.Проведено 4 засідання робочої групи</w:t>
            </w:r>
          </w:p>
        </w:tc>
      </w:tr>
      <w:tr w:rsidR="00A468A6" w:rsidRPr="00A468A6" w:rsidTr="00A468A6">
        <w:trPr>
          <w:trHeight w:val="3223"/>
        </w:trPr>
        <w:tc>
          <w:tcPr>
            <w:tcW w:w="2127" w:type="dxa"/>
            <w:shd w:val="clear" w:color="auto" w:fill="FFFFFF"/>
            <w:noWrap/>
            <w:vAlign w:val="center"/>
          </w:tcPr>
          <w:p w:rsidR="00A468A6" w:rsidRPr="00A468A6" w:rsidRDefault="00A468A6" w:rsidP="000347FD">
            <w:pPr>
              <w:tabs>
                <w:tab w:val="left" w:pos="-108"/>
              </w:tabs>
              <w:spacing w:before="40" w:after="40" w:line="216" w:lineRule="auto"/>
              <w:rPr>
                <w:rFonts w:cs="Arial"/>
                <w:b/>
                <w:i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="00A468A6" w:rsidRPr="00A468A6" w:rsidRDefault="00A468A6" w:rsidP="000347FD">
            <w:pPr>
              <w:tabs>
                <w:tab w:val="left" w:pos="442"/>
              </w:tabs>
              <w:autoSpaceDE w:val="0"/>
              <w:autoSpaceDN w:val="0"/>
              <w:adjustRightInd w:val="0"/>
              <w:spacing w:before="40" w:after="40" w:line="216" w:lineRule="auto"/>
              <w:ind w:left="57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8" w:right="-66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1.8.Скейт-парк</w:t>
            </w:r>
          </w:p>
        </w:tc>
        <w:tc>
          <w:tcPr>
            <w:tcW w:w="1383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01.12.2019-31.12.2020</w:t>
            </w:r>
          </w:p>
        </w:tc>
        <w:tc>
          <w:tcPr>
            <w:tcW w:w="1701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ГО «Фонд «Проіесійний розвиток Харкова»</w:t>
            </w:r>
          </w:p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sz w:val="18"/>
                <w:szCs w:val="18"/>
              </w:rPr>
            </w:pPr>
          </w:p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Сєвєродонецька міська рада</w:t>
            </w:r>
          </w:p>
        </w:tc>
        <w:tc>
          <w:tcPr>
            <w:tcW w:w="1559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149 000</w:t>
            </w:r>
            <w:r w:rsidRPr="00A468A6">
              <w:rPr>
                <w:rFonts w:cs="Arial"/>
                <w:sz w:val="18"/>
                <w:szCs w:val="18"/>
              </w:rPr>
              <w:t xml:space="preserve"> UAH</w:t>
            </w:r>
          </w:p>
          <w:p w:rsidR="00A468A6" w:rsidRPr="00A468A6" w:rsidRDefault="00A468A6" w:rsidP="000347FD">
            <w:pPr>
              <w:spacing w:line="160" w:lineRule="exact"/>
              <w:ind w:left="-92" w:right="-84"/>
              <w:jc w:val="center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(</w:t>
            </w:r>
            <w:r w:rsidR="00804E1C">
              <w:rPr>
                <w:sz w:val="18"/>
                <w:szCs w:val="18"/>
              </w:rPr>
              <w:t>5 775</w:t>
            </w:r>
            <w:r w:rsidR="00804E1C" w:rsidRPr="00A468A6">
              <w:rPr>
                <w:rFonts w:cs="Arial"/>
                <w:sz w:val="18"/>
                <w:szCs w:val="18"/>
              </w:rPr>
              <w:t xml:space="preserve"> EUR)</w:t>
            </w:r>
          </w:p>
        </w:tc>
        <w:tc>
          <w:tcPr>
            <w:tcW w:w="2303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 xml:space="preserve">Створення відкритого простору для створення у місті сучасного безпечного майданчику для молоді, зацікавленої у у вуличних видах культури та спорту </w:t>
            </w:r>
          </w:p>
        </w:tc>
        <w:tc>
          <w:tcPr>
            <w:tcW w:w="2290" w:type="dxa"/>
            <w:vAlign w:val="center"/>
          </w:tcPr>
          <w:p w:rsidR="00A468A6" w:rsidRPr="00A468A6" w:rsidRDefault="00A468A6" w:rsidP="00A468A6">
            <w:pPr>
              <w:numPr>
                <w:ilvl w:val="0"/>
                <w:numId w:val="21"/>
              </w:numPr>
              <w:tabs>
                <w:tab w:val="left" w:pos="153"/>
              </w:tabs>
              <w:spacing w:before="40" w:after="40" w:line="216" w:lineRule="auto"/>
              <w:ind w:left="-29" w:right="-92" w:hanging="22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Підписано Меморандум про взаєморозуміння.</w:t>
            </w:r>
          </w:p>
          <w:p w:rsidR="00A468A6" w:rsidRPr="00A468A6" w:rsidRDefault="00A468A6" w:rsidP="00A468A6">
            <w:pPr>
              <w:numPr>
                <w:ilvl w:val="0"/>
                <w:numId w:val="21"/>
              </w:numPr>
              <w:tabs>
                <w:tab w:val="left" w:pos="153"/>
              </w:tabs>
              <w:spacing w:before="40" w:after="40" w:line="216" w:lineRule="auto"/>
              <w:ind w:left="-29" w:right="-92" w:hanging="22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Підписано Меморандум про співпрацю і партнерство.</w:t>
            </w:r>
          </w:p>
          <w:p w:rsidR="00A468A6" w:rsidRPr="00A468A6" w:rsidRDefault="00A468A6" w:rsidP="00A468A6">
            <w:pPr>
              <w:numPr>
                <w:ilvl w:val="0"/>
                <w:numId w:val="21"/>
              </w:numPr>
              <w:tabs>
                <w:tab w:val="left" w:pos="153"/>
              </w:tabs>
              <w:spacing w:before="40" w:after="40" w:line="216" w:lineRule="auto"/>
              <w:ind w:left="-29" w:right="-92" w:hanging="22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Виготвлено елементи скейт-парку.</w:t>
            </w:r>
          </w:p>
          <w:p w:rsidR="00A468A6" w:rsidRPr="00A468A6" w:rsidRDefault="00A468A6" w:rsidP="00A468A6">
            <w:pPr>
              <w:numPr>
                <w:ilvl w:val="0"/>
                <w:numId w:val="21"/>
              </w:numPr>
              <w:tabs>
                <w:tab w:val="left" w:pos="153"/>
              </w:tabs>
              <w:spacing w:before="40" w:after="40" w:line="216" w:lineRule="auto"/>
              <w:ind w:left="-29" w:right="-92" w:hanging="22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Розроблено схему розміщення обладнання/ проект створення майданчику.</w:t>
            </w:r>
          </w:p>
          <w:p w:rsidR="00A468A6" w:rsidRPr="00A468A6" w:rsidRDefault="00A468A6" w:rsidP="00A468A6">
            <w:pPr>
              <w:numPr>
                <w:ilvl w:val="0"/>
                <w:numId w:val="21"/>
              </w:numPr>
              <w:tabs>
                <w:tab w:val="left" w:pos="153"/>
              </w:tabs>
              <w:spacing w:before="40" w:after="40" w:line="216" w:lineRule="auto"/>
              <w:ind w:left="-29" w:right="-92" w:hanging="22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Проведено підготовчі роботи зі створення майданчику.</w:t>
            </w:r>
          </w:p>
          <w:p w:rsidR="00A468A6" w:rsidRPr="00A468A6" w:rsidRDefault="00A468A6" w:rsidP="00A468A6">
            <w:pPr>
              <w:numPr>
                <w:ilvl w:val="0"/>
                <w:numId w:val="21"/>
              </w:numPr>
              <w:tabs>
                <w:tab w:val="left" w:pos="153"/>
              </w:tabs>
              <w:spacing w:before="40" w:after="40" w:line="216" w:lineRule="auto"/>
              <w:ind w:left="-29" w:right="-92" w:hanging="22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Встановлено обладнання та виконано благоустрій.</w:t>
            </w:r>
          </w:p>
        </w:tc>
      </w:tr>
      <w:tr w:rsidR="00A468A6" w:rsidRPr="00A468A6" w:rsidTr="00A468A6">
        <w:trPr>
          <w:trHeight w:val="3098"/>
        </w:trPr>
        <w:tc>
          <w:tcPr>
            <w:tcW w:w="2127" w:type="dxa"/>
            <w:vMerge w:val="restart"/>
            <w:shd w:val="clear" w:color="auto" w:fill="FFFFFF"/>
            <w:noWrap/>
            <w:vAlign w:val="center"/>
          </w:tcPr>
          <w:p w:rsidR="00A468A6" w:rsidRPr="00A468A6" w:rsidRDefault="00A468A6" w:rsidP="000347FD">
            <w:pPr>
              <w:pStyle w:val="2"/>
              <w:numPr>
                <w:ilvl w:val="0"/>
                <w:numId w:val="0"/>
              </w:numPr>
              <w:tabs>
                <w:tab w:val="clear" w:pos="567"/>
                <w:tab w:val="left" w:pos="-108"/>
              </w:tabs>
              <w:spacing w:before="40" w:after="40" w:line="216" w:lineRule="auto"/>
              <w:rPr>
                <w:rFonts w:asciiTheme="minorHAnsi" w:hAnsiTheme="minorHAnsi" w:cs="Arial"/>
                <w:b w:val="0"/>
                <w:i/>
                <w:sz w:val="18"/>
                <w:szCs w:val="18"/>
              </w:rPr>
            </w:pPr>
            <w:r w:rsidRPr="00A468A6">
              <w:rPr>
                <w:rFonts w:asciiTheme="minorHAnsi" w:hAnsiTheme="minorHAnsi" w:cs="Arial"/>
                <w:bCs w:val="0"/>
                <w:i/>
                <w:color w:val="auto"/>
                <w:sz w:val="18"/>
                <w:szCs w:val="18"/>
              </w:rPr>
              <w:lastRenderedPageBreak/>
              <w:t>Міжсекторальне співробітництво і взаємодія на місцевому рівні</w:t>
            </w:r>
            <w:r w:rsidRPr="00A468A6">
              <w:rPr>
                <w:rFonts w:asciiTheme="minorHAnsi" w:hAnsiTheme="minorHAnsi" w:cs="Arial"/>
                <w:b w:val="0"/>
                <w:i/>
                <w:sz w:val="18"/>
                <w:szCs w:val="18"/>
              </w:rPr>
              <w:t xml:space="preserve"> </w:t>
            </w:r>
          </w:p>
          <w:p w:rsidR="00A468A6" w:rsidRPr="00A468A6" w:rsidRDefault="00A468A6" w:rsidP="000347FD">
            <w:pPr>
              <w:rPr>
                <w:sz w:val="18"/>
                <w:szCs w:val="18"/>
              </w:rPr>
            </w:pPr>
          </w:p>
          <w:p w:rsidR="00A468A6" w:rsidRPr="00A468A6" w:rsidRDefault="00A468A6" w:rsidP="000347FD">
            <w:pPr>
              <w:spacing w:before="40" w:after="40" w:line="216" w:lineRule="auto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A468A6">
              <w:rPr>
                <w:rFonts w:cs="Arial"/>
                <w:b/>
                <w:bCs/>
                <w:i/>
                <w:sz w:val="18"/>
                <w:szCs w:val="18"/>
              </w:rPr>
              <w:t>Земельні ресурси та інфра-структура</w:t>
            </w:r>
          </w:p>
          <w:p w:rsidR="00A468A6" w:rsidRPr="00A468A6" w:rsidRDefault="00A468A6" w:rsidP="000347FD">
            <w:pPr>
              <w:spacing w:before="40" w:after="40" w:line="216" w:lineRule="auto"/>
              <w:rPr>
                <w:rFonts w:cs="Arial"/>
                <w:color w:val="FFFFFF"/>
                <w:sz w:val="18"/>
                <w:szCs w:val="18"/>
              </w:rPr>
            </w:pPr>
          </w:p>
          <w:p w:rsidR="00A468A6" w:rsidRPr="00A468A6" w:rsidRDefault="00A468A6" w:rsidP="000347FD">
            <w:pPr>
              <w:spacing w:before="40" w:after="40" w:line="216" w:lineRule="auto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b/>
                <w:i/>
                <w:sz w:val="18"/>
                <w:szCs w:val="18"/>
              </w:rPr>
              <w:t>Прозора, вільна від корупції адміністрація, що сприяє розвитку бізнесу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right="-65"/>
              <w:rPr>
                <w:rFonts w:cs="Arial"/>
                <w:b/>
                <w:sz w:val="18"/>
                <w:szCs w:val="18"/>
              </w:rPr>
            </w:pPr>
            <w:r w:rsidRPr="00A468A6">
              <w:rPr>
                <w:b/>
                <w:sz w:val="18"/>
                <w:szCs w:val="18"/>
              </w:rPr>
              <w:t>2.Впровадження сучасних механізмів енерго</w:t>
            </w:r>
            <w:r w:rsidR="00DC54D0">
              <w:rPr>
                <w:b/>
                <w:sz w:val="18"/>
                <w:szCs w:val="18"/>
              </w:rPr>
              <w:t>-</w:t>
            </w:r>
            <w:r w:rsidRPr="00A468A6">
              <w:rPr>
                <w:b/>
                <w:sz w:val="18"/>
                <w:szCs w:val="18"/>
              </w:rPr>
              <w:t>ефективності та енергонезалежності міста</w:t>
            </w:r>
          </w:p>
        </w:tc>
        <w:tc>
          <w:tcPr>
            <w:tcW w:w="2268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2.1. Будівництво п’яти пєлєтних котелень для  закладів бюджетної сфери м. Сєвєродонецька</w:t>
            </w:r>
          </w:p>
        </w:tc>
        <w:tc>
          <w:tcPr>
            <w:tcW w:w="1383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01.06.2019-</w:t>
            </w:r>
          </w:p>
          <w:p w:rsidR="00A468A6" w:rsidRPr="00A468A6" w:rsidRDefault="00A468A6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1701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Сєвєродонецька міська рада</w:t>
            </w:r>
          </w:p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</w:p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Європейський інвестиційний банк</w:t>
            </w:r>
          </w:p>
        </w:tc>
        <w:tc>
          <w:tcPr>
            <w:tcW w:w="1559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9 281 568</w:t>
            </w:r>
            <w:r w:rsidRPr="00A468A6">
              <w:rPr>
                <w:rFonts w:cs="Arial"/>
                <w:sz w:val="28"/>
                <w:szCs w:val="28"/>
              </w:rPr>
              <w:t xml:space="preserve"> </w:t>
            </w:r>
            <w:r w:rsidRPr="00A468A6">
              <w:rPr>
                <w:rFonts w:cs="Arial"/>
                <w:sz w:val="18"/>
                <w:szCs w:val="18"/>
              </w:rPr>
              <w:t>UAH</w:t>
            </w:r>
          </w:p>
          <w:p w:rsidR="00A468A6" w:rsidRPr="00A468A6" w:rsidRDefault="00A468A6" w:rsidP="000347FD">
            <w:pPr>
              <w:spacing w:before="40" w:after="40" w:line="216" w:lineRule="auto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804E1C">
              <w:rPr>
                <w:rFonts w:cs="Arial"/>
                <w:sz w:val="18"/>
                <w:szCs w:val="18"/>
              </w:rPr>
              <w:t>(</w:t>
            </w:r>
            <w:r w:rsidR="00804E1C" w:rsidRPr="00804E1C">
              <w:rPr>
                <w:rFonts w:cs="Arial"/>
                <w:sz w:val="18"/>
                <w:szCs w:val="18"/>
              </w:rPr>
              <w:t>359 750</w:t>
            </w:r>
            <w:r w:rsidRPr="00804E1C">
              <w:rPr>
                <w:rFonts w:cs="Arial"/>
                <w:sz w:val="18"/>
                <w:szCs w:val="18"/>
              </w:rPr>
              <w:t>EUR)</w:t>
            </w:r>
          </w:p>
        </w:tc>
        <w:tc>
          <w:tcPr>
            <w:tcW w:w="2303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1.Побудовано п’ять пєпєтних котелень.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2.Застосовані альтернативні види палива на виробництві теплової енергіі .</w:t>
            </w:r>
          </w:p>
        </w:tc>
        <w:tc>
          <w:tcPr>
            <w:tcW w:w="2290" w:type="dxa"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1" w:right="-14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 Встановлено 5 пєлєтних котелень в бюжетних закладах: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14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- ЗОШ №18,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14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-НВК Спеціалізована школа колегіум»,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14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- ДЮСШ № 1,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14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- міська багатопрофільна лікарня,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14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-міський палац культури.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14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2.Зменшено споживання природного газу на 525 тис. м</w:t>
            </w:r>
            <w:r w:rsidRPr="00A468A6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A468A6">
              <w:rPr>
                <w:rFonts w:cs="Arial"/>
                <w:sz w:val="18"/>
                <w:szCs w:val="18"/>
              </w:rPr>
              <w:t xml:space="preserve"> за рік.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14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3. Створено 10 робочих місць.</w:t>
            </w:r>
          </w:p>
        </w:tc>
      </w:tr>
      <w:tr w:rsidR="00A468A6" w:rsidRPr="00A468A6" w:rsidTr="00A468A6">
        <w:trPr>
          <w:trHeight w:val="1441"/>
        </w:trPr>
        <w:tc>
          <w:tcPr>
            <w:tcW w:w="2127" w:type="dxa"/>
            <w:vMerge/>
            <w:shd w:val="clear" w:color="auto" w:fill="FFFFFF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rPr>
                <w:rFonts w:cs="Arial"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2.2.</w:t>
            </w:r>
            <w:r w:rsidRPr="00A468A6">
              <w:rPr>
                <w:rFonts w:cs="Arial"/>
                <w:sz w:val="28"/>
                <w:szCs w:val="28"/>
              </w:rPr>
              <w:t xml:space="preserve"> </w:t>
            </w:r>
            <w:r w:rsidRPr="00A468A6">
              <w:rPr>
                <w:rFonts w:cs="Arial"/>
                <w:sz w:val="18"/>
                <w:szCs w:val="18"/>
              </w:rPr>
              <w:t>Встановлення ІТП в бюджетній сфері міста та створення обслуговуючої компанії (5 шкіл)</w:t>
            </w:r>
          </w:p>
        </w:tc>
        <w:tc>
          <w:tcPr>
            <w:tcW w:w="1383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01.06.2019-</w:t>
            </w:r>
          </w:p>
          <w:p w:rsidR="00A468A6" w:rsidRPr="00A468A6" w:rsidRDefault="00A468A6" w:rsidP="000347FD">
            <w:pPr>
              <w:spacing w:before="40" w:after="40" w:line="216" w:lineRule="auto"/>
              <w:ind w:left="-108" w:right="-111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1701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ТОВ «Київ ЕСКО»</w:t>
            </w:r>
          </w:p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</w:p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Сєвєродонецька міська рада</w:t>
            </w:r>
          </w:p>
        </w:tc>
        <w:tc>
          <w:tcPr>
            <w:tcW w:w="1559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2 000 000 UAH</w:t>
            </w:r>
          </w:p>
          <w:p w:rsidR="00A468A6" w:rsidRPr="00A468A6" w:rsidRDefault="00A468A6" w:rsidP="000347FD">
            <w:pPr>
              <w:spacing w:before="40" w:after="40" w:line="216" w:lineRule="auto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(</w:t>
            </w:r>
            <w:r w:rsidR="00804E1C">
              <w:rPr>
                <w:rFonts w:cs="Arial"/>
                <w:sz w:val="18"/>
                <w:szCs w:val="18"/>
              </w:rPr>
              <w:t>77 519</w:t>
            </w:r>
            <w:r w:rsidRPr="00A468A6">
              <w:rPr>
                <w:rFonts w:cs="Arial"/>
                <w:sz w:val="18"/>
                <w:szCs w:val="18"/>
              </w:rPr>
              <w:t>EUR)</w:t>
            </w:r>
          </w:p>
        </w:tc>
        <w:tc>
          <w:tcPr>
            <w:tcW w:w="2303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1.Встановлено 5 ІТП в школах міста.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2.Створено компанію по обслуговуваннюІТП.</w:t>
            </w:r>
          </w:p>
        </w:tc>
        <w:tc>
          <w:tcPr>
            <w:tcW w:w="2290" w:type="dxa"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1.Створено 10 нових робочих місць.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2.Встановлено 5 ІТП в школах міста.</w:t>
            </w:r>
          </w:p>
        </w:tc>
      </w:tr>
      <w:tr w:rsidR="00A468A6" w:rsidRPr="00A468A6" w:rsidTr="00A468A6">
        <w:trPr>
          <w:trHeight w:val="1947"/>
        </w:trPr>
        <w:tc>
          <w:tcPr>
            <w:tcW w:w="2127" w:type="dxa"/>
            <w:vMerge/>
            <w:shd w:val="clear" w:color="auto" w:fill="DEEAF6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right="-65"/>
              <w:rPr>
                <w:rFonts w:cs="Arial"/>
                <w:sz w:val="18"/>
                <w:szCs w:val="18"/>
              </w:rPr>
            </w:pPr>
            <w:r w:rsidRPr="00A468A6">
              <w:rPr>
                <w:b/>
                <w:sz w:val="18"/>
                <w:szCs w:val="18"/>
              </w:rPr>
              <w:t>3.</w:t>
            </w:r>
            <w:r w:rsidRPr="00A468A6">
              <w:rPr>
                <w:rFonts w:cs="Arial"/>
                <w:sz w:val="18"/>
                <w:szCs w:val="18"/>
              </w:rPr>
              <w:t xml:space="preserve"> </w:t>
            </w:r>
            <w:r w:rsidRPr="00A468A6">
              <w:rPr>
                <w:rFonts w:cs="Arial"/>
                <w:b/>
                <w:sz w:val="18"/>
                <w:szCs w:val="18"/>
              </w:rPr>
              <w:t xml:space="preserve">Підвищення конкурентоспроможності громади за рахунок </w:t>
            </w:r>
            <w:r w:rsidRPr="00A468A6">
              <w:rPr>
                <w:b/>
                <w:sz w:val="18"/>
                <w:szCs w:val="18"/>
              </w:rPr>
              <w:t xml:space="preserve">збільшення земельних ресурсів </w:t>
            </w:r>
            <w:r w:rsidRPr="00A468A6">
              <w:rPr>
                <w:rFonts w:cs="Arial"/>
                <w:b/>
                <w:sz w:val="18"/>
                <w:szCs w:val="18"/>
              </w:rPr>
              <w:t xml:space="preserve">та інфраструктурного забезпечення </w:t>
            </w:r>
            <w:r w:rsidRPr="00A468A6">
              <w:rPr>
                <w:b/>
                <w:sz w:val="18"/>
                <w:szCs w:val="18"/>
              </w:rPr>
              <w:t>міста</w:t>
            </w:r>
            <w:r w:rsidRPr="00A468A6">
              <w:rPr>
                <w:rFonts w:cs="Arial"/>
                <w:b/>
                <w:sz w:val="18"/>
                <w:szCs w:val="18"/>
              </w:rPr>
              <w:t xml:space="preserve"> через приєднання сусідніх сільських громад</w:t>
            </w:r>
          </w:p>
        </w:tc>
        <w:tc>
          <w:tcPr>
            <w:tcW w:w="2268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8" w:right="-66"/>
              <w:rPr>
                <w:rFonts w:cs="Arial"/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3.1.Приєднання сільських громад та збільшення земельного ресурсу міста</w:t>
            </w:r>
          </w:p>
        </w:tc>
        <w:tc>
          <w:tcPr>
            <w:tcW w:w="1383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01.06.2019-</w:t>
            </w:r>
          </w:p>
          <w:p w:rsidR="00A468A6" w:rsidRPr="00A468A6" w:rsidRDefault="00A468A6" w:rsidP="000347FD">
            <w:pPr>
              <w:spacing w:before="40" w:after="40" w:line="216" w:lineRule="auto"/>
              <w:ind w:left="-108" w:right="-111"/>
              <w:jc w:val="center"/>
              <w:rPr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31.12.2019</w:t>
            </w:r>
          </w:p>
        </w:tc>
        <w:tc>
          <w:tcPr>
            <w:tcW w:w="1701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77" w:right="-68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Сєвєродонецька міська рада, Єпіфанівська Чабанівська Смолянинівська Боровенська та, Мирнодолинська сільськіради</w:t>
            </w:r>
          </w:p>
        </w:tc>
        <w:tc>
          <w:tcPr>
            <w:tcW w:w="1559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92" w:right="-84"/>
              <w:jc w:val="center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30</w:t>
            </w:r>
            <w:r w:rsidR="00804E1C">
              <w:rPr>
                <w:sz w:val="18"/>
                <w:szCs w:val="18"/>
              </w:rPr>
              <w:t> </w:t>
            </w:r>
            <w:r w:rsidRPr="00A468A6">
              <w:rPr>
                <w:sz w:val="18"/>
                <w:szCs w:val="18"/>
              </w:rPr>
              <w:t>000 UAH</w:t>
            </w:r>
          </w:p>
          <w:p w:rsidR="00A468A6" w:rsidRPr="00A468A6" w:rsidRDefault="00A468A6" w:rsidP="00804E1C">
            <w:pPr>
              <w:spacing w:before="40" w:after="40" w:line="216" w:lineRule="auto"/>
              <w:ind w:left="-92" w:right="-84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(</w:t>
            </w:r>
            <w:r w:rsidR="00804E1C">
              <w:rPr>
                <w:sz w:val="18"/>
                <w:szCs w:val="18"/>
              </w:rPr>
              <w:t>1 163</w:t>
            </w:r>
            <w:r w:rsidR="00804E1C" w:rsidRPr="00A468A6">
              <w:rPr>
                <w:rFonts w:cs="Arial"/>
                <w:sz w:val="18"/>
                <w:szCs w:val="18"/>
              </w:rPr>
              <w:t xml:space="preserve"> EUR)</w:t>
            </w:r>
          </w:p>
        </w:tc>
        <w:tc>
          <w:tcPr>
            <w:tcW w:w="2303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63" w:right="-81"/>
              <w:rPr>
                <w:rFonts w:ascii="Calibri Light" w:hAnsi="Calibri Light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 xml:space="preserve">1.Створено Сєвєродонецьку міську ОТГ за рахунок приєднання до Сєвєродонецької міської ради </w:t>
            </w:r>
            <w:r w:rsidRPr="00A468A6">
              <w:rPr>
                <w:sz w:val="18"/>
                <w:szCs w:val="18"/>
              </w:rPr>
              <w:t>Єпіфанівської, Чабанівської,Смолянинівської, Боровенської та Мирно-долинської сільських рад</w:t>
            </w:r>
          </w:p>
        </w:tc>
        <w:tc>
          <w:tcPr>
            <w:tcW w:w="2290" w:type="dxa"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1.Приєднано 5 сільських рад.</w:t>
            </w:r>
          </w:p>
          <w:p w:rsidR="00A468A6" w:rsidRPr="00A468A6" w:rsidRDefault="00A468A6" w:rsidP="000347FD">
            <w:pPr>
              <w:spacing w:before="40" w:after="40" w:line="216" w:lineRule="auto"/>
              <w:ind w:left="-51" w:right="-92"/>
              <w:rPr>
                <w:rFonts w:ascii="Calibri Light" w:hAnsi="Calibri Light"/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2.Приєднано додатково 31,83 км</w:t>
            </w:r>
            <w:r w:rsidRPr="00A468A6">
              <w:rPr>
                <w:sz w:val="18"/>
                <w:szCs w:val="18"/>
                <w:vertAlign w:val="superscript"/>
              </w:rPr>
              <w:t>2</w:t>
            </w:r>
            <w:r w:rsidRPr="00A468A6">
              <w:rPr>
                <w:sz w:val="18"/>
                <w:szCs w:val="18"/>
              </w:rPr>
              <w:t xml:space="preserve"> земельних ресрусів</w:t>
            </w:r>
          </w:p>
        </w:tc>
      </w:tr>
      <w:tr w:rsidR="00A468A6" w:rsidRPr="00A468A6" w:rsidTr="00A468A6">
        <w:trPr>
          <w:trHeight w:val="1549"/>
        </w:trPr>
        <w:tc>
          <w:tcPr>
            <w:tcW w:w="2127" w:type="dxa"/>
            <w:vMerge/>
            <w:shd w:val="clear" w:color="auto" w:fill="DEEAF6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rPr>
                <w:rFonts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ind w:right="-65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rPr>
                <w:rFonts w:cs="Arial"/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3.2.Будівництво нового сучасного автомобільного мосту через річку Борова</w:t>
            </w:r>
          </w:p>
        </w:tc>
        <w:tc>
          <w:tcPr>
            <w:tcW w:w="1383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01.06.2019-</w:t>
            </w:r>
          </w:p>
          <w:p w:rsidR="00A468A6" w:rsidRPr="00A468A6" w:rsidRDefault="00A468A6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1701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rPr>
                <w:rFonts w:cs="Arial"/>
                <w:sz w:val="18"/>
                <w:szCs w:val="18"/>
              </w:rPr>
            </w:pPr>
            <w:r w:rsidRPr="00A468A6">
              <w:rPr>
                <w:sz w:val="18"/>
                <w:szCs w:val="18"/>
              </w:rPr>
              <w:t>Сєвєродонецька міська рада, Рубіжанська міська рада</w:t>
            </w:r>
          </w:p>
        </w:tc>
        <w:tc>
          <w:tcPr>
            <w:tcW w:w="1559" w:type="dxa"/>
            <w:noWrap/>
            <w:vAlign w:val="center"/>
          </w:tcPr>
          <w:p w:rsidR="00A468A6" w:rsidRPr="00A468A6" w:rsidRDefault="00A468A6" w:rsidP="000347FD">
            <w:pPr>
              <w:spacing w:line="160" w:lineRule="exact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60 000 000 UAH</w:t>
            </w:r>
          </w:p>
          <w:p w:rsidR="00A468A6" w:rsidRPr="00A468A6" w:rsidRDefault="00A468A6" w:rsidP="00804E1C">
            <w:pPr>
              <w:spacing w:before="40" w:after="40" w:line="216" w:lineRule="auto"/>
              <w:ind w:left="-92" w:right="-84"/>
              <w:jc w:val="center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(</w:t>
            </w:r>
            <w:r w:rsidR="00804E1C">
              <w:rPr>
                <w:rFonts w:cs="Arial"/>
                <w:sz w:val="18"/>
                <w:szCs w:val="18"/>
              </w:rPr>
              <w:t>2</w:t>
            </w:r>
            <w:r w:rsidRPr="00A468A6">
              <w:rPr>
                <w:rFonts w:cs="Arial"/>
                <w:sz w:val="18"/>
                <w:szCs w:val="18"/>
              </w:rPr>
              <w:t> </w:t>
            </w:r>
            <w:r w:rsidR="00804E1C">
              <w:rPr>
                <w:rFonts w:cs="Arial"/>
                <w:sz w:val="18"/>
                <w:szCs w:val="18"/>
              </w:rPr>
              <w:t>325</w:t>
            </w:r>
            <w:r w:rsidRPr="00A468A6">
              <w:rPr>
                <w:rFonts w:cs="Arial"/>
                <w:sz w:val="18"/>
                <w:szCs w:val="18"/>
              </w:rPr>
              <w:t> </w:t>
            </w:r>
            <w:r w:rsidR="00804E1C">
              <w:rPr>
                <w:rFonts w:cs="Arial"/>
                <w:sz w:val="18"/>
                <w:szCs w:val="18"/>
              </w:rPr>
              <w:t>581</w:t>
            </w:r>
            <w:r w:rsidRPr="00A468A6">
              <w:rPr>
                <w:rFonts w:cs="Arial"/>
                <w:sz w:val="18"/>
                <w:szCs w:val="18"/>
              </w:rPr>
              <w:t>EUR)</w:t>
            </w:r>
          </w:p>
        </w:tc>
        <w:tc>
          <w:tcPr>
            <w:tcW w:w="2303" w:type="dxa"/>
            <w:noWrap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З</w:t>
            </w:r>
            <w:r w:rsidRPr="00A468A6">
              <w:rPr>
                <w:rStyle w:val="shorttext"/>
                <w:rFonts w:cs="Arial"/>
                <w:sz w:val="18"/>
                <w:szCs w:val="18"/>
              </w:rPr>
              <w:t>абезпечено безперервний та безпечний рух між містами Сєвєродонецьк та Рубіжне, відкрито</w:t>
            </w:r>
            <w:r w:rsidRPr="00A468A6">
              <w:rPr>
                <w:rFonts w:cs="Arial"/>
                <w:sz w:val="18"/>
                <w:szCs w:val="18"/>
              </w:rPr>
              <w:t xml:space="preserve">двосторонній рух між містами </w:t>
            </w:r>
          </w:p>
        </w:tc>
        <w:tc>
          <w:tcPr>
            <w:tcW w:w="2290" w:type="dxa"/>
            <w:vAlign w:val="center"/>
          </w:tcPr>
          <w:p w:rsidR="00A468A6" w:rsidRPr="00A468A6" w:rsidRDefault="00A468A6" w:rsidP="000347FD">
            <w:pPr>
              <w:spacing w:before="40" w:after="40" w:line="216" w:lineRule="auto"/>
              <w:rPr>
                <w:rFonts w:cs="Arial"/>
                <w:sz w:val="18"/>
                <w:szCs w:val="18"/>
              </w:rPr>
            </w:pPr>
            <w:r w:rsidRPr="00A468A6">
              <w:rPr>
                <w:rFonts w:cs="Arial"/>
                <w:sz w:val="18"/>
                <w:szCs w:val="18"/>
              </w:rPr>
              <w:t>Побудовано та відкрито сучаснийавтомобільний міст через річку Борова, який був зруйнований під час проведення в 2014 році АТО.</w:t>
            </w:r>
          </w:p>
        </w:tc>
      </w:tr>
    </w:tbl>
    <w:p w:rsidR="00343579" w:rsidRDefault="00343579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43579" w:rsidRPr="006D7F37" w:rsidRDefault="00343579" w:rsidP="00343579">
      <w:pPr>
        <w:rPr>
          <w:rFonts w:cs="Arial"/>
          <w:b/>
          <w:color w:val="2E74B5"/>
          <w:sz w:val="32"/>
          <w:szCs w:val="32"/>
        </w:rPr>
      </w:pPr>
      <w:bookmarkStart w:id="11" w:name="_Toc532746518"/>
      <w:bookmarkStart w:id="12" w:name="_Toc532747839"/>
      <w:bookmarkStart w:id="13" w:name="_Toc532747976"/>
      <w:r w:rsidRPr="006D7F37">
        <w:rPr>
          <w:rFonts w:cs="Arial"/>
          <w:b/>
          <w:color w:val="2E74B5"/>
          <w:sz w:val="32"/>
          <w:szCs w:val="32"/>
        </w:rPr>
        <w:lastRenderedPageBreak/>
        <w:t xml:space="preserve">Показники </w:t>
      </w:r>
      <w:r>
        <w:rPr>
          <w:rFonts w:cs="Arial"/>
          <w:b/>
          <w:color w:val="2E74B5"/>
          <w:sz w:val="32"/>
          <w:szCs w:val="32"/>
        </w:rPr>
        <w:t>і</w:t>
      </w:r>
      <w:r w:rsidRPr="006D7F37">
        <w:rPr>
          <w:rFonts w:cs="Arial"/>
          <w:b/>
          <w:color w:val="2E74B5"/>
          <w:sz w:val="32"/>
          <w:szCs w:val="32"/>
        </w:rPr>
        <w:t xml:space="preserve"> механізми моніторингу</w:t>
      </w:r>
      <w:bookmarkEnd w:id="11"/>
      <w:bookmarkEnd w:id="12"/>
      <w:bookmarkEnd w:id="13"/>
    </w:p>
    <w:p w:rsidR="00343579" w:rsidRPr="00187C64" w:rsidRDefault="00343579" w:rsidP="00343579">
      <w:pPr>
        <w:pStyle w:val="a8"/>
        <w:spacing w:before="120" w:after="120" w:line="240" w:lineRule="auto"/>
        <w:ind w:left="2279" w:hanging="2421"/>
        <w:jc w:val="right"/>
        <w:rPr>
          <w:rFonts w:ascii="Arial" w:hAnsi="Arial" w:cs="Arial"/>
          <w:b/>
          <w:iCs/>
          <w:sz w:val="24"/>
          <w:szCs w:val="24"/>
        </w:rPr>
      </w:pPr>
      <w:r w:rsidRPr="00187C64">
        <w:rPr>
          <w:rFonts w:ascii="Arial" w:hAnsi="Arial" w:cs="Arial"/>
          <w:b/>
          <w:iCs/>
          <w:sz w:val="24"/>
          <w:szCs w:val="24"/>
        </w:rPr>
        <w:t>Таблиця 3</w:t>
      </w:r>
      <w:r>
        <w:rPr>
          <w:rFonts w:ascii="Arial" w:hAnsi="Arial" w:cs="Arial"/>
          <w:b/>
          <w:iCs/>
          <w:sz w:val="24"/>
          <w:szCs w:val="24"/>
        </w:rPr>
        <w:t>.</w:t>
      </w:r>
      <w:r w:rsidRPr="00187C64">
        <w:rPr>
          <w:rFonts w:ascii="Arial" w:hAnsi="Arial" w:cs="Arial"/>
          <w:b/>
          <w:iCs/>
          <w:sz w:val="24"/>
          <w:szCs w:val="24"/>
        </w:rPr>
        <w:t>Показники</w:t>
      </w:r>
      <w:r>
        <w:rPr>
          <w:rFonts w:ascii="Arial" w:hAnsi="Arial" w:cs="Arial"/>
          <w:b/>
          <w:iCs/>
          <w:sz w:val="24"/>
          <w:szCs w:val="24"/>
        </w:rPr>
        <w:t xml:space="preserve"> і механізми</w:t>
      </w:r>
      <w:r w:rsidRPr="00187C64">
        <w:rPr>
          <w:rFonts w:ascii="Arial" w:hAnsi="Arial" w:cs="Arial"/>
          <w:b/>
          <w:iCs/>
          <w:sz w:val="24"/>
          <w:szCs w:val="24"/>
        </w:rPr>
        <w:t xml:space="preserve"> моніторингу</w:t>
      </w:r>
    </w:p>
    <w:tbl>
      <w:tblPr>
        <w:tblW w:w="15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984"/>
        <w:gridCol w:w="2552"/>
        <w:gridCol w:w="2410"/>
        <w:gridCol w:w="2493"/>
        <w:gridCol w:w="2510"/>
      </w:tblGrid>
      <w:tr w:rsidR="00343579" w:rsidRPr="00DC54D0" w:rsidTr="00343579">
        <w:trPr>
          <w:trHeight w:val="519"/>
          <w:tblHeader/>
        </w:trPr>
        <w:tc>
          <w:tcPr>
            <w:tcW w:w="3119" w:type="dxa"/>
            <w:vMerge w:val="restart"/>
            <w:shd w:val="clear" w:color="auto" w:fill="BDD6EE"/>
            <w:vAlign w:val="center"/>
          </w:tcPr>
          <w:p w:rsidR="00343579" w:rsidRPr="00DC54D0" w:rsidRDefault="00343579" w:rsidP="000347FD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C54D0">
              <w:rPr>
                <w:rFonts w:cs="Arial"/>
                <w:b/>
                <w:i/>
                <w:sz w:val="18"/>
                <w:szCs w:val="18"/>
              </w:rPr>
              <w:t>Дії / Ідеї проекту (-ів)</w:t>
            </w:r>
            <w:r w:rsidRPr="00DC54D0">
              <w:rPr>
                <w:rStyle w:val="af4"/>
                <w:rFonts w:cs="Arial"/>
                <w:b/>
                <w:i/>
                <w:sz w:val="18"/>
                <w:szCs w:val="18"/>
              </w:rPr>
              <w:endnoteReference w:id="2"/>
            </w:r>
          </w:p>
        </w:tc>
        <w:tc>
          <w:tcPr>
            <w:tcW w:w="1984" w:type="dxa"/>
            <w:vMerge w:val="restart"/>
            <w:shd w:val="clear" w:color="auto" w:fill="BDD6EE"/>
            <w:vAlign w:val="center"/>
          </w:tcPr>
          <w:p w:rsidR="00343579" w:rsidRPr="00DC54D0" w:rsidRDefault="00343579" w:rsidP="000347FD">
            <w:pPr>
              <w:ind w:left="-93" w:right="-108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C54D0">
              <w:rPr>
                <w:rFonts w:cs="Arial"/>
                <w:b/>
                <w:i/>
                <w:sz w:val="18"/>
                <w:szCs w:val="18"/>
              </w:rPr>
              <w:t xml:space="preserve">Тривалість (початок дії </w:t>
            </w:r>
            <w:r w:rsidRPr="00DC54D0">
              <w:rPr>
                <w:rStyle w:val="af1"/>
                <w:rFonts w:cs="Arial"/>
                <w:b/>
                <w:i/>
                <w:sz w:val="18"/>
                <w:szCs w:val="18"/>
              </w:rPr>
              <w:footnoteReference w:id="4"/>
            </w:r>
            <w:r w:rsidRPr="00DC54D0">
              <w:rPr>
                <w:rFonts w:cs="Arial"/>
                <w:b/>
                <w:i/>
                <w:sz w:val="18"/>
                <w:szCs w:val="18"/>
              </w:rPr>
              <w:t>(дд.мм.рррр – завершення дд.мм. рррр)</w:t>
            </w:r>
          </w:p>
        </w:tc>
        <w:tc>
          <w:tcPr>
            <w:tcW w:w="9965" w:type="dxa"/>
            <w:gridSpan w:val="4"/>
            <w:shd w:val="clear" w:color="auto" w:fill="BDD6EE"/>
            <w:vAlign w:val="center"/>
          </w:tcPr>
          <w:p w:rsidR="00343579" w:rsidRPr="00DC54D0" w:rsidRDefault="00343579" w:rsidP="000347FD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C54D0">
              <w:rPr>
                <w:rFonts w:cs="Arial"/>
                <w:b/>
                <w:i/>
                <w:sz w:val="18"/>
                <w:szCs w:val="18"/>
              </w:rPr>
              <w:t>Очікувані результати</w:t>
            </w:r>
          </w:p>
        </w:tc>
      </w:tr>
      <w:tr w:rsidR="00343579" w:rsidRPr="00DC54D0" w:rsidTr="00343579">
        <w:trPr>
          <w:trHeight w:val="633"/>
          <w:tblHeader/>
        </w:trPr>
        <w:tc>
          <w:tcPr>
            <w:tcW w:w="3119" w:type="dxa"/>
            <w:vMerge/>
            <w:shd w:val="clear" w:color="auto" w:fill="BDD6EE"/>
            <w:vAlign w:val="center"/>
          </w:tcPr>
          <w:p w:rsidR="00343579" w:rsidRPr="00DC54D0" w:rsidRDefault="00343579" w:rsidP="000347FD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BDD6EE"/>
            <w:vAlign w:val="center"/>
          </w:tcPr>
          <w:p w:rsidR="00343579" w:rsidRPr="00DC54D0" w:rsidRDefault="00343579" w:rsidP="000347FD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/>
            <w:vAlign w:val="center"/>
          </w:tcPr>
          <w:p w:rsidR="00343579" w:rsidRPr="00DC54D0" w:rsidRDefault="00343579" w:rsidP="000347FD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C54D0">
              <w:rPr>
                <w:rFonts w:cs="Arial"/>
                <w:b/>
                <w:i/>
                <w:sz w:val="18"/>
                <w:szCs w:val="18"/>
              </w:rPr>
              <w:t>з 6го по 9й  місяць</w:t>
            </w:r>
          </w:p>
        </w:tc>
        <w:tc>
          <w:tcPr>
            <w:tcW w:w="2410" w:type="dxa"/>
            <w:shd w:val="clear" w:color="auto" w:fill="BDD6EE"/>
            <w:vAlign w:val="center"/>
          </w:tcPr>
          <w:p w:rsidR="00343579" w:rsidRPr="00DC54D0" w:rsidRDefault="00343579" w:rsidP="000347FD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C54D0">
              <w:rPr>
                <w:rFonts w:cs="Arial"/>
                <w:b/>
                <w:i/>
                <w:sz w:val="18"/>
                <w:szCs w:val="18"/>
              </w:rPr>
              <w:t>з 10го по 12й  місяць</w:t>
            </w:r>
          </w:p>
        </w:tc>
        <w:tc>
          <w:tcPr>
            <w:tcW w:w="2493" w:type="dxa"/>
            <w:shd w:val="clear" w:color="auto" w:fill="BDD6EE"/>
            <w:vAlign w:val="center"/>
          </w:tcPr>
          <w:p w:rsidR="00343579" w:rsidRPr="00DC54D0" w:rsidRDefault="00343579" w:rsidP="000347FD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C54D0">
              <w:rPr>
                <w:rFonts w:cs="Arial"/>
                <w:b/>
                <w:i/>
                <w:sz w:val="18"/>
                <w:szCs w:val="18"/>
              </w:rPr>
              <w:t>з 13го по 18й  місяць</w:t>
            </w:r>
          </w:p>
        </w:tc>
        <w:tc>
          <w:tcPr>
            <w:tcW w:w="2510" w:type="dxa"/>
            <w:shd w:val="clear" w:color="auto" w:fill="BDD6EE"/>
            <w:vAlign w:val="center"/>
          </w:tcPr>
          <w:p w:rsidR="00343579" w:rsidRPr="00DC54D0" w:rsidRDefault="00343579" w:rsidP="000347FD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DC54D0">
              <w:rPr>
                <w:rFonts w:cs="Arial"/>
                <w:b/>
                <w:i/>
                <w:sz w:val="18"/>
                <w:szCs w:val="18"/>
              </w:rPr>
              <w:t>з 19го по 24й  місяць</w:t>
            </w:r>
          </w:p>
        </w:tc>
      </w:tr>
      <w:tr w:rsidR="00DC54D0" w:rsidRPr="00DC54D0" w:rsidTr="00343579">
        <w:trPr>
          <w:trHeight w:val="1240"/>
        </w:trPr>
        <w:tc>
          <w:tcPr>
            <w:tcW w:w="3119" w:type="dxa"/>
            <w:vAlign w:val="center"/>
          </w:tcPr>
          <w:p w:rsidR="00DC54D0" w:rsidRPr="00DC54D0" w:rsidRDefault="00DC54D0" w:rsidP="000347FD">
            <w:pPr>
              <w:ind w:right="-108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1.1.Створення Агенції економічного розвитку м.Сєвєродонецька як інструменту співпраці влади та бізнесу</w:t>
            </w:r>
          </w:p>
        </w:tc>
        <w:tc>
          <w:tcPr>
            <w:tcW w:w="1984" w:type="dxa"/>
            <w:vAlign w:val="center"/>
          </w:tcPr>
          <w:p w:rsidR="00DC54D0" w:rsidRPr="00DC54D0" w:rsidRDefault="00DC54D0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01.06.2019-</w:t>
            </w:r>
          </w:p>
          <w:p w:rsidR="00DC54D0" w:rsidRPr="00DC54D0" w:rsidRDefault="00DC54D0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31.12.2019</w:t>
            </w:r>
          </w:p>
        </w:tc>
        <w:tc>
          <w:tcPr>
            <w:tcW w:w="2552" w:type="dxa"/>
            <w:vAlign w:val="center"/>
          </w:tcPr>
          <w:p w:rsidR="00DC54D0" w:rsidRPr="00DC54D0" w:rsidRDefault="00DC54D0" w:rsidP="000347FD">
            <w:pPr>
              <w:ind w:right="-103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Отримано реєстраційні документи.</w:t>
            </w:r>
          </w:p>
          <w:p w:rsidR="00DC54D0" w:rsidRPr="00DC54D0" w:rsidRDefault="00DC54D0" w:rsidP="000347FD">
            <w:pPr>
              <w:ind w:right="-103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Розроблено пакет навчальної програми (6 учбових модулів).</w:t>
            </w:r>
          </w:p>
          <w:p w:rsidR="00DC54D0" w:rsidRPr="00DC54D0" w:rsidRDefault="00DC54D0" w:rsidP="000347FD">
            <w:pPr>
              <w:ind w:right="-103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Проведено 3 семінари – тренінги для підприємців.</w:t>
            </w:r>
          </w:p>
        </w:tc>
        <w:tc>
          <w:tcPr>
            <w:tcW w:w="2410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Проведено 3 семінари – тренінги.</w:t>
            </w:r>
          </w:p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Надано 30 консультацій із ЗЕД.</w:t>
            </w:r>
          </w:p>
        </w:tc>
        <w:tc>
          <w:tcPr>
            <w:tcW w:w="2493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0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</w:t>
            </w:r>
          </w:p>
        </w:tc>
      </w:tr>
      <w:tr w:rsidR="00DC54D0" w:rsidRPr="00DC54D0" w:rsidTr="00DC54D0">
        <w:trPr>
          <w:trHeight w:val="1889"/>
        </w:trPr>
        <w:tc>
          <w:tcPr>
            <w:tcW w:w="3119" w:type="dxa"/>
            <w:vAlign w:val="center"/>
          </w:tcPr>
          <w:p w:rsidR="00DC54D0" w:rsidRPr="00DC54D0" w:rsidRDefault="00DC54D0" w:rsidP="000347FD">
            <w:pPr>
              <w:ind w:right="-51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1.2.Відновлення реалізації порядку  часткової компенсації за кредитними договорами суб’єктам малого та середнього підприємництва за рахунок коштів міського бюджету</w:t>
            </w:r>
          </w:p>
        </w:tc>
        <w:tc>
          <w:tcPr>
            <w:tcW w:w="1984" w:type="dxa"/>
            <w:vAlign w:val="center"/>
          </w:tcPr>
          <w:p w:rsidR="00DC54D0" w:rsidRPr="00DC54D0" w:rsidRDefault="00DC54D0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01.06.2019-</w:t>
            </w:r>
          </w:p>
          <w:p w:rsidR="00DC54D0" w:rsidRPr="00DC54D0" w:rsidRDefault="00DC54D0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31.12.2019</w:t>
            </w:r>
          </w:p>
        </w:tc>
        <w:tc>
          <w:tcPr>
            <w:tcW w:w="2552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Передбачено кошти в бюджеті на 2019 рік у розмірі 300 тис.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C54D0">
              <w:rPr>
                <w:rFonts w:cs="Arial"/>
                <w:sz w:val="18"/>
                <w:szCs w:val="18"/>
              </w:rPr>
              <w:t>грн.</w:t>
            </w:r>
          </w:p>
        </w:tc>
        <w:tc>
          <w:tcPr>
            <w:tcW w:w="2410" w:type="dxa"/>
            <w:vAlign w:val="center"/>
          </w:tcPr>
          <w:p w:rsidR="00DC54D0" w:rsidRPr="00DC54D0" w:rsidRDefault="00DC54D0" w:rsidP="00DC54D0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Надано часткову компенса</w:t>
            </w:r>
            <w:r>
              <w:rPr>
                <w:rFonts w:cs="Arial"/>
                <w:sz w:val="18"/>
                <w:szCs w:val="18"/>
              </w:rPr>
              <w:t>цію за кредитними договорами 10 п</w:t>
            </w:r>
            <w:r w:rsidRPr="00DC54D0">
              <w:rPr>
                <w:rFonts w:cs="Arial"/>
                <w:sz w:val="18"/>
                <w:szCs w:val="18"/>
              </w:rPr>
              <w:t>ідприємцям.</w:t>
            </w:r>
          </w:p>
        </w:tc>
        <w:tc>
          <w:tcPr>
            <w:tcW w:w="2493" w:type="dxa"/>
            <w:vAlign w:val="center"/>
          </w:tcPr>
          <w:p w:rsidR="00DC54D0" w:rsidRPr="00DC54D0" w:rsidRDefault="00DC54D0" w:rsidP="000347FD">
            <w:pPr>
              <w:ind w:left="-65" w:right="-57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10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</w:t>
            </w:r>
          </w:p>
        </w:tc>
      </w:tr>
      <w:tr w:rsidR="00DC54D0" w:rsidRPr="00DC54D0" w:rsidTr="00DC54D0">
        <w:trPr>
          <w:trHeight w:val="3248"/>
        </w:trPr>
        <w:tc>
          <w:tcPr>
            <w:tcW w:w="3119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  <w:highlight w:val="yellow"/>
              </w:rPr>
            </w:pPr>
            <w:r w:rsidRPr="00DC54D0">
              <w:rPr>
                <w:rFonts w:cs="Arial"/>
                <w:sz w:val="18"/>
                <w:szCs w:val="18"/>
              </w:rPr>
              <w:t>1.3. Реконструкція будівлі під логістичний комплекс з сучасними офісами, конференц-залою та складськми приміщеннями</w:t>
            </w:r>
          </w:p>
        </w:tc>
        <w:tc>
          <w:tcPr>
            <w:tcW w:w="1984" w:type="dxa"/>
            <w:vAlign w:val="center"/>
          </w:tcPr>
          <w:p w:rsidR="00DC54D0" w:rsidRPr="00DC54D0" w:rsidRDefault="00DC54D0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01.10.2019-</w:t>
            </w:r>
          </w:p>
          <w:p w:rsidR="00DC54D0" w:rsidRPr="00DC54D0" w:rsidRDefault="00DC54D0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2552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Підписано меморандум про співпрацю між Сєвєродонецькою міською радою та ФОП «АДАМЯН Г.А».</w:t>
            </w:r>
          </w:p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Вибрано будівлю під логістичний комплекс, оформлено необхідну документацію.</w:t>
            </w:r>
          </w:p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Розроблено проектно-кошторисну документацію.</w:t>
            </w:r>
          </w:p>
        </w:tc>
        <w:tc>
          <w:tcPr>
            <w:tcW w:w="2493" w:type="dxa"/>
            <w:vAlign w:val="center"/>
          </w:tcPr>
          <w:p w:rsidR="00DC54D0" w:rsidRPr="00DC54D0" w:rsidRDefault="00DC54D0" w:rsidP="000347FD">
            <w:pPr>
              <w:ind w:left="-65" w:right="-57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Проведено будівельні роботи з реконструкції будівлі під логістичний комплекс:</w:t>
            </w:r>
          </w:p>
          <w:p w:rsidR="00DC54D0" w:rsidRPr="00DC54D0" w:rsidRDefault="00DC54D0" w:rsidP="000347FD">
            <w:pPr>
              <w:ind w:left="-65" w:right="-57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1-й поверх під складські приміщення, 2-й поверх під офісні приміщення</w:t>
            </w:r>
          </w:p>
        </w:tc>
        <w:tc>
          <w:tcPr>
            <w:tcW w:w="2510" w:type="dxa"/>
            <w:vAlign w:val="center"/>
          </w:tcPr>
          <w:p w:rsidR="00DC54D0" w:rsidRPr="00DC54D0" w:rsidRDefault="00DC54D0" w:rsidP="000347FD">
            <w:pPr>
              <w:ind w:left="4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1.Введено логістичний комплекс в експлуатацію.</w:t>
            </w:r>
          </w:p>
          <w:p w:rsidR="00DC54D0" w:rsidRPr="00DC54D0" w:rsidRDefault="00DC54D0" w:rsidP="000347FD">
            <w:pPr>
              <w:spacing w:before="40" w:after="40" w:line="216" w:lineRule="auto"/>
              <w:ind w:left="4" w:right="-92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C54D0">
              <w:rPr>
                <w:rFonts w:cs="Arial"/>
                <w:sz w:val="18"/>
                <w:szCs w:val="18"/>
              </w:rPr>
              <w:t>складські приміщення загальною площею 3200м</w:t>
            </w:r>
            <w:r w:rsidRPr="00DC54D0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DC54D0">
              <w:rPr>
                <w:rFonts w:cs="Arial"/>
                <w:sz w:val="18"/>
                <w:szCs w:val="18"/>
              </w:rPr>
              <w:t>.</w:t>
            </w:r>
          </w:p>
          <w:p w:rsidR="00DC54D0" w:rsidRPr="00DC54D0" w:rsidRDefault="00DC54D0" w:rsidP="000347FD">
            <w:pPr>
              <w:ind w:left="4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C54D0">
              <w:rPr>
                <w:rFonts w:cs="Arial"/>
                <w:sz w:val="18"/>
                <w:szCs w:val="18"/>
              </w:rPr>
              <w:t>офісні приміщення для бізнесу загальною площею 2500 м</w:t>
            </w:r>
            <w:r w:rsidRPr="00DC54D0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DC54D0">
              <w:rPr>
                <w:rFonts w:cs="Arial"/>
                <w:sz w:val="18"/>
                <w:szCs w:val="18"/>
              </w:rPr>
              <w:t>.</w:t>
            </w:r>
          </w:p>
          <w:p w:rsidR="00DC54D0" w:rsidRPr="00DC54D0" w:rsidRDefault="00DC54D0" w:rsidP="000347FD">
            <w:pPr>
              <w:spacing w:before="40" w:after="40" w:line="216" w:lineRule="auto"/>
              <w:ind w:left="4" w:right="-133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2. Створено 50 нових робочих місць.</w:t>
            </w:r>
          </w:p>
        </w:tc>
      </w:tr>
      <w:tr w:rsidR="00DC54D0" w:rsidRPr="00DC54D0" w:rsidTr="00343579">
        <w:trPr>
          <w:trHeight w:val="1057"/>
        </w:trPr>
        <w:tc>
          <w:tcPr>
            <w:tcW w:w="3119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lastRenderedPageBreak/>
              <w:t>1.4.</w:t>
            </w:r>
            <w:r w:rsidRPr="00DC54D0">
              <w:rPr>
                <w:rFonts w:cs="Arial"/>
                <w:sz w:val="28"/>
                <w:szCs w:val="28"/>
              </w:rPr>
              <w:t xml:space="preserve"> </w:t>
            </w:r>
            <w:r w:rsidRPr="00DC54D0">
              <w:rPr>
                <w:rFonts w:cs="Arial"/>
                <w:sz w:val="18"/>
                <w:szCs w:val="18"/>
              </w:rPr>
              <w:t>Англійський міні-парк</w:t>
            </w:r>
          </w:p>
        </w:tc>
        <w:tc>
          <w:tcPr>
            <w:tcW w:w="1984" w:type="dxa"/>
            <w:vAlign w:val="center"/>
          </w:tcPr>
          <w:p w:rsidR="00DC54D0" w:rsidRPr="00DC54D0" w:rsidRDefault="00DC54D0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01.10.2019-</w:t>
            </w:r>
          </w:p>
          <w:p w:rsidR="00DC54D0" w:rsidRPr="00DC54D0" w:rsidRDefault="00DC54D0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2552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DC54D0" w:rsidRPr="00DC54D0" w:rsidRDefault="00DC54D0" w:rsidP="00DC54D0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Укладено Угоду про реалізацію цього проекту між ГО «Успішна дія» та Міжнародним Фондом «Відродження».</w:t>
            </w:r>
            <w:r>
              <w:rPr>
                <w:rFonts w:cs="Arial"/>
                <w:sz w:val="18"/>
                <w:szCs w:val="18"/>
              </w:rPr>
              <w:t xml:space="preserve">          </w:t>
            </w:r>
            <w:r w:rsidRPr="00DC54D0">
              <w:rPr>
                <w:rFonts w:cs="Arial"/>
                <w:sz w:val="18"/>
                <w:szCs w:val="18"/>
              </w:rPr>
              <w:t>Підписано меморандум про співпрацю між Сєвєродонецькою міською радою та ГО «Успішна дія»</w:t>
            </w:r>
          </w:p>
        </w:tc>
        <w:tc>
          <w:tcPr>
            <w:tcW w:w="2493" w:type="dxa"/>
            <w:vAlign w:val="center"/>
          </w:tcPr>
          <w:p w:rsidR="00DC54D0" w:rsidRPr="00DC54D0" w:rsidRDefault="00DC54D0" w:rsidP="000347FD">
            <w:pPr>
              <w:ind w:left="-65" w:right="-57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Вибір місця для міні-парку.</w:t>
            </w:r>
          </w:p>
          <w:p w:rsidR="00DC54D0" w:rsidRPr="00DC54D0" w:rsidRDefault="00DC54D0" w:rsidP="000347FD">
            <w:pPr>
              <w:ind w:left="-65" w:right="-57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Підготовка території та облаштування ії під міні-парк резиновою плиткою.</w:t>
            </w:r>
          </w:p>
        </w:tc>
        <w:tc>
          <w:tcPr>
            <w:tcW w:w="2510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Організовано відкритий простір для дітей, молоді та дорослих для вивчення англійської мови.</w:t>
            </w:r>
          </w:p>
        </w:tc>
      </w:tr>
      <w:tr w:rsidR="00DC54D0" w:rsidRPr="00DC54D0" w:rsidTr="00343579">
        <w:trPr>
          <w:trHeight w:val="1933"/>
        </w:trPr>
        <w:tc>
          <w:tcPr>
            <w:tcW w:w="3119" w:type="dxa"/>
            <w:vAlign w:val="center"/>
          </w:tcPr>
          <w:p w:rsidR="00DC54D0" w:rsidRPr="00DC54D0" w:rsidRDefault="00DC54D0" w:rsidP="000347FD">
            <w:pPr>
              <w:ind w:right="-123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1.5.Реконструкція залізнодорожнього терміналу під елеватор</w:t>
            </w:r>
          </w:p>
        </w:tc>
        <w:tc>
          <w:tcPr>
            <w:tcW w:w="1984" w:type="dxa"/>
            <w:vAlign w:val="center"/>
          </w:tcPr>
          <w:p w:rsidR="00DC54D0" w:rsidRPr="00DC54D0" w:rsidRDefault="00DC54D0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01.10.2019-</w:t>
            </w:r>
          </w:p>
          <w:p w:rsidR="00DC54D0" w:rsidRPr="00DC54D0" w:rsidRDefault="00DC54D0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2552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DC54D0" w:rsidRPr="00DC54D0" w:rsidRDefault="00DC54D0" w:rsidP="000347FD">
            <w:pPr>
              <w:spacing w:before="40" w:after="40" w:line="216" w:lineRule="auto"/>
              <w:ind w:left="-31" w:right="-81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Підписано меморандум про співпрацю між Сєвєродонецькою міською радою та ПСП «ЛЕВАДА».</w:t>
            </w:r>
          </w:p>
          <w:p w:rsidR="00DC54D0" w:rsidRPr="00DC54D0" w:rsidRDefault="00DC54D0" w:rsidP="000347FD">
            <w:pPr>
              <w:spacing w:before="40" w:after="40" w:line="216" w:lineRule="auto"/>
              <w:ind w:left="-31" w:right="-81"/>
              <w:rPr>
                <w:rFonts w:cs="Arial"/>
                <w:sz w:val="18"/>
                <w:szCs w:val="18"/>
              </w:rPr>
            </w:pPr>
            <w:r w:rsidRPr="00DC54D0">
              <w:rPr>
                <w:sz w:val="18"/>
                <w:szCs w:val="18"/>
              </w:rPr>
              <w:t>Розроблено детальний план території, розроблено документацію із землеустрою та передачу в оренду земельної ділянки.</w:t>
            </w:r>
          </w:p>
          <w:p w:rsidR="00DC54D0" w:rsidRPr="00DC54D0" w:rsidRDefault="00DC54D0" w:rsidP="000347FD">
            <w:pPr>
              <w:spacing w:before="40" w:after="40" w:line="216" w:lineRule="auto"/>
              <w:ind w:left="-31" w:right="-81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Придбано елеваторне обладнання</w:t>
            </w:r>
          </w:p>
        </w:tc>
        <w:tc>
          <w:tcPr>
            <w:tcW w:w="2493" w:type="dxa"/>
            <w:vAlign w:val="center"/>
          </w:tcPr>
          <w:p w:rsidR="00DC54D0" w:rsidRPr="00DC54D0" w:rsidRDefault="00DC54D0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Встановлено та запущено в роботу елеватор об'ємом 4000</w:t>
            </w:r>
            <w:r>
              <w:rPr>
                <w:rFonts w:cs="Arial"/>
                <w:sz w:val="18"/>
                <w:szCs w:val="18"/>
              </w:rPr>
              <w:t> </w:t>
            </w:r>
            <w:r w:rsidRPr="00DC54D0">
              <w:rPr>
                <w:rFonts w:cs="Arial"/>
                <w:sz w:val="18"/>
                <w:szCs w:val="18"/>
              </w:rPr>
              <w:t>м</w:t>
            </w:r>
            <w:r w:rsidRPr="00DC54D0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DC54D0">
              <w:rPr>
                <w:rFonts w:cs="Arial"/>
                <w:sz w:val="18"/>
                <w:szCs w:val="18"/>
              </w:rPr>
              <w:t xml:space="preserve">. </w:t>
            </w:r>
          </w:p>
          <w:p w:rsidR="00DC54D0" w:rsidRPr="00DC54D0" w:rsidRDefault="00DC54D0" w:rsidP="000347FD">
            <w:pPr>
              <w:ind w:left="-65" w:right="-57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Загальний об'єм ємностей для зберігання зерна збільшився до 5200 м</w:t>
            </w:r>
            <w:r w:rsidRPr="00DC54D0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DC54D0">
              <w:rPr>
                <w:rFonts w:cs="Arial"/>
                <w:sz w:val="18"/>
                <w:szCs w:val="18"/>
              </w:rPr>
              <w:t xml:space="preserve">. </w:t>
            </w:r>
          </w:p>
          <w:p w:rsidR="00DC54D0" w:rsidRPr="00DC54D0" w:rsidRDefault="00DC54D0" w:rsidP="000347FD">
            <w:pPr>
              <w:ind w:left="-65" w:right="-57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Створено 6 нових робочих місць.</w:t>
            </w:r>
          </w:p>
        </w:tc>
        <w:tc>
          <w:tcPr>
            <w:tcW w:w="2510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Надаються послуги з зберігання та перегрузки зерна з автотранспорту на залізнодорожний транспорт.</w:t>
            </w:r>
          </w:p>
        </w:tc>
      </w:tr>
      <w:tr w:rsidR="00DC54D0" w:rsidRPr="00DC54D0" w:rsidTr="00343579">
        <w:trPr>
          <w:trHeight w:val="1340"/>
        </w:trPr>
        <w:tc>
          <w:tcPr>
            <w:tcW w:w="3119" w:type="dxa"/>
            <w:vAlign w:val="center"/>
          </w:tcPr>
          <w:p w:rsidR="00DC54D0" w:rsidRPr="00DC54D0" w:rsidRDefault="00DC54D0" w:rsidP="000347FD">
            <w:pPr>
              <w:contextualSpacing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1.6. Створення «Спортивного містечка»</w:t>
            </w:r>
          </w:p>
        </w:tc>
        <w:tc>
          <w:tcPr>
            <w:tcW w:w="1984" w:type="dxa"/>
            <w:vAlign w:val="center"/>
          </w:tcPr>
          <w:p w:rsidR="00DC54D0" w:rsidRPr="00DC54D0" w:rsidRDefault="00DC54D0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01.10.2019-</w:t>
            </w:r>
          </w:p>
          <w:p w:rsidR="00DC54D0" w:rsidRPr="00DC54D0" w:rsidRDefault="00DC54D0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2552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Підписано меморандум про співпрацю та екологічну експертизу проекту.</w:t>
            </w:r>
          </w:p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Відібрано територію земель рекреаційного призначення.</w:t>
            </w:r>
          </w:p>
        </w:tc>
        <w:tc>
          <w:tcPr>
            <w:tcW w:w="2493" w:type="dxa"/>
            <w:vAlign w:val="center"/>
          </w:tcPr>
          <w:p w:rsidR="00DC54D0" w:rsidRPr="00DC54D0" w:rsidRDefault="00DC54D0" w:rsidP="00DC54D0">
            <w:pPr>
              <w:ind w:left="-65" w:right="-57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Прийнято рішення Сєвєродонецької міської ради щодо створення та розміщення майданчика. Проведено підготовчі роботи зі створення майданчика.</w:t>
            </w:r>
            <w:r>
              <w:rPr>
                <w:rFonts w:cs="Arial"/>
                <w:sz w:val="18"/>
                <w:szCs w:val="18"/>
              </w:rPr>
              <w:t xml:space="preserve">      </w:t>
            </w:r>
            <w:r w:rsidRPr="00DC54D0">
              <w:rPr>
                <w:rFonts w:cs="Arial"/>
                <w:sz w:val="18"/>
                <w:szCs w:val="18"/>
              </w:rPr>
              <w:t>Створено «Спортивне містечко» та введено в експлуатацію.</w:t>
            </w:r>
          </w:p>
        </w:tc>
        <w:tc>
          <w:tcPr>
            <w:tcW w:w="2510" w:type="dxa"/>
            <w:vAlign w:val="center"/>
          </w:tcPr>
          <w:p w:rsidR="00DC54D0" w:rsidRPr="00DC54D0" w:rsidRDefault="00DC54D0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1.Встановлено обладнання:</w:t>
            </w:r>
          </w:p>
          <w:p w:rsidR="00DC54D0" w:rsidRPr="00DC54D0" w:rsidRDefault="00DC54D0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-вуличні тренажери – 21шт.</w:t>
            </w:r>
          </w:p>
          <w:p w:rsidR="00DC54D0" w:rsidRPr="00DC54D0" w:rsidRDefault="00DC54D0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-столи для настільного тенісу – 2шт.</w:t>
            </w:r>
          </w:p>
          <w:p w:rsidR="00DC54D0" w:rsidRPr="00DC54D0" w:rsidRDefault="00DC54D0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-столи для гри в шахи – 2 шт.</w:t>
            </w:r>
          </w:p>
          <w:p w:rsidR="00DC54D0" w:rsidRPr="00DC54D0" w:rsidRDefault="00DC54D0" w:rsidP="000347FD">
            <w:pPr>
              <w:spacing w:before="40" w:after="40" w:line="216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-лавки–5 шт., урни – 5шт.</w:t>
            </w:r>
          </w:p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2.Залучено до спорту 1000 осіб.</w:t>
            </w:r>
          </w:p>
        </w:tc>
      </w:tr>
      <w:tr w:rsidR="00DC54D0" w:rsidRPr="00DC54D0" w:rsidTr="00343579">
        <w:trPr>
          <w:trHeight w:val="1334"/>
        </w:trPr>
        <w:tc>
          <w:tcPr>
            <w:tcW w:w="3119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1.7.Розробка бренду та маркетингової стратегії міста</w:t>
            </w:r>
          </w:p>
        </w:tc>
        <w:tc>
          <w:tcPr>
            <w:tcW w:w="1984" w:type="dxa"/>
            <w:vAlign w:val="center"/>
          </w:tcPr>
          <w:p w:rsidR="00DC54D0" w:rsidRPr="00DC54D0" w:rsidRDefault="00DC54D0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01.06.2020-</w:t>
            </w:r>
          </w:p>
          <w:p w:rsidR="00DC54D0" w:rsidRPr="00DC54D0" w:rsidRDefault="00DC54D0" w:rsidP="000347FD">
            <w:pPr>
              <w:spacing w:before="40" w:after="40" w:line="216" w:lineRule="auto"/>
              <w:ind w:left="-108" w:right="-111"/>
              <w:jc w:val="center"/>
              <w:rPr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2552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493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Створено робочу групу по розробці маркетингової стратегії.</w:t>
            </w:r>
          </w:p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Проведено 4 засідання робочої групи.</w:t>
            </w:r>
          </w:p>
        </w:tc>
        <w:tc>
          <w:tcPr>
            <w:tcW w:w="2510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Розроблено маркетингову стратегію та бренд міста.</w:t>
            </w:r>
          </w:p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Видано промоматеріали про місто.</w:t>
            </w:r>
          </w:p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Видано сувенірну продукцію</w:t>
            </w:r>
          </w:p>
        </w:tc>
      </w:tr>
      <w:tr w:rsidR="00DC54D0" w:rsidRPr="00DC54D0" w:rsidTr="00343579">
        <w:trPr>
          <w:trHeight w:val="1557"/>
        </w:trPr>
        <w:tc>
          <w:tcPr>
            <w:tcW w:w="3119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sz w:val="18"/>
                <w:szCs w:val="18"/>
              </w:rPr>
              <w:lastRenderedPageBreak/>
              <w:t>1.8.Скейт-парк</w:t>
            </w:r>
          </w:p>
        </w:tc>
        <w:tc>
          <w:tcPr>
            <w:tcW w:w="1984" w:type="dxa"/>
            <w:vAlign w:val="center"/>
          </w:tcPr>
          <w:p w:rsidR="00DC54D0" w:rsidRPr="00DC54D0" w:rsidRDefault="00DC54D0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01.12.2019-</w:t>
            </w:r>
          </w:p>
          <w:p w:rsidR="00DC54D0" w:rsidRPr="00DC54D0" w:rsidRDefault="00DC54D0" w:rsidP="000347FD">
            <w:pPr>
              <w:spacing w:before="40" w:after="40" w:line="216" w:lineRule="auto"/>
              <w:ind w:left="-108" w:right="-111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2552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DC54D0" w:rsidRDefault="00DC54D0" w:rsidP="000347FD">
            <w:pPr>
              <w:tabs>
                <w:tab w:val="left" w:pos="153"/>
              </w:tabs>
              <w:spacing w:before="40" w:after="40" w:line="216" w:lineRule="auto"/>
              <w:ind w:left="-29" w:right="-92"/>
              <w:rPr>
                <w:sz w:val="18"/>
                <w:szCs w:val="18"/>
              </w:rPr>
            </w:pPr>
            <w:r w:rsidRPr="00DC54D0">
              <w:rPr>
                <w:sz w:val="18"/>
                <w:szCs w:val="18"/>
              </w:rPr>
              <w:t>Підписано Меморандум про співпрацю і партнерство між ГО «Фонд «Професійний розвиток Харкова» та Сєвєродонецькою міською радою.</w:t>
            </w:r>
          </w:p>
          <w:p w:rsidR="00DC54D0" w:rsidRPr="00DC54D0" w:rsidRDefault="00DC54D0" w:rsidP="00DC54D0">
            <w:pPr>
              <w:tabs>
                <w:tab w:val="left" w:pos="153"/>
              </w:tabs>
              <w:spacing w:before="40" w:after="40" w:line="216" w:lineRule="auto"/>
              <w:ind w:left="-29" w:right="-92"/>
              <w:rPr>
                <w:rFonts w:cs="Arial"/>
                <w:sz w:val="18"/>
                <w:szCs w:val="18"/>
              </w:rPr>
            </w:pPr>
            <w:r w:rsidRPr="00DC54D0">
              <w:rPr>
                <w:sz w:val="18"/>
                <w:szCs w:val="18"/>
              </w:rPr>
              <w:t>Підписано Меморандум про взаєморозуміння між ГО «Фонд «Професійний розвиток Харкова» та Сєвєродонецькою міською радою.</w:t>
            </w:r>
          </w:p>
        </w:tc>
        <w:tc>
          <w:tcPr>
            <w:tcW w:w="2493" w:type="dxa"/>
            <w:vAlign w:val="center"/>
          </w:tcPr>
          <w:p w:rsidR="00DC54D0" w:rsidRPr="00DC54D0" w:rsidRDefault="00DC54D0" w:rsidP="000347FD">
            <w:pPr>
              <w:tabs>
                <w:tab w:val="left" w:pos="153"/>
              </w:tabs>
              <w:spacing w:before="40" w:after="40" w:line="216" w:lineRule="auto"/>
              <w:ind w:left="-29" w:right="-92"/>
              <w:rPr>
                <w:sz w:val="18"/>
                <w:szCs w:val="18"/>
              </w:rPr>
            </w:pPr>
            <w:r w:rsidRPr="00DC54D0">
              <w:rPr>
                <w:sz w:val="18"/>
                <w:szCs w:val="18"/>
              </w:rPr>
              <w:t>Вигот</w:t>
            </w:r>
            <w:r>
              <w:rPr>
                <w:sz w:val="18"/>
                <w:szCs w:val="18"/>
              </w:rPr>
              <w:t>о</w:t>
            </w:r>
            <w:r w:rsidRPr="00DC54D0">
              <w:rPr>
                <w:sz w:val="18"/>
                <w:szCs w:val="18"/>
              </w:rPr>
              <w:t>влено елементи скейт-парку.</w:t>
            </w:r>
          </w:p>
          <w:p w:rsidR="00DC54D0" w:rsidRPr="00DC54D0" w:rsidRDefault="00DC54D0" w:rsidP="000347FD">
            <w:pPr>
              <w:tabs>
                <w:tab w:val="left" w:pos="153"/>
              </w:tabs>
              <w:spacing w:before="40" w:after="40" w:line="216" w:lineRule="auto"/>
              <w:ind w:left="-29" w:right="-92"/>
              <w:rPr>
                <w:sz w:val="18"/>
                <w:szCs w:val="18"/>
              </w:rPr>
            </w:pPr>
            <w:r w:rsidRPr="00DC54D0">
              <w:rPr>
                <w:sz w:val="18"/>
                <w:szCs w:val="18"/>
              </w:rPr>
              <w:t>Розроблено схему розміщення обладнання/ проект створення майданчику.</w:t>
            </w:r>
          </w:p>
          <w:p w:rsidR="00DC54D0" w:rsidRPr="00DC54D0" w:rsidRDefault="00DC54D0" w:rsidP="000347FD">
            <w:pPr>
              <w:tabs>
                <w:tab w:val="left" w:pos="153"/>
              </w:tabs>
              <w:spacing w:before="40" w:after="40" w:line="216" w:lineRule="auto"/>
              <w:ind w:left="-29" w:right="-92"/>
              <w:rPr>
                <w:sz w:val="18"/>
                <w:szCs w:val="18"/>
              </w:rPr>
            </w:pPr>
            <w:r w:rsidRPr="00DC54D0">
              <w:rPr>
                <w:sz w:val="18"/>
                <w:szCs w:val="18"/>
              </w:rPr>
              <w:t>Проведено підготовчі роботи зі створення майданчику.</w:t>
            </w:r>
          </w:p>
          <w:p w:rsidR="00DC54D0" w:rsidRPr="00DC54D0" w:rsidRDefault="00DC54D0" w:rsidP="000347FD">
            <w:pPr>
              <w:ind w:left="-65"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510" w:type="dxa"/>
            <w:vAlign w:val="center"/>
          </w:tcPr>
          <w:p w:rsidR="00DC54D0" w:rsidRPr="00DC54D0" w:rsidRDefault="00DC54D0" w:rsidP="000347FD">
            <w:pPr>
              <w:rPr>
                <w:sz w:val="18"/>
                <w:szCs w:val="18"/>
              </w:rPr>
            </w:pPr>
            <w:r w:rsidRPr="00DC54D0">
              <w:rPr>
                <w:sz w:val="18"/>
                <w:szCs w:val="18"/>
              </w:rPr>
              <w:t>Встановлено обладнання та виконано благоустрій.</w:t>
            </w:r>
          </w:p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sz w:val="18"/>
                <w:szCs w:val="18"/>
              </w:rPr>
              <w:t>Відкрито скейт-парк.</w:t>
            </w:r>
          </w:p>
        </w:tc>
      </w:tr>
      <w:tr w:rsidR="00DC54D0" w:rsidRPr="00DC54D0" w:rsidTr="00DC54D0">
        <w:trPr>
          <w:trHeight w:val="1416"/>
        </w:trPr>
        <w:tc>
          <w:tcPr>
            <w:tcW w:w="3119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2.1. Будівництво п’яти пєлєтних котелень для  закладів бюджетної сфери м. Сєвєродонецька</w:t>
            </w:r>
          </w:p>
        </w:tc>
        <w:tc>
          <w:tcPr>
            <w:tcW w:w="1984" w:type="dxa"/>
            <w:vAlign w:val="center"/>
          </w:tcPr>
          <w:p w:rsidR="00DC54D0" w:rsidRPr="00DC54D0" w:rsidRDefault="00DC54D0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01.06.2019-</w:t>
            </w:r>
          </w:p>
          <w:p w:rsidR="00DC54D0" w:rsidRPr="00DC54D0" w:rsidRDefault="00DC54D0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2552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Розпочато роботи з будівництва п’яти пєлєтних котелень</w:t>
            </w:r>
          </w:p>
        </w:tc>
        <w:tc>
          <w:tcPr>
            <w:tcW w:w="2410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Продовжено</w:t>
            </w:r>
            <w:r w:rsidR="007643D7">
              <w:rPr>
                <w:rFonts w:cs="Arial"/>
                <w:sz w:val="18"/>
                <w:szCs w:val="18"/>
              </w:rPr>
              <w:t xml:space="preserve"> </w:t>
            </w:r>
            <w:r w:rsidRPr="00DC54D0">
              <w:rPr>
                <w:rFonts w:cs="Arial"/>
                <w:sz w:val="18"/>
                <w:szCs w:val="18"/>
              </w:rPr>
              <w:t>роботи з будівництва п’яти пєлєтних котелень</w:t>
            </w:r>
          </w:p>
        </w:tc>
        <w:tc>
          <w:tcPr>
            <w:tcW w:w="2493" w:type="dxa"/>
            <w:vAlign w:val="center"/>
          </w:tcPr>
          <w:p w:rsidR="00DC54D0" w:rsidRPr="00DC54D0" w:rsidRDefault="00DC54D0" w:rsidP="000347FD">
            <w:pPr>
              <w:ind w:left="-65" w:right="-57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Побудовано п’ять пєлєтних котелень і введено в експлуатацію</w:t>
            </w:r>
          </w:p>
        </w:tc>
        <w:tc>
          <w:tcPr>
            <w:tcW w:w="2510" w:type="dxa"/>
            <w:vAlign w:val="center"/>
          </w:tcPr>
          <w:p w:rsidR="00DC54D0" w:rsidRPr="00DC54D0" w:rsidRDefault="00DC54D0" w:rsidP="00DC54D0">
            <w:pPr>
              <w:spacing w:after="0" w:line="240" w:lineRule="auto"/>
              <w:ind w:left="-51" w:right="-92"/>
              <w:rPr>
                <w:rFonts w:cs="Arial"/>
                <w:sz w:val="18"/>
                <w:szCs w:val="18"/>
              </w:rPr>
            </w:pPr>
            <w:r>
              <w:tab/>
            </w:r>
            <w:r w:rsidRPr="00DC54D0">
              <w:rPr>
                <w:rFonts w:cs="Arial"/>
                <w:sz w:val="18"/>
                <w:szCs w:val="18"/>
              </w:rPr>
              <w:t>1. Встановлено 5 пєлєтних котелень в бюжетних закладах:</w:t>
            </w:r>
          </w:p>
          <w:p w:rsidR="00DC54D0" w:rsidRPr="00DC54D0" w:rsidRDefault="00DC54D0" w:rsidP="00DC54D0">
            <w:pPr>
              <w:spacing w:after="0" w:line="240" w:lineRule="auto"/>
              <w:ind w:left="-51" w:right="-92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ЗОШ №18,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C54D0">
              <w:rPr>
                <w:rFonts w:cs="Arial"/>
                <w:sz w:val="18"/>
                <w:szCs w:val="18"/>
              </w:rPr>
              <w:t>НВК Спеціалізована школа колегіум»,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C54D0">
              <w:rPr>
                <w:rFonts w:cs="Arial"/>
                <w:sz w:val="18"/>
                <w:szCs w:val="18"/>
              </w:rPr>
              <w:t xml:space="preserve"> ДЮСШ № 1, міська багатопрофільна лікарня,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C54D0">
              <w:rPr>
                <w:rFonts w:cs="Arial"/>
                <w:sz w:val="18"/>
                <w:szCs w:val="18"/>
              </w:rPr>
              <w:t>міський палац культури.</w:t>
            </w:r>
          </w:p>
          <w:p w:rsidR="007643D7" w:rsidRDefault="00DC54D0" w:rsidP="007643D7">
            <w:pPr>
              <w:tabs>
                <w:tab w:val="left" w:pos="154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2.Зменшено споживання природного газу на 525 тис. м</w:t>
            </w:r>
            <w:r w:rsidRPr="00DC54D0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DC54D0">
              <w:rPr>
                <w:rFonts w:cs="Arial"/>
                <w:sz w:val="18"/>
                <w:szCs w:val="18"/>
              </w:rPr>
              <w:t xml:space="preserve"> за рік.</w:t>
            </w:r>
          </w:p>
          <w:p w:rsidR="00DC54D0" w:rsidRPr="00DC54D0" w:rsidRDefault="00DC54D0" w:rsidP="007643D7">
            <w:pPr>
              <w:tabs>
                <w:tab w:val="left" w:pos="1545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3. Створено 10 робочих місць.</w:t>
            </w:r>
          </w:p>
        </w:tc>
      </w:tr>
      <w:tr w:rsidR="00DC54D0" w:rsidRPr="00DC54D0" w:rsidTr="007643D7">
        <w:trPr>
          <w:trHeight w:val="617"/>
        </w:trPr>
        <w:tc>
          <w:tcPr>
            <w:tcW w:w="3119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2.2.</w:t>
            </w:r>
            <w:r w:rsidRPr="00DC54D0">
              <w:rPr>
                <w:rFonts w:cs="Arial"/>
                <w:sz w:val="28"/>
                <w:szCs w:val="28"/>
              </w:rPr>
              <w:t xml:space="preserve"> </w:t>
            </w:r>
            <w:r w:rsidRPr="00DC54D0">
              <w:rPr>
                <w:rFonts w:cs="Arial"/>
                <w:sz w:val="18"/>
                <w:szCs w:val="18"/>
              </w:rPr>
              <w:t>Встановлення ІТП в бюджетній сфері міста та створення обслуговуючої компанії</w:t>
            </w:r>
          </w:p>
        </w:tc>
        <w:tc>
          <w:tcPr>
            <w:tcW w:w="1984" w:type="dxa"/>
            <w:vAlign w:val="center"/>
          </w:tcPr>
          <w:p w:rsidR="00DC54D0" w:rsidRPr="00DC54D0" w:rsidRDefault="00DC54D0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01.06.2019-</w:t>
            </w:r>
          </w:p>
          <w:p w:rsidR="00DC54D0" w:rsidRPr="00DC54D0" w:rsidRDefault="00DC54D0" w:rsidP="000347FD">
            <w:pPr>
              <w:spacing w:before="40" w:after="40" w:line="216" w:lineRule="auto"/>
              <w:ind w:left="-108" w:right="-111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2552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Встановлено 10 ІТП в школах міста</w:t>
            </w:r>
          </w:p>
        </w:tc>
        <w:tc>
          <w:tcPr>
            <w:tcW w:w="2493" w:type="dxa"/>
            <w:vAlign w:val="center"/>
          </w:tcPr>
          <w:p w:rsidR="00DC54D0" w:rsidRPr="00DC54D0" w:rsidRDefault="007643D7" w:rsidP="000347FD">
            <w:pPr>
              <w:ind w:left="-65" w:right="-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510" w:type="dxa"/>
            <w:vAlign w:val="center"/>
          </w:tcPr>
          <w:p w:rsidR="00DC54D0" w:rsidRPr="00DC54D0" w:rsidRDefault="007643D7" w:rsidP="000347F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DC54D0" w:rsidRPr="00DC54D0" w:rsidTr="00DC54D0">
        <w:trPr>
          <w:trHeight w:val="244"/>
        </w:trPr>
        <w:tc>
          <w:tcPr>
            <w:tcW w:w="3119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3.1.Приєднання сільських громад та збільшення земельного ресурсу міста</w:t>
            </w:r>
          </w:p>
        </w:tc>
        <w:tc>
          <w:tcPr>
            <w:tcW w:w="1984" w:type="dxa"/>
            <w:vAlign w:val="center"/>
          </w:tcPr>
          <w:p w:rsidR="00DC54D0" w:rsidRPr="00DC54D0" w:rsidRDefault="00DC54D0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01.06.2019-</w:t>
            </w:r>
          </w:p>
          <w:p w:rsidR="00DC54D0" w:rsidRPr="00DC54D0" w:rsidRDefault="00DC54D0" w:rsidP="000347FD">
            <w:pPr>
              <w:spacing w:before="40" w:after="40" w:line="216" w:lineRule="auto"/>
              <w:ind w:left="-108" w:right="-111"/>
              <w:jc w:val="center"/>
              <w:rPr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2552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Прийнято відповідні рішення сесіями рад</w:t>
            </w:r>
          </w:p>
        </w:tc>
        <w:tc>
          <w:tcPr>
            <w:tcW w:w="2493" w:type="dxa"/>
            <w:vAlign w:val="center"/>
          </w:tcPr>
          <w:p w:rsidR="00DC54D0" w:rsidRPr="00DC54D0" w:rsidRDefault="00DC54D0" w:rsidP="000347FD">
            <w:pPr>
              <w:ind w:left="-65" w:right="-57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Приєднано додатково 31,83 км</w:t>
            </w:r>
            <w:r w:rsidRPr="00DC54D0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DC54D0">
              <w:rPr>
                <w:rFonts w:cs="Arial"/>
                <w:sz w:val="18"/>
                <w:szCs w:val="18"/>
              </w:rPr>
              <w:t xml:space="preserve"> земельних ресурсів</w:t>
            </w:r>
          </w:p>
        </w:tc>
        <w:tc>
          <w:tcPr>
            <w:tcW w:w="2510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-</w:t>
            </w:r>
          </w:p>
        </w:tc>
      </w:tr>
      <w:tr w:rsidR="00DC54D0" w:rsidRPr="00DC54D0" w:rsidTr="007643D7">
        <w:trPr>
          <w:trHeight w:val="780"/>
        </w:trPr>
        <w:tc>
          <w:tcPr>
            <w:tcW w:w="3119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3.2.Будівництво нового сучасного автомобільного мосту через річку Борова</w:t>
            </w:r>
          </w:p>
        </w:tc>
        <w:tc>
          <w:tcPr>
            <w:tcW w:w="1984" w:type="dxa"/>
            <w:vAlign w:val="center"/>
          </w:tcPr>
          <w:p w:rsidR="00DC54D0" w:rsidRPr="00DC54D0" w:rsidRDefault="00DC54D0" w:rsidP="000347FD">
            <w:pPr>
              <w:spacing w:line="160" w:lineRule="exact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01.06.2019-</w:t>
            </w:r>
          </w:p>
          <w:p w:rsidR="00DC54D0" w:rsidRPr="00DC54D0" w:rsidRDefault="00DC54D0" w:rsidP="000347FD">
            <w:pPr>
              <w:spacing w:before="40" w:after="40" w:line="216" w:lineRule="auto"/>
              <w:ind w:left="-108" w:right="-111"/>
              <w:jc w:val="center"/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31.12.2020</w:t>
            </w:r>
          </w:p>
        </w:tc>
        <w:tc>
          <w:tcPr>
            <w:tcW w:w="2552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Проведено конкурсні торги на визначення переможця проекту будівництва мосту.</w:t>
            </w:r>
          </w:p>
        </w:tc>
        <w:tc>
          <w:tcPr>
            <w:tcW w:w="2410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Style w:val="shorttext"/>
                <w:rFonts w:cs="Arial"/>
                <w:sz w:val="18"/>
                <w:szCs w:val="18"/>
              </w:rPr>
              <w:t xml:space="preserve">Розпочато будівництво нового сучасного </w:t>
            </w:r>
            <w:r w:rsidRPr="00DC54D0">
              <w:rPr>
                <w:rFonts w:cs="Arial"/>
                <w:sz w:val="18"/>
                <w:szCs w:val="18"/>
              </w:rPr>
              <w:t>автомобільного мосту через річку Борова</w:t>
            </w:r>
          </w:p>
        </w:tc>
        <w:tc>
          <w:tcPr>
            <w:tcW w:w="2493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Style w:val="shorttext"/>
                <w:rFonts w:cs="Arial"/>
                <w:sz w:val="18"/>
                <w:szCs w:val="18"/>
              </w:rPr>
              <w:t xml:space="preserve">Побудовано новий сучасний </w:t>
            </w:r>
            <w:r w:rsidRPr="00DC54D0">
              <w:rPr>
                <w:rFonts w:cs="Arial"/>
                <w:sz w:val="18"/>
                <w:szCs w:val="18"/>
              </w:rPr>
              <w:t>автомобільний міст через річку Борова</w:t>
            </w:r>
          </w:p>
        </w:tc>
        <w:tc>
          <w:tcPr>
            <w:tcW w:w="2510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Влаштувано транспортну розв’язку біля нового збудованого мосту через річку Борова</w:t>
            </w:r>
          </w:p>
        </w:tc>
      </w:tr>
      <w:tr w:rsidR="00DC54D0" w:rsidRPr="00DC54D0" w:rsidTr="007643D7">
        <w:trPr>
          <w:trHeight w:val="443"/>
        </w:trPr>
        <w:tc>
          <w:tcPr>
            <w:tcW w:w="3119" w:type="dxa"/>
            <w:vAlign w:val="center"/>
          </w:tcPr>
          <w:p w:rsidR="00DC54D0" w:rsidRPr="00DC54D0" w:rsidRDefault="00DC54D0" w:rsidP="000347FD">
            <w:pPr>
              <w:rPr>
                <w:rFonts w:cs="Arial"/>
                <w:sz w:val="18"/>
                <w:szCs w:val="18"/>
              </w:rPr>
            </w:pPr>
            <w:r w:rsidRPr="00DC54D0">
              <w:rPr>
                <w:rFonts w:cs="Arial"/>
                <w:sz w:val="18"/>
                <w:szCs w:val="18"/>
              </w:rPr>
              <w:t>% від загального бюджету на всі заходи плану МЕР (орієнтовно)</w:t>
            </w:r>
          </w:p>
        </w:tc>
        <w:tc>
          <w:tcPr>
            <w:tcW w:w="1984" w:type="dxa"/>
            <w:vAlign w:val="center"/>
          </w:tcPr>
          <w:p w:rsidR="007643D7" w:rsidRPr="00D2607A" w:rsidRDefault="007643D7" w:rsidP="007643D7">
            <w:pPr>
              <w:spacing w:after="0" w:line="240" w:lineRule="auto"/>
              <w:ind w:right="-92"/>
              <w:jc w:val="center"/>
              <w:rPr>
                <w:rFonts w:cs="Arial"/>
                <w:sz w:val="18"/>
                <w:szCs w:val="18"/>
              </w:rPr>
            </w:pPr>
            <w:r w:rsidRPr="00D2607A">
              <w:rPr>
                <w:rFonts w:cs="Arial"/>
                <w:sz w:val="18"/>
                <w:szCs w:val="18"/>
              </w:rPr>
              <w:t>1</w:t>
            </w:r>
            <w:r w:rsidR="00D2607A">
              <w:rPr>
                <w:rFonts w:cs="Arial"/>
                <w:sz w:val="18"/>
                <w:szCs w:val="18"/>
              </w:rPr>
              <w:t>0</w:t>
            </w:r>
            <w:r w:rsidR="000347FD">
              <w:rPr>
                <w:rFonts w:cs="Arial"/>
                <w:sz w:val="18"/>
                <w:szCs w:val="18"/>
              </w:rPr>
              <w:t>2</w:t>
            </w:r>
            <w:r w:rsidRPr="00D2607A">
              <w:rPr>
                <w:rFonts w:cs="Arial"/>
                <w:sz w:val="18"/>
                <w:szCs w:val="18"/>
              </w:rPr>
              <w:t> </w:t>
            </w:r>
            <w:r w:rsidR="000347FD">
              <w:rPr>
                <w:rFonts w:cs="Arial"/>
                <w:sz w:val="18"/>
                <w:szCs w:val="18"/>
              </w:rPr>
              <w:t>2</w:t>
            </w:r>
            <w:r w:rsidR="00D2607A">
              <w:rPr>
                <w:rFonts w:cs="Arial"/>
                <w:sz w:val="18"/>
                <w:szCs w:val="18"/>
              </w:rPr>
              <w:t>50</w:t>
            </w:r>
            <w:r w:rsidRPr="00D2607A">
              <w:rPr>
                <w:rFonts w:cs="Arial"/>
                <w:sz w:val="18"/>
                <w:szCs w:val="18"/>
              </w:rPr>
              <w:t> </w:t>
            </w:r>
            <w:r w:rsidR="00D2607A">
              <w:rPr>
                <w:rFonts w:cs="Arial"/>
                <w:sz w:val="18"/>
                <w:szCs w:val="18"/>
              </w:rPr>
              <w:t>568</w:t>
            </w:r>
            <w:r w:rsidRPr="00D2607A">
              <w:rPr>
                <w:rFonts w:cs="Arial"/>
                <w:sz w:val="18"/>
                <w:szCs w:val="18"/>
              </w:rPr>
              <w:t>UAH</w:t>
            </w:r>
          </w:p>
          <w:p w:rsidR="00DC54D0" w:rsidRPr="00D2607A" w:rsidRDefault="007643D7" w:rsidP="004A1684">
            <w:pPr>
              <w:jc w:val="center"/>
              <w:rPr>
                <w:rFonts w:cs="Arial"/>
                <w:sz w:val="18"/>
                <w:szCs w:val="18"/>
              </w:rPr>
            </w:pPr>
            <w:r w:rsidRPr="00D2607A">
              <w:rPr>
                <w:rFonts w:cs="Arial"/>
                <w:sz w:val="18"/>
                <w:szCs w:val="18"/>
              </w:rPr>
              <w:t>(3 9</w:t>
            </w:r>
            <w:r w:rsidR="00D2607A">
              <w:rPr>
                <w:rFonts w:cs="Arial"/>
                <w:sz w:val="18"/>
                <w:szCs w:val="18"/>
              </w:rPr>
              <w:t>63</w:t>
            </w:r>
            <w:r w:rsidRPr="00D2607A">
              <w:rPr>
                <w:rFonts w:cs="Arial"/>
                <w:sz w:val="18"/>
                <w:szCs w:val="18"/>
              </w:rPr>
              <w:t> </w:t>
            </w:r>
            <w:r w:rsidR="004A1684">
              <w:rPr>
                <w:rFonts w:cs="Arial"/>
                <w:sz w:val="18"/>
                <w:szCs w:val="18"/>
              </w:rPr>
              <w:t>198</w:t>
            </w:r>
            <w:r w:rsidRPr="00D2607A">
              <w:rPr>
                <w:rFonts w:cs="Arial"/>
                <w:sz w:val="18"/>
                <w:szCs w:val="18"/>
              </w:rPr>
              <w:t xml:space="preserve"> EUR)</w:t>
            </w:r>
          </w:p>
        </w:tc>
        <w:tc>
          <w:tcPr>
            <w:tcW w:w="2552" w:type="dxa"/>
            <w:vAlign w:val="center"/>
          </w:tcPr>
          <w:p w:rsidR="00DC54D0" w:rsidRPr="00D2607A" w:rsidRDefault="004A1684" w:rsidP="004A168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5,4</w:t>
            </w:r>
            <w:r w:rsidR="00DC54D0" w:rsidRPr="00D2607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410" w:type="dxa"/>
            <w:vAlign w:val="center"/>
          </w:tcPr>
          <w:p w:rsidR="00DC54D0" w:rsidRPr="00D2607A" w:rsidRDefault="004A1684" w:rsidP="004A168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20,5</w:t>
            </w:r>
            <w:r w:rsidR="00DC54D0" w:rsidRPr="00D2607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493" w:type="dxa"/>
            <w:vAlign w:val="center"/>
          </w:tcPr>
          <w:p w:rsidR="00DC54D0" w:rsidRPr="00D2607A" w:rsidRDefault="004A1684" w:rsidP="004A168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27,7</w:t>
            </w:r>
            <w:r w:rsidR="00DC54D0" w:rsidRPr="00D2607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10" w:type="dxa"/>
            <w:vAlign w:val="center"/>
          </w:tcPr>
          <w:p w:rsidR="00DC54D0" w:rsidRPr="00D2607A" w:rsidRDefault="004A1684" w:rsidP="000347F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46,3</w:t>
            </w:r>
            <w:r w:rsidR="00DC54D0" w:rsidRPr="00D2607A">
              <w:rPr>
                <w:rFonts w:cs="Arial"/>
                <w:sz w:val="18"/>
                <w:szCs w:val="18"/>
              </w:rPr>
              <w:t>%</w:t>
            </w:r>
          </w:p>
        </w:tc>
      </w:tr>
    </w:tbl>
    <w:p w:rsidR="00DC54D0" w:rsidRDefault="00DC54D0">
      <w:r>
        <w:br w:type="page"/>
      </w:r>
    </w:p>
    <w:sectPr w:rsidR="00DC54D0" w:rsidSect="00A468A6">
      <w:pgSz w:w="15840" w:h="12240" w:orient="landscape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40E" w:rsidRDefault="00B8040E" w:rsidP="00941CAD">
      <w:pPr>
        <w:spacing w:after="0" w:line="240" w:lineRule="auto"/>
      </w:pPr>
      <w:r>
        <w:separator/>
      </w:r>
    </w:p>
  </w:endnote>
  <w:endnote w:type="continuationSeparator" w:id="1">
    <w:p w:rsidR="00B8040E" w:rsidRDefault="00B8040E" w:rsidP="00941CAD">
      <w:pPr>
        <w:spacing w:after="0" w:line="240" w:lineRule="auto"/>
      </w:pPr>
      <w:r>
        <w:continuationSeparator/>
      </w:r>
    </w:p>
  </w:endnote>
  <w:endnote w:id="2">
    <w:p w:rsidR="00FF787C" w:rsidRPr="00653DBE" w:rsidRDefault="00FF787C" w:rsidP="00343579">
      <w:pPr>
        <w:pStyle w:val="af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40E" w:rsidRDefault="00B8040E" w:rsidP="00941CAD">
      <w:pPr>
        <w:spacing w:after="0" w:line="240" w:lineRule="auto"/>
      </w:pPr>
      <w:r>
        <w:separator/>
      </w:r>
    </w:p>
  </w:footnote>
  <w:footnote w:type="continuationSeparator" w:id="1">
    <w:p w:rsidR="00B8040E" w:rsidRDefault="00B8040E" w:rsidP="00941CAD">
      <w:pPr>
        <w:spacing w:after="0" w:line="240" w:lineRule="auto"/>
      </w:pPr>
      <w:r>
        <w:continuationSeparator/>
      </w:r>
    </w:p>
  </w:footnote>
  <w:footnote w:id="2">
    <w:p w:rsidR="00FF787C" w:rsidRPr="006A1488" w:rsidRDefault="00FF787C" w:rsidP="00A468A6">
      <w:pPr>
        <w:pStyle w:val="af"/>
        <w:spacing w:after="0"/>
        <w:rPr>
          <w:sz w:val="16"/>
          <w:szCs w:val="16"/>
          <w:lang w:val="uk-UA"/>
        </w:rPr>
      </w:pPr>
      <w:r w:rsidRPr="00A468A6">
        <w:rPr>
          <w:rStyle w:val="af1"/>
          <w:sz w:val="16"/>
          <w:szCs w:val="16"/>
        </w:rPr>
        <w:footnoteRef/>
      </w:r>
      <w:r w:rsidRPr="006A1488">
        <w:rPr>
          <w:sz w:val="16"/>
          <w:szCs w:val="16"/>
          <w:lang w:val="uk-UA"/>
        </w:rPr>
        <w:t>Перший партнер є відповідальним за реалізацію заходу та зобов’язаний надавати звіт про реалізацію заходу не пізніше 10.01.2020 р., 10.07.2020р. та 10.01.2021р. до Комітету з моніторингу виконання Плану.</w:t>
      </w:r>
    </w:p>
  </w:footnote>
  <w:footnote w:id="3">
    <w:p w:rsidR="00FF787C" w:rsidRPr="00A468A6" w:rsidRDefault="00FF787C" w:rsidP="00A468A6">
      <w:pPr>
        <w:pStyle w:val="af"/>
        <w:spacing w:after="0"/>
        <w:rPr>
          <w:sz w:val="16"/>
          <w:szCs w:val="16"/>
          <w:lang w:val="ru-RU"/>
        </w:rPr>
      </w:pPr>
      <w:r w:rsidRPr="00A468A6">
        <w:rPr>
          <w:rStyle w:val="af1"/>
          <w:sz w:val="16"/>
          <w:szCs w:val="16"/>
        </w:rPr>
        <w:footnoteRef/>
      </w:r>
      <w:bookmarkStart w:id="6" w:name="_Hlk521934701"/>
      <w:r w:rsidRPr="00A468A6">
        <w:rPr>
          <w:sz w:val="16"/>
          <w:szCs w:val="16"/>
          <w:lang w:val="ru-RU"/>
        </w:rPr>
        <w:t xml:space="preserve">За курсом НБУ на </w:t>
      </w:r>
      <w:r w:rsidRPr="00A468A6">
        <w:rPr>
          <w:rFonts w:cstheme="minorHAnsi"/>
          <w:sz w:val="16"/>
          <w:szCs w:val="16"/>
          <w:lang w:val="ru-RU"/>
        </w:rPr>
        <w:t xml:space="preserve">27.12.2019р. – </w:t>
      </w:r>
      <w:r w:rsidRPr="00A468A6">
        <w:rPr>
          <w:sz w:val="16"/>
          <w:szCs w:val="16"/>
          <w:lang w:val="ru-RU"/>
        </w:rPr>
        <w:t xml:space="preserve">25,80 </w:t>
      </w:r>
      <w:r w:rsidRPr="00A468A6">
        <w:rPr>
          <w:rFonts w:cstheme="minorHAnsi"/>
          <w:sz w:val="16"/>
          <w:szCs w:val="16"/>
          <w:lang w:val="ru-RU"/>
        </w:rPr>
        <w:t>грн. за 1 євро.</w:t>
      </w:r>
      <w:r w:rsidRPr="00A468A6">
        <w:rPr>
          <w:sz w:val="16"/>
          <w:szCs w:val="16"/>
          <w:lang w:val="ru-RU"/>
        </w:rPr>
        <w:t>)</w:t>
      </w:r>
      <w:bookmarkEnd w:id="6"/>
      <w:r w:rsidRPr="00A468A6">
        <w:rPr>
          <w:sz w:val="16"/>
          <w:szCs w:val="16"/>
          <w:lang w:val="ru-RU"/>
        </w:rPr>
        <w:t>.</w:t>
      </w:r>
    </w:p>
  </w:footnote>
  <w:footnote w:id="4">
    <w:p w:rsidR="00FF787C" w:rsidRPr="00F76786" w:rsidRDefault="00FF787C" w:rsidP="00343579">
      <w:pPr>
        <w:pStyle w:val="af"/>
        <w:rPr>
          <w:lang w:val="uk-UA"/>
        </w:rPr>
      </w:pPr>
      <w:r w:rsidRPr="00A468A6">
        <w:rPr>
          <w:sz w:val="16"/>
          <w:szCs w:val="16"/>
          <w:lang w:val="ru-RU"/>
        </w:rPr>
        <w:t xml:space="preserve">За курсом НБУ на </w:t>
      </w:r>
      <w:r w:rsidRPr="00A468A6">
        <w:rPr>
          <w:rFonts w:cstheme="minorHAnsi"/>
          <w:sz w:val="16"/>
          <w:szCs w:val="16"/>
          <w:lang w:val="ru-RU"/>
        </w:rPr>
        <w:t xml:space="preserve">27.12.2019р. – </w:t>
      </w:r>
      <w:r w:rsidRPr="00A468A6">
        <w:rPr>
          <w:sz w:val="16"/>
          <w:szCs w:val="16"/>
          <w:lang w:val="ru-RU"/>
        </w:rPr>
        <w:t xml:space="preserve">25,80 </w:t>
      </w:r>
      <w:r w:rsidRPr="00A468A6">
        <w:rPr>
          <w:rFonts w:cstheme="minorHAnsi"/>
          <w:sz w:val="16"/>
          <w:szCs w:val="16"/>
          <w:lang w:val="ru-RU"/>
        </w:rPr>
        <w:t>грн. за 1 євро.</w:t>
      </w:r>
      <w:r w:rsidRPr="00A468A6">
        <w:rPr>
          <w:sz w:val="16"/>
          <w:szCs w:val="16"/>
          <w:lang w:val="ru-RU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06B"/>
    <w:multiLevelType w:val="multilevel"/>
    <w:tmpl w:val="B84817FA"/>
    <w:lvl w:ilvl="0">
      <w:start w:val="1"/>
      <w:numFmt w:val="decimal"/>
      <w:pStyle w:val="1"/>
      <w:lvlText w:val="%1"/>
      <w:lvlJc w:val="left"/>
      <w:pPr>
        <w:ind w:left="1567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color w:val="8496B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0B22617"/>
    <w:multiLevelType w:val="hybridMultilevel"/>
    <w:tmpl w:val="BEE4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128F"/>
    <w:multiLevelType w:val="hybridMultilevel"/>
    <w:tmpl w:val="39060FE2"/>
    <w:lvl w:ilvl="0" w:tplc="4CF6E9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1725C"/>
    <w:multiLevelType w:val="hybridMultilevel"/>
    <w:tmpl w:val="4B12425C"/>
    <w:lvl w:ilvl="0" w:tplc="4CF6E9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43859"/>
    <w:multiLevelType w:val="hybridMultilevel"/>
    <w:tmpl w:val="F4F4DDBE"/>
    <w:lvl w:ilvl="0" w:tplc="4CF6E9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17EAC"/>
    <w:multiLevelType w:val="hybridMultilevel"/>
    <w:tmpl w:val="B308AA08"/>
    <w:lvl w:ilvl="0" w:tplc="4CF6E9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B6577"/>
    <w:multiLevelType w:val="hybridMultilevel"/>
    <w:tmpl w:val="7006FAD4"/>
    <w:lvl w:ilvl="0" w:tplc="A36622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0587E"/>
    <w:multiLevelType w:val="multilevel"/>
    <w:tmpl w:val="299A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11F3F"/>
    <w:multiLevelType w:val="hybridMultilevel"/>
    <w:tmpl w:val="A15839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3538B"/>
    <w:multiLevelType w:val="hybridMultilevel"/>
    <w:tmpl w:val="88162C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E5DD1"/>
    <w:multiLevelType w:val="hybridMultilevel"/>
    <w:tmpl w:val="E53240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96656"/>
    <w:multiLevelType w:val="hybridMultilevel"/>
    <w:tmpl w:val="BB38DF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05266"/>
    <w:multiLevelType w:val="hybridMultilevel"/>
    <w:tmpl w:val="77D4A19A"/>
    <w:lvl w:ilvl="0" w:tplc="EEB6795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9" w:hanging="360"/>
      </w:pPr>
    </w:lvl>
    <w:lvl w:ilvl="2" w:tplc="0422001B" w:tentative="1">
      <w:start w:val="1"/>
      <w:numFmt w:val="lowerRoman"/>
      <w:lvlText w:val="%3."/>
      <w:lvlJc w:val="right"/>
      <w:pPr>
        <w:ind w:left="1749" w:hanging="180"/>
      </w:pPr>
    </w:lvl>
    <w:lvl w:ilvl="3" w:tplc="0422000F" w:tentative="1">
      <w:start w:val="1"/>
      <w:numFmt w:val="decimal"/>
      <w:lvlText w:val="%4."/>
      <w:lvlJc w:val="left"/>
      <w:pPr>
        <w:ind w:left="2469" w:hanging="360"/>
      </w:pPr>
    </w:lvl>
    <w:lvl w:ilvl="4" w:tplc="04220019" w:tentative="1">
      <w:start w:val="1"/>
      <w:numFmt w:val="lowerLetter"/>
      <w:lvlText w:val="%5."/>
      <w:lvlJc w:val="left"/>
      <w:pPr>
        <w:ind w:left="3189" w:hanging="360"/>
      </w:pPr>
    </w:lvl>
    <w:lvl w:ilvl="5" w:tplc="0422001B" w:tentative="1">
      <w:start w:val="1"/>
      <w:numFmt w:val="lowerRoman"/>
      <w:lvlText w:val="%6."/>
      <w:lvlJc w:val="right"/>
      <w:pPr>
        <w:ind w:left="3909" w:hanging="180"/>
      </w:pPr>
    </w:lvl>
    <w:lvl w:ilvl="6" w:tplc="0422000F" w:tentative="1">
      <w:start w:val="1"/>
      <w:numFmt w:val="decimal"/>
      <w:lvlText w:val="%7."/>
      <w:lvlJc w:val="left"/>
      <w:pPr>
        <w:ind w:left="4629" w:hanging="360"/>
      </w:pPr>
    </w:lvl>
    <w:lvl w:ilvl="7" w:tplc="04220019" w:tentative="1">
      <w:start w:val="1"/>
      <w:numFmt w:val="lowerLetter"/>
      <w:lvlText w:val="%8."/>
      <w:lvlJc w:val="left"/>
      <w:pPr>
        <w:ind w:left="5349" w:hanging="360"/>
      </w:pPr>
    </w:lvl>
    <w:lvl w:ilvl="8" w:tplc="0422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3">
    <w:nsid w:val="36CF533E"/>
    <w:multiLevelType w:val="hybridMultilevel"/>
    <w:tmpl w:val="6EAA01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A71A0"/>
    <w:multiLevelType w:val="multilevel"/>
    <w:tmpl w:val="AD9A7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E946A9"/>
    <w:multiLevelType w:val="hybridMultilevel"/>
    <w:tmpl w:val="0062E77C"/>
    <w:lvl w:ilvl="0" w:tplc="4CF6E9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03F7B"/>
    <w:multiLevelType w:val="hybridMultilevel"/>
    <w:tmpl w:val="147C478C"/>
    <w:lvl w:ilvl="0" w:tplc="4CF6E9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03832"/>
    <w:multiLevelType w:val="hybridMultilevel"/>
    <w:tmpl w:val="67F6A912"/>
    <w:lvl w:ilvl="0" w:tplc="A7389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A341D"/>
    <w:multiLevelType w:val="hybridMultilevel"/>
    <w:tmpl w:val="0DB8B40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5904B2"/>
    <w:multiLevelType w:val="hybridMultilevel"/>
    <w:tmpl w:val="893E8BA2"/>
    <w:lvl w:ilvl="0" w:tplc="DA80FE0E">
      <w:start w:val="1"/>
      <w:numFmt w:val="bullet"/>
      <w:lvlText w:val="-"/>
      <w:lvlJc w:val="left"/>
      <w:pPr>
        <w:ind w:left="1084" w:hanging="360"/>
      </w:pPr>
      <w:rPr>
        <w:rFonts w:ascii="Calibri" w:eastAsiaTheme="minorHAnsi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0">
    <w:nsid w:val="67336F4E"/>
    <w:multiLevelType w:val="hybridMultilevel"/>
    <w:tmpl w:val="C890CD0E"/>
    <w:lvl w:ilvl="0" w:tplc="2EFAA08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3066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FAF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AD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CF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663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A5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A9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CD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7"/>
    <w:lvlOverride w:ilvl="0">
      <w:lvl w:ilvl="0">
        <w:numFmt w:val="upperRoman"/>
        <w:lvlText w:val="%1."/>
        <w:lvlJc w:val="righ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20"/>
  </w:num>
  <w:num w:numId="5">
    <w:abstractNumId w:val="14"/>
  </w:num>
  <w:num w:numId="6">
    <w:abstractNumId w:val="11"/>
  </w:num>
  <w:num w:numId="7">
    <w:abstractNumId w:val="10"/>
  </w:num>
  <w:num w:numId="8">
    <w:abstractNumId w:val="18"/>
  </w:num>
  <w:num w:numId="9">
    <w:abstractNumId w:val="6"/>
  </w:num>
  <w:num w:numId="10">
    <w:abstractNumId w:val="3"/>
  </w:num>
  <w:num w:numId="11">
    <w:abstractNumId w:val="19"/>
  </w:num>
  <w:num w:numId="12">
    <w:abstractNumId w:val="13"/>
  </w:num>
  <w:num w:numId="13">
    <w:abstractNumId w:val="8"/>
  </w:num>
  <w:num w:numId="14">
    <w:abstractNumId w:val="9"/>
  </w:num>
  <w:num w:numId="15">
    <w:abstractNumId w:val="2"/>
  </w:num>
  <w:num w:numId="16">
    <w:abstractNumId w:val="16"/>
  </w:num>
  <w:num w:numId="17">
    <w:abstractNumId w:val="4"/>
  </w:num>
  <w:num w:numId="18">
    <w:abstractNumId w:val="15"/>
  </w:num>
  <w:num w:numId="19">
    <w:abstractNumId w:val="5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123CA"/>
    <w:rsid w:val="0000437E"/>
    <w:rsid w:val="0000595E"/>
    <w:rsid w:val="000100D5"/>
    <w:rsid w:val="00010272"/>
    <w:rsid w:val="000347FD"/>
    <w:rsid w:val="000538F4"/>
    <w:rsid w:val="000700E8"/>
    <w:rsid w:val="00070145"/>
    <w:rsid w:val="000861FD"/>
    <w:rsid w:val="00086A3D"/>
    <w:rsid w:val="000A4718"/>
    <w:rsid w:val="000A5142"/>
    <w:rsid w:val="000B7852"/>
    <w:rsid w:val="000C06E5"/>
    <w:rsid w:val="000D4941"/>
    <w:rsid w:val="000E5416"/>
    <w:rsid w:val="0011219C"/>
    <w:rsid w:val="0011230C"/>
    <w:rsid w:val="00121979"/>
    <w:rsid w:val="00121B14"/>
    <w:rsid w:val="00162318"/>
    <w:rsid w:val="0017035F"/>
    <w:rsid w:val="00191E24"/>
    <w:rsid w:val="001932FC"/>
    <w:rsid w:val="001C4F80"/>
    <w:rsid w:val="001D0037"/>
    <w:rsid w:val="001E7A05"/>
    <w:rsid w:val="001F1F30"/>
    <w:rsid w:val="00202764"/>
    <w:rsid w:val="00222DA3"/>
    <w:rsid w:val="00242FB1"/>
    <w:rsid w:val="00243BD7"/>
    <w:rsid w:val="00255D99"/>
    <w:rsid w:val="00264CFE"/>
    <w:rsid w:val="00271DFC"/>
    <w:rsid w:val="00290271"/>
    <w:rsid w:val="002A1403"/>
    <w:rsid w:val="002B654E"/>
    <w:rsid w:val="002B694B"/>
    <w:rsid w:val="002B77E9"/>
    <w:rsid w:val="002D2CBC"/>
    <w:rsid w:val="002E7EAB"/>
    <w:rsid w:val="002F6850"/>
    <w:rsid w:val="00303281"/>
    <w:rsid w:val="00326FE1"/>
    <w:rsid w:val="003324CF"/>
    <w:rsid w:val="0033303C"/>
    <w:rsid w:val="00335A74"/>
    <w:rsid w:val="003427E8"/>
    <w:rsid w:val="00342D34"/>
    <w:rsid w:val="00343579"/>
    <w:rsid w:val="00350121"/>
    <w:rsid w:val="00354644"/>
    <w:rsid w:val="003574B0"/>
    <w:rsid w:val="00360326"/>
    <w:rsid w:val="003611DC"/>
    <w:rsid w:val="00376D57"/>
    <w:rsid w:val="003A4576"/>
    <w:rsid w:val="003B633D"/>
    <w:rsid w:val="003C68D2"/>
    <w:rsid w:val="003D1F5C"/>
    <w:rsid w:val="00400D1B"/>
    <w:rsid w:val="00411EC5"/>
    <w:rsid w:val="00424DC1"/>
    <w:rsid w:val="004323A0"/>
    <w:rsid w:val="00454389"/>
    <w:rsid w:val="00465E5A"/>
    <w:rsid w:val="004753FB"/>
    <w:rsid w:val="00476D55"/>
    <w:rsid w:val="00477B3B"/>
    <w:rsid w:val="004838E3"/>
    <w:rsid w:val="00492912"/>
    <w:rsid w:val="00496C52"/>
    <w:rsid w:val="004A1684"/>
    <w:rsid w:val="004B597C"/>
    <w:rsid w:val="004C76D2"/>
    <w:rsid w:val="00510E65"/>
    <w:rsid w:val="00513757"/>
    <w:rsid w:val="0052172C"/>
    <w:rsid w:val="00534144"/>
    <w:rsid w:val="005367B8"/>
    <w:rsid w:val="00537521"/>
    <w:rsid w:val="005626DF"/>
    <w:rsid w:val="00564292"/>
    <w:rsid w:val="005649D8"/>
    <w:rsid w:val="0056718D"/>
    <w:rsid w:val="0058235F"/>
    <w:rsid w:val="005836AC"/>
    <w:rsid w:val="00584F48"/>
    <w:rsid w:val="005B4A05"/>
    <w:rsid w:val="005E0F71"/>
    <w:rsid w:val="005E3684"/>
    <w:rsid w:val="00601CDA"/>
    <w:rsid w:val="006249DC"/>
    <w:rsid w:val="006279FA"/>
    <w:rsid w:val="00635DE0"/>
    <w:rsid w:val="00651A97"/>
    <w:rsid w:val="00654E1F"/>
    <w:rsid w:val="006554C4"/>
    <w:rsid w:val="00665397"/>
    <w:rsid w:val="006A11EE"/>
    <w:rsid w:val="006A1488"/>
    <w:rsid w:val="006A7E07"/>
    <w:rsid w:val="006C7D06"/>
    <w:rsid w:val="006F35E7"/>
    <w:rsid w:val="00710D60"/>
    <w:rsid w:val="00714A81"/>
    <w:rsid w:val="00721764"/>
    <w:rsid w:val="00727A3A"/>
    <w:rsid w:val="007324C4"/>
    <w:rsid w:val="00732510"/>
    <w:rsid w:val="00734A2A"/>
    <w:rsid w:val="00736817"/>
    <w:rsid w:val="00740A9A"/>
    <w:rsid w:val="007643D7"/>
    <w:rsid w:val="00765F65"/>
    <w:rsid w:val="007705E8"/>
    <w:rsid w:val="00774BBA"/>
    <w:rsid w:val="007841FA"/>
    <w:rsid w:val="00791514"/>
    <w:rsid w:val="007A7489"/>
    <w:rsid w:val="007B0A3D"/>
    <w:rsid w:val="007B159C"/>
    <w:rsid w:val="007E5D0D"/>
    <w:rsid w:val="00804E1C"/>
    <w:rsid w:val="0080682F"/>
    <w:rsid w:val="00811674"/>
    <w:rsid w:val="00812D12"/>
    <w:rsid w:val="00832BAE"/>
    <w:rsid w:val="00832D99"/>
    <w:rsid w:val="00841580"/>
    <w:rsid w:val="00853555"/>
    <w:rsid w:val="00855E7A"/>
    <w:rsid w:val="008618F2"/>
    <w:rsid w:val="00883577"/>
    <w:rsid w:val="008B5332"/>
    <w:rsid w:val="008C1381"/>
    <w:rsid w:val="008C4691"/>
    <w:rsid w:val="008D107E"/>
    <w:rsid w:val="008E22AB"/>
    <w:rsid w:val="008E5B32"/>
    <w:rsid w:val="008F0F23"/>
    <w:rsid w:val="00920487"/>
    <w:rsid w:val="00941CAD"/>
    <w:rsid w:val="009452D5"/>
    <w:rsid w:val="00966580"/>
    <w:rsid w:val="00967C97"/>
    <w:rsid w:val="00981304"/>
    <w:rsid w:val="0099618B"/>
    <w:rsid w:val="009B7E2C"/>
    <w:rsid w:val="009E5F9B"/>
    <w:rsid w:val="00A03809"/>
    <w:rsid w:val="00A13A44"/>
    <w:rsid w:val="00A13C7A"/>
    <w:rsid w:val="00A1777E"/>
    <w:rsid w:val="00A24059"/>
    <w:rsid w:val="00A25802"/>
    <w:rsid w:val="00A36369"/>
    <w:rsid w:val="00A37BDD"/>
    <w:rsid w:val="00A468A6"/>
    <w:rsid w:val="00AB08F2"/>
    <w:rsid w:val="00AC035B"/>
    <w:rsid w:val="00AC18D1"/>
    <w:rsid w:val="00AD1FD8"/>
    <w:rsid w:val="00AF2474"/>
    <w:rsid w:val="00AF6F26"/>
    <w:rsid w:val="00B06788"/>
    <w:rsid w:val="00B30B81"/>
    <w:rsid w:val="00B33120"/>
    <w:rsid w:val="00B345E1"/>
    <w:rsid w:val="00B3463B"/>
    <w:rsid w:val="00B600CD"/>
    <w:rsid w:val="00B66B19"/>
    <w:rsid w:val="00B72399"/>
    <w:rsid w:val="00B8040E"/>
    <w:rsid w:val="00B806A8"/>
    <w:rsid w:val="00BA00CD"/>
    <w:rsid w:val="00BA5D58"/>
    <w:rsid w:val="00BB4FCB"/>
    <w:rsid w:val="00BC10AC"/>
    <w:rsid w:val="00BE1CFF"/>
    <w:rsid w:val="00BE4FCD"/>
    <w:rsid w:val="00BF26A3"/>
    <w:rsid w:val="00C1683B"/>
    <w:rsid w:val="00C46026"/>
    <w:rsid w:val="00C568AA"/>
    <w:rsid w:val="00CC7A7A"/>
    <w:rsid w:val="00CF01F3"/>
    <w:rsid w:val="00D00FC6"/>
    <w:rsid w:val="00D035C8"/>
    <w:rsid w:val="00D1744C"/>
    <w:rsid w:val="00D20705"/>
    <w:rsid w:val="00D21E89"/>
    <w:rsid w:val="00D2607A"/>
    <w:rsid w:val="00D327C3"/>
    <w:rsid w:val="00D57A66"/>
    <w:rsid w:val="00D801B3"/>
    <w:rsid w:val="00D94C04"/>
    <w:rsid w:val="00DC54D0"/>
    <w:rsid w:val="00DD6215"/>
    <w:rsid w:val="00E141FE"/>
    <w:rsid w:val="00E50BC6"/>
    <w:rsid w:val="00E51F6B"/>
    <w:rsid w:val="00E52DC4"/>
    <w:rsid w:val="00E768D8"/>
    <w:rsid w:val="00E81206"/>
    <w:rsid w:val="00E86E50"/>
    <w:rsid w:val="00E94619"/>
    <w:rsid w:val="00EB70B0"/>
    <w:rsid w:val="00EC75D7"/>
    <w:rsid w:val="00ED2382"/>
    <w:rsid w:val="00ED5D29"/>
    <w:rsid w:val="00EF3926"/>
    <w:rsid w:val="00EF5C5D"/>
    <w:rsid w:val="00F06EB7"/>
    <w:rsid w:val="00F123CA"/>
    <w:rsid w:val="00F12BFE"/>
    <w:rsid w:val="00F35818"/>
    <w:rsid w:val="00F414AE"/>
    <w:rsid w:val="00F6141C"/>
    <w:rsid w:val="00F725E8"/>
    <w:rsid w:val="00F74CD4"/>
    <w:rsid w:val="00F76883"/>
    <w:rsid w:val="00F82075"/>
    <w:rsid w:val="00F90D8E"/>
    <w:rsid w:val="00FD65FD"/>
    <w:rsid w:val="00FD7E41"/>
    <w:rsid w:val="00FE4E58"/>
    <w:rsid w:val="00FF4164"/>
    <w:rsid w:val="00FF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20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468A6"/>
    <w:pPr>
      <w:keepNext/>
      <w:keepLines/>
      <w:numPr>
        <w:numId w:val="20"/>
      </w:numPr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GB"/>
    </w:rPr>
  </w:style>
  <w:style w:type="paragraph" w:styleId="2">
    <w:name w:val="heading 2"/>
    <w:aliases w:val="(Chapter),Paranum,Text"/>
    <w:basedOn w:val="a"/>
    <w:next w:val="a"/>
    <w:link w:val="20"/>
    <w:qFormat/>
    <w:rsid w:val="00A468A6"/>
    <w:pPr>
      <w:keepNext/>
      <w:keepLines/>
      <w:numPr>
        <w:ilvl w:val="1"/>
        <w:numId w:val="20"/>
      </w:numPr>
      <w:tabs>
        <w:tab w:val="left" w:pos="567"/>
      </w:tabs>
      <w:spacing w:before="240" w:after="60" w:line="240" w:lineRule="auto"/>
      <w:outlineLvl w:val="1"/>
    </w:pPr>
    <w:rPr>
      <w:rFonts w:ascii="Arial" w:eastAsia="Times New Roman" w:hAnsi="Arial" w:cs="Times New Roman"/>
      <w:b/>
      <w:bCs/>
      <w:color w:val="455E63"/>
      <w:sz w:val="28"/>
      <w:szCs w:val="28"/>
    </w:rPr>
  </w:style>
  <w:style w:type="paragraph" w:styleId="3">
    <w:name w:val="heading 3"/>
    <w:aliases w:val="(Sub-Chapter),Centered,(text)"/>
    <w:basedOn w:val="a"/>
    <w:next w:val="a"/>
    <w:link w:val="30"/>
    <w:qFormat/>
    <w:rsid w:val="00A468A6"/>
    <w:pPr>
      <w:keepNext/>
      <w:numPr>
        <w:ilvl w:val="2"/>
        <w:numId w:val="20"/>
      </w:numPr>
      <w:tabs>
        <w:tab w:val="left" w:pos="709"/>
      </w:tabs>
      <w:spacing w:before="120" w:after="60" w:line="240" w:lineRule="auto"/>
      <w:outlineLvl w:val="2"/>
    </w:pPr>
    <w:rPr>
      <w:rFonts w:ascii="Arial" w:eastAsia="Times New Roman" w:hAnsi="Arial" w:cs="Times New Roman"/>
      <w:b/>
      <w:bCs/>
      <w:i/>
      <w:color w:val="455E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A6"/>
    <w:pPr>
      <w:keepNext/>
      <w:keepLines/>
      <w:numPr>
        <w:ilvl w:val="3"/>
        <w:numId w:val="20"/>
      </w:numPr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Cs w:val="24"/>
      <w:lang w:val="en-GB"/>
    </w:rPr>
  </w:style>
  <w:style w:type="paragraph" w:styleId="5">
    <w:name w:val="heading 5"/>
    <w:basedOn w:val="4"/>
    <w:next w:val="a"/>
    <w:link w:val="50"/>
    <w:qFormat/>
    <w:rsid w:val="00A468A6"/>
    <w:pPr>
      <w:keepLines w:val="0"/>
      <w:numPr>
        <w:ilvl w:val="4"/>
      </w:numPr>
      <w:spacing w:before="0"/>
      <w:outlineLvl w:val="4"/>
    </w:pPr>
    <w:rPr>
      <w:rFonts w:ascii="Arial" w:hAnsi="Arial"/>
      <w:b/>
      <w:iCs w:val="0"/>
      <w:color w:val="auto"/>
    </w:rPr>
  </w:style>
  <w:style w:type="paragraph" w:styleId="6">
    <w:name w:val="heading 6"/>
    <w:basedOn w:val="a"/>
    <w:next w:val="a"/>
    <w:link w:val="60"/>
    <w:uiPriority w:val="9"/>
    <w:unhideWhenUsed/>
    <w:qFormat/>
    <w:rsid w:val="00A468A6"/>
    <w:pPr>
      <w:keepNext/>
      <w:keepLines/>
      <w:numPr>
        <w:ilvl w:val="5"/>
        <w:numId w:val="20"/>
      </w:numPr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Cs w:val="24"/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8A6"/>
    <w:pPr>
      <w:keepNext/>
      <w:keepLines/>
      <w:numPr>
        <w:ilvl w:val="6"/>
        <w:numId w:val="20"/>
      </w:numPr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Cs w:val="24"/>
      <w:lang w:val="en-GB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8A6"/>
    <w:pPr>
      <w:keepNext/>
      <w:keepLines/>
      <w:numPr>
        <w:ilvl w:val="7"/>
        <w:numId w:val="20"/>
      </w:numPr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8A6"/>
    <w:pPr>
      <w:keepNext/>
      <w:keepLines/>
      <w:numPr>
        <w:ilvl w:val="8"/>
        <w:numId w:val="20"/>
      </w:numPr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CAD"/>
  </w:style>
  <w:style w:type="paragraph" w:styleId="a5">
    <w:name w:val="footer"/>
    <w:basedOn w:val="a"/>
    <w:link w:val="a6"/>
    <w:uiPriority w:val="99"/>
    <w:unhideWhenUsed/>
    <w:rsid w:val="0094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CAD"/>
  </w:style>
  <w:style w:type="table" w:styleId="a7">
    <w:name w:val="Table Grid"/>
    <w:basedOn w:val="a1"/>
    <w:uiPriority w:val="59"/>
    <w:rsid w:val="00941C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Paragraphe de liste1,List Paragraph (numbered (a)),References"/>
    <w:basedOn w:val="a"/>
    <w:link w:val="a9"/>
    <w:uiPriority w:val="34"/>
    <w:qFormat/>
    <w:rsid w:val="00121B1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C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C10AC"/>
  </w:style>
  <w:style w:type="paragraph" w:styleId="ab">
    <w:name w:val="Balloon Text"/>
    <w:basedOn w:val="a"/>
    <w:link w:val="ac"/>
    <w:uiPriority w:val="99"/>
    <w:semiHidden/>
    <w:unhideWhenUsed/>
    <w:rsid w:val="00BC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0AC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0C06E5"/>
    <w:pPr>
      <w:spacing w:after="0" w:line="240" w:lineRule="auto"/>
    </w:pPr>
  </w:style>
  <w:style w:type="paragraph" w:customStyle="1" w:styleId="11">
    <w:name w:val="Основной текст1"/>
    <w:aliases w:val="OPM,Body text"/>
    <w:basedOn w:val="a"/>
    <w:link w:val="BodytextChar"/>
    <w:uiPriority w:val="99"/>
    <w:qFormat/>
    <w:rsid w:val="006F35E7"/>
    <w:pPr>
      <w:spacing w:after="24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BodytextChar">
    <w:name w:val="Body text Char"/>
    <w:aliases w:val="OPM Char,(Main Text) Char,date Char Char,(Main Text) Char2"/>
    <w:link w:val="11"/>
    <w:uiPriority w:val="99"/>
    <w:rsid w:val="006F35E7"/>
    <w:rPr>
      <w:rFonts w:ascii="Arial" w:eastAsia="Times New Roman" w:hAnsi="Arial" w:cs="Times New Roman"/>
      <w:szCs w:val="24"/>
      <w:lang w:val="en-GB"/>
    </w:rPr>
  </w:style>
  <w:style w:type="character" w:styleId="ae">
    <w:name w:val="Strong"/>
    <w:basedOn w:val="a0"/>
    <w:uiPriority w:val="22"/>
    <w:qFormat/>
    <w:rsid w:val="002F6850"/>
    <w:rPr>
      <w:b/>
      <w:bCs/>
    </w:rPr>
  </w:style>
  <w:style w:type="character" w:customStyle="1" w:styleId="a9">
    <w:name w:val="Абзац списка Знак"/>
    <w:aliases w:val="Paragraphe de liste1 Знак,List Paragraph (numbered (a)) Знак,References Знак"/>
    <w:link w:val="a8"/>
    <w:uiPriority w:val="34"/>
    <w:locked/>
    <w:rsid w:val="00740A9A"/>
    <w:rPr>
      <w:lang w:val="uk-UA"/>
    </w:rPr>
  </w:style>
  <w:style w:type="character" w:customStyle="1" w:styleId="shorttext">
    <w:name w:val="short_text"/>
    <w:basedOn w:val="a0"/>
    <w:rsid w:val="006A11EE"/>
  </w:style>
  <w:style w:type="character" w:customStyle="1" w:styleId="10">
    <w:name w:val="Заголовок 1 Знак"/>
    <w:basedOn w:val="a0"/>
    <w:link w:val="1"/>
    <w:uiPriority w:val="99"/>
    <w:rsid w:val="00A468A6"/>
    <w:rPr>
      <w:rFonts w:ascii="Calibri Light" w:eastAsia="Times New Roman" w:hAnsi="Calibri Light" w:cs="Times New Roman"/>
      <w:color w:val="2E74B5"/>
      <w:sz w:val="32"/>
      <w:szCs w:val="32"/>
      <w:lang w:val="en-GB"/>
    </w:rPr>
  </w:style>
  <w:style w:type="character" w:customStyle="1" w:styleId="20">
    <w:name w:val="Заголовок 2 Знак"/>
    <w:aliases w:val="(Chapter) Знак,Paranum Знак,Text Знак"/>
    <w:basedOn w:val="a0"/>
    <w:link w:val="2"/>
    <w:rsid w:val="00A468A6"/>
    <w:rPr>
      <w:rFonts w:ascii="Arial" w:eastAsia="Times New Roman" w:hAnsi="Arial" w:cs="Times New Roman"/>
      <w:b/>
      <w:bCs/>
      <w:color w:val="455E63"/>
      <w:sz w:val="28"/>
      <w:szCs w:val="28"/>
      <w:lang w:val="uk-UA"/>
    </w:rPr>
  </w:style>
  <w:style w:type="character" w:customStyle="1" w:styleId="30">
    <w:name w:val="Заголовок 3 Знак"/>
    <w:aliases w:val="(Sub-Chapter) Знак,Centered Знак,(text) Знак"/>
    <w:basedOn w:val="a0"/>
    <w:link w:val="3"/>
    <w:rsid w:val="00A468A6"/>
    <w:rPr>
      <w:rFonts w:ascii="Arial" w:eastAsia="Times New Roman" w:hAnsi="Arial" w:cs="Times New Roman"/>
      <w:b/>
      <w:bCs/>
      <w:i/>
      <w:color w:val="455E63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68A6"/>
    <w:rPr>
      <w:rFonts w:ascii="Calibri Light" w:eastAsia="Times New Roman" w:hAnsi="Calibri Light" w:cs="Times New Roman"/>
      <w:i/>
      <w:iCs/>
      <w:color w:val="2E74B5"/>
      <w:szCs w:val="24"/>
      <w:lang w:val="en-GB"/>
    </w:rPr>
  </w:style>
  <w:style w:type="character" w:customStyle="1" w:styleId="50">
    <w:name w:val="Заголовок 5 Знак"/>
    <w:basedOn w:val="a0"/>
    <w:link w:val="5"/>
    <w:rsid w:val="00A468A6"/>
    <w:rPr>
      <w:rFonts w:ascii="Arial" w:eastAsia="Times New Roman" w:hAnsi="Arial" w:cs="Times New Roman"/>
      <w:b/>
      <w:i/>
      <w:szCs w:val="24"/>
      <w:lang w:val="en-GB"/>
    </w:rPr>
  </w:style>
  <w:style w:type="character" w:customStyle="1" w:styleId="60">
    <w:name w:val="Заголовок 6 Знак"/>
    <w:basedOn w:val="a0"/>
    <w:link w:val="6"/>
    <w:uiPriority w:val="9"/>
    <w:rsid w:val="00A468A6"/>
    <w:rPr>
      <w:rFonts w:ascii="Calibri Light" w:eastAsia="Times New Roman" w:hAnsi="Calibri Light" w:cs="Times New Roman"/>
      <w:color w:val="1F4D78"/>
      <w:szCs w:val="24"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A468A6"/>
    <w:rPr>
      <w:rFonts w:ascii="Calibri Light" w:eastAsia="Times New Roman" w:hAnsi="Calibri Light" w:cs="Times New Roman"/>
      <w:i/>
      <w:iCs/>
      <w:color w:val="1F4D78"/>
      <w:szCs w:val="24"/>
      <w:lang w:val="en-GB"/>
    </w:rPr>
  </w:style>
  <w:style w:type="character" w:customStyle="1" w:styleId="80">
    <w:name w:val="Заголовок 8 Знак"/>
    <w:basedOn w:val="a0"/>
    <w:link w:val="8"/>
    <w:uiPriority w:val="9"/>
    <w:semiHidden/>
    <w:rsid w:val="00A468A6"/>
    <w:rPr>
      <w:rFonts w:ascii="Calibri Light" w:eastAsia="Times New Roman" w:hAnsi="Calibri Light" w:cs="Times New Roman"/>
      <w:color w:val="272727"/>
      <w:sz w:val="21"/>
      <w:szCs w:val="21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468A6"/>
    <w:rPr>
      <w:rFonts w:ascii="Calibri Light" w:eastAsia="Times New Roman" w:hAnsi="Calibri Light" w:cs="Times New Roman"/>
      <w:i/>
      <w:iCs/>
      <w:color w:val="272727"/>
      <w:sz w:val="21"/>
      <w:szCs w:val="21"/>
      <w:lang w:val="en-GB"/>
    </w:rPr>
  </w:style>
  <w:style w:type="paragraph" w:customStyle="1" w:styleId="Table">
    <w:name w:val="Table"/>
    <w:basedOn w:val="a"/>
    <w:next w:val="11"/>
    <w:qFormat/>
    <w:rsid w:val="00A468A6"/>
    <w:pPr>
      <w:keepNext/>
      <w:tabs>
        <w:tab w:val="num" w:pos="1440"/>
      </w:tabs>
      <w:spacing w:after="240" w:line="240" w:lineRule="auto"/>
      <w:ind w:left="1440" w:hanging="1440"/>
      <w:outlineLvl w:val="1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af">
    <w:name w:val="footnote text"/>
    <w:basedOn w:val="a"/>
    <w:link w:val="af0"/>
    <w:uiPriority w:val="99"/>
    <w:rsid w:val="00A468A6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f0">
    <w:name w:val="Текст сноски Знак"/>
    <w:basedOn w:val="a0"/>
    <w:link w:val="af"/>
    <w:uiPriority w:val="99"/>
    <w:rsid w:val="00A468A6"/>
    <w:rPr>
      <w:rFonts w:ascii="Arial" w:eastAsia="Times New Roman" w:hAnsi="Arial" w:cs="Times New Roman"/>
      <w:sz w:val="20"/>
      <w:szCs w:val="24"/>
      <w:lang w:val="en-GB"/>
    </w:rPr>
  </w:style>
  <w:style w:type="character" w:styleId="af1">
    <w:name w:val="footnote reference"/>
    <w:uiPriority w:val="99"/>
    <w:semiHidden/>
    <w:rsid w:val="00A468A6"/>
    <w:rPr>
      <w:vertAlign w:val="superscript"/>
    </w:rPr>
  </w:style>
  <w:style w:type="character" w:customStyle="1" w:styleId="value">
    <w:name w:val="value"/>
    <w:basedOn w:val="a0"/>
    <w:rsid w:val="00A468A6"/>
  </w:style>
  <w:style w:type="paragraph" w:styleId="af2">
    <w:name w:val="endnote text"/>
    <w:basedOn w:val="a"/>
    <w:link w:val="af3"/>
    <w:rsid w:val="0034357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343579"/>
    <w:rPr>
      <w:rFonts w:ascii="Arial" w:eastAsia="Times New Roman" w:hAnsi="Arial" w:cs="Times New Roman"/>
      <w:sz w:val="20"/>
      <w:szCs w:val="20"/>
      <w:lang w:val="uk-UA" w:eastAsia="ru-RU"/>
    </w:rPr>
  </w:style>
  <w:style w:type="character" w:styleId="af4">
    <w:name w:val="endnote reference"/>
    <w:basedOn w:val="a0"/>
    <w:uiPriority w:val="99"/>
    <w:semiHidden/>
    <w:unhideWhenUsed/>
    <w:rsid w:val="003435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31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6ADF-4249-476D-B6A5-1C50299B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18745</Words>
  <Characters>10686</Characters>
  <Application>Microsoft Office Word</Application>
  <DocSecurity>0</DocSecurity>
  <Lines>89</Lines>
  <Paragraphs>58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Dzingailo</dc:creator>
  <cp:lastModifiedBy>userMix1604</cp:lastModifiedBy>
  <cp:revision>2</cp:revision>
  <cp:lastPrinted>2019-12-27T14:45:00Z</cp:lastPrinted>
  <dcterms:created xsi:type="dcterms:W3CDTF">2020-01-10T12:53:00Z</dcterms:created>
  <dcterms:modified xsi:type="dcterms:W3CDTF">2020-01-10T12:53:00Z</dcterms:modified>
</cp:coreProperties>
</file>