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6B0" w:rsidRPr="00AD7BB9" w:rsidRDefault="009B26B0" w:rsidP="00CD0272">
      <w:pPr>
        <w:jc w:val="both"/>
        <w:rPr>
          <w:b/>
          <w:sz w:val="36"/>
          <w:szCs w:val="36"/>
        </w:rPr>
      </w:pPr>
    </w:p>
    <w:p w:rsidR="009B26B0" w:rsidRDefault="009B26B0" w:rsidP="00CD0272">
      <w:pPr>
        <w:jc w:val="both"/>
        <w:rPr>
          <w:b/>
          <w:sz w:val="36"/>
          <w:szCs w:val="36"/>
        </w:rPr>
      </w:pPr>
    </w:p>
    <w:p w:rsidR="009B26B0" w:rsidRDefault="009B26B0" w:rsidP="00CD0272">
      <w:pPr>
        <w:jc w:val="both"/>
        <w:rPr>
          <w:b/>
          <w:sz w:val="36"/>
          <w:szCs w:val="36"/>
        </w:rPr>
      </w:pPr>
    </w:p>
    <w:p w:rsidR="009B26B0" w:rsidRDefault="009B26B0" w:rsidP="00CD0272">
      <w:pPr>
        <w:jc w:val="both"/>
        <w:rPr>
          <w:b/>
          <w:sz w:val="36"/>
          <w:szCs w:val="36"/>
        </w:rPr>
      </w:pPr>
    </w:p>
    <w:p w:rsidR="009B26B0" w:rsidRDefault="009B26B0" w:rsidP="00CD0272">
      <w:pPr>
        <w:jc w:val="both"/>
        <w:rPr>
          <w:b/>
          <w:sz w:val="36"/>
          <w:szCs w:val="36"/>
        </w:rPr>
      </w:pPr>
    </w:p>
    <w:p w:rsidR="0077616D" w:rsidRDefault="00F20054" w:rsidP="00EB7F8C">
      <w:pPr>
        <w:jc w:val="center"/>
        <w:rPr>
          <w:b/>
          <w:sz w:val="36"/>
          <w:szCs w:val="36"/>
        </w:rPr>
      </w:pPr>
      <w:r>
        <w:rPr>
          <w:b/>
          <w:sz w:val="36"/>
          <w:szCs w:val="36"/>
          <w:lang w:val="ru-RU"/>
        </w:rPr>
        <w:t xml:space="preserve">ДЕТАЛЬНИЙ ПЛАН </w:t>
      </w:r>
      <w:r w:rsidR="0077616D">
        <w:rPr>
          <w:b/>
          <w:sz w:val="36"/>
          <w:szCs w:val="36"/>
        </w:rPr>
        <w:t>ЧАСТИНИ ТЕРИТОРІЇ</w:t>
      </w:r>
    </w:p>
    <w:p w:rsidR="0077616D" w:rsidRDefault="0077616D" w:rsidP="00EB7F8C">
      <w:pPr>
        <w:jc w:val="center"/>
        <w:rPr>
          <w:b/>
          <w:sz w:val="36"/>
          <w:szCs w:val="36"/>
        </w:rPr>
      </w:pPr>
      <w:r>
        <w:rPr>
          <w:b/>
          <w:sz w:val="36"/>
          <w:szCs w:val="36"/>
        </w:rPr>
        <w:t>МІСТА СЄВЄРОДОНЕЦЬКА</w:t>
      </w:r>
    </w:p>
    <w:p w:rsidR="009B26B0" w:rsidRPr="00AA1A4C" w:rsidRDefault="0077616D" w:rsidP="00EB7F8C">
      <w:pPr>
        <w:jc w:val="center"/>
        <w:rPr>
          <w:b/>
          <w:sz w:val="32"/>
          <w:szCs w:val="36"/>
        </w:rPr>
      </w:pPr>
      <w:r>
        <w:rPr>
          <w:b/>
          <w:sz w:val="36"/>
          <w:szCs w:val="36"/>
        </w:rPr>
        <w:t>В РАЙОНІ ПЕРЕХРЕСТЯ ВУЛ. НОВІКОВА – ПРОСПЕКТУ ЦЕНТРАЛЬНИЙ</w:t>
      </w:r>
    </w:p>
    <w:p w:rsidR="009B26B0" w:rsidRPr="00125D6C" w:rsidRDefault="009B26B0" w:rsidP="00EB7F8C">
      <w:pPr>
        <w:jc w:val="center"/>
        <w:rPr>
          <w:sz w:val="28"/>
          <w:szCs w:val="28"/>
        </w:rPr>
      </w:pPr>
    </w:p>
    <w:p w:rsidR="009B26B0" w:rsidRPr="00125D6C" w:rsidRDefault="009B26B0" w:rsidP="00EB7F8C">
      <w:pPr>
        <w:jc w:val="center"/>
        <w:rPr>
          <w:b/>
          <w:sz w:val="28"/>
          <w:szCs w:val="28"/>
        </w:rPr>
      </w:pPr>
      <w:r w:rsidRPr="00125D6C">
        <w:rPr>
          <w:b/>
          <w:sz w:val="28"/>
          <w:szCs w:val="28"/>
        </w:rPr>
        <w:t>Пояснювальна записка</w:t>
      </w:r>
    </w:p>
    <w:p w:rsidR="009B26B0" w:rsidRPr="00125D6C" w:rsidRDefault="009B26B0" w:rsidP="00CD0272">
      <w:pPr>
        <w:jc w:val="both"/>
        <w:rPr>
          <w:sz w:val="28"/>
          <w:szCs w:val="28"/>
        </w:rPr>
      </w:pPr>
    </w:p>
    <w:p w:rsidR="009B26B0" w:rsidRPr="00125D6C" w:rsidRDefault="009B26B0" w:rsidP="00CD0272">
      <w:pPr>
        <w:jc w:val="both"/>
        <w:rPr>
          <w:sz w:val="28"/>
          <w:szCs w:val="28"/>
        </w:rPr>
      </w:pPr>
    </w:p>
    <w:p w:rsidR="009B26B0" w:rsidRPr="00125D6C" w:rsidRDefault="009B26B0" w:rsidP="00CD0272">
      <w:pPr>
        <w:jc w:val="both"/>
        <w:rPr>
          <w:sz w:val="28"/>
          <w:szCs w:val="28"/>
        </w:rPr>
      </w:pPr>
    </w:p>
    <w:p w:rsidR="009B26B0" w:rsidRPr="00125D6C" w:rsidRDefault="009B26B0" w:rsidP="00CD0272">
      <w:pPr>
        <w:jc w:val="both"/>
        <w:rPr>
          <w:sz w:val="28"/>
          <w:szCs w:val="28"/>
        </w:rPr>
      </w:pPr>
    </w:p>
    <w:tbl>
      <w:tblPr>
        <w:tblW w:w="8946" w:type="dxa"/>
        <w:jc w:val="center"/>
        <w:tblBorders>
          <w:insideH w:val="dotted" w:sz="4" w:space="0" w:color="auto"/>
          <w:insideV w:val="dotted" w:sz="4" w:space="0" w:color="auto"/>
        </w:tblBorders>
        <w:tblLayout w:type="fixed"/>
        <w:tblLook w:val="0000" w:firstRow="0" w:lastRow="0" w:firstColumn="0" w:lastColumn="0" w:noHBand="0" w:noVBand="0"/>
      </w:tblPr>
      <w:tblGrid>
        <w:gridCol w:w="1746"/>
        <w:gridCol w:w="7200"/>
      </w:tblGrid>
      <w:tr w:rsidR="009B26B0" w:rsidRPr="00125D6C" w:rsidTr="00510447">
        <w:trPr>
          <w:trHeight w:val="405"/>
          <w:jc w:val="center"/>
        </w:trPr>
        <w:tc>
          <w:tcPr>
            <w:tcW w:w="1746" w:type="dxa"/>
            <w:vAlign w:val="center"/>
          </w:tcPr>
          <w:p w:rsidR="009B26B0" w:rsidRPr="00125D6C" w:rsidRDefault="009B26B0" w:rsidP="00CD0272">
            <w:pPr>
              <w:jc w:val="both"/>
              <w:rPr>
                <w:sz w:val="28"/>
                <w:szCs w:val="28"/>
              </w:rPr>
            </w:pPr>
            <w:r w:rsidRPr="00125D6C">
              <w:rPr>
                <w:sz w:val="28"/>
                <w:szCs w:val="28"/>
              </w:rPr>
              <w:t>Замовник:</w:t>
            </w:r>
          </w:p>
        </w:tc>
        <w:tc>
          <w:tcPr>
            <w:tcW w:w="7200" w:type="dxa"/>
            <w:vAlign w:val="center"/>
          </w:tcPr>
          <w:p w:rsidR="009B26B0" w:rsidRPr="00125D6C" w:rsidRDefault="0077616D" w:rsidP="00CD0272">
            <w:pPr>
              <w:jc w:val="both"/>
              <w:rPr>
                <w:sz w:val="28"/>
                <w:szCs w:val="28"/>
              </w:rPr>
            </w:pPr>
            <w:r>
              <w:rPr>
                <w:sz w:val="28"/>
                <w:szCs w:val="28"/>
              </w:rPr>
              <w:t>Сєвєродонецька міська рада</w:t>
            </w:r>
          </w:p>
        </w:tc>
      </w:tr>
      <w:tr w:rsidR="009B26B0" w:rsidRPr="00125D6C" w:rsidTr="00510447">
        <w:trPr>
          <w:trHeight w:val="430"/>
          <w:jc w:val="center"/>
        </w:trPr>
        <w:tc>
          <w:tcPr>
            <w:tcW w:w="1746" w:type="dxa"/>
            <w:vAlign w:val="center"/>
          </w:tcPr>
          <w:p w:rsidR="009B26B0" w:rsidRPr="00125D6C" w:rsidRDefault="009B26B0" w:rsidP="00CD0272">
            <w:pPr>
              <w:jc w:val="both"/>
              <w:rPr>
                <w:sz w:val="28"/>
                <w:szCs w:val="28"/>
              </w:rPr>
            </w:pPr>
            <w:r w:rsidRPr="00125D6C">
              <w:rPr>
                <w:sz w:val="28"/>
                <w:szCs w:val="28"/>
              </w:rPr>
              <w:t>Договір:</w:t>
            </w:r>
          </w:p>
        </w:tc>
        <w:tc>
          <w:tcPr>
            <w:tcW w:w="7200" w:type="dxa"/>
            <w:vAlign w:val="center"/>
          </w:tcPr>
          <w:p w:rsidR="009B26B0" w:rsidRPr="00125D6C" w:rsidRDefault="00AD7BB9" w:rsidP="00CD0272">
            <w:pPr>
              <w:jc w:val="both"/>
              <w:rPr>
                <w:sz w:val="28"/>
                <w:szCs w:val="28"/>
              </w:rPr>
            </w:pPr>
            <w:r w:rsidRPr="00D10736">
              <w:rPr>
                <w:sz w:val="28"/>
                <w:szCs w:val="28"/>
              </w:rPr>
              <w:t>ДПТ</w:t>
            </w:r>
            <w:r>
              <w:rPr>
                <w:sz w:val="28"/>
                <w:szCs w:val="28"/>
              </w:rPr>
              <w:t>-03/19-СК від 21.08.2019</w:t>
            </w:r>
            <w:r w:rsidRPr="00D10736">
              <w:rPr>
                <w:sz w:val="28"/>
                <w:szCs w:val="28"/>
              </w:rPr>
              <w:t xml:space="preserve"> року</w:t>
            </w:r>
          </w:p>
        </w:tc>
      </w:tr>
    </w:tbl>
    <w:p w:rsidR="009B26B0" w:rsidRPr="00125D6C" w:rsidRDefault="009B26B0" w:rsidP="00CD0272">
      <w:pPr>
        <w:jc w:val="both"/>
        <w:rPr>
          <w:sz w:val="28"/>
          <w:szCs w:val="28"/>
        </w:rPr>
      </w:pPr>
    </w:p>
    <w:p w:rsidR="009B26B0" w:rsidRPr="00125D6C" w:rsidRDefault="009B26B0" w:rsidP="00CD0272">
      <w:pPr>
        <w:jc w:val="both"/>
        <w:rPr>
          <w:sz w:val="28"/>
          <w:szCs w:val="28"/>
        </w:rPr>
      </w:pPr>
    </w:p>
    <w:p w:rsidR="009B26B0" w:rsidRPr="00125D6C" w:rsidRDefault="009B26B0" w:rsidP="00CD0272">
      <w:pPr>
        <w:jc w:val="both"/>
        <w:rPr>
          <w:sz w:val="28"/>
          <w:szCs w:val="28"/>
        </w:rPr>
      </w:pPr>
    </w:p>
    <w:p w:rsidR="009B26B0" w:rsidRPr="00125D6C" w:rsidRDefault="009B26B0" w:rsidP="00CD0272">
      <w:pPr>
        <w:jc w:val="both"/>
        <w:rPr>
          <w:sz w:val="28"/>
          <w:szCs w:val="28"/>
        </w:rPr>
      </w:pPr>
    </w:p>
    <w:p w:rsidR="009B26B0" w:rsidRPr="00125D6C" w:rsidRDefault="009B26B0" w:rsidP="00CD0272">
      <w:pPr>
        <w:jc w:val="both"/>
        <w:rPr>
          <w:sz w:val="28"/>
          <w:szCs w:val="28"/>
        </w:rPr>
      </w:pPr>
    </w:p>
    <w:p w:rsidR="009B26B0" w:rsidRPr="00125D6C" w:rsidRDefault="009B26B0" w:rsidP="00CD0272">
      <w:pPr>
        <w:jc w:val="both"/>
        <w:rPr>
          <w:sz w:val="28"/>
          <w:szCs w:val="28"/>
        </w:rPr>
      </w:pPr>
    </w:p>
    <w:p w:rsidR="009B26B0" w:rsidRPr="00125D6C" w:rsidRDefault="009B26B0" w:rsidP="00CD0272">
      <w:pPr>
        <w:jc w:val="both"/>
        <w:rPr>
          <w:sz w:val="28"/>
          <w:szCs w:val="28"/>
        </w:rPr>
      </w:pPr>
      <w:r w:rsidRPr="00125D6C">
        <w:rPr>
          <w:sz w:val="28"/>
          <w:szCs w:val="28"/>
        </w:rPr>
        <w:t xml:space="preserve">Директор </w:t>
      </w:r>
      <w:r w:rsidR="00CB0FD7">
        <w:rPr>
          <w:sz w:val="28"/>
          <w:szCs w:val="28"/>
        </w:rPr>
        <w:tab/>
      </w:r>
      <w:r w:rsidR="00CB0FD7">
        <w:rPr>
          <w:sz w:val="28"/>
          <w:szCs w:val="28"/>
        </w:rPr>
        <w:tab/>
      </w:r>
      <w:r w:rsidR="00CB0FD7">
        <w:rPr>
          <w:sz w:val="28"/>
          <w:szCs w:val="28"/>
        </w:rPr>
        <w:tab/>
      </w:r>
      <w:r w:rsidR="00CB0FD7">
        <w:rPr>
          <w:sz w:val="28"/>
          <w:szCs w:val="28"/>
        </w:rPr>
        <w:tab/>
      </w:r>
      <w:r w:rsidR="00CB0FD7">
        <w:rPr>
          <w:sz w:val="28"/>
          <w:szCs w:val="28"/>
        </w:rPr>
        <w:tab/>
      </w:r>
      <w:r w:rsidR="00CB0FD7">
        <w:rPr>
          <w:sz w:val="28"/>
          <w:szCs w:val="28"/>
        </w:rPr>
        <w:tab/>
      </w:r>
      <w:r w:rsidRPr="00125D6C">
        <w:rPr>
          <w:sz w:val="28"/>
          <w:szCs w:val="28"/>
        </w:rPr>
        <w:t>________________ О. Підлісний</w:t>
      </w:r>
    </w:p>
    <w:p w:rsidR="009B26B0" w:rsidRPr="00125D6C" w:rsidRDefault="009B26B0" w:rsidP="00CD0272">
      <w:pPr>
        <w:jc w:val="both"/>
        <w:rPr>
          <w:sz w:val="28"/>
          <w:szCs w:val="28"/>
        </w:rPr>
      </w:pPr>
    </w:p>
    <w:p w:rsidR="009B26B0" w:rsidRPr="00125D6C" w:rsidRDefault="009B26B0" w:rsidP="00CD0272">
      <w:pPr>
        <w:jc w:val="both"/>
        <w:rPr>
          <w:sz w:val="28"/>
          <w:szCs w:val="28"/>
        </w:rPr>
      </w:pPr>
      <w:r w:rsidRPr="00125D6C">
        <w:rPr>
          <w:sz w:val="28"/>
          <w:szCs w:val="28"/>
        </w:rPr>
        <w:t xml:space="preserve">Головний архітектор проекту </w:t>
      </w:r>
      <w:r w:rsidR="00CB0FD7">
        <w:rPr>
          <w:sz w:val="28"/>
          <w:szCs w:val="28"/>
        </w:rPr>
        <w:tab/>
      </w:r>
      <w:r w:rsidR="00CB0FD7">
        <w:rPr>
          <w:sz w:val="28"/>
          <w:szCs w:val="28"/>
        </w:rPr>
        <w:tab/>
      </w:r>
      <w:r w:rsidR="00EB7F8C">
        <w:rPr>
          <w:sz w:val="28"/>
          <w:szCs w:val="28"/>
        </w:rPr>
        <w:t>________________ Д</w:t>
      </w:r>
      <w:r w:rsidRPr="00125D6C">
        <w:rPr>
          <w:sz w:val="28"/>
          <w:szCs w:val="28"/>
        </w:rPr>
        <w:t xml:space="preserve">. </w:t>
      </w:r>
      <w:proofErr w:type="spellStart"/>
      <w:r w:rsidRPr="00125D6C">
        <w:rPr>
          <w:sz w:val="28"/>
          <w:szCs w:val="28"/>
        </w:rPr>
        <w:t>Гуржій</w:t>
      </w:r>
      <w:proofErr w:type="spellEnd"/>
    </w:p>
    <w:p w:rsidR="009B26B0" w:rsidRPr="00125D6C" w:rsidRDefault="009B26B0" w:rsidP="00CD0272">
      <w:pPr>
        <w:jc w:val="both"/>
        <w:rPr>
          <w:sz w:val="28"/>
          <w:szCs w:val="28"/>
        </w:rPr>
      </w:pPr>
    </w:p>
    <w:p w:rsidR="009B26B0" w:rsidRPr="00125D6C" w:rsidRDefault="009B26B0" w:rsidP="00CD0272">
      <w:pPr>
        <w:jc w:val="both"/>
        <w:rPr>
          <w:sz w:val="28"/>
          <w:szCs w:val="28"/>
        </w:rPr>
      </w:pPr>
    </w:p>
    <w:p w:rsidR="009B26B0" w:rsidRDefault="009B26B0" w:rsidP="00CD0272">
      <w:pPr>
        <w:jc w:val="both"/>
        <w:rPr>
          <w:sz w:val="28"/>
          <w:szCs w:val="28"/>
        </w:rPr>
      </w:pPr>
    </w:p>
    <w:p w:rsidR="00125D6C" w:rsidRDefault="00125D6C" w:rsidP="00CD0272">
      <w:pPr>
        <w:jc w:val="both"/>
        <w:rPr>
          <w:sz w:val="28"/>
          <w:szCs w:val="28"/>
        </w:rPr>
      </w:pPr>
    </w:p>
    <w:p w:rsidR="00125D6C" w:rsidRPr="00125D6C" w:rsidRDefault="00125D6C" w:rsidP="00CD0272">
      <w:pPr>
        <w:jc w:val="both"/>
        <w:rPr>
          <w:sz w:val="28"/>
          <w:szCs w:val="28"/>
        </w:rPr>
      </w:pPr>
    </w:p>
    <w:p w:rsidR="009B26B0" w:rsidRPr="00125D6C" w:rsidRDefault="009B26B0" w:rsidP="00CD0272">
      <w:pPr>
        <w:jc w:val="both"/>
        <w:rPr>
          <w:sz w:val="28"/>
          <w:szCs w:val="28"/>
        </w:rPr>
      </w:pPr>
    </w:p>
    <w:p w:rsidR="009B26B0" w:rsidRPr="00125D6C" w:rsidRDefault="009B26B0" w:rsidP="00CD0272">
      <w:pPr>
        <w:jc w:val="both"/>
        <w:rPr>
          <w:sz w:val="28"/>
          <w:szCs w:val="28"/>
        </w:rPr>
      </w:pPr>
    </w:p>
    <w:p w:rsidR="009B26B0" w:rsidRPr="00125D6C" w:rsidRDefault="00A16054" w:rsidP="00EB7F8C">
      <w:pPr>
        <w:jc w:val="center"/>
        <w:rPr>
          <w:sz w:val="28"/>
          <w:szCs w:val="28"/>
        </w:rPr>
        <w:sectPr w:rsidR="009B26B0" w:rsidRPr="00125D6C" w:rsidSect="009B3C51">
          <w:footerReference w:type="default" r:id="rId8"/>
          <w:headerReference w:type="first" r:id="rId9"/>
          <w:pgSz w:w="11906" w:h="16838"/>
          <w:pgMar w:top="851" w:right="851" w:bottom="851" w:left="1418" w:header="708" w:footer="708" w:gutter="0"/>
          <w:pgBorders w:offsetFrom="page">
            <w:top w:val="single" w:sz="24" w:space="24" w:color="00B050"/>
            <w:left w:val="single" w:sz="24" w:space="24" w:color="00B050"/>
            <w:bottom w:val="single" w:sz="24" w:space="24" w:color="00B050"/>
            <w:right w:val="single" w:sz="24" w:space="24" w:color="00B050"/>
          </w:pgBorders>
          <w:cols w:space="708"/>
          <w:titlePg/>
          <w:docGrid w:linePitch="360"/>
        </w:sectPr>
      </w:pPr>
      <w:r>
        <w:rPr>
          <w:noProof/>
          <w:snapToGrid/>
          <w:sz w:val="28"/>
          <w:szCs w:val="28"/>
          <w:lang w:val="en-US" w:eastAsia="en-US"/>
        </w:rPr>
        <mc:AlternateContent>
          <mc:Choice Requires="wps">
            <w:drawing>
              <wp:anchor distT="0" distB="0" distL="114300" distR="114300" simplePos="0" relativeHeight="251659264" behindDoc="0" locked="0" layoutInCell="1" allowOverlap="1">
                <wp:simplePos x="0" y="0"/>
                <wp:positionH relativeFrom="column">
                  <wp:posOffset>6005195</wp:posOffset>
                </wp:positionH>
                <wp:positionV relativeFrom="paragraph">
                  <wp:posOffset>135890</wp:posOffset>
                </wp:positionV>
                <wp:extent cx="171450" cy="276225"/>
                <wp:effectExtent l="0" t="0" r="0" b="9525"/>
                <wp:wrapNone/>
                <wp:docPr id="1" name="Прямоугольник 1"/>
                <wp:cNvGraphicFramePr/>
                <a:graphic xmlns:a="http://schemas.openxmlformats.org/drawingml/2006/main">
                  <a:graphicData uri="http://schemas.microsoft.com/office/word/2010/wordprocessingShape">
                    <wps:wsp>
                      <wps:cNvSpPr/>
                      <wps:spPr>
                        <a:xfrm>
                          <a:off x="0" y="0"/>
                          <a:ext cx="17145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A62E7" id="Прямоугольник 1" o:spid="_x0000_s1026" style="position:absolute;margin-left:472.85pt;margin-top:10.7pt;width:13.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" fillcolor="white [3212]" stroked="f" strokeweight="1pt"/>
            </w:pict>
          </mc:Fallback>
        </mc:AlternateContent>
      </w:r>
      <w:r w:rsidR="009B26B0" w:rsidRPr="00125D6C">
        <w:rPr>
          <w:sz w:val="28"/>
          <w:szCs w:val="28"/>
        </w:rPr>
        <w:t>Київ 201</w:t>
      </w:r>
      <w:r w:rsidR="00DF78D6">
        <w:rPr>
          <w:sz w:val="28"/>
          <w:szCs w:val="28"/>
        </w:rPr>
        <w:t>9</w:t>
      </w:r>
    </w:p>
    <w:p w:rsidR="008A28A3" w:rsidRPr="002133F2" w:rsidRDefault="008A28A3" w:rsidP="00CD0272">
      <w:pPr>
        <w:jc w:val="both"/>
        <w:rPr>
          <w:b/>
          <w:color w:val="000000" w:themeColor="text1"/>
          <w:sz w:val="28"/>
          <w:szCs w:val="28"/>
          <w:lang w:eastAsia="ja-JP" w:bidi="fa-IR"/>
        </w:rPr>
      </w:pPr>
      <w:r w:rsidRPr="002133F2">
        <w:rPr>
          <w:b/>
          <w:color w:val="000000" w:themeColor="text1"/>
          <w:sz w:val="28"/>
          <w:szCs w:val="28"/>
          <w:lang w:eastAsia="ja-JP" w:bidi="fa-IR"/>
        </w:rPr>
        <w:lastRenderedPageBreak/>
        <w:t>АВТОРСЬКИЙ КОЛЕКТИВ</w:t>
      </w:r>
    </w:p>
    <w:p w:rsidR="008A28A3" w:rsidRPr="002133F2" w:rsidRDefault="008A28A3" w:rsidP="00CD0272">
      <w:pPr>
        <w:ind w:firstLine="709"/>
        <w:jc w:val="both"/>
        <w:rPr>
          <w:b/>
          <w:color w:val="000000" w:themeColor="text1"/>
          <w:sz w:val="28"/>
          <w:szCs w:val="28"/>
          <w:lang w:eastAsia="ja-JP" w:bidi="fa-I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951"/>
      </w:tblGrid>
      <w:tr w:rsidR="002133F2" w:rsidRPr="002133F2" w:rsidTr="002133F2">
        <w:trPr>
          <w:trHeight w:val="332"/>
        </w:trPr>
        <w:tc>
          <w:tcPr>
            <w:tcW w:w="2429" w:type="pct"/>
            <w:tcBorders>
              <w:top w:val="single" w:sz="4" w:space="0" w:color="auto"/>
              <w:left w:val="single" w:sz="4" w:space="0" w:color="auto"/>
              <w:bottom w:val="single" w:sz="4" w:space="0" w:color="auto"/>
              <w:right w:val="single" w:sz="4" w:space="0" w:color="auto"/>
            </w:tcBorders>
            <w:vAlign w:val="center"/>
          </w:tcPr>
          <w:p w:rsidR="008A28A3" w:rsidRPr="002133F2" w:rsidRDefault="008A28A3" w:rsidP="00CD0272">
            <w:pPr>
              <w:ind w:firstLine="318"/>
              <w:jc w:val="both"/>
              <w:rPr>
                <w:color w:val="000000" w:themeColor="text1"/>
                <w:sz w:val="28"/>
                <w:szCs w:val="28"/>
                <w:lang w:eastAsia="ja-JP" w:bidi="fa-IR"/>
              </w:rPr>
            </w:pPr>
            <w:r w:rsidRPr="002133F2">
              <w:rPr>
                <w:color w:val="000000" w:themeColor="text1"/>
                <w:sz w:val="28"/>
                <w:szCs w:val="28"/>
                <w:lang w:eastAsia="ja-JP" w:bidi="fa-IR"/>
              </w:rPr>
              <w:t>Головний архітектор проекту</w:t>
            </w:r>
          </w:p>
        </w:tc>
        <w:tc>
          <w:tcPr>
            <w:tcW w:w="2571" w:type="pct"/>
            <w:tcBorders>
              <w:top w:val="single" w:sz="4" w:space="0" w:color="auto"/>
              <w:left w:val="single" w:sz="4" w:space="0" w:color="auto"/>
              <w:bottom w:val="single" w:sz="4" w:space="0" w:color="auto"/>
              <w:right w:val="single" w:sz="4" w:space="0" w:color="auto"/>
            </w:tcBorders>
            <w:vAlign w:val="center"/>
          </w:tcPr>
          <w:p w:rsidR="008A28A3" w:rsidRPr="002133F2" w:rsidRDefault="008A28A3" w:rsidP="00CD0272">
            <w:pPr>
              <w:ind w:firstLine="497"/>
              <w:jc w:val="both"/>
              <w:rPr>
                <w:color w:val="000000" w:themeColor="text1"/>
                <w:sz w:val="28"/>
                <w:szCs w:val="28"/>
                <w:lang w:eastAsia="ja-JP" w:bidi="fa-IR"/>
              </w:rPr>
            </w:pPr>
            <w:r w:rsidRPr="002133F2">
              <w:rPr>
                <w:color w:val="000000" w:themeColor="text1"/>
                <w:sz w:val="28"/>
                <w:szCs w:val="28"/>
                <w:lang w:eastAsia="ja-JP" w:bidi="fa-IR"/>
              </w:rPr>
              <w:t xml:space="preserve">Д. </w:t>
            </w:r>
            <w:proofErr w:type="spellStart"/>
            <w:r w:rsidRPr="002133F2">
              <w:rPr>
                <w:color w:val="000000" w:themeColor="text1"/>
                <w:sz w:val="28"/>
                <w:szCs w:val="28"/>
                <w:lang w:eastAsia="ja-JP" w:bidi="fa-IR"/>
              </w:rPr>
              <w:t>Гуржій</w:t>
            </w:r>
            <w:proofErr w:type="spellEnd"/>
          </w:p>
        </w:tc>
      </w:tr>
      <w:tr w:rsidR="002133F2" w:rsidRPr="002133F2" w:rsidTr="002133F2">
        <w:trPr>
          <w:trHeight w:val="439"/>
        </w:trPr>
        <w:tc>
          <w:tcPr>
            <w:tcW w:w="5000" w:type="pct"/>
            <w:gridSpan w:val="2"/>
            <w:tcBorders>
              <w:top w:val="single" w:sz="4" w:space="0" w:color="auto"/>
              <w:left w:val="single" w:sz="4" w:space="0" w:color="auto"/>
              <w:bottom w:val="single" w:sz="4" w:space="0" w:color="auto"/>
              <w:right w:val="single" w:sz="4" w:space="0" w:color="auto"/>
            </w:tcBorders>
            <w:vAlign w:val="center"/>
          </w:tcPr>
          <w:p w:rsidR="008A28A3" w:rsidRPr="002133F2" w:rsidRDefault="008A28A3" w:rsidP="00CD0272">
            <w:pPr>
              <w:ind w:firstLine="497"/>
              <w:jc w:val="both"/>
              <w:rPr>
                <w:b/>
                <w:i/>
                <w:color w:val="000000" w:themeColor="text1"/>
                <w:sz w:val="28"/>
                <w:szCs w:val="28"/>
                <w:lang w:eastAsia="ja-JP" w:bidi="fa-IR"/>
              </w:rPr>
            </w:pPr>
            <w:r w:rsidRPr="002133F2">
              <w:rPr>
                <w:b/>
                <w:i/>
                <w:color w:val="000000" w:themeColor="text1"/>
                <w:sz w:val="28"/>
                <w:szCs w:val="28"/>
                <w:lang w:eastAsia="ja-JP" w:bidi="fa-IR"/>
              </w:rPr>
              <w:t>Техніко-економічна частина</w:t>
            </w:r>
          </w:p>
        </w:tc>
      </w:tr>
      <w:tr w:rsidR="002133F2" w:rsidRPr="002133F2" w:rsidTr="002133F2">
        <w:trPr>
          <w:trHeight w:val="396"/>
        </w:trPr>
        <w:tc>
          <w:tcPr>
            <w:tcW w:w="2429" w:type="pct"/>
            <w:tcBorders>
              <w:top w:val="single" w:sz="4" w:space="0" w:color="auto"/>
              <w:left w:val="single" w:sz="4" w:space="0" w:color="auto"/>
              <w:bottom w:val="single" w:sz="4" w:space="0" w:color="auto"/>
              <w:right w:val="single" w:sz="4" w:space="0" w:color="auto"/>
            </w:tcBorders>
            <w:vAlign w:val="center"/>
          </w:tcPr>
          <w:p w:rsidR="008A28A3" w:rsidRPr="002133F2" w:rsidRDefault="008A28A3" w:rsidP="00CD0272">
            <w:pPr>
              <w:ind w:firstLine="318"/>
              <w:jc w:val="both"/>
              <w:rPr>
                <w:color w:val="000000" w:themeColor="text1"/>
                <w:sz w:val="28"/>
                <w:szCs w:val="28"/>
                <w:lang w:eastAsia="ja-JP" w:bidi="fa-IR"/>
              </w:rPr>
            </w:pPr>
            <w:r w:rsidRPr="002133F2">
              <w:rPr>
                <w:color w:val="000000" w:themeColor="text1"/>
                <w:sz w:val="28"/>
                <w:szCs w:val="28"/>
                <w:lang w:eastAsia="ja-JP" w:bidi="fa-IR"/>
              </w:rPr>
              <w:t>Головний економіст</w:t>
            </w:r>
          </w:p>
        </w:tc>
        <w:tc>
          <w:tcPr>
            <w:tcW w:w="2571" w:type="pct"/>
            <w:tcBorders>
              <w:top w:val="single" w:sz="4" w:space="0" w:color="auto"/>
              <w:left w:val="single" w:sz="4" w:space="0" w:color="auto"/>
              <w:bottom w:val="single" w:sz="4" w:space="0" w:color="auto"/>
              <w:right w:val="single" w:sz="4" w:space="0" w:color="auto"/>
            </w:tcBorders>
            <w:vAlign w:val="center"/>
          </w:tcPr>
          <w:p w:rsidR="008A28A3" w:rsidRPr="002133F2" w:rsidRDefault="002133F2" w:rsidP="00CD0272">
            <w:pPr>
              <w:ind w:firstLine="497"/>
              <w:jc w:val="both"/>
              <w:rPr>
                <w:color w:val="000000" w:themeColor="text1"/>
                <w:sz w:val="28"/>
                <w:szCs w:val="28"/>
                <w:lang w:eastAsia="ja-JP" w:bidi="fa-IR"/>
              </w:rPr>
            </w:pPr>
            <w:r w:rsidRPr="002133F2">
              <w:rPr>
                <w:color w:val="000000" w:themeColor="text1"/>
                <w:sz w:val="28"/>
                <w:szCs w:val="28"/>
                <w:lang w:eastAsia="ja-JP" w:bidi="fa-IR"/>
              </w:rPr>
              <w:t>Н</w:t>
            </w:r>
            <w:r w:rsidR="008A28A3" w:rsidRPr="002133F2">
              <w:rPr>
                <w:color w:val="000000" w:themeColor="text1"/>
                <w:sz w:val="28"/>
                <w:szCs w:val="28"/>
                <w:lang w:eastAsia="ja-JP" w:bidi="fa-IR"/>
              </w:rPr>
              <w:t xml:space="preserve">. </w:t>
            </w:r>
            <w:r w:rsidRPr="002133F2">
              <w:rPr>
                <w:color w:val="000000" w:themeColor="text1"/>
                <w:sz w:val="28"/>
                <w:szCs w:val="28"/>
                <w:lang w:eastAsia="ja-JP" w:bidi="fa-IR"/>
              </w:rPr>
              <w:t>Юзьків</w:t>
            </w:r>
          </w:p>
        </w:tc>
      </w:tr>
      <w:tr w:rsidR="002133F2" w:rsidRPr="002133F2" w:rsidTr="002133F2">
        <w:trPr>
          <w:trHeight w:val="568"/>
        </w:trPr>
        <w:tc>
          <w:tcPr>
            <w:tcW w:w="5000" w:type="pct"/>
            <w:gridSpan w:val="2"/>
            <w:tcBorders>
              <w:top w:val="single" w:sz="4" w:space="0" w:color="auto"/>
              <w:left w:val="single" w:sz="4" w:space="0" w:color="auto"/>
              <w:bottom w:val="single" w:sz="4" w:space="0" w:color="auto"/>
              <w:right w:val="single" w:sz="4" w:space="0" w:color="auto"/>
            </w:tcBorders>
            <w:vAlign w:val="center"/>
          </w:tcPr>
          <w:p w:rsidR="008A28A3" w:rsidRPr="002133F2" w:rsidRDefault="008A28A3" w:rsidP="00CD0272">
            <w:pPr>
              <w:ind w:firstLine="497"/>
              <w:jc w:val="both"/>
              <w:rPr>
                <w:b/>
                <w:i/>
                <w:color w:val="000000" w:themeColor="text1"/>
                <w:sz w:val="28"/>
                <w:szCs w:val="28"/>
                <w:lang w:eastAsia="ja-JP" w:bidi="fa-IR"/>
              </w:rPr>
            </w:pPr>
            <w:r w:rsidRPr="002133F2">
              <w:rPr>
                <w:b/>
                <w:i/>
                <w:color w:val="000000" w:themeColor="text1"/>
                <w:sz w:val="28"/>
                <w:szCs w:val="28"/>
                <w:lang w:eastAsia="ja-JP" w:bidi="fa-IR"/>
              </w:rPr>
              <w:t>Комп’ютерне забезпечення в ГІС (технології)</w:t>
            </w:r>
          </w:p>
        </w:tc>
      </w:tr>
      <w:tr w:rsidR="002133F2" w:rsidRPr="002133F2" w:rsidTr="002133F2">
        <w:trPr>
          <w:trHeight w:val="402"/>
        </w:trPr>
        <w:tc>
          <w:tcPr>
            <w:tcW w:w="2429" w:type="pct"/>
            <w:tcBorders>
              <w:top w:val="single" w:sz="4" w:space="0" w:color="auto"/>
              <w:left w:val="single" w:sz="4" w:space="0" w:color="auto"/>
              <w:bottom w:val="single" w:sz="4" w:space="0" w:color="auto"/>
              <w:right w:val="single" w:sz="4" w:space="0" w:color="auto"/>
            </w:tcBorders>
            <w:vAlign w:val="center"/>
          </w:tcPr>
          <w:p w:rsidR="008A28A3" w:rsidRPr="002133F2" w:rsidRDefault="002133F2" w:rsidP="00CD0272">
            <w:pPr>
              <w:ind w:firstLine="318"/>
              <w:jc w:val="both"/>
              <w:rPr>
                <w:color w:val="000000" w:themeColor="text1"/>
                <w:sz w:val="28"/>
                <w:szCs w:val="28"/>
                <w:lang w:eastAsia="ja-JP" w:bidi="fa-IR"/>
              </w:rPr>
            </w:pPr>
            <w:r w:rsidRPr="002133F2">
              <w:rPr>
                <w:color w:val="000000" w:themeColor="text1"/>
                <w:sz w:val="28"/>
                <w:szCs w:val="28"/>
                <w:lang w:val="ru-RU" w:eastAsia="ja-JP" w:bidi="fa-IR"/>
              </w:rPr>
              <w:t>К</w:t>
            </w:r>
            <w:proofErr w:type="spellStart"/>
            <w:r w:rsidRPr="002133F2">
              <w:rPr>
                <w:color w:val="000000" w:themeColor="text1"/>
                <w:sz w:val="28"/>
                <w:szCs w:val="28"/>
                <w:lang w:eastAsia="ja-JP" w:bidi="fa-IR"/>
              </w:rPr>
              <w:t>ерівник</w:t>
            </w:r>
            <w:proofErr w:type="spellEnd"/>
            <w:r w:rsidRPr="002133F2">
              <w:rPr>
                <w:color w:val="000000" w:themeColor="text1"/>
                <w:sz w:val="28"/>
                <w:szCs w:val="28"/>
                <w:lang w:eastAsia="ja-JP" w:bidi="fa-IR"/>
              </w:rPr>
              <w:t xml:space="preserve"> групи</w:t>
            </w:r>
          </w:p>
        </w:tc>
        <w:tc>
          <w:tcPr>
            <w:tcW w:w="2571" w:type="pct"/>
            <w:tcBorders>
              <w:top w:val="single" w:sz="4" w:space="0" w:color="auto"/>
              <w:left w:val="single" w:sz="4" w:space="0" w:color="auto"/>
              <w:bottom w:val="single" w:sz="4" w:space="0" w:color="auto"/>
              <w:right w:val="single" w:sz="4" w:space="0" w:color="auto"/>
            </w:tcBorders>
            <w:vAlign w:val="center"/>
          </w:tcPr>
          <w:p w:rsidR="008A28A3" w:rsidRPr="002133F2" w:rsidRDefault="008A28A3" w:rsidP="00CD0272">
            <w:pPr>
              <w:ind w:firstLine="497"/>
              <w:jc w:val="both"/>
              <w:rPr>
                <w:color w:val="000000" w:themeColor="text1"/>
                <w:sz w:val="28"/>
                <w:szCs w:val="28"/>
                <w:lang w:eastAsia="ja-JP" w:bidi="fa-IR"/>
              </w:rPr>
            </w:pPr>
            <w:r w:rsidRPr="002133F2">
              <w:rPr>
                <w:color w:val="000000" w:themeColor="text1"/>
                <w:sz w:val="28"/>
                <w:szCs w:val="28"/>
                <w:lang w:eastAsia="ja-JP" w:bidi="fa-IR"/>
              </w:rPr>
              <w:t>О. Підлісний</w:t>
            </w:r>
          </w:p>
        </w:tc>
      </w:tr>
      <w:tr w:rsidR="002133F2" w:rsidRPr="002133F2" w:rsidTr="002133F2">
        <w:trPr>
          <w:trHeight w:val="402"/>
        </w:trPr>
        <w:tc>
          <w:tcPr>
            <w:tcW w:w="2429" w:type="pct"/>
            <w:tcBorders>
              <w:top w:val="single" w:sz="4" w:space="0" w:color="auto"/>
              <w:left w:val="single" w:sz="4" w:space="0" w:color="auto"/>
              <w:bottom w:val="single" w:sz="4" w:space="0" w:color="auto"/>
              <w:right w:val="single" w:sz="4" w:space="0" w:color="auto"/>
            </w:tcBorders>
            <w:vAlign w:val="center"/>
          </w:tcPr>
          <w:p w:rsidR="002133F2" w:rsidRPr="002133F2" w:rsidRDefault="002133F2" w:rsidP="00CD0272">
            <w:pPr>
              <w:ind w:firstLine="318"/>
              <w:jc w:val="both"/>
              <w:rPr>
                <w:color w:val="000000" w:themeColor="text1"/>
                <w:sz w:val="28"/>
                <w:szCs w:val="28"/>
                <w:lang w:val="ru-RU" w:eastAsia="ja-JP" w:bidi="fa-IR"/>
              </w:rPr>
            </w:pPr>
            <w:proofErr w:type="spellStart"/>
            <w:r w:rsidRPr="002133F2">
              <w:rPr>
                <w:color w:val="000000" w:themeColor="text1"/>
                <w:sz w:val="28"/>
                <w:szCs w:val="28"/>
                <w:lang w:val="ru-RU" w:eastAsia="ja-JP" w:bidi="fa-IR"/>
              </w:rPr>
              <w:t>Інженер</w:t>
            </w:r>
            <w:proofErr w:type="spellEnd"/>
            <w:r w:rsidRPr="002133F2">
              <w:rPr>
                <w:color w:val="000000" w:themeColor="text1"/>
                <w:sz w:val="28"/>
                <w:szCs w:val="28"/>
                <w:lang w:val="ru-RU" w:eastAsia="ja-JP" w:bidi="fa-IR"/>
              </w:rPr>
              <w:t xml:space="preserve"> І </w:t>
            </w:r>
            <w:proofErr w:type="spellStart"/>
            <w:r w:rsidRPr="002133F2">
              <w:rPr>
                <w:color w:val="000000" w:themeColor="text1"/>
                <w:sz w:val="28"/>
                <w:szCs w:val="28"/>
                <w:lang w:val="ru-RU" w:eastAsia="ja-JP" w:bidi="fa-IR"/>
              </w:rPr>
              <w:t>категорії</w:t>
            </w:r>
            <w:proofErr w:type="spellEnd"/>
          </w:p>
        </w:tc>
        <w:tc>
          <w:tcPr>
            <w:tcW w:w="2571" w:type="pct"/>
            <w:tcBorders>
              <w:top w:val="single" w:sz="4" w:space="0" w:color="auto"/>
              <w:left w:val="single" w:sz="4" w:space="0" w:color="auto"/>
              <w:bottom w:val="single" w:sz="4" w:space="0" w:color="auto"/>
              <w:right w:val="single" w:sz="4" w:space="0" w:color="auto"/>
            </w:tcBorders>
            <w:vAlign w:val="center"/>
          </w:tcPr>
          <w:p w:rsidR="002133F2" w:rsidRPr="002133F2" w:rsidRDefault="002133F2" w:rsidP="00CD0272">
            <w:pPr>
              <w:ind w:firstLine="497"/>
              <w:jc w:val="both"/>
              <w:rPr>
                <w:color w:val="000000" w:themeColor="text1"/>
                <w:sz w:val="28"/>
                <w:szCs w:val="28"/>
                <w:lang w:eastAsia="ja-JP" w:bidi="fa-IR"/>
              </w:rPr>
            </w:pPr>
            <w:r w:rsidRPr="002133F2">
              <w:rPr>
                <w:color w:val="000000" w:themeColor="text1"/>
                <w:sz w:val="28"/>
                <w:szCs w:val="28"/>
                <w:lang w:eastAsia="ja-JP" w:bidi="fa-IR"/>
              </w:rPr>
              <w:t xml:space="preserve">В. </w:t>
            </w:r>
            <w:proofErr w:type="spellStart"/>
            <w:r w:rsidRPr="002133F2">
              <w:rPr>
                <w:color w:val="000000" w:themeColor="text1"/>
                <w:sz w:val="28"/>
                <w:szCs w:val="28"/>
                <w:lang w:eastAsia="ja-JP" w:bidi="fa-IR"/>
              </w:rPr>
              <w:t>Лукановський</w:t>
            </w:r>
            <w:proofErr w:type="spellEnd"/>
          </w:p>
        </w:tc>
      </w:tr>
      <w:tr w:rsidR="002133F2" w:rsidRPr="002133F2" w:rsidTr="002133F2">
        <w:trPr>
          <w:trHeight w:val="402"/>
        </w:trPr>
        <w:tc>
          <w:tcPr>
            <w:tcW w:w="2429" w:type="pct"/>
            <w:tcBorders>
              <w:top w:val="single" w:sz="4" w:space="0" w:color="auto"/>
              <w:left w:val="single" w:sz="4" w:space="0" w:color="auto"/>
              <w:bottom w:val="single" w:sz="4" w:space="0" w:color="auto"/>
              <w:right w:val="single" w:sz="4" w:space="0" w:color="auto"/>
            </w:tcBorders>
            <w:vAlign w:val="center"/>
          </w:tcPr>
          <w:p w:rsidR="002133F2" w:rsidRPr="002133F2" w:rsidRDefault="002133F2" w:rsidP="00CD0272">
            <w:pPr>
              <w:ind w:firstLine="318"/>
              <w:jc w:val="both"/>
              <w:rPr>
                <w:color w:val="000000" w:themeColor="text1"/>
                <w:sz w:val="28"/>
                <w:szCs w:val="28"/>
                <w:lang w:val="ru-RU" w:eastAsia="ja-JP" w:bidi="fa-IR"/>
              </w:rPr>
            </w:pPr>
            <w:proofErr w:type="spellStart"/>
            <w:r w:rsidRPr="002133F2">
              <w:rPr>
                <w:color w:val="000000" w:themeColor="text1"/>
                <w:sz w:val="28"/>
                <w:szCs w:val="28"/>
                <w:lang w:val="ru-RU" w:eastAsia="ja-JP" w:bidi="fa-IR"/>
              </w:rPr>
              <w:t>Інженер</w:t>
            </w:r>
            <w:proofErr w:type="spellEnd"/>
          </w:p>
        </w:tc>
        <w:tc>
          <w:tcPr>
            <w:tcW w:w="2571" w:type="pct"/>
            <w:tcBorders>
              <w:top w:val="single" w:sz="4" w:space="0" w:color="auto"/>
              <w:left w:val="single" w:sz="4" w:space="0" w:color="auto"/>
              <w:bottom w:val="single" w:sz="4" w:space="0" w:color="auto"/>
              <w:right w:val="single" w:sz="4" w:space="0" w:color="auto"/>
            </w:tcBorders>
            <w:vAlign w:val="center"/>
          </w:tcPr>
          <w:p w:rsidR="002133F2" w:rsidRPr="00FD3A49" w:rsidRDefault="008E4473" w:rsidP="00CD0272">
            <w:pPr>
              <w:ind w:firstLine="497"/>
              <w:jc w:val="both"/>
              <w:rPr>
                <w:color w:val="000000" w:themeColor="text1"/>
                <w:sz w:val="28"/>
                <w:szCs w:val="28"/>
                <w:lang w:val="en-US" w:eastAsia="ja-JP" w:bidi="fa-IR"/>
              </w:rPr>
            </w:pPr>
            <w:r>
              <w:rPr>
                <w:color w:val="000000" w:themeColor="text1"/>
                <w:sz w:val="28"/>
                <w:szCs w:val="28"/>
                <w:lang w:eastAsia="ja-JP" w:bidi="fa-IR"/>
              </w:rPr>
              <w:t xml:space="preserve">Е. </w:t>
            </w:r>
            <w:proofErr w:type="spellStart"/>
            <w:r>
              <w:rPr>
                <w:color w:val="000000" w:themeColor="text1"/>
                <w:sz w:val="28"/>
                <w:szCs w:val="28"/>
                <w:lang w:eastAsia="ja-JP" w:bidi="fa-IR"/>
              </w:rPr>
              <w:t>Чашли</w:t>
            </w:r>
            <w:proofErr w:type="spellEnd"/>
          </w:p>
        </w:tc>
      </w:tr>
    </w:tbl>
    <w:p w:rsidR="008A28A3" w:rsidRPr="002133F2" w:rsidRDefault="008A28A3" w:rsidP="00CD0272">
      <w:pPr>
        <w:ind w:firstLine="709"/>
        <w:jc w:val="both"/>
        <w:rPr>
          <w:color w:val="000000" w:themeColor="text1"/>
          <w:szCs w:val="28"/>
        </w:rPr>
      </w:pPr>
    </w:p>
    <w:p w:rsidR="008A28A3" w:rsidRPr="002133F2" w:rsidRDefault="008A28A3" w:rsidP="00CD0272">
      <w:pPr>
        <w:ind w:firstLine="709"/>
        <w:jc w:val="both"/>
        <w:rPr>
          <w:color w:val="000000" w:themeColor="text1"/>
          <w:szCs w:val="28"/>
        </w:rPr>
      </w:pPr>
    </w:p>
    <w:p w:rsidR="008A28A3" w:rsidRPr="001974B3" w:rsidRDefault="008A28A3" w:rsidP="00CD0272">
      <w:pPr>
        <w:ind w:firstLine="709"/>
        <w:jc w:val="both"/>
        <w:rPr>
          <w:szCs w:val="28"/>
        </w:rPr>
      </w:pPr>
      <w:r w:rsidRPr="001974B3">
        <w:rPr>
          <w:noProof/>
          <w:szCs w:val="28"/>
          <w:lang w:val="en-US" w:eastAsia="en-US"/>
        </w:rPr>
        <mc:AlternateContent>
          <mc:Choice Requires="wps">
            <w:drawing>
              <wp:anchor distT="0" distB="0" distL="114300" distR="114300" simplePos="0" relativeHeight="251661312" behindDoc="0" locked="0" layoutInCell="1" allowOverlap="1" wp14:anchorId="089ABDE1" wp14:editId="33731736">
                <wp:simplePos x="0" y="0"/>
                <wp:positionH relativeFrom="column">
                  <wp:posOffset>6334125</wp:posOffset>
                </wp:positionH>
                <wp:positionV relativeFrom="paragraph">
                  <wp:posOffset>76200</wp:posOffset>
                </wp:positionV>
                <wp:extent cx="403225" cy="356235"/>
                <wp:effectExtent l="0" t="0" r="15875" b="247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3562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584C0" id="Rectangle 4" o:spid="_x0000_s1026" style="position:absolute;margin-left:498.75pt;margin-top:6pt;width:31.75pt;height:2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" strokecolor="white"/>
            </w:pict>
          </mc:Fallback>
        </mc:AlternateContent>
      </w:r>
      <w:r w:rsidRPr="001974B3">
        <w:rPr>
          <w:szCs w:val="28"/>
        </w:rPr>
        <w:br w:type="page"/>
      </w:r>
    </w:p>
    <w:p w:rsidR="008A28A3" w:rsidRPr="00DF78D6" w:rsidRDefault="008A28A3" w:rsidP="00CD0272">
      <w:pPr>
        <w:jc w:val="both"/>
        <w:rPr>
          <w:b/>
          <w:caps/>
          <w:sz w:val="28"/>
          <w:szCs w:val="28"/>
        </w:rPr>
      </w:pPr>
      <w:r w:rsidRPr="00DF78D6">
        <w:rPr>
          <w:b/>
          <w:caps/>
          <w:sz w:val="28"/>
          <w:szCs w:val="28"/>
        </w:rPr>
        <w:lastRenderedPageBreak/>
        <w:t>Склад проекту</w:t>
      </w:r>
    </w:p>
    <w:p w:rsidR="005C0154" w:rsidRPr="001974B3" w:rsidRDefault="005C0154" w:rsidP="00CD0272">
      <w:pPr>
        <w:jc w:val="both"/>
        <w:rPr>
          <w:b/>
          <w:cap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6262"/>
        <w:gridCol w:w="1623"/>
      </w:tblGrid>
      <w:tr w:rsidR="008A28A3" w:rsidRPr="001974B3" w:rsidTr="002133F2">
        <w:trPr>
          <w:trHeight w:val="454"/>
        </w:trPr>
        <w:tc>
          <w:tcPr>
            <w:tcW w:w="839" w:type="pct"/>
            <w:shd w:val="clear" w:color="auto" w:fill="A6A6A6" w:themeFill="background1" w:themeFillShade="A6"/>
            <w:vAlign w:val="center"/>
          </w:tcPr>
          <w:p w:rsidR="008A28A3" w:rsidRPr="005C0154" w:rsidRDefault="008A28A3" w:rsidP="00CD0272">
            <w:pPr>
              <w:spacing w:before="120" w:after="120"/>
              <w:jc w:val="both"/>
              <w:rPr>
                <w:b/>
                <w:sz w:val="28"/>
                <w:szCs w:val="28"/>
              </w:rPr>
            </w:pPr>
            <w:r w:rsidRPr="005C0154">
              <w:rPr>
                <w:b/>
                <w:sz w:val="28"/>
                <w:szCs w:val="28"/>
              </w:rPr>
              <w:t>Позначення</w:t>
            </w:r>
          </w:p>
        </w:tc>
        <w:tc>
          <w:tcPr>
            <w:tcW w:w="3285" w:type="pct"/>
            <w:shd w:val="clear" w:color="auto" w:fill="A6A6A6" w:themeFill="background1" w:themeFillShade="A6"/>
          </w:tcPr>
          <w:p w:rsidR="008A28A3" w:rsidRPr="005C0154" w:rsidRDefault="008A28A3" w:rsidP="00CD0272">
            <w:pPr>
              <w:spacing w:before="120" w:after="120"/>
              <w:jc w:val="both"/>
              <w:rPr>
                <w:b/>
                <w:sz w:val="28"/>
                <w:szCs w:val="28"/>
              </w:rPr>
            </w:pPr>
            <w:r w:rsidRPr="005C0154">
              <w:rPr>
                <w:b/>
                <w:sz w:val="28"/>
                <w:szCs w:val="28"/>
              </w:rPr>
              <w:t>Найменування</w:t>
            </w:r>
          </w:p>
        </w:tc>
        <w:tc>
          <w:tcPr>
            <w:tcW w:w="876" w:type="pct"/>
            <w:shd w:val="clear" w:color="auto" w:fill="A6A6A6" w:themeFill="background1" w:themeFillShade="A6"/>
            <w:vAlign w:val="center"/>
          </w:tcPr>
          <w:p w:rsidR="008A28A3" w:rsidRPr="001974B3" w:rsidRDefault="008A28A3" w:rsidP="00CD0272">
            <w:pPr>
              <w:spacing w:before="120" w:after="120"/>
              <w:jc w:val="both"/>
              <w:rPr>
                <w:b/>
                <w:szCs w:val="24"/>
              </w:rPr>
            </w:pPr>
            <w:r w:rsidRPr="001974B3">
              <w:rPr>
                <w:b/>
                <w:szCs w:val="24"/>
              </w:rPr>
              <w:t>Примітки</w:t>
            </w:r>
          </w:p>
        </w:tc>
      </w:tr>
      <w:tr w:rsidR="008A28A3" w:rsidRPr="001974B3" w:rsidTr="002133F2">
        <w:trPr>
          <w:trHeight w:val="373"/>
        </w:trPr>
        <w:tc>
          <w:tcPr>
            <w:tcW w:w="839" w:type="pct"/>
            <w:shd w:val="clear" w:color="auto" w:fill="auto"/>
            <w:vAlign w:val="center"/>
          </w:tcPr>
          <w:p w:rsidR="008A28A3" w:rsidRPr="005C0154" w:rsidRDefault="008A28A3" w:rsidP="00CD0272">
            <w:pPr>
              <w:spacing w:before="120" w:after="120"/>
              <w:jc w:val="both"/>
              <w:rPr>
                <w:sz w:val="28"/>
                <w:szCs w:val="28"/>
              </w:rPr>
            </w:pPr>
          </w:p>
        </w:tc>
        <w:tc>
          <w:tcPr>
            <w:tcW w:w="3285" w:type="pct"/>
            <w:shd w:val="clear" w:color="auto" w:fill="auto"/>
          </w:tcPr>
          <w:p w:rsidR="008A28A3" w:rsidRPr="005C0154" w:rsidRDefault="008A28A3" w:rsidP="00CD0272">
            <w:pPr>
              <w:spacing w:before="120" w:after="120"/>
              <w:jc w:val="both"/>
              <w:rPr>
                <w:b/>
                <w:sz w:val="28"/>
                <w:szCs w:val="28"/>
              </w:rPr>
            </w:pPr>
            <w:r w:rsidRPr="005C0154">
              <w:rPr>
                <w:b/>
                <w:sz w:val="28"/>
                <w:szCs w:val="28"/>
              </w:rPr>
              <w:t>І.ТЕКСТОВА ЧАСТИНА</w:t>
            </w:r>
          </w:p>
        </w:tc>
        <w:tc>
          <w:tcPr>
            <w:tcW w:w="876" w:type="pct"/>
            <w:shd w:val="clear" w:color="auto" w:fill="auto"/>
            <w:vAlign w:val="center"/>
          </w:tcPr>
          <w:p w:rsidR="008A28A3" w:rsidRPr="001974B3" w:rsidRDefault="008A28A3" w:rsidP="00CD0272">
            <w:pPr>
              <w:spacing w:before="120" w:after="120"/>
              <w:jc w:val="both"/>
              <w:rPr>
                <w:szCs w:val="24"/>
              </w:rPr>
            </w:pPr>
          </w:p>
        </w:tc>
      </w:tr>
      <w:tr w:rsidR="008A28A3" w:rsidRPr="001974B3" w:rsidTr="002133F2">
        <w:trPr>
          <w:trHeight w:val="301"/>
        </w:trPr>
        <w:tc>
          <w:tcPr>
            <w:tcW w:w="839" w:type="pct"/>
            <w:shd w:val="clear" w:color="auto" w:fill="auto"/>
            <w:vAlign w:val="center"/>
          </w:tcPr>
          <w:p w:rsidR="008A28A3" w:rsidRPr="005C0154" w:rsidRDefault="008A28A3" w:rsidP="00CD0272">
            <w:pPr>
              <w:spacing w:before="120" w:after="120"/>
              <w:jc w:val="both"/>
              <w:rPr>
                <w:sz w:val="28"/>
                <w:szCs w:val="28"/>
              </w:rPr>
            </w:pPr>
          </w:p>
        </w:tc>
        <w:tc>
          <w:tcPr>
            <w:tcW w:w="3285" w:type="pct"/>
            <w:shd w:val="clear" w:color="auto" w:fill="auto"/>
          </w:tcPr>
          <w:p w:rsidR="008A28A3" w:rsidRPr="005C0154" w:rsidRDefault="008A28A3" w:rsidP="00CD0272">
            <w:pPr>
              <w:spacing w:before="120" w:after="120"/>
              <w:jc w:val="both"/>
              <w:rPr>
                <w:sz w:val="28"/>
                <w:szCs w:val="28"/>
              </w:rPr>
            </w:pPr>
            <w:r w:rsidRPr="005C0154">
              <w:rPr>
                <w:sz w:val="28"/>
                <w:szCs w:val="28"/>
              </w:rPr>
              <w:t>Пояснювальна записка</w:t>
            </w:r>
          </w:p>
        </w:tc>
        <w:tc>
          <w:tcPr>
            <w:tcW w:w="876" w:type="pct"/>
            <w:shd w:val="clear" w:color="auto" w:fill="auto"/>
            <w:vAlign w:val="center"/>
          </w:tcPr>
          <w:p w:rsidR="008A28A3" w:rsidRPr="001974B3" w:rsidRDefault="008A28A3" w:rsidP="00CD0272">
            <w:pPr>
              <w:spacing w:before="120" w:after="120"/>
              <w:jc w:val="both"/>
              <w:rPr>
                <w:szCs w:val="24"/>
              </w:rPr>
            </w:pPr>
          </w:p>
        </w:tc>
      </w:tr>
      <w:tr w:rsidR="008A28A3" w:rsidRPr="001974B3" w:rsidTr="002133F2">
        <w:trPr>
          <w:trHeight w:val="70"/>
        </w:trPr>
        <w:tc>
          <w:tcPr>
            <w:tcW w:w="839" w:type="pct"/>
            <w:shd w:val="clear" w:color="auto" w:fill="auto"/>
            <w:vAlign w:val="center"/>
          </w:tcPr>
          <w:p w:rsidR="008A28A3" w:rsidRPr="005C0154" w:rsidRDefault="008A28A3" w:rsidP="00CD0272">
            <w:pPr>
              <w:spacing w:before="120" w:after="120"/>
              <w:jc w:val="both"/>
              <w:rPr>
                <w:sz w:val="28"/>
                <w:szCs w:val="28"/>
              </w:rPr>
            </w:pPr>
          </w:p>
        </w:tc>
        <w:tc>
          <w:tcPr>
            <w:tcW w:w="3285" w:type="pct"/>
            <w:shd w:val="clear" w:color="auto" w:fill="auto"/>
          </w:tcPr>
          <w:p w:rsidR="008A28A3" w:rsidRPr="005C0154" w:rsidRDefault="008A28A3" w:rsidP="00CD0272">
            <w:pPr>
              <w:spacing w:before="120" w:after="120"/>
              <w:jc w:val="both"/>
              <w:rPr>
                <w:b/>
                <w:sz w:val="28"/>
                <w:szCs w:val="28"/>
              </w:rPr>
            </w:pPr>
            <w:r w:rsidRPr="005C0154">
              <w:rPr>
                <w:b/>
                <w:sz w:val="28"/>
                <w:szCs w:val="28"/>
              </w:rPr>
              <w:t>ІІ. ДОДАТКИ</w:t>
            </w:r>
          </w:p>
        </w:tc>
        <w:tc>
          <w:tcPr>
            <w:tcW w:w="876" w:type="pct"/>
            <w:shd w:val="clear" w:color="auto" w:fill="auto"/>
            <w:vAlign w:val="center"/>
          </w:tcPr>
          <w:p w:rsidR="008A28A3" w:rsidRPr="001974B3" w:rsidRDefault="008A28A3" w:rsidP="00CD0272">
            <w:pPr>
              <w:spacing w:before="120" w:after="120"/>
              <w:jc w:val="both"/>
              <w:rPr>
                <w:szCs w:val="24"/>
              </w:rPr>
            </w:pPr>
          </w:p>
        </w:tc>
      </w:tr>
      <w:tr w:rsidR="008A28A3" w:rsidRPr="001974B3" w:rsidTr="002133F2">
        <w:trPr>
          <w:trHeight w:val="238"/>
        </w:trPr>
        <w:tc>
          <w:tcPr>
            <w:tcW w:w="839" w:type="pct"/>
            <w:shd w:val="clear" w:color="auto" w:fill="auto"/>
            <w:vAlign w:val="center"/>
          </w:tcPr>
          <w:p w:rsidR="008A28A3" w:rsidRPr="005C0154" w:rsidRDefault="008A28A3" w:rsidP="00CD0272">
            <w:pPr>
              <w:spacing w:before="120" w:after="120"/>
              <w:jc w:val="both"/>
              <w:rPr>
                <w:sz w:val="28"/>
                <w:szCs w:val="28"/>
              </w:rPr>
            </w:pPr>
          </w:p>
        </w:tc>
        <w:tc>
          <w:tcPr>
            <w:tcW w:w="3285" w:type="pct"/>
            <w:shd w:val="clear" w:color="auto" w:fill="auto"/>
          </w:tcPr>
          <w:p w:rsidR="008A28A3" w:rsidRPr="005C0154" w:rsidRDefault="008A28A3" w:rsidP="00CD0272">
            <w:pPr>
              <w:spacing w:before="120" w:after="120"/>
              <w:jc w:val="both"/>
              <w:rPr>
                <w:b/>
                <w:sz w:val="28"/>
                <w:szCs w:val="28"/>
              </w:rPr>
            </w:pPr>
            <w:r w:rsidRPr="005C0154">
              <w:rPr>
                <w:b/>
                <w:sz w:val="28"/>
                <w:szCs w:val="28"/>
              </w:rPr>
              <w:t>ІІІ. ГРАФІЧНА ЧАСТИНА</w:t>
            </w:r>
          </w:p>
        </w:tc>
        <w:tc>
          <w:tcPr>
            <w:tcW w:w="876" w:type="pct"/>
            <w:shd w:val="clear" w:color="auto" w:fill="auto"/>
            <w:vAlign w:val="center"/>
          </w:tcPr>
          <w:p w:rsidR="008A28A3" w:rsidRPr="001974B3" w:rsidRDefault="008A28A3" w:rsidP="00CD0272">
            <w:pPr>
              <w:spacing w:before="120" w:after="120"/>
              <w:jc w:val="both"/>
              <w:rPr>
                <w:szCs w:val="24"/>
              </w:rPr>
            </w:pPr>
          </w:p>
        </w:tc>
      </w:tr>
      <w:tr w:rsidR="008A28A3" w:rsidRPr="001974B3" w:rsidTr="002133F2">
        <w:trPr>
          <w:trHeight w:val="616"/>
        </w:trPr>
        <w:tc>
          <w:tcPr>
            <w:tcW w:w="839" w:type="pct"/>
            <w:shd w:val="clear" w:color="auto" w:fill="auto"/>
            <w:vAlign w:val="center"/>
          </w:tcPr>
          <w:p w:rsidR="008A28A3" w:rsidRPr="005C0154" w:rsidRDefault="008A28A3" w:rsidP="00CD0272">
            <w:pPr>
              <w:spacing w:before="120" w:after="120"/>
              <w:jc w:val="both"/>
              <w:rPr>
                <w:sz w:val="28"/>
                <w:szCs w:val="28"/>
              </w:rPr>
            </w:pPr>
            <w:r w:rsidRPr="005C0154">
              <w:rPr>
                <w:sz w:val="28"/>
                <w:szCs w:val="28"/>
              </w:rPr>
              <w:t>ДП-1</w:t>
            </w:r>
          </w:p>
        </w:tc>
        <w:tc>
          <w:tcPr>
            <w:tcW w:w="3285" w:type="pct"/>
            <w:shd w:val="clear" w:color="auto" w:fill="auto"/>
          </w:tcPr>
          <w:p w:rsidR="008A28A3" w:rsidRPr="005C0154" w:rsidRDefault="008A28A3" w:rsidP="00CD0272">
            <w:pPr>
              <w:spacing w:before="120" w:after="120"/>
              <w:jc w:val="both"/>
              <w:rPr>
                <w:sz w:val="28"/>
                <w:szCs w:val="28"/>
                <w:highlight w:val="yellow"/>
              </w:rPr>
            </w:pPr>
            <w:r w:rsidRPr="005C0154">
              <w:rPr>
                <w:sz w:val="28"/>
                <w:szCs w:val="28"/>
              </w:rPr>
              <w:t>Схема розташування земельної ділянки у планувальній структурі району (частині району)</w:t>
            </w:r>
          </w:p>
        </w:tc>
        <w:tc>
          <w:tcPr>
            <w:tcW w:w="876" w:type="pct"/>
            <w:shd w:val="clear" w:color="auto" w:fill="auto"/>
            <w:vAlign w:val="center"/>
          </w:tcPr>
          <w:p w:rsidR="008A28A3" w:rsidRPr="005C0154" w:rsidRDefault="008A28A3" w:rsidP="00CD0272">
            <w:pPr>
              <w:spacing w:before="120" w:after="120"/>
              <w:jc w:val="both"/>
              <w:rPr>
                <w:sz w:val="28"/>
                <w:szCs w:val="28"/>
                <w:highlight w:val="yellow"/>
              </w:rPr>
            </w:pPr>
            <w:r w:rsidRPr="005C0154">
              <w:rPr>
                <w:sz w:val="28"/>
                <w:szCs w:val="28"/>
              </w:rPr>
              <w:t>б/м</w:t>
            </w:r>
          </w:p>
        </w:tc>
      </w:tr>
      <w:tr w:rsidR="008A28A3" w:rsidRPr="001974B3" w:rsidTr="002133F2">
        <w:trPr>
          <w:trHeight w:val="616"/>
        </w:trPr>
        <w:tc>
          <w:tcPr>
            <w:tcW w:w="839" w:type="pct"/>
            <w:shd w:val="clear" w:color="auto" w:fill="auto"/>
            <w:vAlign w:val="center"/>
          </w:tcPr>
          <w:p w:rsidR="008A28A3" w:rsidRPr="005C0154" w:rsidRDefault="008A28A3" w:rsidP="00CD0272">
            <w:pPr>
              <w:spacing w:before="120" w:after="120"/>
              <w:jc w:val="both"/>
              <w:rPr>
                <w:sz w:val="28"/>
                <w:szCs w:val="28"/>
              </w:rPr>
            </w:pPr>
            <w:r w:rsidRPr="005C0154">
              <w:rPr>
                <w:sz w:val="28"/>
                <w:szCs w:val="28"/>
              </w:rPr>
              <w:t>ДП - 2</w:t>
            </w:r>
          </w:p>
        </w:tc>
        <w:tc>
          <w:tcPr>
            <w:tcW w:w="3285" w:type="pct"/>
            <w:tcBorders>
              <w:bottom w:val="single" w:sz="4" w:space="0" w:color="auto"/>
            </w:tcBorders>
            <w:shd w:val="clear" w:color="auto" w:fill="auto"/>
          </w:tcPr>
          <w:p w:rsidR="008A28A3" w:rsidRPr="005C0154" w:rsidRDefault="008A28A3" w:rsidP="00CD0272">
            <w:pPr>
              <w:spacing w:before="120" w:after="120"/>
              <w:jc w:val="both"/>
              <w:rPr>
                <w:sz w:val="28"/>
                <w:szCs w:val="28"/>
              </w:rPr>
            </w:pPr>
            <w:r w:rsidRPr="005C0154">
              <w:rPr>
                <w:sz w:val="28"/>
                <w:szCs w:val="28"/>
              </w:rPr>
              <w:t>План існуючого використання території та існуючих планувальних обмежень</w:t>
            </w:r>
          </w:p>
        </w:tc>
        <w:tc>
          <w:tcPr>
            <w:tcW w:w="876" w:type="pct"/>
            <w:tcBorders>
              <w:bottom w:val="single" w:sz="4" w:space="0" w:color="auto"/>
            </w:tcBorders>
            <w:shd w:val="clear" w:color="auto" w:fill="auto"/>
            <w:vAlign w:val="center"/>
          </w:tcPr>
          <w:p w:rsidR="008A28A3" w:rsidRPr="005C0154" w:rsidRDefault="008A28A3" w:rsidP="00CD0272">
            <w:pPr>
              <w:spacing w:before="120" w:after="120"/>
              <w:jc w:val="both"/>
              <w:rPr>
                <w:sz w:val="28"/>
                <w:szCs w:val="28"/>
              </w:rPr>
            </w:pPr>
            <w:r w:rsidRPr="005C0154">
              <w:rPr>
                <w:sz w:val="28"/>
                <w:szCs w:val="28"/>
              </w:rPr>
              <w:t>1:</w:t>
            </w:r>
            <w:r w:rsidR="005C0154">
              <w:rPr>
                <w:sz w:val="28"/>
                <w:szCs w:val="28"/>
              </w:rPr>
              <w:t>5</w:t>
            </w:r>
            <w:r w:rsidRPr="005C0154">
              <w:rPr>
                <w:sz w:val="28"/>
                <w:szCs w:val="28"/>
              </w:rPr>
              <w:t>00</w:t>
            </w:r>
          </w:p>
        </w:tc>
      </w:tr>
      <w:tr w:rsidR="008A28A3" w:rsidRPr="001974B3" w:rsidTr="002133F2">
        <w:trPr>
          <w:trHeight w:val="814"/>
        </w:trPr>
        <w:tc>
          <w:tcPr>
            <w:tcW w:w="839" w:type="pct"/>
            <w:vMerge w:val="restart"/>
            <w:shd w:val="clear" w:color="auto" w:fill="auto"/>
            <w:vAlign w:val="center"/>
          </w:tcPr>
          <w:p w:rsidR="008A28A3" w:rsidRPr="005C0154" w:rsidRDefault="008A28A3" w:rsidP="00CD0272">
            <w:pPr>
              <w:spacing w:before="120" w:after="120"/>
              <w:jc w:val="both"/>
              <w:rPr>
                <w:sz w:val="28"/>
                <w:szCs w:val="28"/>
              </w:rPr>
            </w:pPr>
            <w:r w:rsidRPr="005C0154">
              <w:rPr>
                <w:sz w:val="28"/>
                <w:szCs w:val="28"/>
              </w:rPr>
              <w:t>ДП - 3</w:t>
            </w:r>
          </w:p>
        </w:tc>
        <w:tc>
          <w:tcPr>
            <w:tcW w:w="3285" w:type="pct"/>
            <w:tcBorders>
              <w:bottom w:val="nil"/>
            </w:tcBorders>
            <w:shd w:val="clear" w:color="auto" w:fill="auto"/>
          </w:tcPr>
          <w:p w:rsidR="008A28A3" w:rsidRPr="005C0154" w:rsidRDefault="008A28A3" w:rsidP="00CD0272">
            <w:pPr>
              <w:spacing w:before="120" w:after="120"/>
              <w:jc w:val="both"/>
              <w:rPr>
                <w:sz w:val="28"/>
                <w:szCs w:val="28"/>
              </w:rPr>
            </w:pPr>
            <w:r w:rsidRPr="005C0154">
              <w:rPr>
                <w:sz w:val="28"/>
                <w:szCs w:val="28"/>
              </w:rPr>
              <w:t>Проектний план забудови поєднано  з планом червоних ліній, та проектних планувальних обмежень, схема організації руху транспорту та пішоходів;</w:t>
            </w:r>
          </w:p>
        </w:tc>
        <w:tc>
          <w:tcPr>
            <w:tcW w:w="876" w:type="pct"/>
            <w:tcBorders>
              <w:bottom w:val="nil"/>
            </w:tcBorders>
            <w:shd w:val="clear" w:color="auto" w:fill="auto"/>
            <w:vAlign w:val="center"/>
          </w:tcPr>
          <w:p w:rsidR="008A28A3" w:rsidRPr="005C0154" w:rsidRDefault="008A28A3" w:rsidP="00CD0272">
            <w:pPr>
              <w:spacing w:before="120" w:after="120"/>
              <w:jc w:val="both"/>
              <w:rPr>
                <w:sz w:val="28"/>
                <w:szCs w:val="28"/>
              </w:rPr>
            </w:pPr>
            <w:r w:rsidRPr="005C0154">
              <w:rPr>
                <w:sz w:val="28"/>
                <w:szCs w:val="28"/>
              </w:rPr>
              <w:t>1:</w:t>
            </w:r>
            <w:r w:rsidR="005C0154">
              <w:rPr>
                <w:sz w:val="28"/>
                <w:szCs w:val="28"/>
              </w:rPr>
              <w:t>5</w:t>
            </w:r>
            <w:r w:rsidRPr="005C0154">
              <w:rPr>
                <w:sz w:val="28"/>
                <w:szCs w:val="28"/>
              </w:rPr>
              <w:t>00</w:t>
            </w:r>
          </w:p>
        </w:tc>
      </w:tr>
      <w:tr w:rsidR="008A28A3" w:rsidRPr="001974B3" w:rsidTr="001101A8">
        <w:trPr>
          <w:trHeight w:val="75"/>
        </w:trPr>
        <w:tc>
          <w:tcPr>
            <w:tcW w:w="839" w:type="pct"/>
            <w:vMerge/>
            <w:shd w:val="clear" w:color="auto" w:fill="auto"/>
            <w:vAlign w:val="center"/>
          </w:tcPr>
          <w:p w:rsidR="008A28A3" w:rsidRPr="005C0154" w:rsidRDefault="008A28A3" w:rsidP="00CD0272">
            <w:pPr>
              <w:spacing w:before="120" w:after="120"/>
              <w:jc w:val="both"/>
              <w:rPr>
                <w:sz w:val="28"/>
                <w:szCs w:val="28"/>
              </w:rPr>
            </w:pPr>
          </w:p>
        </w:tc>
        <w:tc>
          <w:tcPr>
            <w:tcW w:w="3285" w:type="pct"/>
            <w:tcBorders>
              <w:top w:val="nil"/>
            </w:tcBorders>
            <w:shd w:val="clear" w:color="auto" w:fill="auto"/>
          </w:tcPr>
          <w:p w:rsidR="008A28A3" w:rsidRPr="005C0154" w:rsidRDefault="008A28A3" w:rsidP="00CD0272">
            <w:pPr>
              <w:spacing w:before="120" w:after="120"/>
              <w:jc w:val="both"/>
              <w:rPr>
                <w:sz w:val="28"/>
                <w:szCs w:val="28"/>
              </w:rPr>
            </w:pPr>
          </w:p>
        </w:tc>
        <w:tc>
          <w:tcPr>
            <w:tcW w:w="876" w:type="pct"/>
            <w:tcBorders>
              <w:top w:val="nil"/>
            </w:tcBorders>
            <w:shd w:val="clear" w:color="auto" w:fill="auto"/>
            <w:vAlign w:val="center"/>
          </w:tcPr>
          <w:p w:rsidR="008A28A3" w:rsidRPr="005C0154" w:rsidRDefault="008A28A3" w:rsidP="00CD0272">
            <w:pPr>
              <w:spacing w:before="120" w:after="120"/>
              <w:jc w:val="both"/>
              <w:rPr>
                <w:sz w:val="28"/>
                <w:szCs w:val="28"/>
              </w:rPr>
            </w:pPr>
          </w:p>
        </w:tc>
      </w:tr>
      <w:tr w:rsidR="008A28A3" w:rsidRPr="001974B3" w:rsidTr="002133F2">
        <w:trPr>
          <w:trHeight w:val="463"/>
        </w:trPr>
        <w:tc>
          <w:tcPr>
            <w:tcW w:w="839" w:type="pct"/>
            <w:shd w:val="clear" w:color="auto" w:fill="auto"/>
            <w:vAlign w:val="center"/>
          </w:tcPr>
          <w:p w:rsidR="008A28A3" w:rsidRPr="005C0154" w:rsidRDefault="008A28A3" w:rsidP="00CD0272">
            <w:pPr>
              <w:spacing w:before="120" w:after="120"/>
              <w:jc w:val="both"/>
              <w:rPr>
                <w:sz w:val="28"/>
                <w:szCs w:val="28"/>
              </w:rPr>
            </w:pPr>
            <w:r w:rsidRPr="005C0154">
              <w:rPr>
                <w:sz w:val="28"/>
                <w:szCs w:val="28"/>
              </w:rPr>
              <w:t>ДП - 4</w:t>
            </w:r>
          </w:p>
        </w:tc>
        <w:tc>
          <w:tcPr>
            <w:tcW w:w="3285" w:type="pct"/>
            <w:shd w:val="clear" w:color="auto" w:fill="auto"/>
          </w:tcPr>
          <w:p w:rsidR="008A28A3" w:rsidRPr="005C0154" w:rsidRDefault="008A28A3" w:rsidP="00CD0272">
            <w:pPr>
              <w:spacing w:before="120" w:after="120"/>
              <w:jc w:val="both"/>
              <w:rPr>
                <w:sz w:val="28"/>
                <w:szCs w:val="28"/>
              </w:rPr>
            </w:pPr>
            <w:r w:rsidRPr="005C0154">
              <w:rPr>
                <w:sz w:val="28"/>
                <w:szCs w:val="28"/>
              </w:rPr>
              <w:t>Схема інженерних мереж та споруд</w:t>
            </w:r>
          </w:p>
        </w:tc>
        <w:tc>
          <w:tcPr>
            <w:tcW w:w="876" w:type="pct"/>
            <w:shd w:val="clear" w:color="auto" w:fill="auto"/>
            <w:vAlign w:val="center"/>
          </w:tcPr>
          <w:p w:rsidR="008A28A3" w:rsidRPr="005C0154" w:rsidRDefault="008A28A3" w:rsidP="00CD0272">
            <w:pPr>
              <w:spacing w:before="120" w:after="120"/>
              <w:jc w:val="both"/>
              <w:rPr>
                <w:sz w:val="28"/>
                <w:szCs w:val="28"/>
              </w:rPr>
            </w:pPr>
            <w:r w:rsidRPr="005C0154">
              <w:rPr>
                <w:sz w:val="28"/>
                <w:szCs w:val="28"/>
              </w:rPr>
              <w:t>1:</w:t>
            </w:r>
            <w:r w:rsidR="005C0154">
              <w:rPr>
                <w:sz w:val="28"/>
                <w:szCs w:val="28"/>
              </w:rPr>
              <w:t>5</w:t>
            </w:r>
            <w:r w:rsidRPr="005C0154">
              <w:rPr>
                <w:sz w:val="28"/>
                <w:szCs w:val="28"/>
              </w:rPr>
              <w:t>00</w:t>
            </w:r>
          </w:p>
        </w:tc>
      </w:tr>
      <w:tr w:rsidR="008A28A3" w:rsidRPr="001974B3" w:rsidTr="002133F2">
        <w:trPr>
          <w:trHeight w:val="571"/>
        </w:trPr>
        <w:tc>
          <w:tcPr>
            <w:tcW w:w="839" w:type="pct"/>
            <w:shd w:val="clear" w:color="auto" w:fill="auto"/>
            <w:vAlign w:val="center"/>
          </w:tcPr>
          <w:p w:rsidR="008A28A3" w:rsidRPr="005C0154" w:rsidRDefault="008A28A3" w:rsidP="00CD0272">
            <w:pPr>
              <w:spacing w:before="120" w:after="120"/>
              <w:jc w:val="both"/>
              <w:rPr>
                <w:sz w:val="28"/>
                <w:szCs w:val="28"/>
              </w:rPr>
            </w:pPr>
            <w:r w:rsidRPr="005C0154">
              <w:rPr>
                <w:sz w:val="28"/>
                <w:szCs w:val="28"/>
              </w:rPr>
              <w:t>ДП - 5</w:t>
            </w:r>
          </w:p>
        </w:tc>
        <w:tc>
          <w:tcPr>
            <w:tcW w:w="3285" w:type="pct"/>
            <w:shd w:val="clear" w:color="auto" w:fill="auto"/>
          </w:tcPr>
          <w:p w:rsidR="008A28A3" w:rsidRPr="005C0154" w:rsidRDefault="008A28A3" w:rsidP="00CD0272">
            <w:pPr>
              <w:spacing w:before="120" w:after="120"/>
              <w:jc w:val="both"/>
              <w:rPr>
                <w:sz w:val="28"/>
                <w:szCs w:val="28"/>
              </w:rPr>
            </w:pPr>
            <w:r w:rsidRPr="005C0154">
              <w:rPr>
                <w:sz w:val="28"/>
                <w:szCs w:val="28"/>
              </w:rPr>
              <w:t xml:space="preserve">Схема інженерної підготовки території та вертикального планування території. </w:t>
            </w:r>
          </w:p>
        </w:tc>
        <w:tc>
          <w:tcPr>
            <w:tcW w:w="876" w:type="pct"/>
            <w:shd w:val="clear" w:color="auto" w:fill="auto"/>
            <w:vAlign w:val="center"/>
          </w:tcPr>
          <w:p w:rsidR="008A28A3" w:rsidRPr="005C0154" w:rsidRDefault="008A28A3" w:rsidP="00CD0272">
            <w:pPr>
              <w:spacing w:before="120" w:after="120"/>
              <w:jc w:val="both"/>
              <w:rPr>
                <w:sz w:val="28"/>
                <w:szCs w:val="28"/>
              </w:rPr>
            </w:pPr>
            <w:r w:rsidRPr="005C0154">
              <w:rPr>
                <w:sz w:val="28"/>
                <w:szCs w:val="28"/>
              </w:rPr>
              <w:t>1:</w:t>
            </w:r>
            <w:r w:rsidR="005C0154">
              <w:rPr>
                <w:sz w:val="28"/>
                <w:szCs w:val="28"/>
              </w:rPr>
              <w:t>5</w:t>
            </w:r>
            <w:r w:rsidRPr="005C0154">
              <w:rPr>
                <w:sz w:val="28"/>
                <w:szCs w:val="28"/>
              </w:rPr>
              <w:t>00</w:t>
            </w:r>
          </w:p>
        </w:tc>
      </w:tr>
    </w:tbl>
    <w:p w:rsidR="008A28A3" w:rsidRPr="001974B3" w:rsidRDefault="008A28A3" w:rsidP="00CD0272">
      <w:pPr>
        <w:ind w:firstLine="709"/>
        <w:jc w:val="both"/>
        <w:rPr>
          <w:b/>
          <w:i/>
          <w:sz w:val="28"/>
          <w:szCs w:val="28"/>
        </w:rPr>
      </w:pPr>
    </w:p>
    <w:p w:rsidR="008A28A3" w:rsidRPr="001974B3" w:rsidRDefault="008A28A3" w:rsidP="00CD0272">
      <w:pPr>
        <w:spacing w:after="160" w:line="259" w:lineRule="auto"/>
        <w:jc w:val="both"/>
        <w:rPr>
          <w:b/>
          <w:i/>
          <w:sz w:val="28"/>
          <w:szCs w:val="28"/>
        </w:rPr>
      </w:pPr>
      <w:r w:rsidRPr="001974B3">
        <w:rPr>
          <w:b/>
          <w:i/>
          <w:sz w:val="28"/>
          <w:szCs w:val="28"/>
        </w:rPr>
        <w:br w:type="page"/>
      </w:r>
    </w:p>
    <w:p w:rsidR="008A28A3" w:rsidRDefault="008A28A3" w:rsidP="00CD0272">
      <w:pPr>
        <w:ind w:firstLine="709"/>
        <w:jc w:val="both"/>
        <w:rPr>
          <w:b/>
          <w:bCs/>
          <w:sz w:val="28"/>
          <w:szCs w:val="28"/>
        </w:rPr>
      </w:pPr>
      <w:r w:rsidRPr="000A65C0">
        <w:rPr>
          <w:b/>
          <w:bCs/>
          <w:sz w:val="28"/>
          <w:szCs w:val="28"/>
        </w:rPr>
        <w:lastRenderedPageBreak/>
        <w:t>ЗМІСТ</w:t>
      </w:r>
    </w:p>
    <w:p w:rsidR="00DF78D6" w:rsidRPr="000A65C0" w:rsidRDefault="00DF78D6" w:rsidP="00CD0272">
      <w:pPr>
        <w:ind w:firstLine="709"/>
        <w:jc w:val="both"/>
        <w:rPr>
          <w:b/>
          <w:bCs/>
          <w:sz w:val="28"/>
          <w:szCs w:val="28"/>
        </w:rPr>
      </w:pPr>
    </w:p>
    <w:p w:rsidR="008A28A3" w:rsidRPr="000A65C0" w:rsidRDefault="008A28A3" w:rsidP="00CD0272">
      <w:pPr>
        <w:pStyle w:val="11"/>
        <w:jc w:val="both"/>
        <w:rPr>
          <w:rFonts w:asciiTheme="minorHAnsi" w:eastAsiaTheme="minorEastAsia" w:hAnsiTheme="minorHAnsi" w:cstheme="minorBidi"/>
          <w:b/>
          <w:bCs/>
          <w:sz w:val="28"/>
          <w:szCs w:val="28"/>
        </w:rPr>
      </w:pPr>
      <w:r w:rsidRPr="000A65C0">
        <w:rPr>
          <w:rStyle w:val="ac"/>
          <w:i/>
          <w:sz w:val="28"/>
          <w:szCs w:val="28"/>
        </w:rPr>
        <w:fldChar w:fldCharType="begin"/>
      </w:r>
      <w:r w:rsidRPr="000A65C0">
        <w:rPr>
          <w:rStyle w:val="ac"/>
          <w:i/>
          <w:sz w:val="28"/>
          <w:szCs w:val="28"/>
        </w:rPr>
        <w:instrText xml:space="preserve"> TOC \o "1-2" \h \z \u </w:instrText>
      </w:r>
      <w:r w:rsidRPr="000A65C0">
        <w:rPr>
          <w:rStyle w:val="ac"/>
          <w:i/>
          <w:sz w:val="28"/>
          <w:szCs w:val="28"/>
        </w:rPr>
        <w:fldChar w:fldCharType="separate"/>
      </w:r>
      <w:hyperlink w:anchor="_Toc485745462" w:history="1">
        <w:r w:rsidRPr="000A65C0">
          <w:rPr>
            <w:rStyle w:val="ac"/>
            <w:sz w:val="28"/>
            <w:szCs w:val="28"/>
          </w:rPr>
          <w:t>І. ТЕКСТОВА ЧАСТИНА</w:t>
        </w:r>
        <w:r w:rsidRPr="000A65C0">
          <w:rPr>
            <w:webHidden/>
            <w:sz w:val="28"/>
            <w:szCs w:val="28"/>
          </w:rPr>
          <w:tab/>
        </w:r>
        <w:r w:rsidR="00380D1C">
          <w:rPr>
            <w:webHidden/>
            <w:sz w:val="28"/>
            <w:szCs w:val="28"/>
          </w:rPr>
          <w:t>5</w:t>
        </w:r>
      </w:hyperlink>
    </w:p>
    <w:p w:rsidR="008A28A3" w:rsidRPr="000A65C0" w:rsidRDefault="00D042BF" w:rsidP="00CD0272">
      <w:pPr>
        <w:pStyle w:val="11"/>
        <w:jc w:val="both"/>
        <w:rPr>
          <w:rFonts w:asciiTheme="minorHAnsi" w:eastAsiaTheme="minorEastAsia" w:hAnsiTheme="minorHAnsi" w:cstheme="minorBidi"/>
          <w:b/>
          <w:bCs/>
          <w:sz w:val="28"/>
          <w:szCs w:val="28"/>
        </w:rPr>
      </w:pPr>
      <w:hyperlink w:anchor="_Toc485745463" w:history="1">
        <w:r w:rsidR="008A28A3" w:rsidRPr="000A65C0">
          <w:rPr>
            <w:rStyle w:val="ac"/>
            <w:sz w:val="28"/>
            <w:szCs w:val="28"/>
          </w:rPr>
          <w:t>ВСТУП</w:t>
        </w:r>
        <w:r w:rsidR="008A28A3" w:rsidRPr="000A65C0">
          <w:rPr>
            <w:webHidden/>
            <w:sz w:val="28"/>
            <w:szCs w:val="28"/>
          </w:rPr>
          <w:tab/>
        </w:r>
        <w:r w:rsidR="00380D1C">
          <w:rPr>
            <w:webHidden/>
            <w:sz w:val="28"/>
            <w:szCs w:val="28"/>
          </w:rPr>
          <w:t>6</w:t>
        </w:r>
      </w:hyperlink>
    </w:p>
    <w:p w:rsidR="008A28A3" w:rsidRPr="000A65C0" w:rsidRDefault="00D042BF" w:rsidP="00CD0272">
      <w:pPr>
        <w:pStyle w:val="11"/>
        <w:jc w:val="both"/>
        <w:rPr>
          <w:rFonts w:asciiTheme="minorHAnsi" w:eastAsiaTheme="minorEastAsia" w:hAnsiTheme="minorHAnsi" w:cstheme="minorBidi"/>
          <w:b/>
          <w:bCs/>
          <w:sz w:val="28"/>
          <w:szCs w:val="28"/>
        </w:rPr>
      </w:pPr>
      <w:hyperlink w:anchor="_Toc485745464" w:history="1">
        <w:r w:rsidR="008A28A3" w:rsidRPr="000A65C0">
          <w:rPr>
            <w:rStyle w:val="ac"/>
            <w:i/>
            <w:sz w:val="28"/>
            <w:szCs w:val="28"/>
          </w:rPr>
          <w:t>1. АНАЛІЗ МІСТОБУДІВНОЇ СИТУАЦІЇ</w:t>
        </w:r>
        <w:r w:rsidR="008A28A3" w:rsidRPr="000A65C0">
          <w:rPr>
            <w:webHidden/>
            <w:sz w:val="28"/>
            <w:szCs w:val="28"/>
          </w:rPr>
          <w:tab/>
        </w:r>
        <w:r w:rsidR="00380D1C">
          <w:rPr>
            <w:webHidden/>
            <w:sz w:val="28"/>
            <w:szCs w:val="28"/>
          </w:rPr>
          <w:t>8</w:t>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65" w:history="1">
        <w:r w:rsidR="008A28A3" w:rsidRPr="000A65C0">
          <w:rPr>
            <w:rStyle w:val="ac"/>
            <w:b/>
            <w:spacing w:val="-1"/>
            <w:sz w:val="28"/>
            <w:szCs w:val="28"/>
          </w:rPr>
          <w:t>1.1Аналіз</w:t>
        </w:r>
        <w:r w:rsidR="008A28A3" w:rsidRPr="000A65C0">
          <w:rPr>
            <w:rStyle w:val="ac"/>
            <w:b/>
            <w:spacing w:val="-3"/>
            <w:sz w:val="28"/>
            <w:szCs w:val="28"/>
          </w:rPr>
          <w:t xml:space="preserve"> </w:t>
        </w:r>
        <w:r w:rsidR="008A28A3" w:rsidRPr="000A65C0">
          <w:rPr>
            <w:rStyle w:val="ac"/>
            <w:b/>
            <w:spacing w:val="-1"/>
            <w:sz w:val="28"/>
            <w:szCs w:val="28"/>
          </w:rPr>
          <w:t>існуючого</w:t>
        </w:r>
        <w:r w:rsidR="008A28A3" w:rsidRPr="000A65C0">
          <w:rPr>
            <w:rStyle w:val="ac"/>
            <w:b/>
            <w:sz w:val="28"/>
            <w:szCs w:val="28"/>
          </w:rPr>
          <w:t xml:space="preserve"> </w:t>
        </w:r>
        <w:r w:rsidR="008A28A3" w:rsidRPr="000A65C0">
          <w:rPr>
            <w:rStyle w:val="ac"/>
            <w:b/>
            <w:spacing w:val="-2"/>
            <w:sz w:val="28"/>
            <w:szCs w:val="28"/>
          </w:rPr>
          <w:t>стану</w:t>
        </w:r>
        <w:r w:rsidR="008A28A3" w:rsidRPr="000A65C0">
          <w:rPr>
            <w:rStyle w:val="ac"/>
            <w:b/>
            <w:spacing w:val="1"/>
            <w:sz w:val="28"/>
            <w:szCs w:val="28"/>
          </w:rPr>
          <w:t xml:space="preserve"> </w:t>
        </w:r>
        <w:r w:rsidR="008A28A3" w:rsidRPr="000A65C0">
          <w:rPr>
            <w:rStyle w:val="ac"/>
            <w:b/>
            <w:spacing w:val="-1"/>
            <w:sz w:val="28"/>
            <w:szCs w:val="28"/>
          </w:rPr>
          <w:t>території</w:t>
        </w:r>
        <w:r w:rsidR="008A28A3" w:rsidRPr="000A65C0">
          <w:rPr>
            <w:rStyle w:val="ac"/>
            <w:b/>
            <w:spacing w:val="-3"/>
            <w:sz w:val="28"/>
            <w:szCs w:val="28"/>
          </w:rPr>
          <w:t xml:space="preserve"> </w:t>
        </w:r>
        <w:r w:rsidR="008A28A3" w:rsidRPr="000A65C0">
          <w:rPr>
            <w:rStyle w:val="ac"/>
            <w:b/>
            <w:sz w:val="28"/>
            <w:szCs w:val="28"/>
          </w:rPr>
          <w:t>та</w:t>
        </w:r>
        <w:r w:rsidR="008A28A3" w:rsidRPr="000A65C0">
          <w:rPr>
            <w:rStyle w:val="ac"/>
            <w:b/>
            <w:spacing w:val="-3"/>
            <w:sz w:val="28"/>
            <w:szCs w:val="28"/>
          </w:rPr>
          <w:t xml:space="preserve"> </w:t>
        </w:r>
        <w:r w:rsidR="008A28A3" w:rsidRPr="000A65C0">
          <w:rPr>
            <w:rStyle w:val="ac"/>
            <w:b/>
            <w:spacing w:val="-1"/>
            <w:sz w:val="28"/>
            <w:szCs w:val="28"/>
          </w:rPr>
          <w:t>містобудівної</w:t>
        </w:r>
        <w:r w:rsidR="008A28A3" w:rsidRPr="000A65C0">
          <w:rPr>
            <w:rStyle w:val="ac"/>
            <w:b/>
            <w:spacing w:val="1"/>
            <w:sz w:val="28"/>
            <w:szCs w:val="28"/>
          </w:rPr>
          <w:t xml:space="preserve"> </w:t>
        </w:r>
        <w:r w:rsidR="008A28A3" w:rsidRPr="000A65C0">
          <w:rPr>
            <w:rStyle w:val="ac"/>
            <w:b/>
            <w:spacing w:val="-1"/>
            <w:sz w:val="28"/>
            <w:szCs w:val="28"/>
          </w:rPr>
          <w:t>ситуації</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_Toc485745465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8</w:t>
        </w:r>
        <w:r w:rsidR="008A28A3" w:rsidRPr="000A65C0">
          <w:rPr>
            <w:webHidden/>
            <w:sz w:val="28"/>
            <w:szCs w:val="28"/>
          </w:rPr>
          <w:fldChar w:fldCharType="end"/>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66" w:history="1">
        <w:r w:rsidR="008A28A3" w:rsidRPr="000A65C0">
          <w:rPr>
            <w:rStyle w:val="ac"/>
            <w:b/>
            <w:spacing w:val="-1"/>
            <w:sz w:val="28"/>
            <w:szCs w:val="28"/>
          </w:rPr>
          <w:t>1.2 Природні умови та оцінка стану навколишнього середовища</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_Toc485745466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8</w:t>
        </w:r>
        <w:r w:rsidR="008A28A3" w:rsidRPr="000A65C0">
          <w:rPr>
            <w:webHidden/>
            <w:sz w:val="28"/>
            <w:szCs w:val="28"/>
          </w:rPr>
          <w:fldChar w:fldCharType="end"/>
        </w:r>
      </w:hyperlink>
    </w:p>
    <w:p w:rsidR="008A28A3" w:rsidRPr="000A65C0" w:rsidRDefault="00D042BF" w:rsidP="00CD0272">
      <w:pPr>
        <w:pStyle w:val="11"/>
        <w:jc w:val="both"/>
        <w:rPr>
          <w:rFonts w:asciiTheme="minorHAnsi" w:eastAsiaTheme="minorEastAsia" w:hAnsiTheme="minorHAnsi" w:cstheme="minorBidi"/>
          <w:b/>
          <w:bCs/>
          <w:sz w:val="28"/>
          <w:szCs w:val="28"/>
        </w:rPr>
      </w:pPr>
      <w:hyperlink w:anchor="_Toc485745467" w:history="1">
        <w:r w:rsidR="008A28A3" w:rsidRPr="000A65C0">
          <w:rPr>
            <w:rStyle w:val="ac"/>
            <w:i/>
            <w:sz w:val="28"/>
            <w:szCs w:val="28"/>
          </w:rPr>
          <w:t>2. ВУЛИЧНА МЕРЕЖА ТА ТРАНСПОРТНЕ ОБСЛУГОВУВАННЯ</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_Toc485745467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12</w:t>
        </w:r>
        <w:r w:rsidR="008A28A3" w:rsidRPr="000A65C0">
          <w:rPr>
            <w:webHidden/>
            <w:sz w:val="28"/>
            <w:szCs w:val="28"/>
          </w:rPr>
          <w:fldChar w:fldCharType="end"/>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68" w:history="1">
        <w:r w:rsidR="008A28A3" w:rsidRPr="000A65C0">
          <w:rPr>
            <w:rStyle w:val="ac"/>
            <w:b/>
            <w:sz w:val="28"/>
            <w:szCs w:val="28"/>
          </w:rPr>
          <w:t>2.1 Вулична мережа</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_Toc485745468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12</w:t>
        </w:r>
        <w:r w:rsidR="008A28A3" w:rsidRPr="000A65C0">
          <w:rPr>
            <w:webHidden/>
            <w:sz w:val="28"/>
            <w:szCs w:val="28"/>
          </w:rPr>
          <w:fldChar w:fldCharType="end"/>
        </w:r>
      </w:hyperlink>
    </w:p>
    <w:p w:rsidR="008A28A3" w:rsidRPr="000A65C0" w:rsidRDefault="00D042BF" w:rsidP="00CD0272">
      <w:pPr>
        <w:pStyle w:val="11"/>
        <w:jc w:val="both"/>
        <w:rPr>
          <w:rFonts w:asciiTheme="minorHAnsi" w:eastAsiaTheme="minorEastAsia" w:hAnsiTheme="minorHAnsi" w:cstheme="minorBidi"/>
          <w:b/>
          <w:bCs/>
          <w:sz w:val="28"/>
          <w:szCs w:val="28"/>
        </w:rPr>
      </w:pPr>
      <w:hyperlink w:anchor="_Toc485745469" w:history="1">
        <w:r w:rsidR="008A28A3" w:rsidRPr="000A65C0">
          <w:rPr>
            <w:rStyle w:val="ac"/>
            <w:i/>
            <w:sz w:val="28"/>
            <w:szCs w:val="28"/>
          </w:rPr>
          <w:t>3. ІНЖЕНЕРНА ПІДГОТОВКА ТА ІНЖЕНЕРНИЙ ЗАХИСТ ТЕРИТОРІЇ</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_Toc485745469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14</w:t>
        </w:r>
        <w:r w:rsidR="008A28A3" w:rsidRPr="000A65C0">
          <w:rPr>
            <w:webHidden/>
            <w:sz w:val="28"/>
            <w:szCs w:val="28"/>
          </w:rPr>
          <w:fldChar w:fldCharType="end"/>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70" w:history="1">
        <w:r w:rsidR="008A28A3" w:rsidRPr="000A65C0">
          <w:rPr>
            <w:rStyle w:val="ac"/>
            <w:b/>
            <w:sz w:val="28"/>
            <w:szCs w:val="28"/>
          </w:rPr>
          <w:t>3.1. Підготовка території до будівництва</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_Toc485745470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14</w:t>
        </w:r>
        <w:r w:rsidR="008A28A3" w:rsidRPr="000A65C0">
          <w:rPr>
            <w:webHidden/>
            <w:sz w:val="28"/>
            <w:szCs w:val="28"/>
          </w:rPr>
          <w:fldChar w:fldCharType="end"/>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71" w:history="1">
        <w:r w:rsidR="008A28A3" w:rsidRPr="000A65C0">
          <w:rPr>
            <w:rStyle w:val="ac"/>
            <w:b/>
            <w:sz w:val="28"/>
            <w:szCs w:val="28"/>
          </w:rPr>
          <w:t>3.2. Дощова каналізація</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_Toc485745471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15</w:t>
        </w:r>
        <w:r w:rsidR="008A28A3" w:rsidRPr="000A65C0">
          <w:rPr>
            <w:webHidden/>
            <w:sz w:val="28"/>
            <w:szCs w:val="28"/>
          </w:rPr>
          <w:fldChar w:fldCharType="end"/>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72" w:history="1">
        <w:r w:rsidR="008A28A3" w:rsidRPr="000A65C0">
          <w:rPr>
            <w:rStyle w:val="ac"/>
            <w:b/>
            <w:sz w:val="28"/>
            <w:szCs w:val="28"/>
          </w:rPr>
          <w:t>3.3. Санітарне очищення</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_Toc485745472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15</w:t>
        </w:r>
        <w:r w:rsidR="008A28A3" w:rsidRPr="000A65C0">
          <w:rPr>
            <w:webHidden/>
            <w:sz w:val="28"/>
            <w:szCs w:val="28"/>
          </w:rPr>
          <w:fldChar w:fldCharType="end"/>
        </w:r>
      </w:hyperlink>
    </w:p>
    <w:p w:rsidR="008A28A3" w:rsidRPr="000A65C0" w:rsidRDefault="00D042BF" w:rsidP="00CD0272">
      <w:pPr>
        <w:pStyle w:val="11"/>
        <w:jc w:val="both"/>
        <w:rPr>
          <w:rFonts w:asciiTheme="minorHAnsi" w:eastAsiaTheme="minorEastAsia" w:hAnsiTheme="minorHAnsi" w:cstheme="minorBidi"/>
          <w:b/>
          <w:bCs/>
          <w:sz w:val="28"/>
          <w:szCs w:val="28"/>
        </w:rPr>
      </w:pPr>
      <w:hyperlink w:anchor="_Toc485745473" w:history="1">
        <w:r w:rsidR="008A28A3" w:rsidRPr="000A65C0">
          <w:rPr>
            <w:rStyle w:val="ac"/>
            <w:i/>
            <w:sz w:val="28"/>
            <w:szCs w:val="28"/>
          </w:rPr>
          <w:t>4. ЕКОЛОГО-МІСТОБУДІВНА ОЦІНКА</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_Toc485745473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17</w:t>
        </w:r>
        <w:r w:rsidR="008A28A3" w:rsidRPr="000A65C0">
          <w:rPr>
            <w:webHidden/>
            <w:sz w:val="28"/>
            <w:szCs w:val="28"/>
          </w:rPr>
          <w:fldChar w:fldCharType="end"/>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74" w:history="1">
        <w:r w:rsidR="008A28A3" w:rsidRPr="000A65C0">
          <w:rPr>
            <w:rStyle w:val="ac"/>
            <w:b/>
            <w:sz w:val="28"/>
            <w:szCs w:val="28"/>
          </w:rPr>
          <w:t>4.1 Планувальні обмеження</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_Toc485745474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17</w:t>
        </w:r>
        <w:r w:rsidR="008A28A3" w:rsidRPr="000A65C0">
          <w:rPr>
            <w:webHidden/>
            <w:sz w:val="28"/>
            <w:szCs w:val="28"/>
          </w:rPr>
          <w:fldChar w:fldCharType="end"/>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75" w:history="1">
        <w:r w:rsidR="008A28A3" w:rsidRPr="000A65C0">
          <w:rPr>
            <w:rStyle w:val="ac"/>
            <w:b/>
            <w:sz w:val="28"/>
            <w:szCs w:val="28"/>
          </w:rPr>
          <w:t>4.2 Містобудівні заходи щодо охорони навколишнього природного середовища</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_Toc485745475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18</w:t>
        </w:r>
        <w:r w:rsidR="008A28A3" w:rsidRPr="000A65C0">
          <w:rPr>
            <w:webHidden/>
            <w:sz w:val="28"/>
            <w:szCs w:val="28"/>
          </w:rPr>
          <w:fldChar w:fldCharType="end"/>
        </w:r>
      </w:hyperlink>
    </w:p>
    <w:p w:rsidR="008A28A3" w:rsidRPr="000A65C0" w:rsidRDefault="00D042BF" w:rsidP="00CD0272">
      <w:pPr>
        <w:pStyle w:val="11"/>
        <w:jc w:val="both"/>
        <w:rPr>
          <w:rFonts w:asciiTheme="minorHAnsi" w:eastAsiaTheme="minorEastAsia" w:hAnsiTheme="minorHAnsi" w:cstheme="minorBidi"/>
          <w:b/>
          <w:bCs/>
          <w:sz w:val="28"/>
          <w:szCs w:val="28"/>
        </w:rPr>
      </w:pPr>
      <w:hyperlink w:anchor="_Toc485745476" w:history="1">
        <w:r w:rsidR="008A28A3" w:rsidRPr="000A65C0">
          <w:rPr>
            <w:rStyle w:val="ac"/>
            <w:i/>
            <w:sz w:val="28"/>
            <w:szCs w:val="28"/>
          </w:rPr>
          <w:t>5. ІНЖЕНЕРНА ІНФРАСТРУКТУРА</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_Toc485745476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19</w:t>
        </w:r>
        <w:r w:rsidR="008A28A3" w:rsidRPr="000A65C0">
          <w:rPr>
            <w:webHidden/>
            <w:sz w:val="28"/>
            <w:szCs w:val="28"/>
          </w:rPr>
          <w:fldChar w:fldCharType="end"/>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77" w:history="1">
        <w:r w:rsidR="008A28A3" w:rsidRPr="000A65C0">
          <w:rPr>
            <w:rStyle w:val="ac"/>
            <w:b/>
            <w:sz w:val="28"/>
            <w:szCs w:val="28"/>
          </w:rPr>
          <w:t>5.1 Водопостачання</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_Toc485745477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19</w:t>
        </w:r>
        <w:r w:rsidR="008A28A3" w:rsidRPr="000A65C0">
          <w:rPr>
            <w:webHidden/>
            <w:sz w:val="28"/>
            <w:szCs w:val="28"/>
          </w:rPr>
          <w:fldChar w:fldCharType="end"/>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78" w:history="1">
        <w:r w:rsidR="008A28A3" w:rsidRPr="000A65C0">
          <w:rPr>
            <w:rStyle w:val="ac"/>
            <w:b/>
            <w:sz w:val="28"/>
            <w:szCs w:val="28"/>
          </w:rPr>
          <w:t>5.2 Водовідведення</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_Toc485745478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19</w:t>
        </w:r>
        <w:r w:rsidR="008A28A3" w:rsidRPr="000A65C0">
          <w:rPr>
            <w:webHidden/>
            <w:sz w:val="28"/>
            <w:szCs w:val="28"/>
          </w:rPr>
          <w:fldChar w:fldCharType="end"/>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79" w:history="1">
        <w:r w:rsidR="008A28A3" w:rsidRPr="000A65C0">
          <w:rPr>
            <w:rStyle w:val="ac"/>
            <w:b/>
            <w:sz w:val="28"/>
            <w:szCs w:val="28"/>
          </w:rPr>
          <w:t>5.3 Теплопостачання та газопостачання</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_Toc485745479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20</w:t>
        </w:r>
        <w:r w:rsidR="008A28A3" w:rsidRPr="000A65C0">
          <w:rPr>
            <w:webHidden/>
            <w:sz w:val="28"/>
            <w:szCs w:val="28"/>
          </w:rPr>
          <w:fldChar w:fldCharType="end"/>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80" w:history="1">
        <w:r w:rsidR="008A28A3" w:rsidRPr="000A65C0">
          <w:rPr>
            <w:rStyle w:val="ac"/>
            <w:b/>
            <w:sz w:val="28"/>
            <w:szCs w:val="28"/>
          </w:rPr>
          <w:t>5.4 Електропостачання</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_Toc485745480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20</w:t>
        </w:r>
        <w:r w:rsidR="008A28A3" w:rsidRPr="000A65C0">
          <w:rPr>
            <w:webHidden/>
            <w:sz w:val="28"/>
            <w:szCs w:val="28"/>
          </w:rPr>
          <w:fldChar w:fldCharType="end"/>
        </w:r>
      </w:hyperlink>
    </w:p>
    <w:p w:rsidR="008A28A3" w:rsidRPr="000A65C0" w:rsidRDefault="00D042BF" w:rsidP="00CD0272">
      <w:pPr>
        <w:pStyle w:val="11"/>
        <w:jc w:val="both"/>
        <w:rPr>
          <w:rFonts w:asciiTheme="minorHAnsi" w:eastAsiaTheme="minorEastAsia" w:hAnsiTheme="minorHAnsi" w:cstheme="minorBidi"/>
          <w:b/>
          <w:bCs/>
          <w:sz w:val="28"/>
          <w:szCs w:val="28"/>
        </w:rPr>
      </w:pPr>
      <w:hyperlink w:anchor="_Toc485745481" w:history="1">
        <w:r w:rsidR="008A28A3" w:rsidRPr="000A65C0">
          <w:rPr>
            <w:rStyle w:val="ac"/>
            <w:i/>
            <w:sz w:val="28"/>
            <w:szCs w:val="28"/>
          </w:rPr>
          <w:t>6. ПРОЕКТНІ ПРОПОЗИЦІЇ</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_Toc485745481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21</w:t>
        </w:r>
        <w:r w:rsidR="008A28A3" w:rsidRPr="000A65C0">
          <w:rPr>
            <w:webHidden/>
            <w:sz w:val="28"/>
            <w:szCs w:val="28"/>
          </w:rPr>
          <w:fldChar w:fldCharType="end"/>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82" w:history="1">
        <w:r w:rsidR="008A28A3" w:rsidRPr="000A65C0">
          <w:rPr>
            <w:rStyle w:val="ac"/>
            <w:b/>
            <w:sz w:val="28"/>
            <w:szCs w:val="28"/>
          </w:rPr>
          <w:t>6.1 Планувальна структура та функціональне зонування території</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_Toc485745482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21</w:t>
        </w:r>
        <w:r w:rsidR="008A28A3" w:rsidRPr="000A65C0">
          <w:rPr>
            <w:webHidden/>
            <w:sz w:val="28"/>
            <w:szCs w:val="28"/>
          </w:rPr>
          <w:fldChar w:fldCharType="end"/>
        </w:r>
      </w:hyperlink>
    </w:p>
    <w:p w:rsidR="008A28A3" w:rsidRPr="000A65C0" w:rsidRDefault="00D042BF" w:rsidP="00CD0272">
      <w:pPr>
        <w:pStyle w:val="21"/>
        <w:jc w:val="both"/>
        <w:rPr>
          <w:rFonts w:asciiTheme="minorHAnsi" w:eastAsiaTheme="minorEastAsia" w:hAnsiTheme="minorHAnsi" w:cstheme="minorBidi"/>
          <w:i/>
          <w:iCs/>
          <w:sz w:val="28"/>
          <w:szCs w:val="28"/>
        </w:rPr>
      </w:pPr>
      <w:hyperlink w:anchor="_Toc485745483" w:history="1">
        <w:r w:rsidR="008A28A3" w:rsidRPr="000A65C0">
          <w:rPr>
            <w:rStyle w:val="ac"/>
            <w:b/>
            <w:sz w:val="28"/>
            <w:szCs w:val="28"/>
          </w:rPr>
          <w:t>6.2 Проект містобудівних умов і обмежень</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_Toc485745483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21</w:t>
        </w:r>
        <w:r w:rsidR="008A28A3" w:rsidRPr="000A65C0">
          <w:rPr>
            <w:webHidden/>
            <w:sz w:val="28"/>
            <w:szCs w:val="28"/>
          </w:rPr>
          <w:fldChar w:fldCharType="end"/>
        </w:r>
      </w:hyperlink>
    </w:p>
    <w:p w:rsidR="008A28A3" w:rsidRPr="000A65C0" w:rsidRDefault="00D042BF" w:rsidP="00CD0272">
      <w:pPr>
        <w:pStyle w:val="11"/>
        <w:jc w:val="both"/>
        <w:rPr>
          <w:rFonts w:asciiTheme="minorHAnsi" w:eastAsiaTheme="minorEastAsia" w:hAnsiTheme="minorHAnsi" w:cstheme="minorBidi"/>
          <w:b/>
          <w:bCs/>
          <w:sz w:val="28"/>
          <w:szCs w:val="28"/>
        </w:rPr>
      </w:pPr>
      <w:hyperlink w:anchor="_Toc485745484" w:history="1">
        <w:r w:rsidR="008A28A3" w:rsidRPr="000A65C0">
          <w:rPr>
            <w:rStyle w:val="ac"/>
            <w:i/>
            <w:sz w:val="28"/>
            <w:szCs w:val="28"/>
          </w:rPr>
          <w:t>7. ПРОТИПОЖЕЖНІ ЗАХОДИ</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_Toc485745484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24</w:t>
        </w:r>
        <w:r w:rsidR="008A28A3" w:rsidRPr="000A65C0">
          <w:rPr>
            <w:webHidden/>
            <w:sz w:val="28"/>
            <w:szCs w:val="28"/>
          </w:rPr>
          <w:fldChar w:fldCharType="end"/>
        </w:r>
      </w:hyperlink>
    </w:p>
    <w:p w:rsidR="008A28A3" w:rsidRPr="000A65C0" w:rsidRDefault="00D042BF" w:rsidP="00CD0272">
      <w:pPr>
        <w:pStyle w:val="11"/>
        <w:jc w:val="both"/>
        <w:rPr>
          <w:rFonts w:asciiTheme="minorHAnsi" w:eastAsiaTheme="minorEastAsia" w:hAnsiTheme="minorHAnsi" w:cstheme="minorBidi"/>
          <w:b/>
          <w:bCs/>
          <w:sz w:val="28"/>
          <w:szCs w:val="28"/>
        </w:rPr>
      </w:pPr>
      <w:hyperlink w:anchor="_Toc485745485" w:history="1">
        <w:r w:rsidR="008A28A3" w:rsidRPr="000A65C0">
          <w:rPr>
            <w:rStyle w:val="ac"/>
            <w:i/>
            <w:sz w:val="28"/>
            <w:szCs w:val="28"/>
          </w:rPr>
          <w:t>8. ОСНОВНІ ТЕХНІКО-ЕКОНОМІЧНІ ПОКАЗНИКИ</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_Toc485745485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25</w:t>
        </w:r>
        <w:r w:rsidR="008A28A3" w:rsidRPr="000A65C0">
          <w:rPr>
            <w:webHidden/>
            <w:sz w:val="28"/>
            <w:szCs w:val="28"/>
          </w:rPr>
          <w:fldChar w:fldCharType="end"/>
        </w:r>
      </w:hyperlink>
    </w:p>
    <w:p w:rsidR="008A28A3" w:rsidRPr="000A65C0" w:rsidRDefault="00D042BF" w:rsidP="00CD0272">
      <w:pPr>
        <w:pStyle w:val="11"/>
        <w:jc w:val="both"/>
        <w:rPr>
          <w:rFonts w:asciiTheme="minorHAnsi" w:eastAsiaTheme="minorEastAsia" w:hAnsiTheme="minorHAnsi" w:cstheme="minorBidi"/>
          <w:b/>
          <w:bCs/>
          <w:sz w:val="28"/>
          <w:szCs w:val="28"/>
        </w:rPr>
      </w:pPr>
      <w:hyperlink w:anchor="_Toc485745486" w:history="1">
        <w:r w:rsidR="008A28A3" w:rsidRPr="000A65C0">
          <w:rPr>
            <w:rStyle w:val="ac"/>
            <w:sz w:val="28"/>
            <w:szCs w:val="28"/>
          </w:rPr>
          <w:t>ІІ. ДОДАТКИ</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_Toc485745486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27</w:t>
        </w:r>
        <w:r w:rsidR="008A28A3" w:rsidRPr="000A65C0">
          <w:rPr>
            <w:webHidden/>
            <w:sz w:val="28"/>
            <w:szCs w:val="28"/>
          </w:rPr>
          <w:fldChar w:fldCharType="end"/>
        </w:r>
      </w:hyperlink>
    </w:p>
    <w:p w:rsidR="008A28A3" w:rsidRPr="000A65C0" w:rsidRDefault="00D042BF" w:rsidP="00CD0272">
      <w:pPr>
        <w:pStyle w:val="11"/>
        <w:jc w:val="both"/>
        <w:rPr>
          <w:rFonts w:asciiTheme="minorHAnsi" w:eastAsiaTheme="minorEastAsia" w:hAnsiTheme="minorHAnsi" w:cstheme="minorBidi"/>
          <w:b/>
          <w:bCs/>
          <w:sz w:val="28"/>
          <w:szCs w:val="28"/>
        </w:rPr>
      </w:pPr>
      <w:hyperlink w:anchor="_Toc485745487" w:history="1">
        <w:r w:rsidR="008A28A3" w:rsidRPr="000A65C0">
          <w:rPr>
            <w:rStyle w:val="ac"/>
            <w:sz w:val="28"/>
            <w:szCs w:val="28"/>
          </w:rPr>
          <w:t>ІІІ. ГРАФІЧНА ЧАСТИНА</w:t>
        </w:r>
        <w:r w:rsidR="008A28A3" w:rsidRPr="000A65C0">
          <w:rPr>
            <w:webHidden/>
            <w:sz w:val="28"/>
            <w:szCs w:val="28"/>
          </w:rPr>
          <w:tab/>
        </w:r>
        <w:r w:rsidR="008A28A3" w:rsidRPr="000A65C0">
          <w:rPr>
            <w:webHidden/>
            <w:sz w:val="28"/>
            <w:szCs w:val="28"/>
          </w:rPr>
          <w:fldChar w:fldCharType="begin"/>
        </w:r>
        <w:r w:rsidR="008A28A3" w:rsidRPr="000A65C0">
          <w:rPr>
            <w:webHidden/>
            <w:sz w:val="28"/>
            <w:szCs w:val="28"/>
          </w:rPr>
          <w:instrText xml:space="preserve"> PAGEREF _Toc485745487 \h </w:instrText>
        </w:r>
        <w:r w:rsidR="008A28A3" w:rsidRPr="000A65C0">
          <w:rPr>
            <w:webHidden/>
            <w:sz w:val="28"/>
            <w:szCs w:val="28"/>
          </w:rPr>
        </w:r>
        <w:r w:rsidR="008A28A3" w:rsidRPr="000A65C0">
          <w:rPr>
            <w:webHidden/>
            <w:sz w:val="28"/>
            <w:szCs w:val="28"/>
          </w:rPr>
          <w:fldChar w:fldCharType="separate"/>
        </w:r>
        <w:r w:rsidR="00546F67">
          <w:rPr>
            <w:noProof/>
            <w:webHidden/>
            <w:sz w:val="28"/>
            <w:szCs w:val="28"/>
          </w:rPr>
          <w:t>28</w:t>
        </w:r>
        <w:r w:rsidR="008A28A3" w:rsidRPr="000A65C0">
          <w:rPr>
            <w:webHidden/>
            <w:sz w:val="28"/>
            <w:szCs w:val="28"/>
          </w:rPr>
          <w:fldChar w:fldCharType="end"/>
        </w:r>
      </w:hyperlink>
    </w:p>
    <w:p w:rsidR="008A28A3" w:rsidRPr="001974B3" w:rsidRDefault="008A28A3" w:rsidP="00CD0272">
      <w:pPr>
        <w:ind w:firstLine="709"/>
        <w:jc w:val="both"/>
        <w:rPr>
          <w:rStyle w:val="ac"/>
          <w:i/>
        </w:rPr>
      </w:pPr>
      <w:r w:rsidRPr="000A65C0">
        <w:rPr>
          <w:rStyle w:val="ac"/>
          <w:i/>
          <w:sz w:val="28"/>
          <w:szCs w:val="28"/>
        </w:rPr>
        <w:fldChar w:fldCharType="end"/>
      </w:r>
    </w:p>
    <w:p w:rsidR="008A28A3" w:rsidRPr="001974B3" w:rsidRDefault="008A28A3" w:rsidP="00CD0272">
      <w:pPr>
        <w:ind w:firstLine="709"/>
        <w:jc w:val="both"/>
        <w:rPr>
          <w:b/>
          <w:bCs/>
          <w:szCs w:val="28"/>
        </w:rPr>
      </w:pPr>
      <w:r w:rsidRPr="001974B3">
        <w:rPr>
          <w:rStyle w:val="ac"/>
          <w:i/>
        </w:rPr>
        <w:br w:type="page"/>
      </w:r>
    </w:p>
    <w:p w:rsidR="008A28A3" w:rsidRPr="001974B3" w:rsidRDefault="008A28A3" w:rsidP="00CD0272">
      <w:pPr>
        <w:ind w:firstLine="709"/>
        <w:jc w:val="both"/>
        <w:rPr>
          <w:b/>
          <w:bCs/>
          <w:szCs w:val="28"/>
        </w:rPr>
      </w:pPr>
    </w:p>
    <w:p w:rsidR="008A28A3" w:rsidRPr="001974B3" w:rsidRDefault="008A28A3" w:rsidP="00CD0272">
      <w:pPr>
        <w:ind w:firstLine="709"/>
        <w:jc w:val="both"/>
        <w:rPr>
          <w:b/>
          <w:bCs/>
          <w:szCs w:val="28"/>
        </w:rPr>
      </w:pPr>
    </w:p>
    <w:p w:rsidR="008A28A3" w:rsidRPr="001974B3" w:rsidRDefault="008A28A3" w:rsidP="00CD0272">
      <w:pPr>
        <w:ind w:firstLine="709"/>
        <w:jc w:val="both"/>
        <w:rPr>
          <w:b/>
          <w:bCs/>
          <w:szCs w:val="28"/>
        </w:rPr>
      </w:pPr>
    </w:p>
    <w:p w:rsidR="008A28A3" w:rsidRPr="001974B3" w:rsidRDefault="008A28A3" w:rsidP="00CD0272">
      <w:pPr>
        <w:ind w:firstLine="709"/>
        <w:jc w:val="both"/>
        <w:rPr>
          <w:b/>
          <w:bCs/>
          <w:szCs w:val="28"/>
        </w:rPr>
      </w:pPr>
    </w:p>
    <w:p w:rsidR="008A28A3" w:rsidRPr="001974B3" w:rsidRDefault="008A28A3" w:rsidP="00CD0272">
      <w:pPr>
        <w:ind w:firstLine="709"/>
        <w:jc w:val="both"/>
        <w:rPr>
          <w:b/>
          <w:bCs/>
          <w:szCs w:val="28"/>
        </w:rPr>
      </w:pPr>
    </w:p>
    <w:p w:rsidR="008A28A3" w:rsidRPr="001974B3" w:rsidRDefault="008A28A3" w:rsidP="00CD0272">
      <w:pPr>
        <w:ind w:firstLine="709"/>
        <w:jc w:val="both"/>
        <w:rPr>
          <w:b/>
          <w:bCs/>
          <w:szCs w:val="28"/>
        </w:rPr>
      </w:pPr>
    </w:p>
    <w:p w:rsidR="008A28A3" w:rsidRPr="001974B3" w:rsidRDefault="008A28A3" w:rsidP="00CD0272">
      <w:pPr>
        <w:ind w:firstLine="709"/>
        <w:jc w:val="both"/>
        <w:rPr>
          <w:b/>
          <w:bCs/>
          <w:szCs w:val="28"/>
        </w:rPr>
      </w:pPr>
    </w:p>
    <w:p w:rsidR="008A28A3" w:rsidRPr="001974B3" w:rsidRDefault="008A28A3" w:rsidP="00CD0272">
      <w:pPr>
        <w:ind w:firstLine="709"/>
        <w:jc w:val="both"/>
        <w:rPr>
          <w:b/>
          <w:bCs/>
          <w:szCs w:val="28"/>
        </w:rPr>
      </w:pPr>
    </w:p>
    <w:p w:rsidR="008A28A3" w:rsidRPr="001974B3" w:rsidRDefault="008A28A3" w:rsidP="00CD0272">
      <w:pPr>
        <w:ind w:firstLine="709"/>
        <w:jc w:val="both"/>
        <w:rPr>
          <w:b/>
          <w:bCs/>
          <w:szCs w:val="28"/>
        </w:rPr>
      </w:pPr>
    </w:p>
    <w:p w:rsidR="008A28A3" w:rsidRPr="001974B3" w:rsidRDefault="008A28A3" w:rsidP="00CD0272">
      <w:pPr>
        <w:ind w:firstLine="709"/>
        <w:jc w:val="both"/>
        <w:rPr>
          <w:b/>
          <w:bCs/>
          <w:szCs w:val="28"/>
        </w:rPr>
      </w:pPr>
    </w:p>
    <w:p w:rsidR="008A28A3" w:rsidRPr="001974B3" w:rsidRDefault="008A28A3" w:rsidP="00CD0272">
      <w:pPr>
        <w:ind w:firstLine="709"/>
        <w:jc w:val="both"/>
        <w:rPr>
          <w:b/>
          <w:bCs/>
          <w:szCs w:val="28"/>
        </w:rPr>
      </w:pPr>
    </w:p>
    <w:p w:rsidR="008A28A3" w:rsidRPr="001974B3" w:rsidRDefault="008A28A3" w:rsidP="00CD0272">
      <w:pPr>
        <w:ind w:firstLine="709"/>
        <w:jc w:val="both"/>
        <w:rPr>
          <w:b/>
          <w:bCs/>
          <w:szCs w:val="28"/>
        </w:rPr>
      </w:pPr>
    </w:p>
    <w:p w:rsidR="008A28A3" w:rsidRPr="001974B3" w:rsidRDefault="00BF052C" w:rsidP="00CD0272">
      <w:pPr>
        <w:pStyle w:val="1"/>
        <w:spacing w:before="0"/>
        <w:jc w:val="both"/>
        <w:rPr>
          <w:rFonts w:ascii="Times New Roman" w:hAnsi="Times New Roman" w:cs="Times New Roman"/>
          <w:b/>
          <w:color w:val="auto"/>
          <w:sz w:val="28"/>
          <w:szCs w:val="28"/>
        </w:rPr>
      </w:pPr>
      <w:bookmarkStart w:id="0" w:name="_Toc485745462"/>
      <w:r>
        <w:rPr>
          <w:rFonts w:ascii="Times New Roman" w:hAnsi="Times New Roman" w:cs="Times New Roman"/>
          <w:b/>
          <w:color w:val="auto"/>
          <w:sz w:val="28"/>
          <w:szCs w:val="28"/>
        </w:rPr>
        <w:t xml:space="preserve">                                        </w:t>
      </w:r>
      <w:r w:rsidR="008A28A3" w:rsidRPr="001974B3">
        <w:rPr>
          <w:rFonts w:ascii="Times New Roman" w:hAnsi="Times New Roman" w:cs="Times New Roman"/>
          <w:b/>
          <w:color w:val="auto"/>
          <w:sz w:val="28"/>
          <w:szCs w:val="28"/>
        </w:rPr>
        <w:t>І. ТЕКСТОВА ЧАСТИНА</w:t>
      </w:r>
      <w:bookmarkEnd w:id="0"/>
    </w:p>
    <w:p w:rsidR="008A28A3" w:rsidRPr="001974B3" w:rsidRDefault="008A28A3" w:rsidP="00CD0272">
      <w:pPr>
        <w:ind w:firstLine="709"/>
        <w:jc w:val="both"/>
        <w:rPr>
          <w:b/>
          <w:bCs/>
          <w:sz w:val="28"/>
          <w:szCs w:val="28"/>
        </w:rPr>
        <w:sectPr w:rsidR="008A28A3" w:rsidRPr="001974B3" w:rsidSect="009B3C51">
          <w:footerReference w:type="default" r:id="rId10"/>
          <w:headerReference w:type="first" r:id="rId11"/>
          <w:pgSz w:w="11906" w:h="16838"/>
          <w:pgMar w:top="850" w:right="850" w:bottom="850" w:left="1417" w:header="708" w:footer="708" w:gutter="0"/>
          <w:cols w:space="720"/>
          <w:docGrid w:linePitch="360"/>
        </w:sectPr>
      </w:pPr>
    </w:p>
    <w:p w:rsidR="008A28A3" w:rsidRDefault="008A28A3" w:rsidP="00CD0272">
      <w:pPr>
        <w:pStyle w:val="1"/>
        <w:spacing w:before="0" w:line="360" w:lineRule="auto"/>
        <w:jc w:val="both"/>
        <w:rPr>
          <w:rFonts w:ascii="Times New Roman" w:hAnsi="Times New Roman" w:cs="Times New Roman"/>
          <w:b/>
          <w:color w:val="auto"/>
          <w:sz w:val="28"/>
          <w:szCs w:val="28"/>
        </w:rPr>
      </w:pPr>
      <w:bookmarkStart w:id="1" w:name="_Toc485745463"/>
      <w:r w:rsidRPr="001974B3">
        <w:rPr>
          <w:rFonts w:ascii="Times New Roman" w:hAnsi="Times New Roman" w:cs="Times New Roman"/>
          <w:b/>
          <w:color w:val="auto"/>
          <w:sz w:val="28"/>
          <w:szCs w:val="28"/>
        </w:rPr>
        <w:lastRenderedPageBreak/>
        <w:t>ВСТУП</w:t>
      </w:r>
      <w:bookmarkEnd w:id="1"/>
    </w:p>
    <w:p w:rsidR="009E230A" w:rsidRPr="009E230A" w:rsidRDefault="009E230A" w:rsidP="00CD0272">
      <w:pPr>
        <w:spacing w:line="360" w:lineRule="auto"/>
        <w:jc w:val="both"/>
      </w:pPr>
    </w:p>
    <w:p w:rsidR="008A28A3" w:rsidRPr="001974B3" w:rsidRDefault="008A28A3" w:rsidP="00CD0272">
      <w:pPr>
        <w:spacing w:line="360" w:lineRule="auto"/>
        <w:jc w:val="both"/>
      </w:pPr>
    </w:p>
    <w:p w:rsidR="008A28A3" w:rsidRPr="00D10736" w:rsidRDefault="008A28A3" w:rsidP="00CD0272">
      <w:pPr>
        <w:spacing w:line="360" w:lineRule="auto"/>
        <w:jc w:val="both"/>
        <w:rPr>
          <w:sz w:val="28"/>
          <w:szCs w:val="28"/>
        </w:rPr>
      </w:pPr>
      <w:r w:rsidRPr="001974B3">
        <w:rPr>
          <w:sz w:val="28"/>
          <w:szCs w:val="28"/>
        </w:rPr>
        <w:t xml:space="preserve">Детальний план </w:t>
      </w:r>
      <w:r w:rsidR="003A2BFA">
        <w:rPr>
          <w:sz w:val="28"/>
          <w:szCs w:val="28"/>
        </w:rPr>
        <w:t xml:space="preserve">частини території міста Сєвєродонецька в районі перехрестя вул. Новікова – </w:t>
      </w:r>
      <w:proofErr w:type="spellStart"/>
      <w:r w:rsidR="003A2BFA">
        <w:rPr>
          <w:sz w:val="28"/>
          <w:szCs w:val="28"/>
        </w:rPr>
        <w:t>просп</w:t>
      </w:r>
      <w:proofErr w:type="spellEnd"/>
      <w:r w:rsidR="003A2BFA">
        <w:rPr>
          <w:sz w:val="28"/>
          <w:szCs w:val="28"/>
        </w:rPr>
        <w:t xml:space="preserve">. Центральний </w:t>
      </w:r>
      <w:r w:rsidR="00BA7154" w:rsidRPr="009E230A">
        <w:rPr>
          <w:sz w:val="28"/>
          <w:szCs w:val="28"/>
        </w:rPr>
        <w:t>щодо будівництва автосто</w:t>
      </w:r>
      <w:r w:rsidR="00BA7154">
        <w:rPr>
          <w:sz w:val="28"/>
          <w:szCs w:val="28"/>
        </w:rPr>
        <w:t xml:space="preserve">янки з будівлями і спорудами </w:t>
      </w:r>
      <w:r w:rsidRPr="001974B3">
        <w:rPr>
          <w:sz w:val="28"/>
          <w:szCs w:val="28"/>
        </w:rPr>
        <w:t>виконаний ТОВ «</w:t>
      </w:r>
      <w:r w:rsidR="00CD0272">
        <w:rPr>
          <w:sz w:val="28"/>
          <w:szCs w:val="28"/>
        </w:rPr>
        <w:t>КОМПАНІЯ ГЕОНІКС</w:t>
      </w:r>
      <w:r w:rsidRPr="001974B3">
        <w:rPr>
          <w:sz w:val="28"/>
          <w:szCs w:val="28"/>
        </w:rPr>
        <w:t xml:space="preserve">» на замовлення та відповідно до </w:t>
      </w:r>
      <w:r w:rsidR="003A2BFA">
        <w:rPr>
          <w:sz w:val="28"/>
          <w:szCs w:val="28"/>
        </w:rPr>
        <w:t xml:space="preserve">рішення </w:t>
      </w:r>
      <w:proofErr w:type="spellStart"/>
      <w:r w:rsidR="003A2BFA">
        <w:rPr>
          <w:sz w:val="28"/>
          <w:szCs w:val="28"/>
        </w:rPr>
        <w:t>Сєвєродонецької</w:t>
      </w:r>
      <w:proofErr w:type="spellEnd"/>
      <w:r w:rsidR="003A2BFA">
        <w:rPr>
          <w:sz w:val="28"/>
          <w:szCs w:val="28"/>
        </w:rPr>
        <w:t xml:space="preserve"> міської ради сьомого скликання сорок дев</w:t>
      </w:r>
      <w:r w:rsidR="003A2BFA" w:rsidRPr="00156671">
        <w:rPr>
          <w:sz w:val="28"/>
          <w:szCs w:val="28"/>
        </w:rPr>
        <w:t>’</w:t>
      </w:r>
      <w:r w:rsidR="003A2BFA">
        <w:rPr>
          <w:sz w:val="28"/>
          <w:szCs w:val="28"/>
        </w:rPr>
        <w:t xml:space="preserve">ятої (позачергової) від 05 липня 2018 року № 2760 </w:t>
      </w:r>
      <w:r w:rsidRPr="00D10736">
        <w:rPr>
          <w:sz w:val="28"/>
          <w:szCs w:val="28"/>
        </w:rPr>
        <w:t>(договір ДПТ</w:t>
      </w:r>
      <w:r w:rsidR="00AD7BB9">
        <w:rPr>
          <w:sz w:val="28"/>
          <w:szCs w:val="28"/>
        </w:rPr>
        <w:t>-03/19-СК від 21.08.2019</w:t>
      </w:r>
      <w:r w:rsidRPr="00D10736">
        <w:rPr>
          <w:sz w:val="28"/>
          <w:szCs w:val="28"/>
        </w:rPr>
        <w:t xml:space="preserve"> року).</w:t>
      </w:r>
    </w:p>
    <w:p w:rsidR="003A2BFA" w:rsidRDefault="008A28A3" w:rsidP="00CD0272">
      <w:pPr>
        <w:spacing w:line="360" w:lineRule="auto"/>
        <w:jc w:val="both"/>
        <w:rPr>
          <w:sz w:val="28"/>
          <w:szCs w:val="28"/>
        </w:rPr>
      </w:pPr>
      <w:r w:rsidRPr="00A11AB4">
        <w:rPr>
          <w:sz w:val="28"/>
          <w:szCs w:val="28"/>
        </w:rPr>
        <w:t xml:space="preserve">Підставою для розроблення Детального плану території є </w:t>
      </w:r>
      <w:r w:rsidR="003A2BFA" w:rsidRPr="00A11AB4">
        <w:rPr>
          <w:sz w:val="28"/>
          <w:szCs w:val="28"/>
        </w:rPr>
        <w:t>рішення</w:t>
      </w:r>
      <w:r w:rsidRPr="00A11AB4">
        <w:rPr>
          <w:sz w:val="28"/>
          <w:szCs w:val="28"/>
        </w:rPr>
        <w:t xml:space="preserve"> </w:t>
      </w:r>
      <w:proofErr w:type="spellStart"/>
      <w:r w:rsidR="003A2BFA">
        <w:rPr>
          <w:sz w:val="28"/>
          <w:szCs w:val="28"/>
        </w:rPr>
        <w:t>Сєвєродонецької</w:t>
      </w:r>
      <w:proofErr w:type="spellEnd"/>
      <w:r w:rsidR="003A2BFA">
        <w:rPr>
          <w:sz w:val="28"/>
          <w:szCs w:val="28"/>
        </w:rPr>
        <w:t xml:space="preserve"> міської ради сьомого скликання сорок дев</w:t>
      </w:r>
      <w:r w:rsidR="003A2BFA" w:rsidRPr="00A11AB4">
        <w:rPr>
          <w:sz w:val="28"/>
          <w:szCs w:val="28"/>
        </w:rPr>
        <w:t>’</w:t>
      </w:r>
      <w:r w:rsidR="003A2BFA">
        <w:rPr>
          <w:sz w:val="28"/>
          <w:szCs w:val="28"/>
        </w:rPr>
        <w:t xml:space="preserve">ятої (позачергової) від 05 липня 2018 року № 2760 </w:t>
      </w:r>
      <w:r w:rsidR="003A2BFA" w:rsidRPr="00D10736">
        <w:rPr>
          <w:sz w:val="28"/>
          <w:szCs w:val="28"/>
        </w:rPr>
        <w:t>(</w:t>
      </w:r>
      <w:r w:rsidR="00AD7BB9" w:rsidRPr="00D10736">
        <w:rPr>
          <w:sz w:val="28"/>
          <w:szCs w:val="28"/>
        </w:rPr>
        <w:t>договір ДПТ</w:t>
      </w:r>
      <w:r w:rsidR="00AD7BB9">
        <w:rPr>
          <w:sz w:val="28"/>
          <w:szCs w:val="28"/>
        </w:rPr>
        <w:t>-03/19-СК від 21.08.2019</w:t>
      </w:r>
      <w:r w:rsidR="00AD7BB9" w:rsidRPr="00D10736">
        <w:rPr>
          <w:sz w:val="28"/>
          <w:szCs w:val="28"/>
        </w:rPr>
        <w:t xml:space="preserve"> року</w:t>
      </w:r>
      <w:r w:rsidR="003A2BFA" w:rsidRPr="00D10736">
        <w:rPr>
          <w:sz w:val="28"/>
          <w:szCs w:val="28"/>
        </w:rPr>
        <w:t>).</w:t>
      </w:r>
    </w:p>
    <w:p w:rsidR="008A28A3" w:rsidRPr="001974B3" w:rsidRDefault="008A28A3" w:rsidP="00CD0272">
      <w:pPr>
        <w:spacing w:line="360" w:lineRule="auto"/>
        <w:jc w:val="both"/>
        <w:rPr>
          <w:sz w:val="28"/>
          <w:szCs w:val="28"/>
        </w:rPr>
      </w:pPr>
      <w:r w:rsidRPr="001974B3">
        <w:rPr>
          <w:sz w:val="28"/>
          <w:szCs w:val="28"/>
        </w:rPr>
        <w:t>Детальний план території після затвердження є основним документом, який регламентує розміщення об’єктів містобудування, відведення земельних ділянок для будівництва, благоустрій території, прокладку інженерних мереж тощо.</w:t>
      </w:r>
    </w:p>
    <w:p w:rsidR="008A28A3" w:rsidRPr="001974B3" w:rsidRDefault="008A28A3" w:rsidP="00CD0272">
      <w:pPr>
        <w:spacing w:line="360" w:lineRule="auto"/>
        <w:jc w:val="both"/>
        <w:rPr>
          <w:sz w:val="28"/>
          <w:szCs w:val="28"/>
        </w:rPr>
      </w:pPr>
      <w:r w:rsidRPr="001974B3">
        <w:rPr>
          <w:sz w:val="28"/>
          <w:szCs w:val="28"/>
        </w:rPr>
        <w:t>Проект виконано відповідно до Земельного Кодексу України, Водного Кодексу України, Законів України «Про основи містобудування», «Про регулювання містобудівної діяльності», «Про землеустрій», «Про благоустрій населених пунктів», «Про охорону культурної спадщини», «Про охорону навколишнього середовища», нормативно-правових актів та нормативно-методичних положень Міністерства регіонального розвитку будівництва та житлово-комунального господарства України.</w:t>
      </w:r>
    </w:p>
    <w:p w:rsidR="008A28A3" w:rsidRPr="001974B3" w:rsidRDefault="008A28A3" w:rsidP="00CD0272">
      <w:pPr>
        <w:spacing w:line="360" w:lineRule="auto"/>
        <w:ind w:firstLine="706"/>
        <w:jc w:val="both"/>
        <w:rPr>
          <w:sz w:val="28"/>
          <w:szCs w:val="28"/>
        </w:rPr>
      </w:pPr>
      <w:r w:rsidRPr="001974B3">
        <w:rPr>
          <w:sz w:val="28"/>
          <w:szCs w:val="28"/>
        </w:rPr>
        <w:t>Вихідними даними для розроблення Детального плану території слугували:</w:t>
      </w:r>
    </w:p>
    <w:p w:rsidR="008A28A3" w:rsidRPr="001974B3" w:rsidRDefault="008A28A3" w:rsidP="00CD0272">
      <w:pPr>
        <w:widowControl/>
        <w:numPr>
          <w:ilvl w:val="0"/>
          <w:numId w:val="18"/>
        </w:numPr>
        <w:tabs>
          <w:tab w:val="left" w:pos="142"/>
        </w:tabs>
        <w:spacing w:line="360" w:lineRule="auto"/>
        <w:ind w:left="0" w:firstLine="706"/>
        <w:jc w:val="both"/>
        <w:rPr>
          <w:sz w:val="28"/>
          <w:szCs w:val="28"/>
        </w:rPr>
      </w:pPr>
      <w:r w:rsidRPr="001974B3">
        <w:rPr>
          <w:sz w:val="28"/>
          <w:szCs w:val="28"/>
        </w:rPr>
        <w:t>завдання на проектування, затвердженого замовником;</w:t>
      </w:r>
    </w:p>
    <w:p w:rsidR="008A28A3" w:rsidRPr="00AD7BB9" w:rsidRDefault="008A28A3" w:rsidP="00CD0272">
      <w:pPr>
        <w:widowControl/>
        <w:numPr>
          <w:ilvl w:val="0"/>
          <w:numId w:val="18"/>
        </w:numPr>
        <w:tabs>
          <w:tab w:val="left" w:pos="142"/>
        </w:tabs>
        <w:spacing w:line="360" w:lineRule="auto"/>
        <w:ind w:left="142" w:firstLine="567"/>
        <w:jc w:val="both"/>
        <w:rPr>
          <w:sz w:val="28"/>
          <w:szCs w:val="28"/>
        </w:rPr>
      </w:pPr>
      <w:r w:rsidRPr="00A50BDD">
        <w:rPr>
          <w:color w:val="000000" w:themeColor="text1"/>
          <w:sz w:val="28"/>
          <w:szCs w:val="28"/>
        </w:rPr>
        <w:t xml:space="preserve">план топографічного знімання в М 1:500, виконаного </w:t>
      </w:r>
      <w:r w:rsidRPr="00AD7BB9">
        <w:rPr>
          <w:sz w:val="28"/>
          <w:szCs w:val="28"/>
        </w:rPr>
        <w:t xml:space="preserve">ПП </w:t>
      </w:r>
      <w:r w:rsidR="00AD2664" w:rsidRPr="00AD7BB9">
        <w:rPr>
          <w:sz w:val="28"/>
          <w:szCs w:val="28"/>
        </w:rPr>
        <w:t xml:space="preserve">С. Г. </w:t>
      </w:r>
      <w:proofErr w:type="spellStart"/>
      <w:r w:rsidR="00AD2664" w:rsidRPr="00AD7BB9">
        <w:rPr>
          <w:sz w:val="28"/>
          <w:szCs w:val="28"/>
        </w:rPr>
        <w:t>Старіковим</w:t>
      </w:r>
      <w:proofErr w:type="spellEnd"/>
      <w:r w:rsidRPr="00AD7BB9">
        <w:rPr>
          <w:sz w:val="28"/>
          <w:szCs w:val="28"/>
        </w:rPr>
        <w:t xml:space="preserve"> у 201</w:t>
      </w:r>
      <w:r w:rsidR="00BA7154" w:rsidRPr="00AD7BB9">
        <w:rPr>
          <w:sz w:val="28"/>
          <w:szCs w:val="28"/>
        </w:rPr>
        <w:t>8</w:t>
      </w:r>
      <w:r w:rsidRPr="00AD7BB9">
        <w:rPr>
          <w:sz w:val="28"/>
          <w:szCs w:val="28"/>
        </w:rPr>
        <w:t xml:space="preserve"> році;</w:t>
      </w:r>
    </w:p>
    <w:p w:rsidR="008A28A3" w:rsidRPr="00DD63BA" w:rsidRDefault="008A28A3" w:rsidP="00CD0272">
      <w:pPr>
        <w:widowControl/>
        <w:numPr>
          <w:ilvl w:val="0"/>
          <w:numId w:val="18"/>
        </w:numPr>
        <w:tabs>
          <w:tab w:val="left" w:pos="142"/>
        </w:tabs>
        <w:spacing w:line="360" w:lineRule="auto"/>
        <w:ind w:left="0" w:firstLine="706"/>
        <w:jc w:val="both"/>
        <w:rPr>
          <w:bCs/>
          <w:color w:val="FF0000"/>
          <w:sz w:val="28"/>
          <w:szCs w:val="28"/>
        </w:rPr>
      </w:pPr>
      <w:r w:rsidRPr="00047EDB">
        <w:rPr>
          <w:color w:val="000000" w:themeColor="text1"/>
          <w:sz w:val="28"/>
          <w:szCs w:val="28"/>
        </w:rPr>
        <w:t xml:space="preserve">схема меж детального плану території </w:t>
      </w:r>
      <w:r w:rsidR="00A11AB4">
        <w:rPr>
          <w:sz w:val="28"/>
          <w:szCs w:val="28"/>
        </w:rPr>
        <w:t xml:space="preserve">частини території міста Сєвєродонецька в районі перехрестя вул. Новікова – </w:t>
      </w:r>
      <w:proofErr w:type="spellStart"/>
      <w:r w:rsidR="00A11AB4">
        <w:rPr>
          <w:sz w:val="28"/>
          <w:szCs w:val="28"/>
        </w:rPr>
        <w:t>просп</w:t>
      </w:r>
      <w:proofErr w:type="spellEnd"/>
      <w:r w:rsidR="00A11AB4">
        <w:rPr>
          <w:sz w:val="28"/>
          <w:szCs w:val="28"/>
        </w:rPr>
        <w:t>. Центральний</w:t>
      </w:r>
      <w:r w:rsidR="00047EDB">
        <w:rPr>
          <w:color w:val="000000" w:themeColor="text1"/>
          <w:sz w:val="28"/>
          <w:szCs w:val="28"/>
        </w:rPr>
        <w:t>.</w:t>
      </w:r>
    </w:p>
    <w:p w:rsidR="008A28A3" w:rsidRDefault="008A28A3" w:rsidP="00CD0272">
      <w:pPr>
        <w:widowControl/>
        <w:numPr>
          <w:ilvl w:val="0"/>
          <w:numId w:val="18"/>
        </w:numPr>
        <w:tabs>
          <w:tab w:val="left" w:pos="142"/>
        </w:tabs>
        <w:spacing w:line="360" w:lineRule="auto"/>
        <w:ind w:left="0" w:firstLine="706"/>
        <w:jc w:val="both"/>
        <w:rPr>
          <w:sz w:val="28"/>
          <w:szCs w:val="28"/>
        </w:rPr>
      </w:pPr>
      <w:r w:rsidRPr="001974B3">
        <w:rPr>
          <w:sz w:val="28"/>
          <w:szCs w:val="28"/>
        </w:rPr>
        <w:t>дані натурних обстежень.</w:t>
      </w:r>
    </w:p>
    <w:p w:rsidR="00A11AB4" w:rsidRDefault="00A11AB4" w:rsidP="00CD0272">
      <w:pPr>
        <w:widowControl/>
        <w:tabs>
          <w:tab w:val="left" w:pos="142"/>
        </w:tabs>
        <w:spacing w:line="360" w:lineRule="auto"/>
        <w:jc w:val="both"/>
        <w:rPr>
          <w:sz w:val="28"/>
          <w:szCs w:val="28"/>
        </w:rPr>
      </w:pPr>
    </w:p>
    <w:p w:rsidR="00A11AB4" w:rsidRPr="001974B3" w:rsidRDefault="00A11AB4" w:rsidP="00CD0272">
      <w:pPr>
        <w:widowControl/>
        <w:tabs>
          <w:tab w:val="left" w:pos="142"/>
        </w:tabs>
        <w:spacing w:line="360" w:lineRule="auto"/>
        <w:jc w:val="both"/>
        <w:rPr>
          <w:sz w:val="28"/>
          <w:szCs w:val="28"/>
        </w:rPr>
      </w:pPr>
    </w:p>
    <w:p w:rsidR="008A28A3" w:rsidRPr="001974B3" w:rsidRDefault="008A28A3" w:rsidP="00CD0272">
      <w:pPr>
        <w:spacing w:line="360" w:lineRule="auto"/>
        <w:ind w:firstLine="706"/>
        <w:jc w:val="both"/>
        <w:rPr>
          <w:sz w:val="28"/>
          <w:szCs w:val="28"/>
          <w:bdr w:val="none" w:sz="0" w:space="0" w:color="auto" w:frame="1"/>
        </w:rPr>
      </w:pPr>
      <w:r w:rsidRPr="001974B3">
        <w:rPr>
          <w:sz w:val="28"/>
          <w:szCs w:val="28"/>
          <w:bdr w:val="none" w:sz="0" w:space="0" w:color="auto" w:frame="1"/>
        </w:rPr>
        <w:t>Детальний план виконано у відповідності до вимог Державних будівельних норм України: ДБН А.2.2-3:2014 «Склад та зміст проектної документації на будівництво»;</w:t>
      </w:r>
      <w:r w:rsidR="00E53121">
        <w:rPr>
          <w:sz w:val="28"/>
          <w:szCs w:val="28"/>
          <w:bdr w:val="none" w:sz="0" w:space="0" w:color="auto" w:frame="1"/>
        </w:rPr>
        <w:t xml:space="preserve"> «Склад та зміст детального плану території» ДБН Б.1.1-14:2012 </w:t>
      </w:r>
      <w:r w:rsidRPr="001974B3">
        <w:rPr>
          <w:sz w:val="28"/>
          <w:szCs w:val="28"/>
          <w:bdr w:val="none" w:sz="0" w:space="0" w:color="auto" w:frame="1"/>
        </w:rPr>
        <w:t xml:space="preserve"> ДБН </w:t>
      </w:r>
      <w:r w:rsidR="00E53121">
        <w:rPr>
          <w:sz w:val="28"/>
          <w:szCs w:val="28"/>
          <w:bdr w:val="none" w:sz="0" w:space="0" w:color="auto" w:frame="1"/>
        </w:rPr>
        <w:t>Б.2.2-12:2018</w:t>
      </w:r>
      <w:r w:rsidRPr="001974B3">
        <w:rPr>
          <w:sz w:val="28"/>
          <w:szCs w:val="28"/>
          <w:bdr w:val="none" w:sz="0" w:space="0" w:color="auto" w:frame="1"/>
        </w:rPr>
        <w:t xml:space="preserve"> «Планування і забудова </w:t>
      </w:r>
      <w:r w:rsidR="00E53121">
        <w:rPr>
          <w:sz w:val="28"/>
          <w:szCs w:val="28"/>
          <w:bdr w:val="none" w:sz="0" w:space="0" w:color="auto" w:frame="1"/>
        </w:rPr>
        <w:t>територій</w:t>
      </w:r>
      <w:r w:rsidRPr="001974B3">
        <w:rPr>
          <w:sz w:val="28"/>
          <w:szCs w:val="28"/>
          <w:bdr w:val="none" w:sz="0" w:space="0" w:color="auto" w:frame="1"/>
        </w:rPr>
        <w:t xml:space="preserve">»; ДБН В.2.3-5-2001 «Споруди транспорту. Вулиці та дороги населених пунктів»; ДБН В.2.2-17:2006 «Доступність будинків і споруд для </w:t>
      </w:r>
      <w:proofErr w:type="spellStart"/>
      <w:r w:rsidRPr="001974B3">
        <w:rPr>
          <w:sz w:val="28"/>
          <w:szCs w:val="28"/>
          <w:bdr w:val="none" w:sz="0" w:space="0" w:color="auto" w:frame="1"/>
        </w:rPr>
        <w:t>маломобільних</w:t>
      </w:r>
      <w:proofErr w:type="spellEnd"/>
      <w:r w:rsidRPr="001974B3">
        <w:rPr>
          <w:sz w:val="28"/>
          <w:szCs w:val="28"/>
          <w:bdr w:val="none" w:sz="0" w:space="0" w:color="auto" w:frame="1"/>
        </w:rPr>
        <w:t xml:space="preserve"> груп населення»; ДБН В.2.3-15:2007 «Автостоянки й гаражі для легкових автомобілів»; ДБН В.2.2-9-2009 «Громадські будівлі та споруди»; ДБН Б.2.2-5:2011 «Благоустрій територій»; ДБН В.2.5-64:2012 «Внутрішній водопровід та каналізація»; ДБН В.2.5-74:2013 «Водопостачання. Зовнішні мережі та споруди»; ДБН В 2.5-75:2013 «Каналізація. Зовнішні мережі та споруди. Основні положення проектування»; ДСТУ-Н Б Б.2.2-9:2013; ДБН Б.1.1-14:2012 «Склад та зміст детального плану території», </w:t>
      </w:r>
      <w:r w:rsidR="00E53121">
        <w:rPr>
          <w:sz w:val="28"/>
          <w:szCs w:val="28"/>
          <w:bdr w:val="none" w:sz="0" w:space="0" w:color="auto" w:frame="1"/>
        </w:rPr>
        <w:t>Державні санітарні правила планування та забудови населених пунктів ,</w:t>
      </w:r>
      <w:r w:rsidRPr="001974B3">
        <w:rPr>
          <w:sz w:val="28"/>
          <w:szCs w:val="28"/>
          <w:bdr w:val="none" w:sz="0" w:space="0" w:color="auto" w:frame="1"/>
        </w:rPr>
        <w:t>ДБН В.2.2-28:2010 «Будинки адміністративного та побутового призначення», СН 245-71 «</w:t>
      </w:r>
      <w:proofErr w:type="spellStart"/>
      <w:r w:rsidRPr="001974B3">
        <w:rPr>
          <w:sz w:val="28"/>
          <w:szCs w:val="28"/>
          <w:bdr w:val="none" w:sz="0" w:space="0" w:color="auto" w:frame="1"/>
        </w:rPr>
        <w:t>Санитарные</w:t>
      </w:r>
      <w:proofErr w:type="spellEnd"/>
      <w:r w:rsidRPr="001974B3">
        <w:rPr>
          <w:sz w:val="28"/>
          <w:szCs w:val="28"/>
          <w:bdr w:val="none" w:sz="0" w:space="0" w:color="auto" w:frame="1"/>
        </w:rPr>
        <w:t xml:space="preserve"> </w:t>
      </w:r>
      <w:proofErr w:type="spellStart"/>
      <w:r w:rsidRPr="001974B3">
        <w:rPr>
          <w:sz w:val="28"/>
          <w:szCs w:val="28"/>
          <w:bdr w:val="none" w:sz="0" w:space="0" w:color="auto" w:frame="1"/>
        </w:rPr>
        <w:t>нормы</w:t>
      </w:r>
      <w:proofErr w:type="spellEnd"/>
      <w:r w:rsidRPr="001974B3">
        <w:rPr>
          <w:sz w:val="28"/>
          <w:szCs w:val="28"/>
          <w:bdr w:val="none" w:sz="0" w:space="0" w:color="auto" w:frame="1"/>
        </w:rPr>
        <w:t xml:space="preserve"> </w:t>
      </w:r>
      <w:proofErr w:type="spellStart"/>
      <w:r w:rsidRPr="001974B3">
        <w:rPr>
          <w:sz w:val="28"/>
          <w:szCs w:val="28"/>
          <w:bdr w:val="none" w:sz="0" w:space="0" w:color="auto" w:frame="1"/>
        </w:rPr>
        <w:t>проектирования</w:t>
      </w:r>
      <w:proofErr w:type="spellEnd"/>
      <w:r w:rsidRPr="001974B3">
        <w:rPr>
          <w:sz w:val="28"/>
          <w:szCs w:val="28"/>
          <w:bdr w:val="none" w:sz="0" w:space="0" w:color="auto" w:frame="1"/>
        </w:rPr>
        <w:t xml:space="preserve"> </w:t>
      </w:r>
      <w:proofErr w:type="spellStart"/>
      <w:r w:rsidRPr="001974B3">
        <w:rPr>
          <w:sz w:val="28"/>
          <w:szCs w:val="28"/>
          <w:bdr w:val="none" w:sz="0" w:space="0" w:color="auto" w:frame="1"/>
        </w:rPr>
        <w:t>промышленных</w:t>
      </w:r>
      <w:proofErr w:type="spellEnd"/>
      <w:r w:rsidRPr="001974B3">
        <w:rPr>
          <w:sz w:val="28"/>
          <w:szCs w:val="28"/>
          <w:bdr w:val="none" w:sz="0" w:space="0" w:color="auto" w:frame="1"/>
        </w:rPr>
        <w:t xml:space="preserve"> </w:t>
      </w:r>
      <w:proofErr w:type="spellStart"/>
      <w:r w:rsidRPr="001974B3">
        <w:rPr>
          <w:sz w:val="28"/>
          <w:szCs w:val="28"/>
          <w:bdr w:val="none" w:sz="0" w:space="0" w:color="auto" w:frame="1"/>
        </w:rPr>
        <w:t>предприятий</w:t>
      </w:r>
      <w:proofErr w:type="spellEnd"/>
      <w:r w:rsidRPr="001974B3">
        <w:rPr>
          <w:sz w:val="28"/>
          <w:szCs w:val="28"/>
          <w:bdr w:val="none" w:sz="0" w:space="0" w:color="auto" w:frame="1"/>
        </w:rPr>
        <w:t>».</w:t>
      </w:r>
    </w:p>
    <w:p w:rsidR="008A28A3" w:rsidRPr="001974B3" w:rsidRDefault="008A28A3" w:rsidP="00CD0272">
      <w:pPr>
        <w:spacing w:line="360" w:lineRule="auto"/>
        <w:ind w:firstLine="706"/>
        <w:jc w:val="both"/>
        <w:rPr>
          <w:sz w:val="28"/>
          <w:szCs w:val="28"/>
        </w:rPr>
      </w:pPr>
      <w:r w:rsidRPr="001974B3">
        <w:rPr>
          <w:sz w:val="28"/>
          <w:szCs w:val="28"/>
          <w:bdr w:val="none" w:sz="0" w:space="0" w:color="auto" w:frame="1"/>
        </w:rPr>
        <w:t xml:space="preserve">Метою розроблення детального плану території є визначення відповідності функціонального призначення території та параметрів розміщення </w:t>
      </w:r>
      <w:r w:rsidR="00FE0415" w:rsidRPr="00090B58">
        <w:rPr>
          <w:sz w:val="28"/>
          <w:szCs w:val="28"/>
        </w:rPr>
        <w:t>щодо будівництва автостоянки з будівлями і спорудами</w:t>
      </w:r>
      <w:r w:rsidR="00FE0415">
        <w:rPr>
          <w:sz w:val="28"/>
          <w:szCs w:val="28"/>
        </w:rPr>
        <w:t xml:space="preserve"> </w:t>
      </w:r>
      <w:r w:rsidRPr="001974B3">
        <w:rPr>
          <w:sz w:val="28"/>
          <w:szCs w:val="28"/>
        </w:rPr>
        <w:br w:type="page"/>
      </w:r>
    </w:p>
    <w:p w:rsidR="008A28A3" w:rsidRPr="00AC68A9" w:rsidRDefault="008A28A3" w:rsidP="00CD0272">
      <w:pPr>
        <w:pStyle w:val="1"/>
        <w:spacing w:before="0"/>
        <w:jc w:val="both"/>
        <w:rPr>
          <w:rFonts w:ascii="Times New Roman" w:hAnsi="Times New Roman" w:cs="Times New Roman"/>
          <w:b/>
          <w:i/>
          <w:color w:val="auto"/>
          <w:sz w:val="28"/>
          <w:szCs w:val="28"/>
        </w:rPr>
      </w:pPr>
      <w:bookmarkStart w:id="2" w:name="_Toc485745464"/>
      <w:r w:rsidRPr="00AC68A9">
        <w:rPr>
          <w:rFonts w:ascii="Times New Roman" w:hAnsi="Times New Roman" w:cs="Times New Roman"/>
          <w:b/>
          <w:i/>
          <w:color w:val="auto"/>
          <w:sz w:val="28"/>
          <w:szCs w:val="28"/>
        </w:rPr>
        <w:lastRenderedPageBreak/>
        <w:t>1. АНАЛІЗ МІСТОБУДІВНОЇ СИТУАЦІЇ</w:t>
      </w:r>
      <w:bookmarkEnd w:id="2"/>
    </w:p>
    <w:p w:rsidR="008A28A3" w:rsidRPr="00AC68A9" w:rsidRDefault="008A28A3" w:rsidP="00CD0272">
      <w:pPr>
        <w:ind w:firstLine="706"/>
        <w:jc w:val="both"/>
        <w:rPr>
          <w:spacing w:val="-1"/>
          <w:sz w:val="28"/>
          <w:szCs w:val="28"/>
        </w:rPr>
      </w:pPr>
    </w:p>
    <w:p w:rsidR="008A28A3" w:rsidRDefault="008A28A3" w:rsidP="00CD0272">
      <w:pPr>
        <w:pStyle w:val="2"/>
        <w:spacing w:before="0"/>
        <w:jc w:val="both"/>
        <w:rPr>
          <w:rFonts w:ascii="Times New Roman" w:hAnsi="Times New Roman" w:cs="Times New Roman"/>
          <w:b/>
          <w:i/>
          <w:color w:val="auto"/>
          <w:spacing w:val="-1"/>
          <w:sz w:val="28"/>
          <w:szCs w:val="28"/>
        </w:rPr>
      </w:pPr>
      <w:bookmarkStart w:id="3" w:name="_Toc478641631"/>
      <w:bookmarkStart w:id="4" w:name="_Toc485745465"/>
      <w:r w:rsidRPr="00AC68A9">
        <w:rPr>
          <w:rFonts w:ascii="Times New Roman" w:hAnsi="Times New Roman" w:cs="Times New Roman"/>
          <w:b/>
          <w:i/>
          <w:color w:val="auto"/>
          <w:spacing w:val="-1"/>
          <w:sz w:val="28"/>
          <w:szCs w:val="28"/>
        </w:rPr>
        <w:t>1.1Аналіз</w:t>
      </w:r>
      <w:r w:rsidRPr="00AC68A9">
        <w:rPr>
          <w:rFonts w:ascii="Times New Roman" w:hAnsi="Times New Roman" w:cs="Times New Roman"/>
          <w:b/>
          <w:i/>
          <w:color w:val="auto"/>
          <w:spacing w:val="-3"/>
          <w:sz w:val="28"/>
          <w:szCs w:val="28"/>
        </w:rPr>
        <w:t xml:space="preserve"> </w:t>
      </w:r>
      <w:r w:rsidRPr="00AC68A9">
        <w:rPr>
          <w:rFonts w:ascii="Times New Roman" w:hAnsi="Times New Roman" w:cs="Times New Roman"/>
          <w:b/>
          <w:i/>
          <w:color w:val="auto"/>
          <w:spacing w:val="-1"/>
          <w:sz w:val="28"/>
          <w:szCs w:val="28"/>
        </w:rPr>
        <w:t>існуючого</w:t>
      </w:r>
      <w:r w:rsidRPr="00AC68A9">
        <w:rPr>
          <w:rFonts w:ascii="Times New Roman" w:hAnsi="Times New Roman" w:cs="Times New Roman"/>
          <w:b/>
          <w:i/>
          <w:color w:val="auto"/>
          <w:sz w:val="28"/>
          <w:szCs w:val="28"/>
        </w:rPr>
        <w:t xml:space="preserve"> </w:t>
      </w:r>
      <w:r w:rsidRPr="00AC68A9">
        <w:rPr>
          <w:rFonts w:ascii="Times New Roman" w:hAnsi="Times New Roman" w:cs="Times New Roman"/>
          <w:b/>
          <w:i/>
          <w:color w:val="auto"/>
          <w:spacing w:val="-2"/>
          <w:sz w:val="28"/>
          <w:szCs w:val="28"/>
        </w:rPr>
        <w:t>стану</w:t>
      </w:r>
      <w:r w:rsidRPr="00AC68A9">
        <w:rPr>
          <w:rFonts w:ascii="Times New Roman" w:hAnsi="Times New Roman" w:cs="Times New Roman"/>
          <w:b/>
          <w:i/>
          <w:color w:val="auto"/>
          <w:spacing w:val="1"/>
          <w:sz w:val="28"/>
          <w:szCs w:val="28"/>
        </w:rPr>
        <w:t xml:space="preserve"> </w:t>
      </w:r>
      <w:r w:rsidRPr="00AC68A9">
        <w:rPr>
          <w:rFonts w:ascii="Times New Roman" w:hAnsi="Times New Roman" w:cs="Times New Roman"/>
          <w:b/>
          <w:i/>
          <w:color w:val="auto"/>
          <w:spacing w:val="-1"/>
          <w:sz w:val="28"/>
          <w:szCs w:val="28"/>
        </w:rPr>
        <w:t>території</w:t>
      </w:r>
      <w:r w:rsidRPr="00AC68A9">
        <w:rPr>
          <w:rFonts w:ascii="Times New Roman" w:hAnsi="Times New Roman" w:cs="Times New Roman"/>
          <w:b/>
          <w:i/>
          <w:color w:val="auto"/>
          <w:spacing w:val="-3"/>
          <w:sz w:val="28"/>
          <w:szCs w:val="28"/>
        </w:rPr>
        <w:t xml:space="preserve"> </w:t>
      </w:r>
      <w:r w:rsidRPr="00AC68A9">
        <w:rPr>
          <w:rFonts w:ascii="Times New Roman" w:hAnsi="Times New Roman" w:cs="Times New Roman"/>
          <w:b/>
          <w:i/>
          <w:color w:val="auto"/>
          <w:sz w:val="28"/>
          <w:szCs w:val="28"/>
        </w:rPr>
        <w:t>та</w:t>
      </w:r>
      <w:r w:rsidRPr="00AC68A9">
        <w:rPr>
          <w:rFonts w:ascii="Times New Roman" w:hAnsi="Times New Roman" w:cs="Times New Roman"/>
          <w:b/>
          <w:i/>
          <w:color w:val="auto"/>
          <w:spacing w:val="-3"/>
          <w:sz w:val="28"/>
          <w:szCs w:val="28"/>
        </w:rPr>
        <w:t xml:space="preserve"> </w:t>
      </w:r>
      <w:r w:rsidRPr="00AC68A9">
        <w:rPr>
          <w:rFonts w:ascii="Times New Roman" w:hAnsi="Times New Roman" w:cs="Times New Roman"/>
          <w:b/>
          <w:i/>
          <w:color w:val="auto"/>
          <w:spacing w:val="-1"/>
          <w:sz w:val="28"/>
          <w:szCs w:val="28"/>
        </w:rPr>
        <w:t>містобудівної</w:t>
      </w:r>
      <w:r w:rsidRPr="00AC68A9">
        <w:rPr>
          <w:rFonts w:ascii="Times New Roman" w:hAnsi="Times New Roman" w:cs="Times New Roman"/>
          <w:b/>
          <w:i/>
          <w:color w:val="auto"/>
          <w:spacing w:val="1"/>
          <w:sz w:val="28"/>
          <w:szCs w:val="28"/>
        </w:rPr>
        <w:t xml:space="preserve"> </w:t>
      </w:r>
      <w:r w:rsidRPr="00AC68A9">
        <w:rPr>
          <w:rFonts w:ascii="Times New Roman" w:hAnsi="Times New Roman" w:cs="Times New Roman"/>
          <w:b/>
          <w:i/>
          <w:color w:val="auto"/>
          <w:spacing w:val="-1"/>
          <w:sz w:val="28"/>
          <w:szCs w:val="28"/>
        </w:rPr>
        <w:t>ситуації</w:t>
      </w:r>
      <w:bookmarkEnd w:id="3"/>
      <w:bookmarkEnd w:id="4"/>
    </w:p>
    <w:p w:rsidR="00BF052C" w:rsidRPr="00BF052C" w:rsidRDefault="00BF052C" w:rsidP="00CD0272">
      <w:pPr>
        <w:jc w:val="both"/>
      </w:pPr>
    </w:p>
    <w:p w:rsidR="008A28A3" w:rsidRPr="00AC68A9" w:rsidRDefault="008A28A3" w:rsidP="00CD0272">
      <w:pPr>
        <w:spacing w:line="360" w:lineRule="auto"/>
        <w:ind w:firstLine="706"/>
        <w:jc w:val="both"/>
        <w:rPr>
          <w:sz w:val="28"/>
          <w:szCs w:val="28"/>
        </w:rPr>
      </w:pPr>
      <w:r w:rsidRPr="00AC68A9">
        <w:rPr>
          <w:sz w:val="28"/>
          <w:szCs w:val="28"/>
        </w:rPr>
        <w:t>Територія розробки детального плану загальною площею 0,</w:t>
      </w:r>
      <w:r w:rsidR="00156671" w:rsidRPr="00156671">
        <w:rPr>
          <w:sz w:val="28"/>
          <w:szCs w:val="28"/>
          <w:lang w:val="ru-RU"/>
        </w:rPr>
        <w:t>36</w:t>
      </w:r>
      <w:r w:rsidRPr="00AC68A9">
        <w:rPr>
          <w:sz w:val="28"/>
          <w:szCs w:val="28"/>
        </w:rPr>
        <w:t xml:space="preserve"> га розташована </w:t>
      </w:r>
      <w:r w:rsidR="00C564B0">
        <w:rPr>
          <w:sz w:val="28"/>
          <w:szCs w:val="28"/>
        </w:rPr>
        <w:t>біля південної межі</w:t>
      </w:r>
      <w:r w:rsidR="00AC68A9" w:rsidRPr="00AC68A9">
        <w:rPr>
          <w:sz w:val="28"/>
          <w:szCs w:val="28"/>
        </w:rPr>
        <w:t xml:space="preserve"> </w:t>
      </w:r>
      <w:r w:rsidR="00C564B0">
        <w:rPr>
          <w:sz w:val="28"/>
          <w:szCs w:val="28"/>
        </w:rPr>
        <w:t xml:space="preserve">м. Сєвєродонецьк на перехресті проспекту Центрального та вулиці Новікова </w:t>
      </w:r>
      <w:r w:rsidR="00AC68A9" w:rsidRPr="00AC68A9">
        <w:rPr>
          <w:sz w:val="28"/>
          <w:szCs w:val="28"/>
        </w:rPr>
        <w:t>.</w:t>
      </w:r>
    </w:p>
    <w:p w:rsidR="00A868C1" w:rsidRPr="008C619C" w:rsidRDefault="008C619C" w:rsidP="00CD0272">
      <w:pPr>
        <w:spacing w:line="360" w:lineRule="auto"/>
        <w:ind w:firstLine="706"/>
        <w:jc w:val="both"/>
        <w:rPr>
          <w:color w:val="FF0000"/>
          <w:sz w:val="28"/>
          <w:szCs w:val="28"/>
        </w:rPr>
      </w:pPr>
      <w:r w:rsidRPr="008C619C">
        <w:rPr>
          <w:sz w:val="28"/>
          <w:szCs w:val="28"/>
        </w:rPr>
        <w:t>Ділянка</w:t>
      </w:r>
      <w:r w:rsidR="00560C99" w:rsidRPr="008C619C">
        <w:rPr>
          <w:sz w:val="28"/>
          <w:szCs w:val="28"/>
        </w:rPr>
        <w:t xml:space="preserve"> детального </w:t>
      </w:r>
      <w:r w:rsidR="00560C99" w:rsidRPr="009D36C5">
        <w:rPr>
          <w:sz w:val="28"/>
          <w:szCs w:val="28"/>
        </w:rPr>
        <w:t xml:space="preserve">плану  на заході межує </w:t>
      </w:r>
      <w:r w:rsidR="009D36C5" w:rsidRPr="009D36C5">
        <w:rPr>
          <w:sz w:val="28"/>
          <w:szCs w:val="28"/>
        </w:rPr>
        <w:t xml:space="preserve">з земельною </w:t>
      </w:r>
      <w:r w:rsidR="00DD0064">
        <w:rPr>
          <w:sz w:val="28"/>
          <w:szCs w:val="28"/>
        </w:rPr>
        <w:t>територією вищого професійного училища № 92, на півночі з вул. Новікова та проспектом Центральним</w:t>
      </w:r>
      <w:r>
        <w:rPr>
          <w:sz w:val="28"/>
          <w:szCs w:val="28"/>
        </w:rPr>
        <w:t>, на сході розташовано  автозаправну станцію</w:t>
      </w:r>
      <w:r w:rsidR="00AD7BB9">
        <w:rPr>
          <w:sz w:val="28"/>
          <w:szCs w:val="28"/>
        </w:rPr>
        <w:t xml:space="preserve"> </w:t>
      </w:r>
      <w:r w:rsidR="00AD7BB9">
        <w:rPr>
          <w:sz w:val="28"/>
          <w:szCs w:val="28"/>
          <w:lang w:val="en-US"/>
        </w:rPr>
        <w:t>WOG</w:t>
      </w:r>
      <w:r>
        <w:rPr>
          <w:sz w:val="28"/>
          <w:szCs w:val="28"/>
        </w:rPr>
        <w:t xml:space="preserve"> </w:t>
      </w:r>
      <w:r w:rsidR="00AD7BB9">
        <w:rPr>
          <w:sz w:val="28"/>
          <w:szCs w:val="28"/>
        </w:rPr>
        <w:t>,</w:t>
      </w:r>
      <w:r>
        <w:rPr>
          <w:sz w:val="28"/>
          <w:szCs w:val="28"/>
        </w:rPr>
        <w:t xml:space="preserve"> у південному </w:t>
      </w:r>
      <w:r w:rsidRPr="00AD7BB9">
        <w:rPr>
          <w:sz w:val="28"/>
          <w:szCs w:val="28"/>
        </w:rPr>
        <w:t xml:space="preserve">напрямі </w:t>
      </w:r>
      <w:r w:rsidR="00AD7BB9" w:rsidRPr="00AD7BB9">
        <w:rPr>
          <w:sz w:val="28"/>
          <w:szCs w:val="28"/>
        </w:rPr>
        <w:t xml:space="preserve">– неосвоєні території </w:t>
      </w:r>
      <w:r w:rsidR="00AD7BB9">
        <w:rPr>
          <w:sz w:val="28"/>
          <w:szCs w:val="28"/>
        </w:rPr>
        <w:t>.</w:t>
      </w:r>
    </w:p>
    <w:p w:rsidR="008A28A3" w:rsidRPr="000A65C0" w:rsidRDefault="008A28A3" w:rsidP="00CD0272">
      <w:pPr>
        <w:pStyle w:val="afc"/>
        <w:spacing w:before="0" w:line="360" w:lineRule="auto"/>
        <w:ind w:left="0" w:firstLine="706"/>
        <w:jc w:val="both"/>
        <w:rPr>
          <w:spacing w:val="-1"/>
          <w:lang w:val="uk-UA"/>
        </w:rPr>
      </w:pPr>
      <w:r w:rsidRPr="000A65C0">
        <w:rPr>
          <w:spacing w:val="-1"/>
          <w:lang w:val="uk-UA"/>
        </w:rPr>
        <w:t xml:space="preserve">Територія проектування має рівнинний рельєф з пологим ухилом </w:t>
      </w:r>
      <w:r w:rsidR="000A65C0" w:rsidRPr="000A65C0">
        <w:rPr>
          <w:spacing w:val="-1"/>
          <w:lang w:val="uk-UA"/>
        </w:rPr>
        <w:t xml:space="preserve">з </w:t>
      </w:r>
      <w:r w:rsidR="008C619C">
        <w:rPr>
          <w:spacing w:val="-1"/>
          <w:lang w:val="uk-UA"/>
        </w:rPr>
        <w:t>півдня</w:t>
      </w:r>
      <w:r w:rsidRPr="000A65C0">
        <w:rPr>
          <w:spacing w:val="-1"/>
          <w:lang w:val="uk-UA"/>
        </w:rPr>
        <w:t xml:space="preserve"> на </w:t>
      </w:r>
      <w:r w:rsidR="008C619C">
        <w:rPr>
          <w:spacing w:val="-1"/>
          <w:lang w:val="uk-UA"/>
        </w:rPr>
        <w:t>північ</w:t>
      </w:r>
      <w:r w:rsidRPr="000A65C0">
        <w:rPr>
          <w:spacing w:val="-1"/>
          <w:lang w:val="uk-UA"/>
        </w:rPr>
        <w:t xml:space="preserve">. Перепад висот у межах ділянки складає </w:t>
      </w:r>
      <w:r w:rsidR="008C619C">
        <w:rPr>
          <w:color w:val="000000" w:themeColor="text1"/>
          <w:spacing w:val="-1"/>
          <w:lang w:val="uk-UA"/>
        </w:rPr>
        <w:t>0</w:t>
      </w:r>
      <w:r w:rsidR="00A50BDD" w:rsidRPr="00A50BDD">
        <w:rPr>
          <w:color w:val="000000" w:themeColor="text1"/>
          <w:spacing w:val="-1"/>
          <w:lang w:val="uk-UA"/>
        </w:rPr>
        <w:t>.</w:t>
      </w:r>
      <w:r w:rsidR="008C619C">
        <w:rPr>
          <w:color w:val="000000" w:themeColor="text1"/>
          <w:spacing w:val="-1"/>
          <w:lang w:val="uk-UA"/>
        </w:rPr>
        <w:t>98</w:t>
      </w:r>
      <w:r w:rsidRPr="00A50BDD">
        <w:rPr>
          <w:color w:val="000000" w:themeColor="text1"/>
          <w:spacing w:val="-1"/>
          <w:lang w:val="uk-UA"/>
        </w:rPr>
        <w:t xml:space="preserve"> </w:t>
      </w:r>
      <w:r w:rsidRPr="000A65C0">
        <w:rPr>
          <w:spacing w:val="-1"/>
          <w:lang w:val="uk-UA"/>
        </w:rPr>
        <w:t>м між відмітками</w:t>
      </w:r>
      <w:r w:rsidRPr="00E53121">
        <w:rPr>
          <w:color w:val="FF0000"/>
          <w:spacing w:val="-1"/>
          <w:lang w:val="uk-UA"/>
        </w:rPr>
        <w:br/>
      </w:r>
      <w:r w:rsidR="008C619C">
        <w:rPr>
          <w:color w:val="000000" w:themeColor="text1"/>
          <w:lang w:val="uk-UA"/>
        </w:rPr>
        <w:t>67.94</w:t>
      </w:r>
      <w:r w:rsidR="00A50BDD" w:rsidRPr="00A50BDD">
        <w:rPr>
          <w:color w:val="000000" w:themeColor="text1"/>
          <w:lang w:val="uk-UA"/>
        </w:rPr>
        <w:t xml:space="preserve"> та </w:t>
      </w:r>
      <w:r w:rsidR="008C619C">
        <w:rPr>
          <w:color w:val="000000" w:themeColor="text1"/>
          <w:lang w:val="uk-UA"/>
        </w:rPr>
        <w:t>66.96</w:t>
      </w:r>
      <w:r w:rsidRPr="00A50BDD">
        <w:rPr>
          <w:color w:val="000000" w:themeColor="text1"/>
          <w:lang w:val="uk-UA"/>
        </w:rPr>
        <w:t xml:space="preserve"> </w:t>
      </w:r>
      <w:r w:rsidRPr="000A65C0">
        <w:rPr>
          <w:spacing w:val="-1"/>
          <w:lang w:val="uk-UA"/>
        </w:rPr>
        <w:t>м.</w:t>
      </w:r>
    </w:p>
    <w:p w:rsidR="008A28A3" w:rsidRPr="00E53121" w:rsidRDefault="008A28A3" w:rsidP="00CD0272">
      <w:pPr>
        <w:pStyle w:val="afc"/>
        <w:spacing w:before="0" w:line="360" w:lineRule="auto"/>
        <w:ind w:left="0" w:firstLine="706"/>
        <w:jc w:val="both"/>
        <w:rPr>
          <w:color w:val="FF0000"/>
          <w:spacing w:val="-1"/>
          <w:lang w:val="uk-UA"/>
        </w:rPr>
      </w:pPr>
      <w:r w:rsidRPr="000A65C0">
        <w:rPr>
          <w:spacing w:val="-1"/>
          <w:lang w:val="uk-UA"/>
        </w:rPr>
        <w:t xml:space="preserve">На момент розроблення детального плану в межах території, що проектується </w:t>
      </w:r>
      <w:r w:rsidR="000A65C0" w:rsidRPr="000A65C0">
        <w:rPr>
          <w:spacing w:val="-1"/>
          <w:lang w:val="uk-UA"/>
        </w:rPr>
        <w:t>відсутні будівлі, споруди , об</w:t>
      </w:r>
      <w:r w:rsidR="000A65C0" w:rsidRPr="000A65C0">
        <w:rPr>
          <w:spacing w:val="-1"/>
          <w:lang w:val="ru-RU"/>
        </w:rPr>
        <w:t>’</w:t>
      </w:r>
      <w:proofErr w:type="spellStart"/>
      <w:r w:rsidR="000A65C0" w:rsidRPr="000A65C0">
        <w:rPr>
          <w:spacing w:val="-1"/>
          <w:lang w:val="ru-RU"/>
        </w:rPr>
        <w:t>єкти</w:t>
      </w:r>
      <w:proofErr w:type="spellEnd"/>
      <w:r w:rsidR="000A65C0" w:rsidRPr="000A65C0">
        <w:rPr>
          <w:spacing w:val="-1"/>
          <w:lang w:val="ru-RU"/>
        </w:rPr>
        <w:t xml:space="preserve"> </w:t>
      </w:r>
      <w:r w:rsidR="000A65C0" w:rsidRPr="000A65C0">
        <w:rPr>
          <w:spacing w:val="-1"/>
          <w:lang w:val="uk-UA"/>
        </w:rPr>
        <w:t xml:space="preserve">інженерної та транспортної інфраструктури </w:t>
      </w:r>
      <w:r w:rsidRPr="000A65C0">
        <w:rPr>
          <w:spacing w:val="-1"/>
          <w:lang w:val="uk-UA"/>
        </w:rPr>
        <w:t xml:space="preserve">. </w:t>
      </w:r>
    </w:p>
    <w:p w:rsidR="008A28A3" w:rsidRDefault="008A28A3" w:rsidP="00CD0272">
      <w:pPr>
        <w:spacing w:line="360" w:lineRule="auto"/>
        <w:ind w:firstLine="706"/>
        <w:jc w:val="both"/>
        <w:rPr>
          <w:sz w:val="28"/>
        </w:rPr>
      </w:pPr>
      <w:r w:rsidRPr="000A65C0">
        <w:rPr>
          <w:sz w:val="28"/>
          <w:szCs w:val="28"/>
        </w:rPr>
        <w:t>Проектними рішеннями, враховуючи існуючі планувальні обме</w:t>
      </w:r>
      <w:r w:rsidR="00805D6A">
        <w:rPr>
          <w:sz w:val="28"/>
          <w:szCs w:val="28"/>
        </w:rPr>
        <w:t xml:space="preserve">ження (охоронна зона </w:t>
      </w:r>
      <w:r w:rsidR="008C619C">
        <w:rPr>
          <w:sz w:val="28"/>
          <w:szCs w:val="28"/>
        </w:rPr>
        <w:t>кабелю зв</w:t>
      </w:r>
      <w:r w:rsidR="008C619C" w:rsidRPr="00156671">
        <w:rPr>
          <w:sz w:val="28"/>
          <w:szCs w:val="28"/>
        </w:rPr>
        <w:t>’</w:t>
      </w:r>
      <w:r w:rsidR="008C619C">
        <w:rPr>
          <w:sz w:val="28"/>
          <w:szCs w:val="28"/>
        </w:rPr>
        <w:t>язку</w:t>
      </w:r>
      <w:r w:rsidRPr="00935633">
        <w:rPr>
          <w:color w:val="000000" w:themeColor="text1"/>
          <w:sz w:val="28"/>
          <w:szCs w:val="28"/>
        </w:rPr>
        <w:t xml:space="preserve">) </w:t>
      </w:r>
      <w:r w:rsidRPr="000A65C0">
        <w:rPr>
          <w:sz w:val="28"/>
          <w:szCs w:val="28"/>
        </w:rPr>
        <w:t>та подальший розвиток прилеглих територій, передбачено будівництво об’єктів інженерної інфраструктури в межах території проектування, в складі:</w:t>
      </w:r>
      <w:r w:rsidRPr="000A65C0">
        <w:rPr>
          <w:sz w:val="28"/>
        </w:rPr>
        <w:t xml:space="preserve"> протипожежного водопроводу, технологічного водопроводу, </w:t>
      </w:r>
      <w:proofErr w:type="spellStart"/>
      <w:r w:rsidRPr="000A65C0">
        <w:rPr>
          <w:sz w:val="28"/>
        </w:rPr>
        <w:t>господарчо</w:t>
      </w:r>
      <w:proofErr w:type="spellEnd"/>
      <w:r w:rsidRPr="000A65C0">
        <w:rPr>
          <w:sz w:val="28"/>
        </w:rPr>
        <w:t>-побутової кан</w:t>
      </w:r>
      <w:r w:rsidR="008C619C">
        <w:rPr>
          <w:sz w:val="28"/>
        </w:rPr>
        <w:t>алізації, зливової каналізації</w:t>
      </w:r>
      <w:r w:rsidR="00AD7BB9">
        <w:rPr>
          <w:sz w:val="28"/>
        </w:rPr>
        <w:t>, локальної електричної мереж</w:t>
      </w:r>
      <w:r w:rsidR="00AD7BB9" w:rsidRPr="00AD7BB9">
        <w:rPr>
          <w:sz w:val="28"/>
        </w:rPr>
        <w:t>і.</w:t>
      </w:r>
    </w:p>
    <w:p w:rsidR="000A65C0" w:rsidRPr="00E53121" w:rsidRDefault="000A65C0" w:rsidP="00CD0272">
      <w:pPr>
        <w:spacing w:line="360" w:lineRule="auto"/>
        <w:ind w:firstLine="706"/>
        <w:jc w:val="both"/>
        <w:rPr>
          <w:color w:val="FF0000"/>
          <w:sz w:val="28"/>
        </w:rPr>
      </w:pPr>
    </w:p>
    <w:p w:rsidR="008A28A3" w:rsidRDefault="008A28A3" w:rsidP="00CD0272">
      <w:pPr>
        <w:pStyle w:val="2"/>
        <w:spacing w:before="0"/>
        <w:jc w:val="both"/>
        <w:rPr>
          <w:rFonts w:ascii="Times New Roman" w:hAnsi="Times New Roman" w:cs="Times New Roman"/>
          <w:b/>
          <w:i/>
          <w:color w:val="auto"/>
          <w:spacing w:val="-1"/>
          <w:sz w:val="28"/>
          <w:szCs w:val="28"/>
        </w:rPr>
      </w:pPr>
      <w:bookmarkStart w:id="5" w:name="_Toc448158682"/>
      <w:bookmarkStart w:id="6" w:name="_Toc463019809"/>
      <w:bookmarkStart w:id="7" w:name="_Toc478641632"/>
      <w:bookmarkStart w:id="8" w:name="_Toc485745466"/>
      <w:r w:rsidRPr="000A65C0">
        <w:rPr>
          <w:rFonts w:ascii="Times New Roman" w:hAnsi="Times New Roman" w:cs="Times New Roman"/>
          <w:b/>
          <w:i/>
          <w:color w:val="auto"/>
          <w:spacing w:val="-1"/>
          <w:sz w:val="28"/>
          <w:szCs w:val="28"/>
        </w:rPr>
        <w:t>1.2 Природні умови та оцінка стану навколишнього середовища</w:t>
      </w:r>
      <w:bookmarkEnd w:id="5"/>
      <w:bookmarkEnd w:id="6"/>
      <w:bookmarkEnd w:id="7"/>
      <w:bookmarkEnd w:id="8"/>
    </w:p>
    <w:p w:rsidR="00BF052C" w:rsidRPr="00BF052C" w:rsidRDefault="00BF052C" w:rsidP="00CD0272">
      <w:pPr>
        <w:jc w:val="both"/>
      </w:pPr>
    </w:p>
    <w:p w:rsidR="00BF052C" w:rsidRPr="000A65C0" w:rsidRDefault="008A28A3" w:rsidP="00CD0272">
      <w:pPr>
        <w:pStyle w:val="afc"/>
        <w:spacing w:before="0" w:line="360" w:lineRule="auto"/>
        <w:ind w:left="0" w:firstLine="706"/>
        <w:jc w:val="both"/>
        <w:rPr>
          <w:i/>
          <w:spacing w:val="-1"/>
          <w:lang w:val="uk-UA"/>
        </w:rPr>
      </w:pPr>
      <w:r w:rsidRPr="000A65C0">
        <w:rPr>
          <w:i/>
          <w:spacing w:val="-1"/>
          <w:lang w:val="uk-UA"/>
        </w:rPr>
        <w:t>Кліматичні умови</w:t>
      </w:r>
    </w:p>
    <w:p w:rsidR="008A28A3" w:rsidRPr="00E53121" w:rsidRDefault="008A28A3" w:rsidP="00CD0272">
      <w:pPr>
        <w:pStyle w:val="afc"/>
        <w:spacing w:before="0" w:line="360" w:lineRule="auto"/>
        <w:ind w:left="0" w:firstLine="706"/>
        <w:jc w:val="both"/>
        <w:rPr>
          <w:color w:val="FF0000"/>
          <w:spacing w:val="-1"/>
          <w:lang w:val="uk-UA"/>
        </w:rPr>
      </w:pPr>
      <w:r w:rsidRPr="00B80693">
        <w:rPr>
          <w:spacing w:val="-1"/>
          <w:lang w:val="uk-UA"/>
        </w:rPr>
        <w:t xml:space="preserve">Клімат </w:t>
      </w:r>
      <w:proofErr w:type="spellStart"/>
      <w:r w:rsidRPr="00B80693">
        <w:rPr>
          <w:spacing w:val="-1"/>
          <w:lang w:val="uk-UA"/>
        </w:rPr>
        <w:t>помірно</w:t>
      </w:r>
      <w:proofErr w:type="spellEnd"/>
      <w:r w:rsidRPr="00B80693">
        <w:rPr>
          <w:spacing w:val="-1"/>
          <w:lang w:val="uk-UA"/>
        </w:rPr>
        <w:t xml:space="preserve">-континентальний з досить теплим літом та </w:t>
      </w:r>
      <w:proofErr w:type="spellStart"/>
      <w:r w:rsidRPr="00B80693">
        <w:rPr>
          <w:spacing w:val="-1"/>
          <w:lang w:val="uk-UA"/>
        </w:rPr>
        <w:t>помірно</w:t>
      </w:r>
      <w:proofErr w:type="spellEnd"/>
      <w:r w:rsidRPr="00B80693">
        <w:rPr>
          <w:spacing w:val="-1"/>
          <w:lang w:val="uk-UA"/>
        </w:rPr>
        <w:t xml:space="preserve"> холодною зимою</w:t>
      </w:r>
      <w:r w:rsidRPr="00E53121">
        <w:rPr>
          <w:color w:val="FF0000"/>
          <w:spacing w:val="-1"/>
          <w:lang w:val="uk-UA"/>
        </w:rPr>
        <w:t xml:space="preserve">. </w:t>
      </w:r>
      <w:r w:rsidRPr="00A50BDD">
        <w:rPr>
          <w:color w:val="000000" w:themeColor="text1"/>
          <w:spacing w:val="-1"/>
          <w:lang w:val="uk-UA"/>
        </w:rPr>
        <w:t>Характеристика кліматичних умов, основних метеорологічних показників, необхідних для обґрунтування й прийняття планувальних рішень наведена переважно за даними багаторічних спостережень</w:t>
      </w:r>
      <w:r w:rsidR="00677BCF">
        <w:rPr>
          <w:color w:val="000000" w:themeColor="text1"/>
          <w:spacing w:val="-1"/>
          <w:lang w:val="uk-UA"/>
        </w:rPr>
        <w:t>.</w:t>
      </w:r>
    </w:p>
    <w:p w:rsidR="00677BCF" w:rsidRDefault="008A28A3" w:rsidP="00CD0272">
      <w:pPr>
        <w:pStyle w:val="afc"/>
        <w:spacing w:before="0" w:line="360" w:lineRule="auto"/>
        <w:ind w:left="0" w:firstLine="706"/>
        <w:jc w:val="both"/>
        <w:rPr>
          <w:spacing w:val="-1"/>
          <w:lang w:val="uk-UA"/>
        </w:rPr>
      </w:pPr>
      <w:r w:rsidRPr="00B80693">
        <w:rPr>
          <w:spacing w:val="-1"/>
          <w:lang w:val="uk-UA"/>
        </w:rPr>
        <w:t xml:space="preserve">Температура повітря:  середньорічна + </w:t>
      </w:r>
      <w:r w:rsidR="00585A52">
        <w:rPr>
          <w:spacing w:val="-1"/>
          <w:lang w:val="uk-UA"/>
        </w:rPr>
        <w:t>7.1</w:t>
      </w:r>
      <w:r w:rsidRPr="00B80693">
        <w:rPr>
          <w:spacing w:val="-1"/>
          <w:lang w:val="uk-UA"/>
        </w:rPr>
        <w:t xml:space="preserve"> ºС; абсолютний мінімум </w:t>
      </w:r>
      <w:r w:rsidRPr="00585A52">
        <w:rPr>
          <w:spacing w:val="-1"/>
          <w:lang w:val="uk-UA"/>
        </w:rPr>
        <w:t xml:space="preserve">– </w:t>
      </w:r>
      <w:r w:rsidR="00585A52" w:rsidRPr="000D23EC">
        <w:rPr>
          <w:color w:val="000000" w:themeColor="text1"/>
          <w:spacing w:val="-1"/>
          <w:lang w:val="uk-UA"/>
        </w:rPr>
        <w:t>40</w:t>
      </w:r>
      <w:r w:rsidRPr="000D23EC">
        <w:rPr>
          <w:color w:val="000000" w:themeColor="text1"/>
          <w:spacing w:val="-1"/>
          <w:lang w:val="uk-UA"/>
        </w:rPr>
        <w:t xml:space="preserve"> ºС; </w:t>
      </w:r>
      <w:r w:rsidRPr="00B80693">
        <w:rPr>
          <w:spacing w:val="-1"/>
          <w:lang w:val="uk-UA"/>
        </w:rPr>
        <w:t>абсолютний максимум + 3</w:t>
      </w:r>
      <w:r w:rsidR="00585A52">
        <w:rPr>
          <w:spacing w:val="-1"/>
          <w:lang w:val="uk-UA"/>
        </w:rPr>
        <w:t>9</w:t>
      </w:r>
      <w:r w:rsidRPr="00B80693">
        <w:rPr>
          <w:spacing w:val="-1"/>
          <w:lang w:val="uk-UA"/>
        </w:rPr>
        <w:t xml:space="preserve"> ºС. </w:t>
      </w:r>
    </w:p>
    <w:p w:rsidR="008A28A3" w:rsidRPr="000D23EC" w:rsidRDefault="008A28A3" w:rsidP="00CD0272">
      <w:pPr>
        <w:pStyle w:val="afc"/>
        <w:spacing w:before="0" w:line="360" w:lineRule="auto"/>
        <w:ind w:left="0" w:firstLine="706"/>
        <w:jc w:val="both"/>
        <w:rPr>
          <w:color w:val="000000" w:themeColor="text1"/>
          <w:spacing w:val="-1"/>
          <w:lang w:val="uk-UA"/>
        </w:rPr>
      </w:pPr>
      <w:r w:rsidRPr="00B80693">
        <w:rPr>
          <w:spacing w:val="-1"/>
          <w:lang w:val="uk-UA"/>
        </w:rPr>
        <w:lastRenderedPageBreak/>
        <w:t xml:space="preserve">Опалювальний період: середня </w:t>
      </w:r>
      <w:r w:rsidRPr="0042297E">
        <w:rPr>
          <w:color w:val="000000" w:themeColor="text1"/>
          <w:spacing w:val="-1"/>
          <w:lang w:val="uk-UA"/>
        </w:rPr>
        <w:t xml:space="preserve">температура – </w:t>
      </w:r>
      <w:r w:rsidR="0042297E" w:rsidRPr="000D23EC">
        <w:rPr>
          <w:color w:val="000000" w:themeColor="text1"/>
          <w:spacing w:val="-1"/>
          <w:lang w:val="uk-UA"/>
        </w:rPr>
        <w:t>0</w:t>
      </w:r>
      <w:r w:rsidRPr="000D23EC">
        <w:rPr>
          <w:color w:val="000000" w:themeColor="text1"/>
          <w:spacing w:val="-1"/>
          <w:lang w:val="uk-UA"/>
        </w:rPr>
        <w:t>,</w:t>
      </w:r>
      <w:r w:rsidR="0042297E" w:rsidRPr="000D23EC">
        <w:rPr>
          <w:color w:val="000000" w:themeColor="text1"/>
          <w:spacing w:val="-1"/>
          <w:lang w:val="uk-UA"/>
        </w:rPr>
        <w:t>8</w:t>
      </w:r>
      <w:r w:rsidRPr="000D23EC">
        <w:rPr>
          <w:color w:val="000000" w:themeColor="text1"/>
          <w:spacing w:val="-1"/>
          <w:lang w:val="uk-UA"/>
        </w:rPr>
        <w:t xml:space="preserve"> ºС; період - 1</w:t>
      </w:r>
      <w:r w:rsidR="0042297E" w:rsidRPr="000D23EC">
        <w:rPr>
          <w:color w:val="000000" w:themeColor="text1"/>
          <w:spacing w:val="-1"/>
          <w:lang w:val="uk-UA"/>
        </w:rPr>
        <w:t>72</w:t>
      </w:r>
      <w:r w:rsidRPr="000D23EC">
        <w:rPr>
          <w:color w:val="000000" w:themeColor="text1"/>
          <w:spacing w:val="-1"/>
          <w:lang w:val="uk-UA"/>
        </w:rPr>
        <w:t xml:space="preserve"> доби.</w:t>
      </w:r>
    </w:p>
    <w:p w:rsidR="008A28A3" w:rsidRPr="000D23EC" w:rsidRDefault="008A28A3" w:rsidP="00CD0272">
      <w:pPr>
        <w:pStyle w:val="afc"/>
        <w:spacing w:before="0" w:line="360" w:lineRule="auto"/>
        <w:ind w:left="0" w:firstLine="706"/>
        <w:jc w:val="both"/>
        <w:rPr>
          <w:color w:val="000000" w:themeColor="text1"/>
          <w:spacing w:val="-1"/>
          <w:lang w:val="uk-UA"/>
        </w:rPr>
      </w:pPr>
      <w:r w:rsidRPr="000D23EC">
        <w:rPr>
          <w:color w:val="000000" w:themeColor="text1"/>
          <w:spacing w:val="-1"/>
          <w:lang w:val="uk-UA"/>
        </w:rPr>
        <w:t xml:space="preserve">Глибина промерзання ґрунту: середня </w:t>
      </w:r>
      <w:r w:rsidR="00585A52" w:rsidRPr="000D23EC">
        <w:rPr>
          <w:color w:val="000000" w:themeColor="text1"/>
          <w:spacing w:val="-1"/>
          <w:lang w:val="uk-UA"/>
        </w:rPr>
        <w:t>68</w:t>
      </w:r>
      <w:r w:rsidRPr="000D23EC">
        <w:rPr>
          <w:color w:val="000000" w:themeColor="text1"/>
          <w:spacing w:val="-1"/>
          <w:lang w:val="uk-UA"/>
        </w:rPr>
        <w:t xml:space="preserve"> см; максимальна 1</w:t>
      </w:r>
      <w:r w:rsidR="0042297E" w:rsidRPr="000D23EC">
        <w:rPr>
          <w:color w:val="000000" w:themeColor="text1"/>
          <w:spacing w:val="-1"/>
          <w:lang w:val="uk-UA"/>
        </w:rPr>
        <w:t>0</w:t>
      </w:r>
      <w:r w:rsidRPr="000D23EC">
        <w:rPr>
          <w:color w:val="000000" w:themeColor="text1"/>
          <w:spacing w:val="-1"/>
          <w:lang w:val="uk-UA"/>
        </w:rPr>
        <w:t>0 см.</w:t>
      </w:r>
    </w:p>
    <w:p w:rsidR="008A28A3" w:rsidRPr="000D23EC" w:rsidRDefault="00AD2664" w:rsidP="00CD0272">
      <w:pPr>
        <w:pStyle w:val="afc"/>
        <w:spacing w:before="0" w:line="360" w:lineRule="auto"/>
        <w:ind w:left="0" w:firstLine="706"/>
        <w:jc w:val="both"/>
        <w:rPr>
          <w:color w:val="000000" w:themeColor="text1"/>
          <w:spacing w:val="-1"/>
          <w:lang w:val="uk-UA"/>
        </w:rPr>
      </w:pPr>
      <w:r w:rsidRPr="000D23EC">
        <w:rPr>
          <w:color w:val="000000" w:themeColor="text1"/>
          <w:spacing w:val="-1"/>
          <w:lang w:val="uk-UA"/>
        </w:rPr>
        <w:t>Середня за 20 років т</w:t>
      </w:r>
      <w:r w:rsidR="008A28A3" w:rsidRPr="000D23EC">
        <w:rPr>
          <w:color w:val="000000" w:themeColor="text1"/>
          <w:spacing w:val="-1"/>
          <w:lang w:val="uk-UA"/>
        </w:rPr>
        <w:t xml:space="preserve">ривалість </w:t>
      </w:r>
      <w:proofErr w:type="spellStart"/>
      <w:r w:rsidR="008A28A3" w:rsidRPr="000D23EC">
        <w:rPr>
          <w:color w:val="000000" w:themeColor="text1"/>
          <w:spacing w:val="-1"/>
          <w:lang w:val="uk-UA"/>
        </w:rPr>
        <w:t>безморозного</w:t>
      </w:r>
      <w:proofErr w:type="spellEnd"/>
      <w:r w:rsidR="008A28A3" w:rsidRPr="000D23EC">
        <w:rPr>
          <w:color w:val="000000" w:themeColor="text1"/>
          <w:spacing w:val="-1"/>
          <w:lang w:val="uk-UA"/>
        </w:rPr>
        <w:t xml:space="preserve"> періоду 1</w:t>
      </w:r>
      <w:r w:rsidRPr="000D23EC">
        <w:rPr>
          <w:color w:val="000000" w:themeColor="text1"/>
          <w:spacing w:val="-1"/>
          <w:lang w:val="uk-UA"/>
        </w:rPr>
        <w:t>70-180</w:t>
      </w:r>
      <w:r w:rsidR="008A28A3" w:rsidRPr="000D23EC">
        <w:rPr>
          <w:color w:val="000000" w:themeColor="text1"/>
          <w:spacing w:val="-1"/>
          <w:lang w:val="uk-UA"/>
        </w:rPr>
        <w:t xml:space="preserve"> днів.</w:t>
      </w:r>
    </w:p>
    <w:p w:rsidR="008A28A3" w:rsidRPr="000D23EC" w:rsidRDefault="008A28A3" w:rsidP="00CD0272">
      <w:pPr>
        <w:pStyle w:val="afc"/>
        <w:spacing w:before="0" w:line="360" w:lineRule="auto"/>
        <w:ind w:left="0" w:firstLine="706"/>
        <w:jc w:val="both"/>
        <w:rPr>
          <w:color w:val="000000" w:themeColor="text1"/>
          <w:spacing w:val="-1"/>
          <w:lang w:val="uk-UA"/>
        </w:rPr>
      </w:pPr>
      <w:r w:rsidRPr="000D23EC">
        <w:rPr>
          <w:color w:val="000000" w:themeColor="text1"/>
          <w:spacing w:val="-1"/>
          <w:lang w:val="uk-UA"/>
        </w:rPr>
        <w:t>Середньорічна відносна вологість повітря - 7</w:t>
      </w:r>
      <w:r w:rsidR="0042297E" w:rsidRPr="000D23EC">
        <w:rPr>
          <w:color w:val="000000" w:themeColor="text1"/>
          <w:spacing w:val="-1"/>
          <w:lang w:val="uk-UA"/>
        </w:rPr>
        <w:t>1</w:t>
      </w:r>
      <w:r w:rsidRPr="000D23EC">
        <w:rPr>
          <w:color w:val="000000" w:themeColor="text1"/>
          <w:spacing w:val="-1"/>
          <w:lang w:val="uk-UA"/>
        </w:rPr>
        <w:t xml:space="preserve"> %.</w:t>
      </w:r>
    </w:p>
    <w:p w:rsidR="008A28A3" w:rsidRPr="000D23EC" w:rsidRDefault="008A28A3" w:rsidP="00CD0272">
      <w:pPr>
        <w:pStyle w:val="afc"/>
        <w:spacing w:before="0" w:line="360" w:lineRule="auto"/>
        <w:ind w:left="0" w:firstLine="706"/>
        <w:jc w:val="both"/>
        <w:rPr>
          <w:color w:val="000000" w:themeColor="text1"/>
          <w:spacing w:val="-1"/>
          <w:lang w:val="uk-UA"/>
        </w:rPr>
      </w:pPr>
      <w:r w:rsidRPr="000D23EC">
        <w:rPr>
          <w:color w:val="000000" w:themeColor="text1"/>
          <w:spacing w:val="-1"/>
          <w:lang w:val="uk-UA"/>
        </w:rPr>
        <w:t xml:space="preserve">Атмосферні опади: середньорічна кількість - </w:t>
      </w:r>
      <w:r w:rsidR="00585A52" w:rsidRPr="000D23EC">
        <w:rPr>
          <w:color w:val="000000" w:themeColor="text1"/>
          <w:spacing w:val="-1"/>
          <w:lang w:val="uk-UA"/>
        </w:rPr>
        <w:t>4</w:t>
      </w:r>
      <w:r w:rsidR="00652546" w:rsidRPr="000D23EC">
        <w:rPr>
          <w:color w:val="000000" w:themeColor="text1"/>
          <w:spacing w:val="-1"/>
          <w:lang w:val="uk-UA"/>
        </w:rPr>
        <w:t>31</w:t>
      </w:r>
      <w:r w:rsidRPr="000D23EC">
        <w:rPr>
          <w:color w:val="000000" w:themeColor="text1"/>
          <w:spacing w:val="-1"/>
          <w:lang w:val="uk-UA"/>
        </w:rPr>
        <w:t xml:space="preserve"> мм: в т. ч. </w:t>
      </w:r>
      <w:r w:rsidR="00816042" w:rsidRPr="000D23EC">
        <w:rPr>
          <w:color w:val="000000" w:themeColor="text1"/>
          <w:spacing w:val="-1"/>
          <w:lang w:val="uk-UA"/>
        </w:rPr>
        <w:t>максимальна кількість опадів у червні 50-64</w:t>
      </w:r>
      <w:r w:rsidRPr="000D23EC">
        <w:rPr>
          <w:color w:val="000000" w:themeColor="text1"/>
          <w:spacing w:val="-1"/>
          <w:lang w:val="uk-UA"/>
        </w:rPr>
        <w:t xml:space="preserve"> мм, </w:t>
      </w:r>
      <w:r w:rsidR="00816042" w:rsidRPr="000D23EC">
        <w:rPr>
          <w:color w:val="000000" w:themeColor="text1"/>
          <w:spacing w:val="-1"/>
          <w:lang w:val="uk-UA"/>
        </w:rPr>
        <w:t>мінімальна у лютому 28-31 мм</w:t>
      </w:r>
      <w:r w:rsidRPr="000D23EC">
        <w:rPr>
          <w:color w:val="000000" w:themeColor="text1"/>
          <w:spacing w:val="-1"/>
          <w:lang w:val="uk-UA"/>
        </w:rPr>
        <w:t xml:space="preserve">; середньодобовий максимум - </w:t>
      </w:r>
      <w:r w:rsidR="0042297E" w:rsidRPr="000D23EC">
        <w:rPr>
          <w:color w:val="000000" w:themeColor="text1"/>
          <w:spacing w:val="-1"/>
          <w:lang w:val="uk-UA"/>
        </w:rPr>
        <w:t>35</w:t>
      </w:r>
      <w:r w:rsidRPr="000D23EC">
        <w:rPr>
          <w:color w:val="000000" w:themeColor="text1"/>
          <w:spacing w:val="-1"/>
          <w:lang w:val="uk-UA"/>
        </w:rPr>
        <w:t xml:space="preserve"> мм; спостережний максимум - </w:t>
      </w:r>
      <w:r w:rsidR="00677BCF" w:rsidRPr="000D23EC">
        <w:rPr>
          <w:color w:val="000000" w:themeColor="text1"/>
          <w:spacing w:val="-1"/>
          <w:lang w:val="uk-UA"/>
        </w:rPr>
        <w:t>80</w:t>
      </w:r>
      <w:r w:rsidRPr="000D23EC">
        <w:rPr>
          <w:color w:val="000000" w:themeColor="text1"/>
          <w:spacing w:val="-1"/>
          <w:lang w:val="uk-UA"/>
        </w:rPr>
        <w:t xml:space="preserve"> мм (</w:t>
      </w:r>
      <w:r w:rsidR="00677BCF" w:rsidRPr="000D23EC">
        <w:rPr>
          <w:color w:val="000000" w:themeColor="text1"/>
          <w:spacing w:val="-1"/>
          <w:lang w:val="uk-UA"/>
        </w:rPr>
        <w:t>26</w:t>
      </w:r>
      <w:r w:rsidRPr="000D23EC">
        <w:rPr>
          <w:color w:val="000000" w:themeColor="text1"/>
          <w:spacing w:val="-1"/>
          <w:lang w:val="uk-UA"/>
        </w:rPr>
        <w:t>. 0</w:t>
      </w:r>
      <w:r w:rsidR="00677BCF" w:rsidRPr="000D23EC">
        <w:rPr>
          <w:color w:val="000000" w:themeColor="text1"/>
          <w:spacing w:val="-1"/>
          <w:lang w:val="uk-UA"/>
        </w:rPr>
        <w:t>9</w:t>
      </w:r>
      <w:r w:rsidRPr="000D23EC">
        <w:rPr>
          <w:color w:val="000000" w:themeColor="text1"/>
          <w:spacing w:val="-1"/>
          <w:lang w:val="uk-UA"/>
        </w:rPr>
        <w:t>. 190</w:t>
      </w:r>
      <w:r w:rsidR="00677BCF" w:rsidRPr="000D23EC">
        <w:rPr>
          <w:color w:val="000000" w:themeColor="text1"/>
          <w:spacing w:val="-1"/>
          <w:lang w:val="uk-UA"/>
        </w:rPr>
        <w:t>6</w:t>
      </w:r>
      <w:r w:rsidRPr="000D23EC">
        <w:rPr>
          <w:color w:val="000000" w:themeColor="text1"/>
          <w:spacing w:val="-1"/>
          <w:lang w:val="uk-UA"/>
        </w:rPr>
        <w:t xml:space="preserve"> р.).</w:t>
      </w:r>
    </w:p>
    <w:p w:rsidR="008A28A3" w:rsidRPr="000D23EC" w:rsidRDefault="008A28A3" w:rsidP="00CD0272">
      <w:pPr>
        <w:pStyle w:val="afc"/>
        <w:spacing w:before="0" w:line="360" w:lineRule="auto"/>
        <w:ind w:left="0" w:firstLine="706"/>
        <w:jc w:val="both"/>
        <w:rPr>
          <w:color w:val="000000" w:themeColor="text1"/>
          <w:spacing w:val="-1"/>
          <w:lang w:val="uk-UA"/>
        </w:rPr>
      </w:pPr>
      <w:r w:rsidRPr="000D23EC">
        <w:rPr>
          <w:color w:val="000000" w:themeColor="text1"/>
          <w:spacing w:val="-1"/>
          <w:lang w:val="uk-UA"/>
        </w:rPr>
        <w:t xml:space="preserve">Висота снігового покриву  </w:t>
      </w:r>
      <w:proofErr w:type="spellStart"/>
      <w:r w:rsidRPr="000D23EC">
        <w:rPr>
          <w:color w:val="000000" w:themeColor="text1"/>
          <w:spacing w:val="-1"/>
          <w:lang w:val="uk-UA"/>
        </w:rPr>
        <w:t>середньодекадна</w:t>
      </w:r>
      <w:proofErr w:type="spellEnd"/>
      <w:r w:rsidRPr="000D23EC">
        <w:rPr>
          <w:color w:val="000000" w:themeColor="text1"/>
          <w:spacing w:val="-1"/>
          <w:lang w:val="uk-UA"/>
        </w:rPr>
        <w:t xml:space="preserve"> </w:t>
      </w:r>
      <w:r w:rsidR="00652546" w:rsidRPr="000D23EC">
        <w:rPr>
          <w:color w:val="000000" w:themeColor="text1"/>
          <w:spacing w:val="-1"/>
          <w:lang w:val="uk-UA"/>
        </w:rPr>
        <w:t>15</w:t>
      </w:r>
      <w:r w:rsidRPr="000D23EC">
        <w:rPr>
          <w:color w:val="000000" w:themeColor="text1"/>
          <w:spacing w:val="-1"/>
          <w:lang w:val="uk-UA"/>
        </w:rPr>
        <w:t xml:space="preserve"> см; максимальна </w:t>
      </w:r>
      <w:r w:rsidR="0042297E" w:rsidRPr="000D23EC">
        <w:rPr>
          <w:color w:val="000000" w:themeColor="text1"/>
          <w:spacing w:val="-1"/>
          <w:lang w:val="uk-UA"/>
        </w:rPr>
        <w:t>50</w:t>
      </w:r>
      <w:r w:rsidRPr="000D23EC">
        <w:rPr>
          <w:color w:val="000000" w:themeColor="text1"/>
          <w:spacing w:val="-1"/>
          <w:lang w:val="uk-UA"/>
        </w:rPr>
        <w:t xml:space="preserve"> см. </w:t>
      </w:r>
    </w:p>
    <w:p w:rsidR="00CB6E3D" w:rsidRPr="000D23EC" w:rsidRDefault="008A28A3" w:rsidP="00CD0272">
      <w:pPr>
        <w:pStyle w:val="22"/>
        <w:spacing w:after="0" w:line="360" w:lineRule="auto"/>
        <w:ind w:left="0" w:firstLine="709"/>
        <w:jc w:val="both"/>
        <w:rPr>
          <w:color w:val="000000" w:themeColor="text1"/>
          <w:spacing w:val="-1"/>
          <w:sz w:val="28"/>
          <w:szCs w:val="28"/>
          <w:lang w:val="uk-UA"/>
        </w:rPr>
      </w:pPr>
      <w:r w:rsidRPr="000D23EC">
        <w:rPr>
          <w:color w:val="000000" w:themeColor="text1"/>
          <w:spacing w:val="-1"/>
          <w:sz w:val="28"/>
          <w:szCs w:val="28"/>
          <w:lang w:val="uk-UA"/>
        </w:rPr>
        <w:t xml:space="preserve">Особливі атмосферні явища (прояв днів/рік): тумани - </w:t>
      </w:r>
      <w:r w:rsidR="00E01D43" w:rsidRPr="000D23EC">
        <w:rPr>
          <w:color w:val="000000" w:themeColor="text1"/>
          <w:spacing w:val="-1"/>
          <w:sz w:val="28"/>
          <w:szCs w:val="28"/>
          <w:lang w:val="uk-UA"/>
        </w:rPr>
        <w:t>27</w:t>
      </w:r>
      <w:r w:rsidRPr="000D23EC">
        <w:rPr>
          <w:color w:val="000000" w:themeColor="text1"/>
          <w:spacing w:val="-1"/>
          <w:sz w:val="28"/>
          <w:szCs w:val="28"/>
          <w:lang w:val="uk-UA"/>
        </w:rPr>
        <w:t xml:space="preserve"> днів; </w:t>
      </w:r>
      <w:r w:rsidR="00E01D43" w:rsidRPr="000D23EC">
        <w:rPr>
          <w:color w:val="000000" w:themeColor="text1"/>
          <w:spacing w:val="-1"/>
          <w:sz w:val="28"/>
          <w:szCs w:val="28"/>
          <w:lang w:val="uk-UA"/>
        </w:rPr>
        <w:t>сніг</w:t>
      </w:r>
      <w:r w:rsidRPr="000D23EC">
        <w:rPr>
          <w:color w:val="000000" w:themeColor="text1"/>
          <w:spacing w:val="-1"/>
          <w:sz w:val="28"/>
          <w:szCs w:val="28"/>
          <w:lang w:val="uk-UA"/>
        </w:rPr>
        <w:t xml:space="preserve"> - </w:t>
      </w:r>
      <w:r w:rsidR="00E01D43" w:rsidRPr="000D23EC">
        <w:rPr>
          <w:color w:val="000000" w:themeColor="text1"/>
          <w:spacing w:val="-1"/>
          <w:sz w:val="28"/>
          <w:szCs w:val="28"/>
          <w:lang w:val="uk-UA"/>
        </w:rPr>
        <w:t>57</w:t>
      </w:r>
      <w:r w:rsidRPr="000D23EC">
        <w:rPr>
          <w:color w:val="000000" w:themeColor="text1"/>
          <w:spacing w:val="-1"/>
          <w:sz w:val="28"/>
          <w:szCs w:val="28"/>
          <w:lang w:val="uk-UA"/>
        </w:rPr>
        <w:t xml:space="preserve"> днів; грози - </w:t>
      </w:r>
      <w:r w:rsidR="00E01D43" w:rsidRPr="000D23EC">
        <w:rPr>
          <w:color w:val="000000" w:themeColor="text1"/>
          <w:spacing w:val="-1"/>
          <w:sz w:val="28"/>
          <w:szCs w:val="28"/>
          <w:lang w:val="uk-UA"/>
        </w:rPr>
        <w:t>19</w:t>
      </w:r>
      <w:r w:rsidRPr="000D23EC">
        <w:rPr>
          <w:color w:val="000000" w:themeColor="text1"/>
          <w:spacing w:val="-1"/>
          <w:sz w:val="28"/>
          <w:szCs w:val="28"/>
          <w:lang w:val="uk-UA"/>
        </w:rPr>
        <w:t xml:space="preserve"> днів; </w:t>
      </w:r>
      <w:r w:rsidR="00E01D43" w:rsidRPr="000D23EC">
        <w:rPr>
          <w:color w:val="000000" w:themeColor="text1"/>
          <w:spacing w:val="-1"/>
          <w:sz w:val="28"/>
          <w:szCs w:val="28"/>
          <w:lang w:val="uk-UA"/>
        </w:rPr>
        <w:t>дощі</w:t>
      </w:r>
      <w:r w:rsidRPr="000D23EC">
        <w:rPr>
          <w:color w:val="000000" w:themeColor="text1"/>
          <w:spacing w:val="-1"/>
          <w:sz w:val="28"/>
          <w:szCs w:val="28"/>
          <w:lang w:val="uk-UA"/>
        </w:rPr>
        <w:t xml:space="preserve"> – </w:t>
      </w:r>
      <w:r w:rsidR="00E01D43" w:rsidRPr="000D23EC">
        <w:rPr>
          <w:color w:val="000000" w:themeColor="text1"/>
          <w:spacing w:val="-1"/>
          <w:sz w:val="28"/>
          <w:szCs w:val="28"/>
          <w:lang w:val="uk-UA"/>
        </w:rPr>
        <w:t>103</w:t>
      </w:r>
      <w:r w:rsidRPr="000D23EC">
        <w:rPr>
          <w:color w:val="000000" w:themeColor="text1"/>
          <w:spacing w:val="-1"/>
          <w:sz w:val="28"/>
          <w:szCs w:val="28"/>
          <w:lang w:val="uk-UA"/>
        </w:rPr>
        <w:t xml:space="preserve"> дні.</w:t>
      </w:r>
    </w:p>
    <w:p w:rsidR="00CB6E3D" w:rsidRDefault="00CB6E3D" w:rsidP="00CD0272">
      <w:pPr>
        <w:pStyle w:val="22"/>
        <w:spacing w:after="0" w:line="360" w:lineRule="auto"/>
        <w:ind w:left="0" w:firstLine="709"/>
        <w:jc w:val="both"/>
        <w:rPr>
          <w:color w:val="000000" w:themeColor="text1"/>
          <w:spacing w:val="-1"/>
          <w:lang w:val="uk-UA"/>
        </w:rPr>
      </w:pPr>
    </w:p>
    <w:p w:rsidR="00CB6E3D" w:rsidRPr="001974B3" w:rsidRDefault="00CB6E3D" w:rsidP="00CD0272">
      <w:pPr>
        <w:pStyle w:val="22"/>
        <w:spacing w:after="0" w:line="240" w:lineRule="auto"/>
        <w:ind w:left="0" w:firstLine="709"/>
        <w:jc w:val="both"/>
        <w:rPr>
          <w:b/>
          <w:sz w:val="28"/>
          <w:szCs w:val="28"/>
          <w:lang w:val="uk-UA"/>
        </w:rPr>
      </w:pPr>
    </w:p>
    <w:p w:rsidR="008A28A3" w:rsidRPr="00E53121" w:rsidRDefault="008A28A3" w:rsidP="00CD0272">
      <w:pPr>
        <w:pStyle w:val="afc"/>
        <w:spacing w:before="0" w:line="360" w:lineRule="auto"/>
        <w:ind w:left="0" w:firstLine="706"/>
        <w:jc w:val="both"/>
        <w:rPr>
          <w:color w:val="FF0000"/>
          <w:spacing w:val="-1"/>
          <w:lang w:val="uk-UA"/>
        </w:rPr>
      </w:pPr>
    </w:p>
    <w:p w:rsidR="002C12AD" w:rsidRDefault="002C12AD" w:rsidP="00CD0272">
      <w:pPr>
        <w:pStyle w:val="22"/>
        <w:spacing w:after="0" w:line="240" w:lineRule="auto"/>
        <w:ind w:left="0" w:firstLine="709"/>
        <w:jc w:val="both"/>
        <w:rPr>
          <w:b/>
          <w:color w:val="FF0000"/>
          <w:sz w:val="28"/>
          <w:szCs w:val="28"/>
          <w:lang w:val="uk-UA"/>
        </w:rPr>
      </w:pPr>
    </w:p>
    <w:p w:rsidR="00754354" w:rsidRPr="00E136E7" w:rsidRDefault="00754354" w:rsidP="00CD0272">
      <w:pPr>
        <w:pStyle w:val="22"/>
        <w:spacing w:after="0" w:line="240" w:lineRule="auto"/>
        <w:ind w:left="0" w:firstLine="709"/>
        <w:jc w:val="both"/>
        <w:rPr>
          <w:b/>
          <w:color w:val="FF0000"/>
          <w:sz w:val="28"/>
          <w:szCs w:val="28"/>
          <w:lang w:val="uk-UA"/>
        </w:rPr>
      </w:pPr>
    </w:p>
    <w:p w:rsidR="002C12AD" w:rsidRPr="00DF78D6" w:rsidRDefault="002C12AD" w:rsidP="00CD0272">
      <w:pPr>
        <w:ind w:firstLine="706"/>
        <w:jc w:val="both"/>
        <w:rPr>
          <w:noProof/>
          <w:color w:val="000000" w:themeColor="text1"/>
          <w:spacing w:val="-1"/>
          <w:lang w:val="ru-RU"/>
        </w:rPr>
        <w:sectPr w:rsidR="002C12AD" w:rsidRPr="00DF78D6">
          <w:footerReference w:type="default" r:id="rId12"/>
          <w:pgSz w:w="11906" w:h="16838"/>
          <w:pgMar w:top="850" w:right="850" w:bottom="850" w:left="1417" w:header="708" w:footer="708" w:gutter="0"/>
          <w:cols w:space="720"/>
          <w:docGrid w:linePitch="360"/>
        </w:sectPr>
      </w:pPr>
      <w:r w:rsidRPr="00E136E7">
        <w:rPr>
          <w:noProof/>
          <w:color w:val="000000" w:themeColor="text1"/>
          <w:spacing w:val="-1"/>
        </w:rPr>
        <w:lastRenderedPageBreak/>
        <w:t xml:space="preserve">                                          </w:t>
      </w:r>
      <w:r w:rsidR="00EC7E22">
        <w:rPr>
          <w:noProof/>
          <w:color w:val="000000" w:themeColor="text1"/>
          <w:spacing w:val="-1"/>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756.45pt">
            <v:imagedata r:id="rId13" o:title="РОЗА"/>
          </v:shape>
        </w:pict>
      </w:r>
    </w:p>
    <w:p w:rsidR="00CB6E3D" w:rsidRDefault="00CB6E3D" w:rsidP="00CD0272">
      <w:pPr>
        <w:pStyle w:val="afc"/>
        <w:spacing w:before="0" w:line="360" w:lineRule="auto"/>
        <w:ind w:left="0" w:firstLine="0"/>
        <w:jc w:val="both"/>
        <w:rPr>
          <w:i/>
          <w:spacing w:val="-1"/>
          <w:lang w:val="uk-UA"/>
        </w:rPr>
      </w:pPr>
    </w:p>
    <w:p w:rsidR="008A28A3" w:rsidRPr="00D431A4" w:rsidRDefault="008A28A3" w:rsidP="00CD0272">
      <w:pPr>
        <w:pStyle w:val="afc"/>
        <w:spacing w:before="0" w:line="360" w:lineRule="auto"/>
        <w:ind w:left="0" w:firstLine="706"/>
        <w:jc w:val="both"/>
        <w:rPr>
          <w:i/>
          <w:spacing w:val="-1"/>
          <w:lang w:val="uk-UA"/>
        </w:rPr>
      </w:pPr>
      <w:r w:rsidRPr="00D431A4">
        <w:rPr>
          <w:i/>
          <w:spacing w:val="-1"/>
          <w:lang w:val="uk-UA"/>
        </w:rPr>
        <w:t>Інженерно-будівельні умови</w:t>
      </w:r>
    </w:p>
    <w:p w:rsidR="008C619C" w:rsidRDefault="008A28A3" w:rsidP="00CD0272">
      <w:pPr>
        <w:pStyle w:val="afc"/>
        <w:spacing w:before="0" w:line="360" w:lineRule="auto"/>
        <w:ind w:left="0" w:firstLine="706"/>
        <w:jc w:val="both"/>
        <w:rPr>
          <w:spacing w:val="-1"/>
          <w:lang w:val="uk-UA"/>
        </w:rPr>
      </w:pPr>
      <w:r w:rsidRPr="00D431A4">
        <w:rPr>
          <w:spacing w:val="-1"/>
          <w:lang w:val="uk-UA"/>
        </w:rPr>
        <w:t xml:space="preserve">Відповідно схеми інженерно-геологічного районування України </w:t>
      </w:r>
    </w:p>
    <w:p w:rsidR="008A28A3" w:rsidRPr="00D431A4" w:rsidRDefault="00D431A4" w:rsidP="00CD0272">
      <w:pPr>
        <w:pStyle w:val="afc"/>
        <w:spacing w:before="0" w:line="360" w:lineRule="auto"/>
        <w:ind w:left="0" w:firstLine="706"/>
        <w:jc w:val="both"/>
        <w:rPr>
          <w:spacing w:val="-1"/>
          <w:lang w:val="uk-UA"/>
        </w:rPr>
      </w:pPr>
      <w:r w:rsidRPr="00D431A4">
        <w:rPr>
          <w:spacing w:val="-1"/>
          <w:lang w:val="uk-UA"/>
        </w:rPr>
        <w:t>м</w:t>
      </w:r>
      <w:r w:rsidR="008A28A3" w:rsidRPr="00D431A4">
        <w:rPr>
          <w:spacing w:val="-1"/>
          <w:lang w:val="uk-UA"/>
        </w:rPr>
        <w:t xml:space="preserve">. </w:t>
      </w:r>
      <w:r w:rsidRPr="00D431A4">
        <w:rPr>
          <w:spacing w:val="-1"/>
          <w:lang w:val="uk-UA"/>
        </w:rPr>
        <w:t>Сєвєродонецьк</w:t>
      </w:r>
      <w:r w:rsidR="008A28A3" w:rsidRPr="00D431A4">
        <w:rPr>
          <w:spacing w:val="-1"/>
          <w:lang w:val="uk-UA"/>
        </w:rPr>
        <w:t xml:space="preserve"> відноситься до території </w:t>
      </w:r>
      <w:r w:rsidRPr="00D431A4">
        <w:rPr>
          <w:spacing w:val="-1"/>
          <w:lang w:val="uk-UA"/>
        </w:rPr>
        <w:t>підвищена</w:t>
      </w:r>
      <w:r w:rsidR="008A28A3" w:rsidRPr="00D431A4">
        <w:rPr>
          <w:spacing w:val="-1"/>
          <w:lang w:val="uk-UA"/>
        </w:rPr>
        <w:t xml:space="preserve"> складності будівельних умов освоєння.</w:t>
      </w:r>
    </w:p>
    <w:p w:rsidR="008A28A3" w:rsidRPr="00CB6E3D" w:rsidRDefault="008A28A3" w:rsidP="00CD0272">
      <w:pPr>
        <w:pStyle w:val="afc"/>
        <w:spacing w:before="0" w:line="360" w:lineRule="auto"/>
        <w:ind w:left="0" w:firstLine="706"/>
        <w:jc w:val="both"/>
        <w:rPr>
          <w:color w:val="000000" w:themeColor="text1"/>
          <w:spacing w:val="-1"/>
          <w:lang w:val="uk-UA"/>
        </w:rPr>
      </w:pPr>
      <w:r w:rsidRPr="00D431A4">
        <w:rPr>
          <w:spacing w:val="-1"/>
          <w:lang w:val="uk-UA"/>
        </w:rPr>
        <w:t>У сейсмічному відношенні (ДБН В.1.1 - 12/2014 «Будівництво в сейсмічних районах України») відповідно карти «А» для проектування та будівництва об’єктів і будівель масового громадського, промислового призначення, різних житлових об’єктів у міській та сільській місцевості територія міста відноситься до несейсмічної зони (5 балів</w:t>
      </w:r>
      <w:r w:rsidRPr="00CB6E3D">
        <w:rPr>
          <w:color w:val="000000" w:themeColor="text1"/>
          <w:spacing w:val="-1"/>
          <w:lang w:val="uk-UA"/>
        </w:rPr>
        <w:t>). Згідно карт «В» для проектування та будівництва об’єктів і будівель підвищеного рівня відповідальності, що мають коефіцієнт надійності не менш 1,1 у відповідності з ГОСТ 27751-88, пошкодження або руйнування яких під впливом землетрусу може призвести до надзвичайних ситуацій регіонального рівня, територія відноситься до несейсмічної зони (5 балів) та «С» для особливо відповідальних об'єктів і споруд</w:t>
      </w:r>
      <w:r w:rsidR="00CB6E3D">
        <w:rPr>
          <w:color w:val="000000" w:themeColor="text1"/>
          <w:spacing w:val="-1"/>
          <w:lang w:val="uk-UA"/>
        </w:rPr>
        <w:t xml:space="preserve"> </w:t>
      </w:r>
      <w:r w:rsidRPr="00CB6E3D">
        <w:rPr>
          <w:color w:val="000000" w:themeColor="text1"/>
          <w:spacing w:val="-1"/>
          <w:lang w:val="uk-UA"/>
        </w:rPr>
        <w:t>у відповідності з ГОСТ 27751-88, пошкодження або руйнування яких під впливом землетрусу може призвести до надзвичайних ситуацій державного рівня, територія відноситься до сейсмічних зон (6 балів відповідно).</w:t>
      </w:r>
    </w:p>
    <w:p w:rsidR="008A28A3" w:rsidRPr="00D431A4" w:rsidRDefault="008A28A3" w:rsidP="00CD0272">
      <w:pPr>
        <w:pStyle w:val="afc"/>
        <w:spacing w:before="0" w:line="360" w:lineRule="auto"/>
        <w:ind w:left="0" w:firstLine="706"/>
        <w:jc w:val="both"/>
        <w:rPr>
          <w:spacing w:val="-1"/>
          <w:lang w:val="uk-UA"/>
        </w:rPr>
      </w:pPr>
      <w:r w:rsidRPr="00D431A4">
        <w:rPr>
          <w:spacing w:val="-1"/>
          <w:lang w:val="uk-UA"/>
        </w:rPr>
        <w:t>Територія, яка передбачається для освоєння, не потребує значних витрат на інженерну підготовку.</w:t>
      </w:r>
    </w:p>
    <w:p w:rsidR="008A28A3" w:rsidRPr="00E53121" w:rsidRDefault="008A28A3" w:rsidP="00CD0272">
      <w:pPr>
        <w:ind w:firstLine="706"/>
        <w:jc w:val="both"/>
        <w:rPr>
          <w:color w:val="FF0000"/>
          <w:sz w:val="28"/>
          <w:szCs w:val="28"/>
        </w:rPr>
      </w:pPr>
    </w:p>
    <w:p w:rsidR="008A28A3" w:rsidRPr="00E53121" w:rsidRDefault="008A28A3" w:rsidP="00CD0272">
      <w:pPr>
        <w:spacing w:after="160" w:line="259" w:lineRule="auto"/>
        <w:jc w:val="both"/>
        <w:rPr>
          <w:color w:val="FF0000"/>
          <w:sz w:val="28"/>
          <w:szCs w:val="28"/>
        </w:rPr>
      </w:pPr>
      <w:r w:rsidRPr="00E53121">
        <w:rPr>
          <w:color w:val="FF0000"/>
          <w:sz w:val="28"/>
          <w:szCs w:val="28"/>
        </w:rPr>
        <w:br w:type="page"/>
      </w:r>
    </w:p>
    <w:p w:rsidR="008A28A3" w:rsidRPr="002452E5" w:rsidRDefault="008A28A3" w:rsidP="00CD0272">
      <w:pPr>
        <w:pStyle w:val="1"/>
        <w:spacing w:before="0"/>
        <w:jc w:val="both"/>
        <w:rPr>
          <w:rFonts w:ascii="Times New Roman" w:hAnsi="Times New Roman"/>
          <w:b/>
          <w:i/>
          <w:color w:val="auto"/>
          <w:sz w:val="28"/>
          <w:szCs w:val="28"/>
        </w:rPr>
      </w:pPr>
      <w:bookmarkStart w:id="9" w:name="_Toc485745467"/>
      <w:r w:rsidRPr="002452E5">
        <w:rPr>
          <w:rFonts w:ascii="Times New Roman" w:hAnsi="Times New Roman"/>
          <w:b/>
          <w:i/>
          <w:color w:val="auto"/>
          <w:sz w:val="28"/>
          <w:szCs w:val="28"/>
        </w:rPr>
        <w:lastRenderedPageBreak/>
        <w:t>2. ВУЛИЧНА МЕРЕЖА ТА ТРАНСПОРТНЕ ОБСЛУГОВУВАННЯ</w:t>
      </w:r>
      <w:bookmarkEnd w:id="9"/>
    </w:p>
    <w:p w:rsidR="008A28A3" w:rsidRPr="002452E5" w:rsidRDefault="008A28A3" w:rsidP="00CD0272">
      <w:pPr>
        <w:jc w:val="both"/>
      </w:pPr>
    </w:p>
    <w:p w:rsidR="008A28A3" w:rsidRPr="002452E5" w:rsidRDefault="008A28A3" w:rsidP="00CD0272">
      <w:pPr>
        <w:pStyle w:val="2"/>
        <w:spacing w:before="0"/>
        <w:jc w:val="both"/>
        <w:rPr>
          <w:rFonts w:ascii="Times New Roman" w:hAnsi="Times New Roman"/>
          <w:b/>
          <w:i/>
          <w:color w:val="auto"/>
          <w:sz w:val="28"/>
          <w:szCs w:val="28"/>
        </w:rPr>
      </w:pPr>
      <w:bookmarkStart w:id="10" w:name="_Toc485745468"/>
      <w:r w:rsidRPr="002452E5">
        <w:rPr>
          <w:rFonts w:ascii="Times New Roman" w:hAnsi="Times New Roman"/>
          <w:b/>
          <w:i/>
          <w:color w:val="auto"/>
          <w:sz w:val="28"/>
          <w:szCs w:val="28"/>
        </w:rPr>
        <w:t>2.1 Вулична мережа</w:t>
      </w:r>
      <w:bookmarkEnd w:id="10"/>
    </w:p>
    <w:p w:rsidR="00BF052C" w:rsidRPr="002452E5" w:rsidRDefault="00BF052C" w:rsidP="00CD0272">
      <w:pPr>
        <w:jc w:val="both"/>
      </w:pPr>
    </w:p>
    <w:p w:rsidR="002452E5" w:rsidRDefault="008A28A3" w:rsidP="00CD0272">
      <w:pPr>
        <w:spacing w:line="360" w:lineRule="auto"/>
        <w:ind w:firstLine="706"/>
        <w:jc w:val="both"/>
        <w:rPr>
          <w:sz w:val="28"/>
          <w:szCs w:val="28"/>
        </w:rPr>
      </w:pPr>
      <w:r w:rsidRPr="002452E5">
        <w:rPr>
          <w:sz w:val="28"/>
          <w:szCs w:val="28"/>
        </w:rPr>
        <w:t xml:space="preserve">Транспортні зв’язки проектної території здійснюються з </w:t>
      </w:r>
      <w:r w:rsidR="008C619C" w:rsidRPr="002452E5">
        <w:rPr>
          <w:sz w:val="28"/>
          <w:szCs w:val="28"/>
        </w:rPr>
        <w:t>вулиці Новікова</w:t>
      </w:r>
      <w:r w:rsidR="00AF1593" w:rsidRPr="002452E5">
        <w:rPr>
          <w:sz w:val="28"/>
          <w:szCs w:val="28"/>
        </w:rPr>
        <w:t xml:space="preserve"> м. Сєвєродонецька</w:t>
      </w:r>
      <w:r w:rsidRPr="002452E5">
        <w:rPr>
          <w:sz w:val="28"/>
          <w:szCs w:val="28"/>
        </w:rPr>
        <w:t xml:space="preserve"> </w:t>
      </w:r>
      <w:r w:rsidR="002452E5" w:rsidRPr="002452E5">
        <w:rPr>
          <w:sz w:val="28"/>
          <w:szCs w:val="28"/>
        </w:rPr>
        <w:t xml:space="preserve">та існуючою автодороги місцевого </w:t>
      </w:r>
      <w:r w:rsidRPr="002452E5">
        <w:rPr>
          <w:sz w:val="28"/>
          <w:szCs w:val="28"/>
        </w:rPr>
        <w:t xml:space="preserve">значення. </w:t>
      </w:r>
    </w:p>
    <w:p w:rsidR="008A28A3" w:rsidRPr="008C619C" w:rsidRDefault="008A28A3" w:rsidP="00CD0272">
      <w:pPr>
        <w:spacing w:line="360" w:lineRule="auto"/>
        <w:ind w:firstLine="706"/>
        <w:jc w:val="both"/>
        <w:rPr>
          <w:color w:val="FF0000"/>
          <w:sz w:val="28"/>
          <w:szCs w:val="28"/>
        </w:rPr>
      </w:pPr>
      <w:r w:rsidRPr="002452E5">
        <w:rPr>
          <w:sz w:val="28"/>
          <w:szCs w:val="28"/>
        </w:rPr>
        <w:t>Мережа проїздів по земельній ділянці запроектована з урахуванням зовнішніх та внутрішніх вантажопотоків та протипожежного обслуговування, що забезпечують необхідний зв’язок між будівлями та спорудами. У відповідності до вимог ДБН</w:t>
      </w:r>
      <w:r w:rsidRPr="008C619C">
        <w:rPr>
          <w:color w:val="FF0000"/>
          <w:sz w:val="28"/>
          <w:szCs w:val="28"/>
        </w:rPr>
        <w:t xml:space="preserve"> </w:t>
      </w:r>
      <w:r w:rsidR="00AD7BB9" w:rsidRPr="00A70C24">
        <w:rPr>
          <w:sz w:val="28"/>
          <w:szCs w:val="28"/>
        </w:rPr>
        <w:t>Б</w:t>
      </w:r>
      <w:r w:rsidR="00A70C24" w:rsidRPr="00A70C24">
        <w:rPr>
          <w:sz w:val="28"/>
          <w:szCs w:val="28"/>
        </w:rPr>
        <w:t>.2.2-12:2018</w:t>
      </w:r>
      <w:r w:rsidRPr="00A70C24">
        <w:rPr>
          <w:sz w:val="28"/>
          <w:szCs w:val="28"/>
        </w:rPr>
        <w:t xml:space="preserve"> "Планування і забудова </w:t>
      </w:r>
      <w:r w:rsidR="00A70C24" w:rsidRPr="00A70C24">
        <w:rPr>
          <w:sz w:val="28"/>
          <w:szCs w:val="28"/>
        </w:rPr>
        <w:t>територій</w:t>
      </w:r>
      <w:r w:rsidR="007E0330" w:rsidRPr="00A70C24">
        <w:rPr>
          <w:sz w:val="28"/>
          <w:szCs w:val="28"/>
        </w:rPr>
        <w:t xml:space="preserve">» п </w:t>
      </w:r>
      <w:r w:rsidR="007E0330" w:rsidRPr="000D23EC">
        <w:rPr>
          <w:color w:val="000000" w:themeColor="text1"/>
          <w:sz w:val="28"/>
          <w:szCs w:val="28"/>
        </w:rPr>
        <w:t>7</w:t>
      </w:r>
      <w:r w:rsidRPr="000D23EC">
        <w:rPr>
          <w:color w:val="000000" w:themeColor="text1"/>
          <w:sz w:val="28"/>
          <w:szCs w:val="28"/>
        </w:rPr>
        <w:t>. З</w:t>
      </w:r>
      <w:r w:rsidRPr="002452E5">
        <w:rPr>
          <w:sz w:val="28"/>
          <w:szCs w:val="28"/>
        </w:rPr>
        <w:t xml:space="preserve">агальна протяжність мережі проїздів </w:t>
      </w:r>
      <w:r w:rsidRPr="00BF4DF2">
        <w:rPr>
          <w:sz w:val="28"/>
          <w:szCs w:val="28"/>
        </w:rPr>
        <w:t xml:space="preserve">складатиме </w:t>
      </w:r>
      <w:r w:rsidR="00DD53CC" w:rsidRPr="00BF4DF2">
        <w:rPr>
          <w:sz w:val="28"/>
          <w:szCs w:val="28"/>
        </w:rPr>
        <w:t>0,38</w:t>
      </w:r>
      <w:r w:rsidRPr="00BF4DF2">
        <w:rPr>
          <w:sz w:val="28"/>
          <w:szCs w:val="28"/>
        </w:rPr>
        <w:t xml:space="preserve"> км</w:t>
      </w:r>
      <w:r w:rsidRPr="002452E5">
        <w:rPr>
          <w:sz w:val="28"/>
          <w:szCs w:val="28"/>
        </w:rPr>
        <w:t>. Ширина твердого покриття проїжджої частини передбачена</w:t>
      </w:r>
      <w:r w:rsidR="00A70C24">
        <w:rPr>
          <w:color w:val="FF0000"/>
          <w:sz w:val="28"/>
          <w:szCs w:val="28"/>
        </w:rPr>
        <w:t xml:space="preserve"> </w:t>
      </w:r>
      <w:r w:rsidR="00A70C24" w:rsidRPr="00A70C24">
        <w:rPr>
          <w:sz w:val="28"/>
          <w:szCs w:val="28"/>
        </w:rPr>
        <w:t>7,5 м. Щільність мережі</w:t>
      </w:r>
      <w:r w:rsidRPr="008C619C">
        <w:rPr>
          <w:color w:val="FF0000"/>
          <w:sz w:val="28"/>
          <w:szCs w:val="28"/>
        </w:rPr>
        <w:br/>
      </w:r>
      <w:r w:rsidR="00DD53CC" w:rsidRPr="00A70C24">
        <w:rPr>
          <w:sz w:val="28"/>
          <w:szCs w:val="28"/>
        </w:rPr>
        <w:t>0</w:t>
      </w:r>
      <w:r w:rsidR="00DD53CC" w:rsidRPr="00BF4DF2">
        <w:rPr>
          <w:sz w:val="28"/>
          <w:szCs w:val="28"/>
        </w:rPr>
        <w:t>.63</w:t>
      </w:r>
      <w:r w:rsidRPr="00BF4DF2">
        <w:rPr>
          <w:sz w:val="28"/>
          <w:szCs w:val="28"/>
        </w:rPr>
        <w:t xml:space="preserve"> </w:t>
      </w:r>
      <w:r w:rsidRPr="00A70C24">
        <w:rPr>
          <w:sz w:val="28"/>
          <w:szCs w:val="28"/>
        </w:rPr>
        <w:t>км/км</w:t>
      </w:r>
      <w:r w:rsidRPr="00CD0272">
        <w:rPr>
          <w:color w:val="000000" w:themeColor="text1"/>
          <w:sz w:val="28"/>
          <w:szCs w:val="28"/>
          <w:vertAlign w:val="superscript"/>
        </w:rPr>
        <w:t>2</w:t>
      </w:r>
      <w:r w:rsidRPr="00CD0272">
        <w:rPr>
          <w:color w:val="000000" w:themeColor="text1"/>
          <w:sz w:val="28"/>
          <w:szCs w:val="28"/>
        </w:rPr>
        <w:t>.</w:t>
      </w:r>
    </w:p>
    <w:p w:rsidR="008A28A3" w:rsidRPr="002452E5" w:rsidRDefault="008A28A3" w:rsidP="00CD0272">
      <w:pPr>
        <w:spacing w:line="360" w:lineRule="auto"/>
        <w:ind w:firstLine="706"/>
        <w:jc w:val="both"/>
        <w:rPr>
          <w:sz w:val="28"/>
          <w:szCs w:val="28"/>
        </w:rPr>
      </w:pPr>
      <w:r w:rsidRPr="002452E5">
        <w:rPr>
          <w:sz w:val="28"/>
          <w:szCs w:val="28"/>
        </w:rPr>
        <w:t>Мінімальні радіуси поворотів - 6,00 м, мінімальні поздовжні ухили визначені - 1,0 %</w:t>
      </w:r>
      <w:r w:rsidRPr="002452E5">
        <w:rPr>
          <w:szCs w:val="28"/>
        </w:rPr>
        <w:t>о</w:t>
      </w:r>
      <w:r w:rsidRPr="002452E5">
        <w:rPr>
          <w:sz w:val="28"/>
          <w:szCs w:val="28"/>
        </w:rPr>
        <w:t>. Поперечний профіль доріг по площадці прийнято односкатний бортовий.</w:t>
      </w:r>
    </w:p>
    <w:p w:rsidR="008A28A3" w:rsidRPr="002452E5" w:rsidRDefault="008A28A3" w:rsidP="00CD0272">
      <w:pPr>
        <w:spacing w:line="360" w:lineRule="auto"/>
        <w:ind w:firstLine="706"/>
        <w:jc w:val="both"/>
        <w:rPr>
          <w:sz w:val="28"/>
          <w:szCs w:val="28"/>
        </w:rPr>
      </w:pPr>
      <w:r w:rsidRPr="002452E5">
        <w:rPr>
          <w:sz w:val="28"/>
          <w:szCs w:val="28"/>
        </w:rPr>
        <w:t>Конструкцію дорожнього покриття, в місцях з інтенсивним вантажообігом по ділянці, прийнято без розрахунків по мінімальним конструктивним шарам.</w:t>
      </w:r>
    </w:p>
    <w:p w:rsidR="008A28A3" w:rsidRPr="0065370D" w:rsidRDefault="008A28A3" w:rsidP="00CD0272">
      <w:pPr>
        <w:spacing w:line="360" w:lineRule="auto"/>
        <w:ind w:firstLine="706"/>
        <w:jc w:val="both"/>
        <w:rPr>
          <w:sz w:val="28"/>
          <w:szCs w:val="28"/>
        </w:rPr>
      </w:pPr>
      <w:r w:rsidRPr="002452E5">
        <w:rPr>
          <w:sz w:val="28"/>
          <w:szCs w:val="28"/>
        </w:rPr>
        <w:t>Для забезпечення нормальних санітарно-гігієнічних умов та мікроклімату на ділянці проектування передбачаються заходи щодо благоустрою й озеленення</w:t>
      </w:r>
      <w:r w:rsidR="00A70C24" w:rsidRPr="0065370D">
        <w:rPr>
          <w:sz w:val="28"/>
          <w:szCs w:val="28"/>
        </w:rPr>
        <w:t>, облаштовано майданчик відпочинку працівників, ділянку для збору твердих побутових відходів</w:t>
      </w:r>
      <w:r w:rsidR="0065370D" w:rsidRPr="0065370D">
        <w:rPr>
          <w:sz w:val="28"/>
          <w:szCs w:val="28"/>
        </w:rPr>
        <w:t>, озеленені території навколо будівель та споруд.</w:t>
      </w:r>
    </w:p>
    <w:p w:rsidR="008A28A3" w:rsidRPr="002452E5" w:rsidRDefault="008A28A3" w:rsidP="00CD0272">
      <w:pPr>
        <w:spacing w:line="360" w:lineRule="auto"/>
        <w:ind w:firstLine="706"/>
        <w:jc w:val="both"/>
        <w:rPr>
          <w:sz w:val="28"/>
          <w:szCs w:val="28"/>
        </w:rPr>
      </w:pPr>
      <w:r w:rsidRPr="002452E5">
        <w:rPr>
          <w:sz w:val="28"/>
          <w:szCs w:val="28"/>
        </w:rPr>
        <w:t>Ширину тротуарів прийнято 1,0 м, їх планується прокладати за напрямом руху працівників.</w:t>
      </w:r>
    </w:p>
    <w:p w:rsidR="008A28A3" w:rsidRPr="008C619C" w:rsidRDefault="008A28A3" w:rsidP="00CD0272">
      <w:pPr>
        <w:spacing w:line="360" w:lineRule="auto"/>
        <w:ind w:firstLine="706"/>
        <w:jc w:val="both"/>
        <w:rPr>
          <w:color w:val="FF0000"/>
          <w:sz w:val="28"/>
          <w:szCs w:val="28"/>
        </w:rPr>
      </w:pPr>
      <w:r w:rsidRPr="002452E5">
        <w:rPr>
          <w:sz w:val="28"/>
          <w:szCs w:val="28"/>
        </w:rPr>
        <w:t xml:space="preserve">Обслуговування території детального плану пасажирським транспортом (автобусом) передбачається існуючими міськими маршрутами, Пішохідна доступність до зупинки автобусу </w:t>
      </w:r>
      <w:r w:rsidR="00A73CAB" w:rsidRPr="002452E5">
        <w:rPr>
          <w:sz w:val="28"/>
          <w:szCs w:val="28"/>
        </w:rPr>
        <w:t xml:space="preserve"> складає </w:t>
      </w:r>
      <w:r w:rsidR="00A73CAB" w:rsidRPr="00A70C24">
        <w:rPr>
          <w:sz w:val="28"/>
          <w:szCs w:val="28"/>
        </w:rPr>
        <w:t>2</w:t>
      </w:r>
      <w:r w:rsidR="00A70C24" w:rsidRPr="00A70C24">
        <w:rPr>
          <w:sz w:val="28"/>
          <w:szCs w:val="28"/>
        </w:rPr>
        <w:t>4</w:t>
      </w:r>
      <w:r w:rsidR="00A73CAB" w:rsidRPr="00A70C24">
        <w:rPr>
          <w:sz w:val="28"/>
          <w:szCs w:val="28"/>
        </w:rPr>
        <w:t xml:space="preserve">0 м. та </w:t>
      </w:r>
      <w:r w:rsidRPr="00A70C24">
        <w:rPr>
          <w:sz w:val="28"/>
          <w:szCs w:val="28"/>
        </w:rPr>
        <w:t xml:space="preserve">відповідає </w:t>
      </w:r>
      <w:r w:rsidR="00A70C24" w:rsidRPr="002452E5">
        <w:rPr>
          <w:sz w:val="28"/>
          <w:szCs w:val="28"/>
        </w:rPr>
        <w:t>ДБН</w:t>
      </w:r>
      <w:r w:rsidR="00A70C24" w:rsidRPr="008C619C">
        <w:rPr>
          <w:color w:val="FF0000"/>
          <w:sz w:val="28"/>
          <w:szCs w:val="28"/>
        </w:rPr>
        <w:t xml:space="preserve"> </w:t>
      </w:r>
      <w:r w:rsidR="00A70C24" w:rsidRPr="00A70C24">
        <w:rPr>
          <w:sz w:val="28"/>
          <w:szCs w:val="28"/>
        </w:rPr>
        <w:t>Б.2.2-12:2018 "Планування і забудова територій»</w:t>
      </w:r>
      <w:r w:rsidRPr="00D91F69">
        <w:rPr>
          <w:sz w:val="28"/>
          <w:szCs w:val="28"/>
        </w:rPr>
        <w:t>.</w:t>
      </w:r>
    </w:p>
    <w:p w:rsidR="008A28A3" w:rsidRPr="00AF1593" w:rsidRDefault="008A28A3" w:rsidP="00CD0272">
      <w:pPr>
        <w:pStyle w:val="afe"/>
        <w:spacing w:after="0" w:line="360" w:lineRule="auto"/>
        <w:ind w:left="0" w:right="0" w:firstLine="706"/>
        <w:rPr>
          <w:color w:val="000000" w:themeColor="text1"/>
          <w:sz w:val="28"/>
          <w:szCs w:val="28"/>
          <w:lang w:val="uk-UA"/>
        </w:rPr>
      </w:pPr>
      <w:r w:rsidRPr="00AF1593">
        <w:rPr>
          <w:color w:val="000000" w:themeColor="text1"/>
          <w:sz w:val="28"/>
          <w:szCs w:val="28"/>
          <w:lang w:val="uk-UA"/>
        </w:rPr>
        <w:t>Розрахункова швидкість транспорту по території – 15 км/год.</w:t>
      </w:r>
    </w:p>
    <w:p w:rsidR="008A28A3" w:rsidRPr="00AF1593" w:rsidRDefault="008A28A3" w:rsidP="00CD0272">
      <w:pPr>
        <w:pStyle w:val="afe"/>
        <w:spacing w:after="0" w:line="360" w:lineRule="auto"/>
        <w:ind w:left="0" w:right="0" w:firstLine="706"/>
        <w:rPr>
          <w:color w:val="000000" w:themeColor="text1"/>
          <w:sz w:val="28"/>
          <w:szCs w:val="28"/>
          <w:lang w:val="uk-UA"/>
        </w:rPr>
      </w:pPr>
      <w:r w:rsidRPr="00AF1593">
        <w:rPr>
          <w:color w:val="000000" w:themeColor="text1"/>
          <w:sz w:val="28"/>
          <w:szCs w:val="28"/>
          <w:lang w:val="uk-UA"/>
        </w:rPr>
        <w:t xml:space="preserve">Відповідно до розрахункової чисельності працюючих детальним планом передбачено в зоні адміністративних будівель, влаштування автостоянки для </w:t>
      </w:r>
      <w:r w:rsidRPr="00AF1593">
        <w:rPr>
          <w:color w:val="000000" w:themeColor="text1"/>
          <w:sz w:val="28"/>
          <w:szCs w:val="28"/>
          <w:lang w:val="uk-UA"/>
        </w:rPr>
        <w:lastRenderedPageBreak/>
        <w:t xml:space="preserve">тимчасового зберігання легкових автомобілів працівників та відвідувачів комплексу </w:t>
      </w:r>
      <w:r w:rsidRPr="00BF4DF2">
        <w:rPr>
          <w:color w:val="auto"/>
          <w:sz w:val="28"/>
          <w:szCs w:val="28"/>
          <w:lang w:val="uk-UA"/>
        </w:rPr>
        <w:t xml:space="preserve">на </w:t>
      </w:r>
      <w:r w:rsidR="00BF4DF2" w:rsidRPr="00BF4DF2">
        <w:rPr>
          <w:color w:val="auto"/>
          <w:sz w:val="28"/>
          <w:szCs w:val="28"/>
          <w:lang w:val="uk-UA"/>
        </w:rPr>
        <w:t>20</w:t>
      </w:r>
      <w:r w:rsidRPr="00BF4DF2">
        <w:rPr>
          <w:color w:val="auto"/>
          <w:sz w:val="28"/>
          <w:szCs w:val="28"/>
          <w:lang w:val="uk-UA"/>
        </w:rPr>
        <w:t xml:space="preserve"> </w:t>
      </w:r>
      <w:proofErr w:type="spellStart"/>
      <w:r w:rsidRPr="00AF1593">
        <w:rPr>
          <w:color w:val="000000" w:themeColor="text1"/>
          <w:sz w:val="28"/>
          <w:szCs w:val="28"/>
          <w:lang w:val="uk-UA"/>
        </w:rPr>
        <w:t>машиномісць</w:t>
      </w:r>
      <w:proofErr w:type="spellEnd"/>
      <w:r w:rsidRPr="00AF1593">
        <w:rPr>
          <w:color w:val="000000" w:themeColor="text1"/>
          <w:sz w:val="28"/>
          <w:szCs w:val="28"/>
          <w:lang w:val="uk-UA"/>
        </w:rPr>
        <w:t>.</w:t>
      </w:r>
    </w:p>
    <w:p w:rsidR="008A28A3" w:rsidRPr="00AF1593" w:rsidRDefault="008A28A3" w:rsidP="00CD0272">
      <w:pPr>
        <w:pStyle w:val="afe"/>
        <w:spacing w:after="0" w:line="360" w:lineRule="auto"/>
        <w:ind w:left="0" w:right="0" w:firstLine="706"/>
        <w:rPr>
          <w:color w:val="000000" w:themeColor="text1"/>
          <w:sz w:val="28"/>
          <w:szCs w:val="28"/>
          <w:lang w:val="uk-UA"/>
        </w:rPr>
      </w:pPr>
      <w:r w:rsidRPr="00AF1593">
        <w:rPr>
          <w:color w:val="000000" w:themeColor="text1"/>
          <w:sz w:val="28"/>
          <w:szCs w:val="28"/>
          <w:lang w:val="uk-UA"/>
        </w:rPr>
        <w:t>У місцях пішохідних переходів наноситься розмітка типу «зебра» і встановлюються відповідні дорожні знаки.</w:t>
      </w:r>
    </w:p>
    <w:p w:rsidR="008A28A3" w:rsidRPr="00AF1593" w:rsidRDefault="008A28A3" w:rsidP="00CD0272">
      <w:pPr>
        <w:pStyle w:val="afe"/>
        <w:spacing w:after="0" w:line="360" w:lineRule="auto"/>
        <w:ind w:left="0" w:right="0" w:firstLine="706"/>
        <w:rPr>
          <w:color w:val="000000" w:themeColor="text1"/>
          <w:sz w:val="28"/>
          <w:szCs w:val="28"/>
          <w:lang w:val="uk-UA"/>
        </w:rPr>
      </w:pPr>
      <w:r w:rsidRPr="00AF1593">
        <w:rPr>
          <w:color w:val="000000" w:themeColor="text1"/>
          <w:sz w:val="28"/>
          <w:szCs w:val="28"/>
          <w:lang w:val="uk-UA"/>
        </w:rPr>
        <w:t>Організація дорожнього руху по проїздах території виробничої забудови передбачена відповідно до вимог ДСТУ 4100-2002 «Знаки дорожні. Загальні умови. Правила застосування», ДСТУ 2735-94 «Огородження дорожні і напрямні пристрої. Правила використання. Вимоги безпеки дорожнього руху», ДСТУ 2587-2010 «Розмітка дорожня. Методи контролю. Правила застосування» та ін.</w:t>
      </w:r>
    </w:p>
    <w:p w:rsidR="008A28A3" w:rsidRPr="00AF1593" w:rsidRDefault="008A28A3" w:rsidP="00CD0272">
      <w:pPr>
        <w:pStyle w:val="afe"/>
        <w:spacing w:after="0" w:line="360" w:lineRule="auto"/>
        <w:ind w:left="0" w:right="0" w:firstLine="706"/>
        <w:rPr>
          <w:color w:val="000000" w:themeColor="text1"/>
          <w:sz w:val="28"/>
          <w:szCs w:val="28"/>
          <w:lang w:val="uk-UA"/>
        </w:rPr>
      </w:pPr>
      <w:r w:rsidRPr="00AF1593">
        <w:rPr>
          <w:color w:val="000000" w:themeColor="text1"/>
          <w:sz w:val="28"/>
          <w:szCs w:val="28"/>
          <w:lang w:val="uk-UA"/>
        </w:rPr>
        <w:t>Дорожня розмітка наноситься морозостійкими емалевими фарбами. На проїзну частину наноситься осьова лінія проїзду, яка розмежовує протилежні напрямки руху.</w:t>
      </w:r>
    </w:p>
    <w:p w:rsidR="008A28A3" w:rsidRPr="00AF1593" w:rsidRDefault="008A28A3" w:rsidP="00CD0272">
      <w:pPr>
        <w:pStyle w:val="afe"/>
        <w:spacing w:after="0" w:line="360" w:lineRule="auto"/>
        <w:ind w:left="0" w:right="0" w:firstLine="706"/>
        <w:rPr>
          <w:color w:val="000000" w:themeColor="text1"/>
          <w:sz w:val="28"/>
          <w:szCs w:val="28"/>
          <w:lang w:val="uk-UA"/>
        </w:rPr>
      </w:pPr>
      <w:r w:rsidRPr="00AF1593">
        <w:rPr>
          <w:color w:val="000000" w:themeColor="text1"/>
          <w:sz w:val="28"/>
          <w:szCs w:val="28"/>
          <w:lang w:val="uk-UA"/>
        </w:rPr>
        <w:t xml:space="preserve">Для підвищення безпеки руху в нічні години передбачається освітлення ліхтарями. Освітлення території виконується згідно з вимогами ДСТУ 3597 «Автомобільні дороги, вулиці та залізничні переїзди. Вимоги до експлуатаційного стану» та </w:t>
      </w:r>
      <w:proofErr w:type="spellStart"/>
      <w:r w:rsidRPr="00AF1593">
        <w:rPr>
          <w:color w:val="000000" w:themeColor="text1"/>
          <w:sz w:val="28"/>
          <w:szCs w:val="28"/>
          <w:lang w:val="uk-UA"/>
        </w:rPr>
        <w:t>СНиП</w:t>
      </w:r>
      <w:proofErr w:type="spellEnd"/>
      <w:r w:rsidRPr="00AF1593">
        <w:rPr>
          <w:color w:val="000000" w:themeColor="text1"/>
          <w:sz w:val="28"/>
          <w:szCs w:val="28"/>
          <w:lang w:val="uk-UA"/>
        </w:rPr>
        <w:t xml:space="preserve"> ІІ-4-79 «</w:t>
      </w:r>
      <w:proofErr w:type="spellStart"/>
      <w:r w:rsidRPr="00AF1593">
        <w:rPr>
          <w:color w:val="000000" w:themeColor="text1"/>
          <w:sz w:val="28"/>
          <w:szCs w:val="28"/>
          <w:lang w:val="uk-UA"/>
        </w:rPr>
        <w:t>Естественное</w:t>
      </w:r>
      <w:proofErr w:type="spellEnd"/>
      <w:r w:rsidRPr="00AF1593">
        <w:rPr>
          <w:color w:val="000000" w:themeColor="text1"/>
          <w:sz w:val="28"/>
          <w:szCs w:val="28"/>
          <w:lang w:val="uk-UA"/>
        </w:rPr>
        <w:t xml:space="preserve"> и </w:t>
      </w:r>
      <w:proofErr w:type="spellStart"/>
      <w:r w:rsidRPr="00AF1593">
        <w:rPr>
          <w:color w:val="000000" w:themeColor="text1"/>
          <w:sz w:val="28"/>
          <w:szCs w:val="28"/>
          <w:lang w:val="uk-UA"/>
        </w:rPr>
        <w:t>искусственное</w:t>
      </w:r>
      <w:proofErr w:type="spellEnd"/>
      <w:r w:rsidRPr="00AF1593">
        <w:rPr>
          <w:color w:val="000000" w:themeColor="text1"/>
          <w:sz w:val="28"/>
          <w:szCs w:val="28"/>
          <w:lang w:val="uk-UA"/>
        </w:rPr>
        <w:t xml:space="preserve"> </w:t>
      </w:r>
      <w:proofErr w:type="spellStart"/>
      <w:r w:rsidRPr="00AF1593">
        <w:rPr>
          <w:color w:val="000000" w:themeColor="text1"/>
          <w:sz w:val="28"/>
          <w:szCs w:val="28"/>
          <w:lang w:val="uk-UA"/>
        </w:rPr>
        <w:t>освещение</w:t>
      </w:r>
      <w:proofErr w:type="spellEnd"/>
      <w:r w:rsidRPr="00AF1593">
        <w:rPr>
          <w:color w:val="000000" w:themeColor="text1"/>
          <w:sz w:val="28"/>
          <w:szCs w:val="28"/>
          <w:lang w:val="uk-UA"/>
        </w:rPr>
        <w:t>».</w:t>
      </w:r>
    </w:p>
    <w:p w:rsidR="00E460D8" w:rsidRDefault="008A28A3" w:rsidP="00CD0272">
      <w:pPr>
        <w:pStyle w:val="afe"/>
        <w:spacing w:after="0" w:line="360" w:lineRule="auto"/>
        <w:ind w:left="0" w:right="0" w:firstLine="706"/>
        <w:rPr>
          <w:color w:val="000000" w:themeColor="text1"/>
          <w:sz w:val="28"/>
          <w:szCs w:val="28"/>
          <w:lang w:val="uk-UA"/>
        </w:rPr>
      </w:pPr>
      <w:r w:rsidRPr="00AF1593">
        <w:rPr>
          <w:color w:val="000000" w:themeColor="text1"/>
          <w:sz w:val="28"/>
          <w:szCs w:val="28"/>
          <w:lang w:val="uk-UA"/>
        </w:rPr>
        <w:t>Для уникнення обледеніння дорожнього покриття у зимовий період та підвищення безпеки руху рекомендується посипати проїзну частину спеціальними сумішами.</w:t>
      </w:r>
      <w:r w:rsidR="00E460D8">
        <w:rPr>
          <w:color w:val="000000" w:themeColor="text1"/>
          <w:sz w:val="28"/>
          <w:szCs w:val="28"/>
          <w:lang w:val="uk-UA"/>
        </w:rPr>
        <w:t xml:space="preserve"> </w:t>
      </w:r>
    </w:p>
    <w:p w:rsidR="008A28A3" w:rsidRPr="00022EAA" w:rsidRDefault="00E460D8" w:rsidP="00CD0272">
      <w:pPr>
        <w:pStyle w:val="afe"/>
        <w:spacing w:after="0" w:line="360" w:lineRule="auto"/>
        <w:ind w:left="0" w:right="0" w:firstLine="706"/>
        <w:rPr>
          <w:color w:val="000000" w:themeColor="text1"/>
          <w:sz w:val="28"/>
          <w:szCs w:val="28"/>
          <w:lang w:val="uk-UA"/>
        </w:rPr>
      </w:pPr>
      <w:r>
        <w:rPr>
          <w:color w:val="000000" w:themeColor="text1"/>
          <w:sz w:val="28"/>
          <w:szCs w:val="28"/>
          <w:lang w:val="uk-UA"/>
        </w:rPr>
        <w:t xml:space="preserve">На подальших стадіях проектування необхідно розробити план організації  </w:t>
      </w:r>
      <w:proofErr w:type="spellStart"/>
      <w:r>
        <w:rPr>
          <w:color w:val="000000" w:themeColor="text1"/>
          <w:sz w:val="28"/>
          <w:szCs w:val="28"/>
          <w:lang w:val="uk-UA"/>
        </w:rPr>
        <w:t>дорожного</w:t>
      </w:r>
      <w:proofErr w:type="spellEnd"/>
      <w:r>
        <w:rPr>
          <w:color w:val="000000" w:themeColor="text1"/>
          <w:sz w:val="28"/>
          <w:szCs w:val="28"/>
          <w:lang w:val="uk-UA"/>
        </w:rPr>
        <w:t xml:space="preserve"> руху   з врахуванням під</w:t>
      </w:r>
      <w:r w:rsidRPr="00E460D8">
        <w:rPr>
          <w:color w:val="000000" w:themeColor="text1"/>
          <w:sz w:val="28"/>
          <w:szCs w:val="28"/>
        </w:rPr>
        <w:t>’</w:t>
      </w:r>
      <w:r>
        <w:rPr>
          <w:color w:val="000000" w:themeColor="text1"/>
          <w:sz w:val="28"/>
          <w:szCs w:val="28"/>
          <w:lang w:val="uk-UA"/>
        </w:rPr>
        <w:t>єднання об</w:t>
      </w:r>
      <w:r w:rsidRPr="00E460D8">
        <w:rPr>
          <w:color w:val="000000" w:themeColor="text1"/>
          <w:sz w:val="28"/>
          <w:szCs w:val="28"/>
        </w:rPr>
        <w:t>’</w:t>
      </w:r>
      <w:proofErr w:type="spellStart"/>
      <w:r>
        <w:rPr>
          <w:color w:val="000000" w:themeColor="text1"/>
          <w:sz w:val="28"/>
          <w:szCs w:val="28"/>
          <w:lang w:val="uk-UA"/>
        </w:rPr>
        <w:t>єкту</w:t>
      </w:r>
      <w:proofErr w:type="spellEnd"/>
      <w:r>
        <w:rPr>
          <w:color w:val="000000" w:themeColor="text1"/>
          <w:sz w:val="28"/>
          <w:szCs w:val="28"/>
          <w:lang w:val="uk-UA"/>
        </w:rPr>
        <w:t xml:space="preserve"> дорожнього сервісу</w:t>
      </w:r>
      <w:r w:rsidR="00FD3A49" w:rsidRPr="00156671">
        <w:rPr>
          <w:color w:val="000000" w:themeColor="text1"/>
          <w:sz w:val="28"/>
          <w:szCs w:val="28"/>
        </w:rPr>
        <w:t xml:space="preserve"> </w:t>
      </w:r>
      <w:r>
        <w:rPr>
          <w:color w:val="000000" w:themeColor="text1"/>
          <w:sz w:val="28"/>
          <w:szCs w:val="28"/>
          <w:lang w:val="uk-UA"/>
        </w:rPr>
        <w:t>до автомобільної дороги загального користування.</w:t>
      </w:r>
    </w:p>
    <w:p w:rsidR="008A28A3" w:rsidRPr="00E53121" w:rsidRDefault="008A28A3" w:rsidP="00CD0272">
      <w:pPr>
        <w:spacing w:line="360" w:lineRule="auto"/>
        <w:ind w:firstLine="706"/>
        <w:jc w:val="both"/>
        <w:rPr>
          <w:color w:val="FF0000"/>
          <w:sz w:val="28"/>
          <w:szCs w:val="28"/>
        </w:rPr>
      </w:pPr>
    </w:p>
    <w:p w:rsidR="008A28A3" w:rsidRPr="00E53121" w:rsidRDefault="008A28A3" w:rsidP="00CD0272">
      <w:pPr>
        <w:ind w:firstLine="706"/>
        <w:jc w:val="both"/>
        <w:rPr>
          <w:color w:val="FF0000"/>
          <w:sz w:val="28"/>
          <w:szCs w:val="28"/>
        </w:rPr>
        <w:sectPr w:rsidR="008A28A3" w:rsidRPr="00E53121">
          <w:pgSz w:w="11906" w:h="16838"/>
          <w:pgMar w:top="850" w:right="850" w:bottom="850" w:left="1417" w:header="708" w:footer="708" w:gutter="0"/>
          <w:cols w:space="720"/>
          <w:docGrid w:linePitch="360"/>
        </w:sectPr>
      </w:pPr>
    </w:p>
    <w:p w:rsidR="008A28A3" w:rsidRPr="00AF1593" w:rsidRDefault="008A28A3" w:rsidP="00CD0272">
      <w:pPr>
        <w:pStyle w:val="1"/>
        <w:spacing w:before="0"/>
        <w:jc w:val="both"/>
        <w:rPr>
          <w:rFonts w:ascii="Times New Roman" w:hAnsi="Times New Roman"/>
          <w:b/>
          <w:i/>
          <w:color w:val="000000" w:themeColor="text1"/>
          <w:sz w:val="28"/>
          <w:szCs w:val="28"/>
        </w:rPr>
      </w:pPr>
      <w:bookmarkStart w:id="11" w:name="_Toc485745469"/>
      <w:r w:rsidRPr="00AF1593">
        <w:rPr>
          <w:rFonts w:ascii="Times New Roman" w:hAnsi="Times New Roman"/>
          <w:b/>
          <w:i/>
          <w:color w:val="000000" w:themeColor="text1"/>
          <w:sz w:val="28"/>
          <w:szCs w:val="28"/>
        </w:rPr>
        <w:lastRenderedPageBreak/>
        <w:t>3. ІНЖЕНЕРНА ПІДГОТОВКА ТА ІНЖЕНЕРНИЙ ЗАХИСТ ТЕРИТОРІЇ</w:t>
      </w:r>
      <w:bookmarkEnd w:id="11"/>
    </w:p>
    <w:p w:rsidR="008A28A3" w:rsidRPr="00AF1593" w:rsidRDefault="008A28A3" w:rsidP="00CD0272">
      <w:pPr>
        <w:ind w:firstLine="706"/>
        <w:jc w:val="both"/>
        <w:rPr>
          <w:color w:val="000000" w:themeColor="text1"/>
          <w:sz w:val="28"/>
          <w:szCs w:val="28"/>
        </w:rPr>
      </w:pPr>
    </w:p>
    <w:p w:rsidR="008A28A3" w:rsidRDefault="008A28A3" w:rsidP="00CD0272">
      <w:pPr>
        <w:pStyle w:val="2"/>
        <w:spacing w:before="0"/>
        <w:jc w:val="both"/>
        <w:rPr>
          <w:rFonts w:ascii="Times New Roman" w:hAnsi="Times New Roman"/>
          <w:b/>
          <w:i/>
          <w:color w:val="000000" w:themeColor="text1"/>
          <w:sz w:val="28"/>
          <w:szCs w:val="28"/>
        </w:rPr>
      </w:pPr>
      <w:bookmarkStart w:id="12" w:name="_Toc485745470"/>
      <w:r w:rsidRPr="00AF1593">
        <w:rPr>
          <w:rFonts w:ascii="Times New Roman" w:hAnsi="Times New Roman"/>
          <w:b/>
          <w:i/>
          <w:color w:val="000000" w:themeColor="text1"/>
          <w:sz w:val="28"/>
          <w:szCs w:val="28"/>
        </w:rPr>
        <w:t>3.1. Підготовка території до будівництва</w:t>
      </w:r>
      <w:bookmarkEnd w:id="12"/>
    </w:p>
    <w:p w:rsidR="00BF052C" w:rsidRPr="00BF052C" w:rsidRDefault="00BF052C" w:rsidP="00CD0272">
      <w:pPr>
        <w:jc w:val="both"/>
      </w:pPr>
    </w:p>
    <w:p w:rsidR="008A28A3" w:rsidRPr="00AF1593" w:rsidRDefault="008A28A3" w:rsidP="00CD0272">
      <w:pPr>
        <w:spacing w:line="360" w:lineRule="auto"/>
        <w:ind w:firstLine="706"/>
        <w:jc w:val="both"/>
        <w:rPr>
          <w:color w:val="000000" w:themeColor="text1"/>
          <w:sz w:val="28"/>
          <w:szCs w:val="28"/>
        </w:rPr>
      </w:pPr>
      <w:r w:rsidRPr="00AF1593">
        <w:rPr>
          <w:color w:val="000000" w:themeColor="text1"/>
          <w:sz w:val="28"/>
          <w:szCs w:val="28"/>
        </w:rPr>
        <w:t>Інженерна підготовка території – це комплекс заходів щодо забезпечення придатності територій для містобудування, захисту їх від несприятливих природних і антропогенних явищ та поліпшення екологічного стану.</w:t>
      </w:r>
    </w:p>
    <w:p w:rsidR="008A28A3" w:rsidRPr="00AF1593" w:rsidRDefault="008A28A3" w:rsidP="00CD0272">
      <w:pPr>
        <w:spacing w:line="360" w:lineRule="auto"/>
        <w:ind w:firstLine="706"/>
        <w:jc w:val="both"/>
        <w:rPr>
          <w:color w:val="000000" w:themeColor="text1"/>
          <w:sz w:val="28"/>
          <w:szCs w:val="28"/>
        </w:rPr>
      </w:pPr>
      <w:r w:rsidRPr="00AF1593">
        <w:rPr>
          <w:color w:val="000000" w:themeColor="text1"/>
          <w:sz w:val="28"/>
          <w:szCs w:val="28"/>
        </w:rPr>
        <w:t>Інженерна підготовка території здійснюється з метою створення умов для будівництва будівель та споруд , вирівнювання поверхні ділянок за проектними відмітками.</w:t>
      </w:r>
    </w:p>
    <w:p w:rsidR="008A28A3" w:rsidRPr="00AF1593" w:rsidRDefault="008A28A3" w:rsidP="00CD0272">
      <w:pPr>
        <w:spacing w:line="360" w:lineRule="auto"/>
        <w:ind w:firstLine="706"/>
        <w:jc w:val="both"/>
        <w:rPr>
          <w:color w:val="000000" w:themeColor="text1"/>
          <w:sz w:val="28"/>
          <w:szCs w:val="28"/>
        </w:rPr>
      </w:pPr>
      <w:r w:rsidRPr="00AF1593">
        <w:rPr>
          <w:color w:val="000000" w:themeColor="text1"/>
          <w:sz w:val="28"/>
          <w:szCs w:val="28"/>
        </w:rPr>
        <w:t>Комплекс заходів з інженерної підготовки територій визначився на підставі інженерно-будівельної оцінки території з урахуванням функціонального зонування, візуальної організації, а також прогнозу екологічних змін навколишнього середовища.</w:t>
      </w:r>
    </w:p>
    <w:p w:rsidR="008A28A3" w:rsidRPr="00AF1593" w:rsidRDefault="008A28A3" w:rsidP="00CD0272">
      <w:pPr>
        <w:spacing w:line="360" w:lineRule="auto"/>
        <w:ind w:firstLine="706"/>
        <w:jc w:val="both"/>
        <w:rPr>
          <w:color w:val="000000" w:themeColor="text1"/>
          <w:sz w:val="28"/>
          <w:szCs w:val="28"/>
        </w:rPr>
      </w:pPr>
      <w:r w:rsidRPr="00AF1593">
        <w:rPr>
          <w:color w:val="000000" w:themeColor="text1"/>
          <w:sz w:val="28"/>
          <w:szCs w:val="28"/>
        </w:rPr>
        <w:t>Схему розроблено з урахуванням інженерних та архітектурно-планувальних вимог.</w:t>
      </w:r>
    </w:p>
    <w:p w:rsidR="008A28A3" w:rsidRPr="00BF4DF2" w:rsidRDefault="008A28A3" w:rsidP="00CD0272">
      <w:pPr>
        <w:spacing w:line="360" w:lineRule="auto"/>
        <w:ind w:firstLine="706"/>
        <w:jc w:val="both"/>
        <w:rPr>
          <w:color w:val="000000" w:themeColor="text1"/>
          <w:sz w:val="28"/>
          <w:szCs w:val="28"/>
        </w:rPr>
      </w:pPr>
      <w:r w:rsidRPr="00BF4DF2">
        <w:rPr>
          <w:color w:val="000000" w:themeColor="text1"/>
          <w:sz w:val="28"/>
          <w:szCs w:val="28"/>
        </w:rPr>
        <w:t xml:space="preserve">Рельєф території проектування має ухил з </w:t>
      </w:r>
      <w:r w:rsidR="00AF1593" w:rsidRPr="00BF4DF2">
        <w:rPr>
          <w:color w:val="000000" w:themeColor="text1"/>
          <w:sz w:val="28"/>
          <w:szCs w:val="28"/>
        </w:rPr>
        <w:t>за</w:t>
      </w:r>
      <w:r w:rsidRPr="00BF4DF2">
        <w:rPr>
          <w:color w:val="000000" w:themeColor="text1"/>
          <w:sz w:val="28"/>
          <w:szCs w:val="28"/>
        </w:rPr>
        <w:t xml:space="preserve">ходу на </w:t>
      </w:r>
      <w:r w:rsidR="00AF1593" w:rsidRPr="00BF4DF2">
        <w:rPr>
          <w:color w:val="000000" w:themeColor="text1"/>
          <w:sz w:val="28"/>
          <w:szCs w:val="28"/>
        </w:rPr>
        <w:t>с</w:t>
      </w:r>
      <w:r w:rsidRPr="00BF4DF2">
        <w:rPr>
          <w:color w:val="000000" w:themeColor="text1"/>
          <w:sz w:val="28"/>
          <w:szCs w:val="28"/>
        </w:rPr>
        <w:t xml:space="preserve">хід. Абсолютні відмітки змінюються в межах ділянки від </w:t>
      </w:r>
      <w:r w:rsidR="00BF4DF2" w:rsidRPr="00BF4DF2">
        <w:rPr>
          <w:color w:val="000000" w:themeColor="text1"/>
          <w:sz w:val="28"/>
          <w:szCs w:val="28"/>
        </w:rPr>
        <w:t xml:space="preserve">67.94 та 66.96 </w:t>
      </w:r>
      <w:r w:rsidR="00BF4DF2" w:rsidRPr="00BF4DF2">
        <w:rPr>
          <w:spacing w:val="-1"/>
          <w:sz w:val="28"/>
          <w:szCs w:val="28"/>
        </w:rPr>
        <w:t>м</w:t>
      </w:r>
      <w:r w:rsidRPr="00BF4DF2">
        <w:rPr>
          <w:color w:val="000000" w:themeColor="text1"/>
          <w:sz w:val="28"/>
          <w:szCs w:val="28"/>
        </w:rPr>
        <w:t>.</w:t>
      </w:r>
    </w:p>
    <w:p w:rsidR="008A28A3" w:rsidRPr="00AF1593" w:rsidRDefault="008A28A3" w:rsidP="00CD0272">
      <w:pPr>
        <w:spacing w:line="360" w:lineRule="auto"/>
        <w:ind w:firstLine="706"/>
        <w:jc w:val="both"/>
        <w:rPr>
          <w:color w:val="000000" w:themeColor="text1"/>
          <w:sz w:val="28"/>
          <w:szCs w:val="28"/>
        </w:rPr>
      </w:pPr>
      <w:r w:rsidRPr="00AF1593">
        <w:rPr>
          <w:color w:val="000000" w:themeColor="text1"/>
          <w:sz w:val="28"/>
          <w:szCs w:val="28"/>
        </w:rPr>
        <w:t>Схемою передбачається:</w:t>
      </w:r>
    </w:p>
    <w:p w:rsidR="008A28A3" w:rsidRPr="00AF1593" w:rsidRDefault="008A28A3" w:rsidP="00CD0272">
      <w:pPr>
        <w:spacing w:line="360" w:lineRule="auto"/>
        <w:ind w:firstLine="706"/>
        <w:jc w:val="both"/>
        <w:rPr>
          <w:color w:val="000000" w:themeColor="text1"/>
          <w:sz w:val="28"/>
          <w:szCs w:val="28"/>
        </w:rPr>
      </w:pPr>
      <w:r w:rsidRPr="00AF1593">
        <w:rPr>
          <w:color w:val="000000" w:themeColor="text1"/>
          <w:sz w:val="28"/>
          <w:szCs w:val="28"/>
        </w:rPr>
        <w:t>забезпечення відведення поверхневих та талих вод;</w:t>
      </w:r>
    </w:p>
    <w:p w:rsidR="008A28A3" w:rsidRPr="00AF1593" w:rsidRDefault="008A28A3" w:rsidP="00CD0272">
      <w:pPr>
        <w:spacing w:line="360" w:lineRule="auto"/>
        <w:ind w:firstLine="706"/>
        <w:jc w:val="both"/>
        <w:rPr>
          <w:color w:val="000000" w:themeColor="text1"/>
          <w:sz w:val="28"/>
          <w:szCs w:val="28"/>
        </w:rPr>
      </w:pPr>
      <w:r w:rsidRPr="00AF1593">
        <w:rPr>
          <w:color w:val="000000" w:themeColor="text1"/>
          <w:sz w:val="28"/>
          <w:szCs w:val="28"/>
        </w:rPr>
        <w:t>забезпечення проектних відміток в точках перетину осей вулиць і переломах поздовжнього профілю;</w:t>
      </w:r>
    </w:p>
    <w:p w:rsidR="008A28A3" w:rsidRPr="00AF1593" w:rsidRDefault="008A28A3" w:rsidP="00CD0272">
      <w:pPr>
        <w:spacing w:line="360" w:lineRule="auto"/>
        <w:ind w:firstLine="706"/>
        <w:jc w:val="both"/>
        <w:rPr>
          <w:color w:val="000000" w:themeColor="text1"/>
          <w:sz w:val="28"/>
          <w:szCs w:val="28"/>
        </w:rPr>
      </w:pPr>
      <w:r w:rsidRPr="00AF1593">
        <w:rPr>
          <w:color w:val="000000" w:themeColor="text1"/>
          <w:sz w:val="28"/>
          <w:szCs w:val="28"/>
        </w:rPr>
        <w:t>створення нормативних умов для руху транспорту і пішоходів;</w:t>
      </w:r>
    </w:p>
    <w:p w:rsidR="008A28A3" w:rsidRPr="00AF1593" w:rsidRDefault="008A28A3" w:rsidP="00CD0272">
      <w:pPr>
        <w:spacing w:line="360" w:lineRule="auto"/>
        <w:ind w:firstLine="706"/>
        <w:jc w:val="both"/>
        <w:rPr>
          <w:color w:val="000000" w:themeColor="text1"/>
          <w:sz w:val="28"/>
          <w:szCs w:val="28"/>
        </w:rPr>
      </w:pPr>
      <w:r w:rsidRPr="00AF1593">
        <w:rPr>
          <w:color w:val="000000" w:themeColor="text1"/>
          <w:sz w:val="28"/>
          <w:szCs w:val="28"/>
        </w:rPr>
        <w:t>забезпечення видимості в профілі і плані.</w:t>
      </w:r>
    </w:p>
    <w:p w:rsidR="008A28A3" w:rsidRPr="00AF1593" w:rsidRDefault="008A28A3" w:rsidP="00CD0272">
      <w:pPr>
        <w:spacing w:line="360" w:lineRule="auto"/>
        <w:ind w:firstLine="706"/>
        <w:jc w:val="both"/>
        <w:rPr>
          <w:color w:val="000000" w:themeColor="text1"/>
          <w:sz w:val="28"/>
          <w:szCs w:val="28"/>
        </w:rPr>
      </w:pPr>
      <w:r w:rsidRPr="00AF1593">
        <w:rPr>
          <w:color w:val="000000" w:themeColor="text1"/>
          <w:sz w:val="28"/>
          <w:szCs w:val="28"/>
        </w:rPr>
        <w:t>Поздовжні ухили вулиць та проїздів встановлено 5,0 %</w:t>
      </w:r>
      <w:r w:rsidRPr="00AF1593">
        <w:rPr>
          <w:color w:val="000000" w:themeColor="text1"/>
          <w:sz w:val="22"/>
          <w:szCs w:val="28"/>
        </w:rPr>
        <w:t>о</w:t>
      </w:r>
      <w:r w:rsidRPr="00AF1593">
        <w:rPr>
          <w:color w:val="000000" w:themeColor="text1"/>
          <w:sz w:val="28"/>
          <w:szCs w:val="28"/>
        </w:rPr>
        <w:t>.</w:t>
      </w:r>
    </w:p>
    <w:p w:rsidR="008A28A3" w:rsidRPr="00AF1593" w:rsidRDefault="008A28A3" w:rsidP="00CD0272">
      <w:pPr>
        <w:spacing w:line="360" w:lineRule="auto"/>
        <w:ind w:firstLine="706"/>
        <w:jc w:val="both"/>
        <w:rPr>
          <w:color w:val="000000" w:themeColor="text1"/>
          <w:sz w:val="28"/>
          <w:szCs w:val="28"/>
        </w:rPr>
      </w:pPr>
      <w:r w:rsidRPr="00AF1593">
        <w:rPr>
          <w:color w:val="000000" w:themeColor="text1"/>
          <w:sz w:val="28"/>
          <w:szCs w:val="28"/>
        </w:rPr>
        <w:t>По проїздах передбачається асфальтобетонне покриття різних типів.</w:t>
      </w:r>
    </w:p>
    <w:p w:rsidR="008A28A3" w:rsidRPr="00E53121" w:rsidRDefault="008A28A3" w:rsidP="00CD0272">
      <w:pPr>
        <w:ind w:firstLine="706"/>
        <w:jc w:val="both"/>
        <w:rPr>
          <w:color w:val="FF0000"/>
          <w:sz w:val="28"/>
          <w:szCs w:val="28"/>
        </w:rPr>
        <w:sectPr w:rsidR="008A28A3" w:rsidRPr="00E53121">
          <w:pgSz w:w="11906" w:h="16838"/>
          <w:pgMar w:top="850" w:right="850" w:bottom="850" w:left="1417" w:header="708" w:footer="708" w:gutter="0"/>
          <w:cols w:space="720"/>
          <w:docGrid w:linePitch="360"/>
        </w:sectPr>
      </w:pPr>
    </w:p>
    <w:p w:rsidR="008A28A3" w:rsidRDefault="008A28A3" w:rsidP="00CD0272">
      <w:pPr>
        <w:pStyle w:val="2"/>
        <w:spacing w:before="0"/>
        <w:jc w:val="both"/>
        <w:rPr>
          <w:rFonts w:ascii="Times New Roman" w:hAnsi="Times New Roman"/>
          <w:b/>
          <w:i/>
          <w:color w:val="000000" w:themeColor="text1"/>
          <w:sz w:val="28"/>
          <w:szCs w:val="28"/>
        </w:rPr>
      </w:pPr>
      <w:bookmarkStart w:id="13" w:name="_Toc444451887"/>
      <w:bookmarkStart w:id="14" w:name="_Toc485745471"/>
      <w:r w:rsidRPr="00FF5FD9">
        <w:rPr>
          <w:rFonts w:ascii="Times New Roman" w:hAnsi="Times New Roman"/>
          <w:b/>
          <w:i/>
          <w:color w:val="000000" w:themeColor="text1"/>
          <w:sz w:val="28"/>
          <w:szCs w:val="28"/>
        </w:rPr>
        <w:lastRenderedPageBreak/>
        <w:t>3.2. Дощова каналізація</w:t>
      </w:r>
      <w:bookmarkEnd w:id="13"/>
      <w:bookmarkEnd w:id="14"/>
    </w:p>
    <w:p w:rsidR="00BF052C" w:rsidRPr="00BF052C" w:rsidRDefault="00BF052C" w:rsidP="00CD0272">
      <w:pPr>
        <w:jc w:val="both"/>
      </w:pPr>
    </w:p>
    <w:p w:rsidR="008A28A3" w:rsidRPr="00FF5FD9" w:rsidRDefault="008A28A3" w:rsidP="00CD0272">
      <w:pPr>
        <w:spacing w:line="360" w:lineRule="auto"/>
        <w:ind w:firstLine="706"/>
        <w:jc w:val="both"/>
        <w:rPr>
          <w:color w:val="000000" w:themeColor="text1"/>
          <w:sz w:val="28"/>
          <w:szCs w:val="28"/>
        </w:rPr>
      </w:pPr>
      <w:r w:rsidRPr="00FF5FD9">
        <w:rPr>
          <w:color w:val="000000" w:themeColor="text1"/>
          <w:sz w:val="28"/>
          <w:szCs w:val="28"/>
        </w:rPr>
        <w:t>Відведення поверхневих вод запроектоване системою зливової каналізації.</w:t>
      </w:r>
    </w:p>
    <w:p w:rsidR="008A28A3" w:rsidRPr="00FF5FD9" w:rsidRDefault="008A28A3" w:rsidP="00CD0272">
      <w:pPr>
        <w:spacing w:line="360" w:lineRule="auto"/>
        <w:ind w:firstLine="706"/>
        <w:jc w:val="both"/>
        <w:rPr>
          <w:color w:val="000000" w:themeColor="text1"/>
          <w:sz w:val="28"/>
          <w:szCs w:val="28"/>
        </w:rPr>
      </w:pPr>
      <w:r w:rsidRPr="00FF5FD9">
        <w:rPr>
          <w:color w:val="000000" w:themeColor="text1"/>
          <w:sz w:val="28"/>
          <w:szCs w:val="28"/>
        </w:rPr>
        <w:t>Цим проектом передбачається організований збір, відвід дощової та талої води з території, її очищення та випуск очищених дощових вод.</w:t>
      </w:r>
    </w:p>
    <w:p w:rsidR="008A28A3" w:rsidRPr="00D91F69" w:rsidRDefault="008A28A3" w:rsidP="00CD0272">
      <w:pPr>
        <w:spacing w:line="360" w:lineRule="auto"/>
        <w:ind w:firstLine="706"/>
        <w:jc w:val="both"/>
        <w:rPr>
          <w:sz w:val="28"/>
          <w:szCs w:val="28"/>
        </w:rPr>
      </w:pPr>
      <w:r w:rsidRPr="00FF5FD9">
        <w:rPr>
          <w:color w:val="000000" w:themeColor="text1"/>
          <w:sz w:val="28"/>
          <w:szCs w:val="28"/>
        </w:rPr>
        <w:t xml:space="preserve">Розрахункова кількість дощових вод з території дощових вод з території визначена у відповідності з ДБН В.2.5-75:2013 "Каналізація. Зовнішні мережі та </w:t>
      </w:r>
      <w:r w:rsidRPr="00D91F69">
        <w:rPr>
          <w:sz w:val="28"/>
          <w:szCs w:val="28"/>
        </w:rPr>
        <w:t xml:space="preserve">споруди. Основні положення проектування" Додаток А та складає </w:t>
      </w:r>
      <w:r w:rsidR="00963144" w:rsidRPr="00D91F69">
        <w:rPr>
          <w:sz w:val="28"/>
          <w:szCs w:val="28"/>
        </w:rPr>
        <w:t>57.</w:t>
      </w:r>
      <w:r w:rsidR="000F2F4D" w:rsidRPr="00D91F69">
        <w:rPr>
          <w:sz w:val="28"/>
          <w:szCs w:val="28"/>
        </w:rPr>
        <w:t>2</w:t>
      </w:r>
      <w:r w:rsidRPr="00D91F69">
        <w:rPr>
          <w:sz w:val="28"/>
          <w:szCs w:val="28"/>
        </w:rPr>
        <w:t xml:space="preserve"> л/с.</w:t>
      </w:r>
    </w:p>
    <w:p w:rsidR="008A28A3" w:rsidRPr="00D91F69" w:rsidRDefault="008A28A3" w:rsidP="00CD0272">
      <w:pPr>
        <w:spacing w:line="360" w:lineRule="auto"/>
        <w:ind w:firstLine="706"/>
        <w:jc w:val="both"/>
        <w:rPr>
          <w:sz w:val="28"/>
          <w:szCs w:val="28"/>
        </w:rPr>
      </w:pPr>
      <w:r w:rsidRPr="00D91F69">
        <w:rPr>
          <w:sz w:val="28"/>
          <w:szCs w:val="28"/>
        </w:rPr>
        <w:t xml:space="preserve">Дощова вода з майданчика комплексу збирається у дощоприймачі, що розташовані на проектних </w:t>
      </w:r>
      <w:r w:rsidR="00D91F69" w:rsidRPr="00D91F69">
        <w:rPr>
          <w:sz w:val="28"/>
          <w:szCs w:val="28"/>
        </w:rPr>
        <w:t>проїздах</w:t>
      </w:r>
      <w:r w:rsidRPr="00D91F69">
        <w:rPr>
          <w:sz w:val="28"/>
          <w:szCs w:val="28"/>
        </w:rPr>
        <w:t>, з яких самопливною мережею (</w:t>
      </w:r>
      <w:r w:rsidRPr="00D91F69">
        <w:rPr>
          <w:sz w:val="22"/>
          <w:szCs w:val="28"/>
        </w:rPr>
        <w:t>Ø</w:t>
      </w:r>
      <w:r w:rsidR="00D91F69" w:rsidRPr="00D91F69">
        <w:rPr>
          <w:sz w:val="28"/>
          <w:szCs w:val="28"/>
        </w:rPr>
        <w:t>150</w:t>
      </w:r>
      <w:r w:rsidRPr="00D91F69">
        <w:rPr>
          <w:sz w:val="28"/>
          <w:szCs w:val="28"/>
        </w:rPr>
        <w:t xml:space="preserve">) дощової каналізації подається </w:t>
      </w:r>
      <w:r w:rsidR="00D10736" w:rsidRPr="00D91F69">
        <w:rPr>
          <w:sz w:val="28"/>
          <w:szCs w:val="28"/>
        </w:rPr>
        <w:t xml:space="preserve">до </w:t>
      </w:r>
      <w:proofErr w:type="spellStart"/>
      <w:r w:rsidR="00D10736" w:rsidRPr="00D91F69">
        <w:rPr>
          <w:sz w:val="28"/>
          <w:szCs w:val="28"/>
        </w:rPr>
        <w:t>існючої</w:t>
      </w:r>
      <w:proofErr w:type="spellEnd"/>
      <w:r w:rsidR="00D10736" w:rsidRPr="00D91F69">
        <w:rPr>
          <w:sz w:val="28"/>
          <w:szCs w:val="28"/>
        </w:rPr>
        <w:t xml:space="preserve"> мережі дощової каналізації м Сєвєродонецьк</w:t>
      </w:r>
      <w:r w:rsidR="00D91F69" w:rsidRPr="00D91F69">
        <w:rPr>
          <w:sz w:val="28"/>
          <w:szCs w:val="28"/>
        </w:rPr>
        <w:t xml:space="preserve"> розташованої по вулиці Новікова (</w:t>
      </w:r>
      <w:r w:rsidR="00D91F69" w:rsidRPr="00D91F69">
        <w:rPr>
          <w:sz w:val="22"/>
          <w:szCs w:val="28"/>
        </w:rPr>
        <w:t>Ø</w:t>
      </w:r>
      <w:r w:rsidR="00D91F69" w:rsidRPr="00D91F69">
        <w:rPr>
          <w:sz w:val="28"/>
          <w:szCs w:val="28"/>
        </w:rPr>
        <w:t>330)</w:t>
      </w:r>
      <w:r w:rsidRPr="00D91F69">
        <w:rPr>
          <w:sz w:val="28"/>
          <w:szCs w:val="28"/>
        </w:rPr>
        <w:t>.</w:t>
      </w:r>
    </w:p>
    <w:p w:rsidR="008A28A3" w:rsidRPr="00D91F69" w:rsidRDefault="008A28A3" w:rsidP="00CD0272">
      <w:pPr>
        <w:autoSpaceDE w:val="0"/>
        <w:autoSpaceDN w:val="0"/>
        <w:adjustRightInd w:val="0"/>
        <w:spacing w:line="360" w:lineRule="auto"/>
        <w:ind w:firstLine="708"/>
        <w:jc w:val="both"/>
        <w:rPr>
          <w:iCs/>
          <w:sz w:val="28"/>
          <w:szCs w:val="28"/>
        </w:rPr>
      </w:pPr>
      <w:r w:rsidRPr="00D91F69">
        <w:rPr>
          <w:iCs/>
          <w:sz w:val="28"/>
          <w:szCs w:val="28"/>
        </w:rPr>
        <w:t xml:space="preserve">Колодязі на мережі дощової каналізації  запроектовані зі збірних залізобетонних елементів відповідно до т.п.р.902-09-46.88 «Камери та колодязі  дощової каналізації», т.п.р.902-09-22.84 «Колодязі каналізаційні». </w:t>
      </w:r>
    </w:p>
    <w:p w:rsidR="008A28A3" w:rsidRPr="00FF5FD9" w:rsidRDefault="008A28A3" w:rsidP="00CD0272">
      <w:pPr>
        <w:spacing w:line="360" w:lineRule="auto"/>
        <w:ind w:firstLine="706"/>
        <w:jc w:val="both"/>
        <w:rPr>
          <w:color w:val="000000" w:themeColor="text1"/>
          <w:sz w:val="28"/>
          <w:szCs w:val="28"/>
        </w:rPr>
      </w:pPr>
      <w:r w:rsidRPr="00D91F69">
        <w:rPr>
          <w:sz w:val="28"/>
          <w:szCs w:val="28"/>
        </w:rPr>
        <w:t xml:space="preserve">Розроблена схема дощової каналізації підтверджує можливість </w:t>
      </w:r>
      <w:r w:rsidRPr="00FF5FD9">
        <w:rPr>
          <w:color w:val="000000" w:themeColor="text1"/>
          <w:sz w:val="28"/>
          <w:szCs w:val="28"/>
        </w:rPr>
        <w:t>здійснення планувального вирішення проектної території, потребує уточнення і береться за основу на наступних стадіях проектування.</w:t>
      </w:r>
    </w:p>
    <w:p w:rsidR="008A28A3" w:rsidRPr="00E53121" w:rsidRDefault="008A28A3" w:rsidP="00CD0272">
      <w:pPr>
        <w:ind w:firstLine="706"/>
        <w:jc w:val="both"/>
        <w:rPr>
          <w:color w:val="FF0000"/>
          <w:sz w:val="28"/>
          <w:szCs w:val="28"/>
        </w:rPr>
      </w:pPr>
    </w:p>
    <w:p w:rsidR="008A28A3" w:rsidRDefault="008A28A3" w:rsidP="00CD0272">
      <w:pPr>
        <w:pStyle w:val="2"/>
        <w:spacing w:before="0"/>
        <w:jc w:val="both"/>
        <w:rPr>
          <w:rFonts w:ascii="Times New Roman" w:hAnsi="Times New Roman"/>
          <w:b/>
          <w:i/>
          <w:color w:val="000000" w:themeColor="text1"/>
          <w:sz w:val="28"/>
          <w:szCs w:val="28"/>
        </w:rPr>
      </w:pPr>
      <w:bookmarkStart w:id="15" w:name="_Toc485745472"/>
      <w:r w:rsidRPr="00FF5FD9">
        <w:rPr>
          <w:rFonts w:ascii="Times New Roman" w:hAnsi="Times New Roman"/>
          <w:b/>
          <w:i/>
          <w:color w:val="000000" w:themeColor="text1"/>
          <w:sz w:val="28"/>
          <w:szCs w:val="28"/>
        </w:rPr>
        <w:t>3.3. Санітарне очищення</w:t>
      </w:r>
      <w:bookmarkEnd w:id="15"/>
    </w:p>
    <w:p w:rsidR="00BF052C" w:rsidRPr="00BF052C" w:rsidRDefault="00BF052C" w:rsidP="00CD0272">
      <w:pPr>
        <w:jc w:val="both"/>
      </w:pPr>
    </w:p>
    <w:p w:rsidR="008A28A3" w:rsidRPr="00FF5FD9" w:rsidRDefault="008A28A3" w:rsidP="00CD0272">
      <w:pPr>
        <w:spacing w:line="360" w:lineRule="auto"/>
        <w:ind w:firstLine="706"/>
        <w:jc w:val="both"/>
        <w:rPr>
          <w:color w:val="000000" w:themeColor="text1"/>
          <w:sz w:val="28"/>
          <w:szCs w:val="28"/>
        </w:rPr>
      </w:pPr>
      <w:r w:rsidRPr="00FF5FD9">
        <w:rPr>
          <w:color w:val="000000" w:themeColor="text1"/>
          <w:sz w:val="28"/>
          <w:szCs w:val="28"/>
        </w:rPr>
        <w:t>Сухе побутове сміття, тверді відходи та сміття з проектної території будуть збиратися у спеціальний контейнер, місц</w:t>
      </w:r>
      <w:r w:rsidR="00FF5FD9" w:rsidRPr="00FF5FD9">
        <w:rPr>
          <w:color w:val="000000" w:themeColor="text1"/>
          <w:sz w:val="28"/>
          <w:szCs w:val="28"/>
        </w:rPr>
        <w:t>я</w:t>
      </w:r>
      <w:r w:rsidRPr="00FF5FD9">
        <w:rPr>
          <w:color w:val="000000" w:themeColor="text1"/>
          <w:sz w:val="28"/>
          <w:szCs w:val="28"/>
        </w:rPr>
        <w:t xml:space="preserve"> встановлення якого передбачено детальним планом.</w:t>
      </w:r>
    </w:p>
    <w:p w:rsidR="008A28A3" w:rsidRPr="00FF5FD9" w:rsidRDefault="008A28A3" w:rsidP="00CD0272">
      <w:pPr>
        <w:spacing w:line="360" w:lineRule="auto"/>
        <w:ind w:firstLine="706"/>
        <w:jc w:val="both"/>
        <w:rPr>
          <w:color w:val="000000" w:themeColor="text1"/>
          <w:sz w:val="28"/>
          <w:szCs w:val="28"/>
        </w:rPr>
      </w:pPr>
      <w:r w:rsidRPr="00FF5FD9">
        <w:rPr>
          <w:color w:val="000000" w:themeColor="text1"/>
          <w:sz w:val="28"/>
          <w:szCs w:val="28"/>
        </w:rPr>
        <w:t>Містобудівною документацією пропонується встановити окремі контейнери для скла, пластмаси, паперу, металевих банок і харчових відходів, що дасть можливість зменшити навантаження на існуюче звалище шляхом вилучення за призначенням вторинних матеріалів з подальшим їх переробленням за відповідними технологіями на спеціалізованих підприємствах.</w:t>
      </w:r>
    </w:p>
    <w:p w:rsidR="008A28A3" w:rsidRPr="00FF5FD9" w:rsidRDefault="008A28A3" w:rsidP="00CD0272">
      <w:pPr>
        <w:spacing w:line="360" w:lineRule="auto"/>
        <w:ind w:firstLine="706"/>
        <w:jc w:val="both"/>
        <w:rPr>
          <w:color w:val="000000" w:themeColor="text1"/>
          <w:sz w:val="28"/>
          <w:szCs w:val="28"/>
        </w:rPr>
      </w:pPr>
      <w:r w:rsidRPr="00FF5FD9">
        <w:rPr>
          <w:color w:val="000000" w:themeColor="text1"/>
          <w:sz w:val="28"/>
          <w:szCs w:val="28"/>
        </w:rPr>
        <w:t xml:space="preserve">Для періодичного вивезення відходів передбачається 1 сміттєвоз на тиждень (ДБН Б.2.4-1-94, п. 9,52; 9,54). При нормі сухих відходів - 0,46 т на 1 особу за рік (наказ №7 від 10.01.2006 р Міністерства будівництва, архітектури та житлово-комунального господарства України), загальна кількість сміття </w:t>
      </w:r>
      <w:r w:rsidRPr="00FF5FD9">
        <w:rPr>
          <w:color w:val="000000" w:themeColor="text1"/>
          <w:sz w:val="28"/>
          <w:szCs w:val="28"/>
        </w:rPr>
        <w:lastRenderedPageBreak/>
        <w:t>становить:</w:t>
      </w:r>
    </w:p>
    <w:p w:rsidR="008A28A3" w:rsidRPr="00753731" w:rsidRDefault="00753731" w:rsidP="00CD0272">
      <w:pPr>
        <w:spacing w:line="360" w:lineRule="auto"/>
        <w:ind w:firstLine="706"/>
        <w:jc w:val="both"/>
        <w:rPr>
          <w:color w:val="000000" w:themeColor="text1"/>
          <w:sz w:val="28"/>
          <w:szCs w:val="28"/>
        </w:rPr>
      </w:pPr>
      <w:r w:rsidRPr="00753731">
        <w:rPr>
          <w:color w:val="000000" w:themeColor="text1"/>
          <w:sz w:val="28"/>
          <w:szCs w:val="28"/>
        </w:rPr>
        <w:t>10</w:t>
      </w:r>
      <w:r w:rsidR="008A28A3" w:rsidRPr="00753731">
        <w:rPr>
          <w:color w:val="000000" w:themeColor="text1"/>
          <w:sz w:val="28"/>
          <w:szCs w:val="28"/>
        </w:rPr>
        <w:t xml:space="preserve"> х 0,46 = </w:t>
      </w:r>
      <w:r w:rsidRPr="00753731">
        <w:rPr>
          <w:color w:val="000000" w:themeColor="text1"/>
          <w:sz w:val="28"/>
          <w:szCs w:val="28"/>
        </w:rPr>
        <w:t>4</w:t>
      </w:r>
      <w:r w:rsidR="008A28A3" w:rsidRPr="00753731">
        <w:rPr>
          <w:color w:val="000000" w:themeColor="text1"/>
          <w:sz w:val="28"/>
          <w:szCs w:val="28"/>
        </w:rPr>
        <w:t>,</w:t>
      </w:r>
      <w:r w:rsidRPr="00753731">
        <w:rPr>
          <w:color w:val="000000" w:themeColor="text1"/>
          <w:sz w:val="28"/>
          <w:szCs w:val="28"/>
        </w:rPr>
        <w:t>6</w:t>
      </w:r>
      <w:r w:rsidR="008A28A3" w:rsidRPr="00753731">
        <w:rPr>
          <w:color w:val="000000" w:themeColor="text1"/>
          <w:sz w:val="28"/>
          <w:szCs w:val="28"/>
        </w:rPr>
        <w:t xml:space="preserve"> т/рік.</w:t>
      </w:r>
    </w:p>
    <w:p w:rsidR="008A28A3" w:rsidRPr="00E53121" w:rsidRDefault="008A28A3" w:rsidP="00CD0272">
      <w:pPr>
        <w:spacing w:line="360" w:lineRule="auto"/>
        <w:ind w:firstLine="706"/>
        <w:jc w:val="both"/>
        <w:rPr>
          <w:color w:val="FF0000"/>
          <w:sz w:val="28"/>
          <w:szCs w:val="28"/>
        </w:rPr>
      </w:pPr>
    </w:p>
    <w:p w:rsidR="008A28A3" w:rsidRPr="00FF5FD9" w:rsidRDefault="008A28A3" w:rsidP="00CD0272">
      <w:pPr>
        <w:spacing w:line="360" w:lineRule="auto"/>
        <w:ind w:firstLine="706"/>
        <w:jc w:val="both"/>
        <w:rPr>
          <w:color w:val="000000" w:themeColor="text1"/>
          <w:sz w:val="28"/>
          <w:szCs w:val="28"/>
        </w:rPr>
      </w:pPr>
      <w:r w:rsidRPr="00FF5FD9">
        <w:rPr>
          <w:color w:val="000000" w:themeColor="text1"/>
          <w:sz w:val="28"/>
          <w:szCs w:val="28"/>
        </w:rPr>
        <w:t xml:space="preserve">Місце для періодичного вивезення сміття, погоджується замовником з Головним управлінням </w:t>
      </w:r>
      <w:proofErr w:type="spellStart"/>
      <w:r w:rsidRPr="00FF5FD9">
        <w:rPr>
          <w:color w:val="000000" w:themeColor="text1"/>
          <w:sz w:val="28"/>
          <w:szCs w:val="28"/>
        </w:rPr>
        <w:t>Держсанепідслужби</w:t>
      </w:r>
      <w:proofErr w:type="spellEnd"/>
      <w:r w:rsidRPr="00FF5FD9">
        <w:rPr>
          <w:color w:val="000000" w:themeColor="text1"/>
          <w:sz w:val="28"/>
          <w:szCs w:val="28"/>
        </w:rPr>
        <w:t xml:space="preserve"> у </w:t>
      </w:r>
      <w:r w:rsidR="00BF4DF2">
        <w:rPr>
          <w:color w:val="000000" w:themeColor="text1"/>
          <w:sz w:val="28"/>
          <w:szCs w:val="28"/>
        </w:rPr>
        <w:t>м. Сєвєродонецьк</w:t>
      </w:r>
      <w:r w:rsidRPr="00FF5FD9">
        <w:rPr>
          <w:color w:val="000000" w:themeColor="text1"/>
          <w:sz w:val="28"/>
          <w:szCs w:val="28"/>
        </w:rPr>
        <w:t xml:space="preserve"> </w:t>
      </w:r>
      <w:r w:rsidR="00A50BDD">
        <w:rPr>
          <w:color w:val="000000" w:themeColor="text1"/>
          <w:sz w:val="28"/>
          <w:szCs w:val="28"/>
        </w:rPr>
        <w:t>Луганської</w:t>
      </w:r>
      <w:r w:rsidR="00BF052C">
        <w:rPr>
          <w:color w:val="000000" w:themeColor="text1"/>
          <w:sz w:val="28"/>
          <w:szCs w:val="28"/>
        </w:rPr>
        <w:t xml:space="preserve"> </w:t>
      </w:r>
      <w:r w:rsidRPr="00FF5FD9">
        <w:rPr>
          <w:color w:val="000000" w:themeColor="text1"/>
          <w:sz w:val="28"/>
          <w:szCs w:val="28"/>
        </w:rPr>
        <w:t>області.</w:t>
      </w:r>
    </w:p>
    <w:p w:rsidR="008A28A3" w:rsidRPr="00E53121" w:rsidRDefault="008A28A3" w:rsidP="00CD0272">
      <w:pPr>
        <w:jc w:val="both"/>
        <w:rPr>
          <w:color w:val="FF0000"/>
        </w:rPr>
      </w:pPr>
    </w:p>
    <w:p w:rsidR="008A28A3" w:rsidRPr="00E53121" w:rsidRDefault="008A28A3" w:rsidP="00CD0272">
      <w:pPr>
        <w:jc w:val="both"/>
        <w:rPr>
          <w:color w:val="FF0000"/>
        </w:rPr>
      </w:pPr>
    </w:p>
    <w:p w:rsidR="008A28A3" w:rsidRPr="00E53121" w:rsidRDefault="008A28A3" w:rsidP="00CD0272">
      <w:pPr>
        <w:jc w:val="both"/>
        <w:rPr>
          <w:color w:val="FF0000"/>
        </w:rPr>
        <w:sectPr w:rsidR="008A28A3" w:rsidRPr="00E53121">
          <w:pgSz w:w="11906" w:h="16838"/>
          <w:pgMar w:top="850" w:right="850" w:bottom="850" w:left="1417" w:header="708" w:footer="708" w:gutter="0"/>
          <w:cols w:space="720"/>
          <w:docGrid w:linePitch="360"/>
        </w:sectPr>
      </w:pPr>
    </w:p>
    <w:p w:rsidR="008A28A3" w:rsidRPr="00F0783C" w:rsidRDefault="008A28A3" w:rsidP="00CD0272">
      <w:pPr>
        <w:pStyle w:val="1"/>
        <w:spacing w:before="0"/>
        <w:jc w:val="both"/>
        <w:rPr>
          <w:rFonts w:ascii="Times New Roman" w:hAnsi="Times New Roman"/>
          <w:b/>
          <w:i/>
          <w:color w:val="000000" w:themeColor="text1"/>
          <w:sz w:val="28"/>
          <w:szCs w:val="28"/>
        </w:rPr>
      </w:pPr>
      <w:bookmarkStart w:id="16" w:name="_Toc485745473"/>
      <w:r w:rsidRPr="00F0783C">
        <w:rPr>
          <w:rFonts w:ascii="Times New Roman" w:hAnsi="Times New Roman"/>
          <w:b/>
          <w:i/>
          <w:color w:val="000000" w:themeColor="text1"/>
          <w:sz w:val="28"/>
          <w:szCs w:val="28"/>
        </w:rPr>
        <w:lastRenderedPageBreak/>
        <w:t>4. ЕКОЛОГО-МІСТОБУДІВНА ОЦІНКА</w:t>
      </w:r>
      <w:bookmarkEnd w:id="16"/>
    </w:p>
    <w:p w:rsidR="008A28A3" w:rsidRPr="00F0783C" w:rsidRDefault="008A28A3" w:rsidP="00CD0272">
      <w:pPr>
        <w:jc w:val="both"/>
        <w:rPr>
          <w:color w:val="000000" w:themeColor="text1"/>
        </w:rPr>
      </w:pPr>
    </w:p>
    <w:p w:rsidR="008A28A3" w:rsidRDefault="008A28A3" w:rsidP="00CD0272">
      <w:pPr>
        <w:pStyle w:val="2"/>
        <w:jc w:val="both"/>
        <w:rPr>
          <w:rFonts w:ascii="Times New Roman" w:hAnsi="Times New Roman"/>
          <w:b/>
          <w:i/>
          <w:color w:val="000000" w:themeColor="text1"/>
          <w:sz w:val="28"/>
          <w:szCs w:val="28"/>
        </w:rPr>
      </w:pPr>
      <w:bookmarkStart w:id="17" w:name="_Toc485745474"/>
      <w:r w:rsidRPr="00F0783C">
        <w:rPr>
          <w:rFonts w:ascii="Times New Roman" w:hAnsi="Times New Roman"/>
          <w:b/>
          <w:i/>
          <w:color w:val="000000" w:themeColor="text1"/>
          <w:sz w:val="28"/>
          <w:szCs w:val="28"/>
        </w:rPr>
        <w:t>4.1 Планувальні обмеження</w:t>
      </w:r>
      <w:bookmarkEnd w:id="17"/>
    </w:p>
    <w:p w:rsidR="00BF052C" w:rsidRPr="00BF052C" w:rsidRDefault="00BF052C" w:rsidP="00CD0272">
      <w:pPr>
        <w:jc w:val="both"/>
      </w:pPr>
    </w:p>
    <w:p w:rsidR="008A28A3" w:rsidRPr="00F0783C" w:rsidRDefault="008A28A3" w:rsidP="00CD0272">
      <w:pPr>
        <w:tabs>
          <w:tab w:val="left" w:pos="0"/>
        </w:tabs>
        <w:spacing w:line="360" w:lineRule="auto"/>
        <w:ind w:firstLine="709"/>
        <w:jc w:val="both"/>
        <w:rPr>
          <w:i/>
          <w:color w:val="000000" w:themeColor="text1"/>
          <w:sz w:val="28"/>
          <w:szCs w:val="28"/>
        </w:rPr>
      </w:pPr>
      <w:r w:rsidRPr="00F0783C">
        <w:rPr>
          <w:i/>
          <w:color w:val="000000" w:themeColor="text1"/>
          <w:sz w:val="28"/>
          <w:szCs w:val="28"/>
        </w:rPr>
        <w:t>Існуючий стан</w:t>
      </w:r>
    </w:p>
    <w:p w:rsidR="008A28A3" w:rsidRPr="00F0783C" w:rsidRDefault="008A28A3" w:rsidP="00CD0272">
      <w:pPr>
        <w:pStyle w:val="31"/>
        <w:tabs>
          <w:tab w:val="left" w:pos="0"/>
        </w:tabs>
        <w:spacing w:after="0"/>
        <w:ind w:firstLine="706"/>
        <w:jc w:val="both"/>
        <w:rPr>
          <w:color w:val="000000" w:themeColor="text1"/>
          <w:sz w:val="28"/>
          <w:szCs w:val="28"/>
          <w:lang w:val="uk-UA"/>
        </w:rPr>
      </w:pPr>
      <w:r w:rsidRPr="00F0783C">
        <w:rPr>
          <w:color w:val="000000" w:themeColor="text1"/>
          <w:sz w:val="28"/>
          <w:szCs w:val="28"/>
          <w:lang w:val="uk-UA"/>
        </w:rPr>
        <w:t xml:space="preserve">Існуючі планувальні обмеження представлені охоронною зоною </w:t>
      </w:r>
      <w:r w:rsidR="00D71F5F">
        <w:rPr>
          <w:color w:val="000000" w:themeColor="text1"/>
          <w:sz w:val="28"/>
          <w:szCs w:val="28"/>
          <w:lang w:val="uk-UA"/>
        </w:rPr>
        <w:t>кабелю зв</w:t>
      </w:r>
      <w:r w:rsidR="00D71F5F" w:rsidRPr="00156671">
        <w:rPr>
          <w:color w:val="000000" w:themeColor="text1"/>
          <w:sz w:val="28"/>
          <w:szCs w:val="28"/>
        </w:rPr>
        <w:t>’</w:t>
      </w:r>
      <w:proofErr w:type="spellStart"/>
      <w:r w:rsidR="00D71F5F">
        <w:rPr>
          <w:color w:val="000000" w:themeColor="text1"/>
          <w:sz w:val="28"/>
          <w:szCs w:val="28"/>
          <w:lang w:val="uk-UA"/>
        </w:rPr>
        <w:t>язку</w:t>
      </w:r>
      <w:proofErr w:type="spellEnd"/>
      <w:r w:rsidR="00D71F5F">
        <w:rPr>
          <w:color w:val="000000" w:themeColor="text1"/>
          <w:sz w:val="28"/>
          <w:szCs w:val="28"/>
          <w:lang w:val="uk-UA"/>
        </w:rPr>
        <w:t xml:space="preserve"> </w:t>
      </w:r>
      <w:r w:rsidRPr="00F0783C">
        <w:rPr>
          <w:color w:val="000000" w:themeColor="text1"/>
          <w:sz w:val="28"/>
          <w:szCs w:val="28"/>
          <w:lang w:val="uk-UA"/>
        </w:rPr>
        <w:t xml:space="preserve">розміром </w:t>
      </w:r>
      <w:r w:rsidR="00D71F5F" w:rsidRPr="00156671">
        <w:rPr>
          <w:color w:val="000000" w:themeColor="text1"/>
          <w:sz w:val="28"/>
          <w:szCs w:val="28"/>
        </w:rPr>
        <w:t>4</w:t>
      </w:r>
      <w:r w:rsidR="00D71F5F">
        <w:rPr>
          <w:color w:val="000000" w:themeColor="text1"/>
          <w:sz w:val="28"/>
          <w:szCs w:val="28"/>
          <w:lang w:val="uk-UA"/>
        </w:rPr>
        <w:t xml:space="preserve"> метри.</w:t>
      </w:r>
      <w:r w:rsidRPr="00F0783C">
        <w:rPr>
          <w:color w:val="000000" w:themeColor="text1"/>
          <w:sz w:val="28"/>
          <w:szCs w:val="28"/>
          <w:lang w:val="uk-UA"/>
        </w:rPr>
        <w:t xml:space="preserve"> (згідно </w:t>
      </w:r>
      <w:r w:rsidR="00D26E28">
        <w:rPr>
          <w:sz w:val="28"/>
          <w:szCs w:val="28"/>
          <w:lang w:val="uk-UA"/>
        </w:rPr>
        <w:t xml:space="preserve">постанови від 29 січня 1996 р. №135 Київ про затвердження Правил охорони ліній </w:t>
      </w:r>
      <w:proofErr w:type="spellStart"/>
      <w:r w:rsidR="00D26E28">
        <w:rPr>
          <w:sz w:val="28"/>
          <w:szCs w:val="28"/>
          <w:lang w:val="uk-UA"/>
        </w:rPr>
        <w:t>електрозв</w:t>
      </w:r>
      <w:proofErr w:type="spellEnd"/>
      <w:r w:rsidR="00D26E28" w:rsidRPr="00156671">
        <w:rPr>
          <w:sz w:val="28"/>
          <w:szCs w:val="28"/>
        </w:rPr>
        <w:t>’</w:t>
      </w:r>
      <w:proofErr w:type="spellStart"/>
      <w:r w:rsidR="00D26E28">
        <w:rPr>
          <w:sz w:val="28"/>
          <w:szCs w:val="28"/>
          <w:lang w:val="uk-UA"/>
        </w:rPr>
        <w:t>язку</w:t>
      </w:r>
      <w:proofErr w:type="spellEnd"/>
      <w:r w:rsidRPr="00D71F5F">
        <w:rPr>
          <w:sz w:val="28"/>
          <w:szCs w:val="28"/>
          <w:lang w:val="uk-UA"/>
        </w:rPr>
        <w:t xml:space="preserve">) </w:t>
      </w:r>
      <w:r w:rsidR="00D26E28">
        <w:rPr>
          <w:color w:val="000000" w:themeColor="text1"/>
          <w:sz w:val="28"/>
          <w:szCs w:val="28"/>
          <w:lang w:val="uk-UA"/>
        </w:rPr>
        <w:t>.</w:t>
      </w:r>
    </w:p>
    <w:p w:rsidR="008A28A3" w:rsidRPr="00F0783C" w:rsidRDefault="008A28A3" w:rsidP="00CD0272">
      <w:pPr>
        <w:tabs>
          <w:tab w:val="left" w:pos="0"/>
        </w:tabs>
        <w:spacing w:line="360" w:lineRule="auto"/>
        <w:ind w:firstLine="709"/>
        <w:jc w:val="both"/>
        <w:rPr>
          <w:i/>
          <w:color w:val="000000" w:themeColor="text1"/>
          <w:sz w:val="28"/>
          <w:szCs w:val="28"/>
        </w:rPr>
      </w:pPr>
      <w:r w:rsidRPr="00F0783C">
        <w:rPr>
          <w:i/>
          <w:color w:val="000000" w:themeColor="text1"/>
          <w:sz w:val="28"/>
          <w:szCs w:val="28"/>
        </w:rPr>
        <w:t>Проектний стан</w:t>
      </w:r>
    </w:p>
    <w:p w:rsidR="008A28A3" w:rsidRPr="00F0783C" w:rsidRDefault="008A28A3" w:rsidP="00CD0272">
      <w:pPr>
        <w:pStyle w:val="31"/>
        <w:tabs>
          <w:tab w:val="left" w:pos="0"/>
        </w:tabs>
        <w:spacing w:after="0"/>
        <w:ind w:firstLine="709"/>
        <w:jc w:val="both"/>
        <w:rPr>
          <w:color w:val="000000" w:themeColor="text1"/>
          <w:sz w:val="28"/>
          <w:szCs w:val="28"/>
          <w:lang w:val="uk-UA"/>
        </w:rPr>
      </w:pPr>
      <w:r w:rsidRPr="00F0783C">
        <w:rPr>
          <w:color w:val="000000" w:themeColor="text1"/>
          <w:sz w:val="28"/>
          <w:szCs w:val="28"/>
          <w:lang w:val="uk-UA"/>
        </w:rPr>
        <w:t xml:space="preserve">Санітарно-захисні і охоронні зони від складських, транспортних, інженерних та інших об’єктів, розташованих на проектованій ділянці, повинні прийматись згідно діючих державних будівельних та санітарно-гігієнічних норм. </w:t>
      </w:r>
    </w:p>
    <w:p w:rsidR="008A28A3" w:rsidRPr="00F0783C" w:rsidRDefault="008A28A3" w:rsidP="00CD0272">
      <w:pPr>
        <w:pStyle w:val="31"/>
        <w:tabs>
          <w:tab w:val="left" w:pos="0"/>
        </w:tabs>
        <w:spacing w:after="0"/>
        <w:ind w:firstLine="709"/>
        <w:jc w:val="both"/>
        <w:rPr>
          <w:color w:val="000000" w:themeColor="text1"/>
          <w:sz w:val="28"/>
          <w:szCs w:val="28"/>
          <w:lang w:val="uk-UA"/>
        </w:rPr>
      </w:pPr>
      <w:r w:rsidRPr="00F0783C">
        <w:rPr>
          <w:color w:val="000000" w:themeColor="text1"/>
          <w:sz w:val="28"/>
          <w:szCs w:val="28"/>
          <w:lang w:val="uk-UA"/>
        </w:rPr>
        <w:t>Нижче наведений перелік проектних об’єктів, які створюють основні планувальні обмеження у вигляді санітарно-захисних та охоронних зон та відстаней, а саме:</w:t>
      </w:r>
    </w:p>
    <w:p w:rsidR="008A28A3" w:rsidRDefault="008A28A3" w:rsidP="00CD0272">
      <w:pPr>
        <w:pStyle w:val="31"/>
        <w:tabs>
          <w:tab w:val="left" w:pos="0"/>
        </w:tabs>
        <w:spacing w:after="0"/>
        <w:ind w:left="706"/>
        <w:jc w:val="both"/>
        <w:rPr>
          <w:color w:val="000000" w:themeColor="text1"/>
          <w:sz w:val="28"/>
          <w:szCs w:val="28"/>
          <w:lang w:val="uk-UA"/>
        </w:rPr>
      </w:pPr>
      <w:r w:rsidRPr="009105CA">
        <w:rPr>
          <w:color w:val="000000" w:themeColor="text1"/>
          <w:sz w:val="28"/>
          <w:szCs w:val="28"/>
          <w:lang w:val="uk-UA"/>
        </w:rPr>
        <w:t xml:space="preserve">- територія </w:t>
      </w:r>
      <w:r w:rsidR="00755C71" w:rsidRPr="009105CA">
        <w:rPr>
          <w:color w:val="000000" w:themeColor="text1"/>
          <w:sz w:val="28"/>
          <w:szCs w:val="28"/>
          <w:lang w:val="uk-UA"/>
        </w:rPr>
        <w:t>підприємства</w:t>
      </w:r>
      <w:r w:rsidRPr="009105CA">
        <w:rPr>
          <w:color w:val="000000" w:themeColor="text1"/>
          <w:sz w:val="28"/>
          <w:szCs w:val="28"/>
          <w:lang w:val="uk-UA"/>
        </w:rPr>
        <w:t xml:space="preserve"> відноситься до </w:t>
      </w:r>
      <w:r w:rsidR="00755C71" w:rsidRPr="009105CA">
        <w:rPr>
          <w:color w:val="000000" w:themeColor="text1"/>
          <w:sz w:val="28"/>
          <w:szCs w:val="28"/>
          <w:lang w:val="uk-UA"/>
        </w:rPr>
        <w:t>5</w:t>
      </w:r>
      <w:r w:rsidRPr="009105CA">
        <w:rPr>
          <w:color w:val="000000" w:themeColor="text1"/>
          <w:sz w:val="28"/>
          <w:szCs w:val="28"/>
          <w:lang w:val="uk-UA"/>
        </w:rPr>
        <w:t xml:space="preserve">-го класу шкідливості. </w:t>
      </w:r>
      <w:r w:rsidR="00A73CAB">
        <w:rPr>
          <w:color w:val="000000" w:themeColor="text1"/>
          <w:sz w:val="28"/>
          <w:szCs w:val="28"/>
          <w:lang w:val="uk-UA"/>
        </w:rPr>
        <w:t>с</w:t>
      </w:r>
      <w:r w:rsidRPr="009105CA">
        <w:rPr>
          <w:color w:val="000000" w:themeColor="text1"/>
          <w:sz w:val="28"/>
          <w:szCs w:val="28"/>
          <w:lang w:val="uk-UA"/>
        </w:rPr>
        <w:t xml:space="preserve">анітарно-захисна зона (СЗЗ) становить </w:t>
      </w:r>
      <w:r w:rsidR="009105CA" w:rsidRPr="009105CA">
        <w:rPr>
          <w:color w:val="000000" w:themeColor="text1"/>
          <w:sz w:val="28"/>
          <w:szCs w:val="28"/>
          <w:lang w:val="uk-UA"/>
        </w:rPr>
        <w:t>5</w:t>
      </w:r>
      <w:r w:rsidRPr="009105CA">
        <w:rPr>
          <w:color w:val="000000" w:themeColor="text1"/>
          <w:sz w:val="28"/>
          <w:szCs w:val="28"/>
          <w:lang w:val="uk-UA"/>
        </w:rPr>
        <w:t>0 метрів  (ДСП 173- 96);</w:t>
      </w:r>
    </w:p>
    <w:p w:rsidR="006F27A0" w:rsidRDefault="006F27A0" w:rsidP="00CD0272">
      <w:pPr>
        <w:pStyle w:val="31"/>
        <w:tabs>
          <w:tab w:val="left" w:pos="0"/>
        </w:tabs>
        <w:spacing w:after="0"/>
        <w:ind w:left="706"/>
        <w:jc w:val="both"/>
        <w:rPr>
          <w:color w:val="000000" w:themeColor="text1"/>
          <w:sz w:val="28"/>
          <w:szCs w:val="28"/>
          <w:lang w:val="uk-UA"/>
        </w:rPr>
      </w:pPr>
      <w:r>
        <w:rPr>
          <w:color w:val="000000" w:themeColor="text1"/>
          <w:sz w:val="28"/>
          <w:szCs w:val="28"/>
          <w:lang w:val="uk-UA"/>
        </w:rPr>
        <w:t xml:space="preserve">- відстань від </w:t>
      </w:r>
      <w:r w:rsidR="006C62CF">
        <w:rPr>
          <w:color w:val="000000" w:themeColor="text1"/>
          <w:sz w:val="28"/>
          <w:szCs w:val="28"/>
          <w:lang w:val="uk-UA"/>
        </w:rPr>
        <w:t>станцій технічного обслуговування</w:t>
      </w:r>
      <w:r>
        <w:rPr>
          <w:color w:val="000000" w:themeColor="text1"/>
          <w:sz w:val="28"/>
          <w:szCs w:val="28"/>
          <w:lang w:val="uk-UA"/>
        </w:rPr>
        <w:t xml:space="preserve"> до житлових і громадських будівель – 15 м</w:t>
      </w:r>
      <w:r w:rsidRPr="00D71F5F">
        <w:rPr>
          <w:sz w:val="28"/>
          <w:szCs w:val="28"/>
          <w:lang w:val="uk-UA"/>
        </w:rPr>
        <w:t>. (</w:t>
      </w:r>
      <w:r w:rsidR="00D71F5F" w:rsidRPr="00D71F5F">
        <w:rPr>
          <w:sz w:val="28"/>
          <w:szCs w:val="28"/>
          <w:lang w:val="uk-UA"/>
        </w:rPr>
        <w:t>ДБН Б.2.2-12:2018</w:t>
      </w:r>
      <w:r w:rsidR="00D71F5F">
        <w:rPr>
          <w:sz w:val="28"/>
          <w:szCs w:val="28"/>
          <w:lang w:val="uk-UA"/>
        </w:rPr>
        <w:t xml:space="preserve"> </w:t>
      </w:r>
      <w:r w:rsidR="006C62CF" w:rsidRPr="002F161D">
        <w:rPr>
          <w:color w:val="000000" w:themeColor="text1"/>
          <w:sz w:val="28"/>
          <w:szCs w:val="28"/>
          <w:lang w:val="uk-UA"/>
        </w:rPr>
        <w:t xml:space="preserve">таблиця </w:t>
      </w:r>
      <w:r w:rsidR="00D26E28" w:rsidRPr="002F161D">
        <w:rPr>
          <w:color w:val="000000" w:themeColor="text1"/>
          <w:sz w:val="28"/>
          <w:szCs w:val="28"/>
          <w:lang w:val="uk-UA"/>
        </w:rPr>
        <w:t>10.</w:t>
      </w:r>
      <w:r w:rsidR="002F161D" w:rsidRPr="002F161D">
        <w:rPr>
          <w:color w:val="000000" w:themeColor="text1"/>
          <w:sz w:val="28"/>
          <w:szCs w:val="28"/>
          <w:lang w:val="uk-UA"/>
        </w:rPr>
        <w:t>1</w:t>
      </w:r>
      <w:r w:rsidR="00D26E28" w:rsidRPr="002F161D">
        <w:rPr>
          <w:color w:val="000000" w:themeColor="text1"/>
          <w:sz w:val="28"/>
          <w:szCs w:val="28"/>
          <w:lang w:val="uk-UA"/>
        </w:rPr>
        <w:t xml:space="preserve"> </w:t>
      </w:r>
      <w:r w:rsidRPr="00D26E28">
        <w:rPr>
          <w:sz w:val="28"/>
          <w:szCs w:val="28"/>
          <w:lang w:val="uk-UA"/>
        </w:rPr>
        <w:t>)</w:t>
      </w:r>
    </w:p>
    <w:p w:rsidR="006F27A0" w:rsidRPr="00D26E28" w:rsidRDefault="006F27A0" w:rsidP="00CD0272">
      <w:pPr>
        <w:pStyle w:val="31"/>
        <w:tabs>
          <w:tab w:val="left" w:pos="0"/>
        </w:tabs>
        <w:spacing w:after="0"/>
        <w:ind w:left="706"/>
        <w:jc w:val="both"/>
        <w:rPr>
          <w:sz w:val="28"/>
          <w:szCs w:val="28"/>
          <w:lang w:val="uk-UA"/>
        </w:rPr>
      </w:pPr>
      <w:r>
        <w:rPr>
          <w:color w:val="000000" w:themeColor="text1"/>
          <w:sz w:val="28"/>
          <w:szCs w:val="28"/>
          <w:lang w:val="uk-UA"/>
        </w:rPr>
        <w:t>-</w:t>
      </w:r>
      <w:r w:rsidR="007255A8">
        <w:rPr>
          <w:color w:val="000000" w:themeColor="text1"/>
          <w:sz w:val="28"/>
          <w:szCs w:val="28"/>
          <w:lang w:val="uk-UA"/>
        </w:rPr>
        <w:t>відстані від гаражів і відкритих автостоянок до житлових і громадських будинків – 35м.</w:t>
      </w:r>
      <w:r>
        <w:rPr>
          <w:color w:val="000000" w:themeColor="text1"/>
          <w:sz w:val="28"/>
          <w:szCs w:val="28"/>
          <w:lang w:val="uk-UA"/>
        </w:rPr>
        <w:t xml:space="preserve">  </w:t>
      </w:r>
      <w:r w:rsidR="007255A8" w:rsidRPr="00D71F5F">
        <w:rPr>
          <w:sz w:val="28"/>
          <w:szCs w:val="28"/>
          <w:lang w:val="uk-UA"/>
        </w:rPr>
        <w:t>(</w:t>
      </w:r>
      <w:r w:rsidR="00D71F5F" w:rsidRPr="00D71F5F">
        <w:rPr>
          <w:sz w:val="28"/>
          <w:szCs w:val="28"/>
          <w:lang w:val="uk-UA"/>
        </w:rPr>
        <w:t>ДБН Б.2.2-12:2018</w:t>
      </w:r>
      <w:r w:rsidR="006C62CF" w:rsidRPr="00D71F5F">
        <w:rPr>
          <w:sz w:val="28"/>
          <w:szCs w:val="28"/>
          <w:lang w:val="uk-UA"/>
        </w:rPr>
        <w:t xml:space="preserve"> таблиця </w:t>
      </w:r>
      <w:r w:rsidR="00D26E28" w:rsidRPr="00D26E28">
        <w:rPr>
          <w:sz w:val="28"/>
          <w:szCs w:val="28"/>
          <w:lang w:val="uk-UA"/>
        </w:rPr>
        <w:t xml:space="preserve">10.6 </w:t>
      </w:r>
      <w:r w:rsidR="007255A8" w:rsidRPr="00D26E28">
        <w:rPr>
          <w:sz w:val="28"/>
          <w:szCs w:val="28"/>
          <w:lang w:val="uk-UA"/>
        </w:rPr>
        <w:t>)</w:t>
      </w:r>
    </w:p>
    <w:p w:rsidR="008A28A3" w:rsidRPr="00E53121" w:rsidRDefault="008A28A3" w:rsidP="00CD0272">
      <w:pPr>
        <w:pStyle w:val="31"/>
        <w:tabs>
          <w:tab w:val="left" w:pos="0"/>
        </w:tabs>
        <w:spacing w:after="0"/>
        <w:ind w:firstLine="706"/>
        <w:jc w:val="both"/>
        <w:rPr>
          <w:color w:val="FF0000"/>
          <w:sz w:val="28"/>
          <w:szCs w:val="28"/>
          <w:lang w:val="uk-UA"/>
        </w:rPr>
      </w:pPr>
      <w:r w:rsidRPr="00D250FD">
        <w:rPr>
          <w:color w:val="000000" w:themeColor="text1"/>
          <w:sz w:val="28"/>
          <w:szCs w:val="28"/>
          <w:lang w:val="uk-UA"/>
        </w:rPr>
        <w:tab/>
        <w:t xml:space="preserve">Проектом передбачається прокладання нових кабельних ліній напругою 0,4 та </w:t>
      </w:r>
      <w:r w:rsidR="000975D8">
        <w:rPr>
          <w:color w:val="000000" w:themeColor="text1"/>
          <w:sz w:val="28"/>
          <w:szCs w:val="28"/>
          <w:lang w:val="uk-UA"/>
        </w:rPr>
        <w:t>6</w:t>
      </w:r>
      <w:r w:rsidRPr="00D250FD">
        <w:rPr>
          <w:color w:val="000000" w:themeColor="text1"/>
          <w:sz w:val="28"/>
          <w:szCs w:val="28"/>
          <w:lang w:val="uk-UA"/>
        </w:rPr>
        <w:t xml:space="preserve"> кВ з дотриманням охоронної зони розміром 1,0 метр </w:t>
      </w:r>
      <w:r w:rsidR="003634ED">
        <w:rPr>
          <w:color w:val="000000" w:themeColor="text1"/>
          <w:sz w:val="28"/>
          <w:szCs w:val="28"/>
          <w:lang w:val="uk-UA"/>
        </w:rPr>
        <w:t xml:space="preserve">та відстаней </w:t>
      </w:r>
      <w:proofErr w:type="spellStart"/>
      <w:r w:rsidR="003634ED">
        <w:rPr>
          <w:color w:val="000000" w:themeColor="text1"/>
          <w:sz w:val="28"/>
          <w:szCs w:val="28"/>
          <w:lang w:val="uk-UA"/>
        </w:rPr>
        <w:t>віднайближчих</w:t>
      </w:r>
      <w:proofErr w:type="spellEnd"/>
      <w:r w:rsidR="003634ED">
        <w:rPr>
          <w:color w:val="000000" w:themeColor="text1"/>
          <w:sz w:val="28"/>
          <w:szCs w:val="28"/>
          <w:lang w:val="uk-UA"/>
        </w:rPr>
        <w:t xml:space="preserve"> інженерних мереж </w:t>
      </w:r>
      <w:r w:rsidRPr="00D71F5F">
        <w:rPr>
          <w:sz w:val="28"/>
          <w:szCs w:val="28"/>
          <w:lang w:val="uk-UA"/>
        </w:rPr>
        <w:t>(</w:t>
      </w:r>
      <w:r w:rsidR="00D71F5F" w:rsidRPr="00D71F5F">
        <w:rPr>
          <w:sz w:val="28"/>
          <w:szCs w:val="28"/>
          <w:lang w:val="uk-UA"/>
        </w:rPr>
        <w:t>ДБН Б.2.2-12:2018</w:t>
      </w:r>
      <w:r w:rsidRPr="00D71F5F">
        <w:rPr>
          <w:sz w:val="28"/>
          <w:szCs w:val="28"/>
          <w:lang w:val="uk-UA"/>
        </w:rPr>
        <w:t xml:space="preserve">, </w:t>
      </w:r>
      <w:r w:rsidR="003634ED" w:rsidRPr="00D71F5F">
        <w:rPr>
          <w:sz w:val="28"/>
          <w:szCs w:val="28"/>
          <w:lang w:val="uk-UA"/>
        </w:rPr>
        <w:t>дод</w:t>
      </w:r>
      <w:r w:rsidR="00A50BDD" w:rsidRPr="00D71F5F">
        <w:rPr>
          <w:sz w:val="28"/>
          <w:szCs w:val="28"/>
          <w:lang w:val="uk-UA"/>
        </w:rPr>
        <w:t xml:space="preserve">аток </w:t>
      </w:r>
      <w:r w:rsidR="002F161D" w:rsidRPr="002F161D">
        <w:rPr>
          <w:sz w:val="28"/>
          <w:szCs w:val="28"/>
          <w:lang w:val="uk-UA"/>
        </w:rPr>
        <w:t>И.2</w:t>
      </w:r>
      <w:r w:rsidRPr="002F161D">
        <w:rPr>
          <w:sz w:val="28"/>
          <w:szCs w:val="28"/>
          <w:lang w:val="uk-UA"/>
        </w:rPr>
        <w:t xml:space="preserve">). </w:t>
      </w:r>
      <w:r w:rsidR="000975D8">
        <w:rPr>
          <w:sz w:val="28"/>
          <w:szCs w:val="28"/>
          <w:lang w:val="uk-UA"/>
        </w:rPr>
        <w:t>Та облаштування зарядних пристроїв електротранспорту.</w:t>
      </w:r>
    </w:p>
    <w:p w:rsidR="008A28A3" w:rsidRDefault="008A28A3" w:rsidP="00CD0272">
      <w:pPr>
        <w:tabs>
          <w:tab w:val="left" w:pos="0"/>
        </w:tabs>
        <w:spacing w:line="360" w:lineRule="auto"/>
        <w:ind w:firstLine="709"/>
        <w:jc w:val="both"/>
        <w:rPr>
          <w:color w:val="000000" w:themeColor="text1"/>
          <w:sz w:val="28"/>
          <w:szCs w:val="28"/>
        </w:rPr>
      </w:pPr>
      <w:r w:rsidRPr="00D250FD">
        <w:rPr>
          <w:color w:val="000000" w:themeColor="text1"/>
          <w:sz w:val="28"/>
          <w:szCs w:val="28"/>
        </w:rPr>
        <w:t>Таким чином, проектні роботи виконуватимуться на території як вільній від існуючих планувальних обмежень, так із урахуванням обмежень від об’єктів, що проектуються. Остаточні параметри санітарно-захисних зон об’єктів, що передбачені проектними рішеннями, потребують конкретизації на подальших стадіях проектування та за рахунок здійснення спеціалізованої проектної документації та розрахунків.</w:t>
      </w:r>
    </w:p>
    <w:p w:rsidR="002F161D" w:rsidRPr="00D250FD" w:rsidRDefault="002F161D" w:rsidP="00CD0272">
      <w:pPr>
        <w:tabs>
          <w:tab w:val="left" w:pos="0"/>
        </w:tabs>
        <w:spacing w:line="360" w:lineRule="auto"/>
        <w:ind w:firstLine="709"/>
        <w:jc w:val="both"/>
        <w:rPr>
          <w:color w:val="000000" w:themeColor="text1"/>
          <w:sz w:val="28"/>
          <w:szCs w:val="28"/>
        </w:rPr>
      </w:pPr>
    </w:p>
    <w:p w:rsidR="008A28A3" w:rsidRPr="00E53121" w:rsidRDefault="008A28A3" w:rsidP="00CD0272">
      <w:pPr>
        <w:tabs>
          <w:tab w:val="left" w:pos="0"/>
        </w:tabs>
        <w:ind w:firstLine="709"/>
        <w:jc w:val="both"/>
        <w:rPr>
          <w:color w:val="FF0000"/>
          <w:sz w:val="28"/>
          <w:szCs w:val="28"/>
        </w:rPr>
      </w:pPr>
    </w:p>
    <w:p w:rsidR="008A28A3" w:rsidRDefault="008A28A3" w:rsidP="00CD0272">
      <w:pPr>
        <w:pStyle w:val="2"/>
        <w:jc w:val="both"/>
        <w:rPr>
          <w:rFonts w:ascii="Times New Roman" w:hAnsi="Times New Roman"/>
          <w:b/>
          <w:i/>
          <w:color w:val="000000" w:themeColor="text1"/>
          <w:sz w:val="28"/>
          <w:szCs w:val="28"/>
        </w:rPr>
      </w:pPr>
      <w:bookmarkStart w:id="18" w:name="_Toc485745475"/>
      <w:r w:rsidRPr="00FF5FD9">
        <w:rPr>
          <w:rFonts w:ascii="Times New Roman" w:hAnsi="Times New Roman"/>
          <w:b/>
          <w:i/>
          <w:color w:val="000000" w:themeColor="text1"/>
          <w:sz w:val="28"/>
          <w:szCs w:val="28"/>
        </w:rPr>
        <w:t>4.2 Містобудівні заходи щодо охорони навколишнього природного середовища</w:t>
      </w:r>
      <w:bookmarkEnd w:id="18"/>
    </w:p>
    <w:p w:rsidR="00BF052C" w:rsidRPr="00BF052C" w:rsidRDefault="00BF052C" w:rsidP="00CD0272">
      <w:pPr>
        <w:jc w:val="both"/>
      </w:pPr>
    </w:p>
    <w:p w:rsidR="008A28A3" w:rsidRDefault="008A28A3" w:rsidP="00CD0272">
      <w:pPr>
        <w:tabs>
          <w:tab w:val="left" w:pos="0"/>
        </w:tabs>
        <w:spacing w:line="360" w:lineRule="auto"/>
        <w:ind w:firstLine="709"/>
        <w:jc w:val="both"/>
        <w:rPr>
          <w:sz w:val="28"/>
          <w:szCs w:val="28"/>
        </w:rPr>
      </w:pPr>
      <w:r w:rsidRPr="00BF052C">
        <w:rPr>
          <w:sz w:val="28"/>
          <w:szCs w:val="28"/>
        </w:rPr>
        <w:t xml:space="preserve">Будівництво </w:t>
      </w:r>
      <w:r w:rsidR="00BF052C" w:rsidRPr="00BF052C">
        <w:rPr>
          <w:sz w:val="28"/>
          <w:szCs w:val="28"/>
        </w:rPr>
        <w:t>будівництва автостоянки з будівлями і спорудами</w:t>
      </w:r>
      <w:r w:rsidRPr="00BF052C">
        <w:rPr>
          <w:sz w:val="28"/>
          <w:szCs w:val="28"/>
        </w:rPr>
        <w:t xml:space="preserve"> не вносить змін в екологічний стан прилеглої території.</w:t>
      </w:r>
      <w:r w:rsidR="007255A8">
        <w:rPr>
          <w:sz w:val="28"/>
          <w:szCs w:val="28"/>
        </w:rPr>
        <w:t xml:space="preserve"> Територію передбачається обладнати відповідними елементами інженерної інфраструктури:</w:t>
      </w:r>
    </w:p>
    <w:p w:rsidR="007255A8" w:rsidRDefault="007255A8" w:rsidP="00CD0272">
      <w:pPr>
        <w:pStyle w:val="af6"/>
        <w:numPr>
          <w:ilvl w:val="0"/>
          <w:numId w:val="18"/>
        </w:numPr>
        <w:tabs>
          <w:tab w:val="left" w:pos="0"/>
        </w:tabs>
        <w:spacing w:line="360" w:lineRule="auto"/>
        <w:jc w:val="both"/>
        <w:rPr>
          <w:sz w:val="28"/>
          <w:szCs w:val="28"/>
        </w:rPr>
      </w:pPr>
      <w:r>
        <w:rPr>
          <w:sz w:val="28"/>
          <w:szCs w:val="28"/>
        </w:rPr>
        <w:t xml:space="preserve">системою водопостачання </w:t>
      </w:r>
    </w:p>
    <w:p w:rsidR="007255A8" w:rsidRDefault="007255A8" w:rsidP="00CD0272">
      <w:pPr>
        <w:pStyle w:val="af6"/>
        <w:numPr>
          <w:ilvl w:val="0"/>
          <w:numId w:val="18"/>
        </w:numPr>
        <w:tabs>
          <w:tab w:val="left" w:pos="0"/>
        </w:tabs>
        <w:spacing w:line="360" w:lineRule="auto"/>
        <w:jc w:val="both"/>
        <w:rPr>
          <w:sz w:val="28"/>
          <w:szCs w:val="28"/>
        </w:rPr>
      </w:pPr>
      <w:r>
        <w:rPr>
          <w:sz w:val="28"/>
          <w:szCs w:val="28"/>
        </w:rPr>
        <w:t>системою водовідведення</w:t>
      </w:r>
    </w:p>
    <w:p w:rsidR="007255A8" w:rsidRPr="003D0537" w:rsidRDefault="007255A8" w:rsidP="00CD0272">
      <w:pPr>
        <w:pStyle w:val="af6"/>
        <w:numPr>
          <w:ilvl w:val="0"/>
          <w:numId w:val="18"/>
        </w:numPr>
        <w:tabs>
          <w:tab w:val="left" w:pos="0"/>
        </w:tabs>
        <w:spacing w:line="360" w:lineRule="auto"/>
        <w:jc w:val="both"/>
        <w:rPr>
          <w:sz w:val="28"/>
          <w:szCs w:val="28"/>
        </w:rPr>
      </w:pPr>
      <w:r>
        <w:rPr>
          <w:sz w:val="28"/>
          <w:szCs w:val="28"/>
        </w:rPr>
        <w:t xml:space="preserve">системою </w:t>
      </w:r>
      <w:proofErr w:type="spellStart"/>
      <w:r>
        <w:rPr>
          <w:sz w:val="28"/>
          <w:szCs w:val="28"/>
        </w:rPr>
        <w:t>господарчо</w:t>
      </w:r>
      <w:proofErr w:type="spellEnd"/>
      <w:r>
        <w:rPr>
          <w:sz w:val="28"/>
          <w:szCs w:val="28"/>
        </w:rPr>
        <w:t>-побутової каналізації</w:t>
      </w:r>
    </w:p>
    <w:p w:rsidR="008A28A3" w:rsidRPr="00E53121" w:rsidRDefault="008A28A3" w:rsidP="00CD0272">
      <w:pPr>
        <w:tabs>
          <w:tab w:val="left" w:pos="0"/>
        </w:tabs>
        <w:spacing w:line="360" w:lineRule="auto"/>
        <w:ind w:firstLine="709"/>
        <w:jc w:val="both"/>
        <w:rPr>
          <w:color w:val="FF0000"/>
          <w:sz w:val="28"/>
          <w:szCs w:val="28"/>
        </w:rPr>
      </w:pPr>
      <w:r w:rsidRPr="00FF5FD9">
        <w:rPr>
          <w:color w:val="000000" w:themeColor="text1"/>
          <w:sz w:val="28"/>
          <w:szCs w:val="28"/>
        </w:rPr>
        <w:t>За технологічним процесом</w:t>
      </w:r>
      <w:r w:rsidRPr="00E53121">
        <w:rPr>
          <w:color w:val="FF0000"/>
          <w:sz w:val="28"/>
          <w:szCs w:val="28"/>
        </w:rPr>
        <w:t xml:space="preserve"> </w:t>
      </w:r>
      <w:r w:rsidR="00A50BDD" w:rsidRPr="009E230A">
        <w:rPr>
          <w:sz w:val="28"/>
          <w:szCs w:val="28"/>
        </w:rPr>
        <w:t>автосто</w:t>
      </w:r>
      <w:r w:rsidR="00A50BDD">
        <w:rPr>
          <w:sz w:val="28"/>
          <w:szCs w:val="28"/>
        </w:rPr>
        <w:t>янка з будівлями і спорудами</w:t>
      </w:r>
      <w:r w:rsidRPr="00E53121">
        <w:rPr>
          <w:color w:val="FF0000"/>
          <w:sz w:val="28"/>
          <w:szCs w:val="28"/>
        </w:rPr>
        <w:t xml:space="preserve">, </w:t>
      </w:r>
      <w:r w:rsidRPr="00FF5FD9">
        <w:rPr>
          <w:color w:val="000000" w:themeColor="text1"/>
          <w:sz w:val="28"/>
          <w:szCs w:val="28"/>
        </w:rPr>
        <w:t>що передбачено проектом, не виділяють шкідливі речовини, що забруднюють навколишнє середовище</w:t>
      </w:r>
      <w:r w:rsidRPr="00E53121">
        <w:rPr>
          <w:color w:val="FF0000"/>
          <w:sz w:val="28"/>
          <w:szCs w:val="28"/>
        </w:rPr>
        <w:t>.</w:t>
      </w:r>
    </w:p>
    <w:p w:rsidR="008A28A3" w:rsidRPr="00E53121" w:rsidRDefault="008A28A3" w:rsidP="00CD0272">
      <w:pPr>
        <w:tabs>
          <w:tab w:val="left" w:pos="0"/>
        </w:tabs>
        <w:ind w:firstLine="709"/>
        <w:jc w:val="both"/>
        <w:rPr>
          <w:color w:val="FF0000"/>
          <w:sz w:val="28"/>
          <w:szCs w:val="28"/>
        </w:rPr>
        <w:sectPr w:rsidR="008A28A3" w:rsidRPr="00E53121">
          <w:pgSz w:w="11906" w:h="16838"/>
          <w:pgMar w:top="850" w:right="850" w:bottom="850" w:left="1417" w:header="708" w:footer="708" w:gutter="0"/>
          <w:cols w:space="720"/>
          <w:docGrid w:linePitch="360"/>
        </w:sectPr>
      </w:pPr>
    </w:p>
    <w:p w:rsidR="008A28A3" w:rsidRPr="00F0783C" w:rsidRDefault="008A28A3" w:rsidP="00CD0272">
      <w:pPr>
        <w:pStyle w:val="1"/>
        <w:spacing w:before="0"/>
        <w:jc w:val="both"/>
        <w:rPr>
          <w:rFonts w:ascii="Times New Roman" w:hAnsi="Times New Roman"/>
          <w:b/>
          <w:i/>
          <w:color w:val="000000" w:themeColor="text1"/>
          <w:sz w:val="28"/>
          <w:szCs w:val="28"/>
        </w:rPr>
      </w:pPr>
      <w:bookmarkStart w:id="19" w:name="_Toc485745476"/>
      <w:r w:rsidRPr="00F0783C">
        <w:rPr>
          <w:rFonts w:ascii="Times New Roman" w:hAnsi="Times New Roman"/>
          <w:b/>
          <w:i/>
          <w:color w:val="000000" w:themeColor="text1"/>
          <w:sz w:val="28"/>
          <w:szCs w:val="28"/>
        </w:rPr>
        <w:lastRenderedPageBreak/>
        <w:t>5. ІНЖЕНЕРНА ІНФРАСТРУКТУРА</w:t>
      </w:r>
      <w:bookmarkEnd w:id="19"/>
    </w:p>
    <w:p w:rsidR="008A28A3" w:rsidRPr="00F0783C" w:rsidRDefault="008A28A3" w:rsidP="00CD0272">
      <w:pPr>
        <w:ind w:firstLine="706"/>
        <w:jc w:val="both"/>
        <w:rPr>
          <w:b/>
          <w:i/>
          <w:color w:val="000000" w:themeColor="text1"/>
          <w:sz w:val="28"/>
          <w:szCs w:val="28"/>
          <w:lang w:eastAsia="zh-CN"/>
        </w:rPr>
      </w:pPr>
    </w:p>
    <w:p w:rsidR="008A28A3" w:rsidRDefault="008A28A3" w:rsidP="00CD0272">
      <w:pPr>
        <w:pStyle w:val="2"/>
        <w:spacing w:before="0"/>
        <w:jc w:val="both"/>
        <w:rPr>
          <w:rFonts w:ascii="Times New Roman" w:hAnsi="Times New Roman"/>
          <w:b/>
          <w:i/>
          <w:color w:val="000000" w:themeColor="text1"/>
          <w:sz w:val="28"/>
          <w:szCs w:val="28"/>
        </w:rPr>
      </w:pPr>
      <w:bookmarkStart w:id="20" w:name="_Toc485745477"/>
      <w:r w:rsidRPr="00F0783C">
        <w:rPr>
          <w:rFonts w:ascii="Times New Roman" w:hAnsi="Times New Roman"/>
          <w:b/>
          <w:i/>
          <w:color w:val="000000" w:themeColor="text1"/>
          <w:sz w:val="28"/>
          <w:szCs w:val="28"/>
        </w:rPr>
        <w:t>5.1 Водопостачання</w:t>
      </w:r>
      <w:bookmarkEnd w:id="20"/>
    </w:p>
    <w:p w:rsidR="00D15A2D" w:rsidRPr="00D15A2D" w:rsidRDefault="00D15A2D" w:rsidP="00CD0272">
      <w:pPr>
        <w:jc w:val="both"/>
      </w:pPr>
    </w:p>
    <w:p w:rsidR="008A28A3" w:rsidRPr="00F0783C" w:rsidRDefault="008A28A3" w:rsidP="00CD0272">
      <w:pPr>
        <w:autoSpaceDE w:val="0"/>
        <w:autoSpaceDN w:val="0"/>
        <w:adjustRightInd w:val="0"/>
        <w:spacing w:line="360" w:lineRule="auto"/>
        <w:ind w:firstLine="706"/>
        <w:jc w:val="both"/>
        <w:rPr>
          <w:iCs/>
          <w:color w:val="000000" w:themeColor="text1"/>
          <w:sz w:val="28"/>
          <w:szCs w:val="28"/>
        </w:rPr>
      </w:pPr>
      <w:r w:rsidRPr="00F0783C">
        <w:rPr>
          <w:iCs/>
          <w:color w:val="000000" w:themeColor="text1"/>
          <w:sz w:val="28"/>
          <w:szCs w:val="28"/>
        </w:rPr>
        <w:t>Проектом передбачається влаштування наступних мереж водопостачання:</w:t>
      </w:r>
    </w:p>
    <w:p w:rsidR="008A28A3" w:rsidRPr="00F0783C" w:rsidRDefault="008A28A3" w:rsidP="00CD0272">
      <w:pPr>
        <w:pStyle w:val="af6"/>
        <w:widowControl/>
        <w:numPr>
          <w:ilvl w:val="0"/>
          <w:numId w:val="19"/>
        </w:numPr>
        <w:autoSpaceDE w:val="0"/>
        <w:autoSpaceDN w:val="0"/>
        <w:adjustRightInd w:val="0"/>
        <w:spacing w:line="360" w:lineRule="auto"/>
        <w:ind w:left="0" w:firstLine="706"/>
        <w:contextualSpacing w:val="0"/>
        <w:jc w:val="both"/>
        <w:rPr>
          <w:iCs/>
          <w:color w:val="000000" w:themeColor="text1"/>
          <w:sz w:val="28"/>
          <w:szCs w:val="28"/>
        </w:rPr>
      </w:pPr>
      <w:r w:rsidRPr="00F0783C">
        <w:rPr>
          <w:iCs/>
          <w:color w:val="000000" w:themeColor="text1"/>
          <w:sz w:val="28"/>
          <w:szCs w:val="28"/>
        </w:rPr>
        <w:t>Господарського та виробничого водопостачання;</w:t>
      </w:r>
    </w:p>
    <w:p w:rsidR="008A28A3" w:rsidRPr="00F0783C" w:rsidRDefault="008A28A3" w:rsidP="00CD0272">
      <w:pPr>
        <w:pStyle w:val="af6"/>
        <w:widowControl/>
        <w:numPr>
          <w:ilvl w:val="0"/>
          <w:numId w:val="19"/>
        </w:numPr>
        <w:autoSpaceDE w:val="0"/>
        <w:autoSpaceDN w:val="0"/>
        <w:adjustRightInd w:val="0"/>
        <w:spacing w:line="360" w:lineRule="auto"/>
        <w:ind w:left="0" w:firstLine="706"/>
        <w:contextualSpacing w:val="0"/>
        <w:jc w:val="both"/>
        <w:rPr>
          <w:iCs/>
          <w:color w:val="000000" w:themeColor="text1"/>
          <w:sz w:val="28"/>
          <w:szCs w:val="28"/>
        </w:rPr>
      </w:pPr>
      <w:r w:rsidRPr="00F0783C">
        <w:rPr>
          <w:iCs/>
          <w:color w:val="000000" w:themeColor="text1"/>
          <w:sz w:val="28"/>
          <w:szCs w:val="28"/>
        </w:rPr>
        <w:t>Протипожежного водопроводу.</w:t>
      </w:r>
    </w:p>
    <w:p w:rsidR="008A28A3" w:rsidRPr="00FF5FD9" w:rsidRDefault="008A28A3" w:rsidP="00CD0272">
      <w:pPr>
        <w:autoSpaceDE w:val="0"/>
        <w:autoSpaceDN w:val="0"/>
        <w:adjustRightInd w:val="0"/>
        <w:spacing w:line="360" w:lineRule="auto"/>
        <w:ind w:firstLine="706"/>
        <w:jc w:val="both"/>
        <w:rPr>
          <w:iCs/>
          <w:color w:val="000000" w:themeColor="text1"/>
          <w:sz w:val="28"/>
          <w:szCs w:val="28"/>
          <w:u w:val="single"/>
        </w:rPr>
      </w:pPr>
      <w:r w:rsidRPr="00FF5FD9">
        <w:rPr>
          <w:i/>
          <w:iCs/>
          <w:color w:val="000000" w:themeColor="text1"/>
          <w:sz w:val="28"/>
          <w:szCs w:val="28"/>
          <w:u w:val="single"/>
        </w:rPr>
        <w:t>Мережа господарського та виробничого водопостачання</w:t>
      </w:r>
    </w:p>
    <w:p w:rsidR="008A28A3" w:rsidRPr="00FF5FD9" w:rsidRDefault="008A28A3" w:rsidP="00CD0272">
      <w:pPr>
        <w:autoSpaceDE w:val="0"/>
        <w:autoSpaceDN w:val="0"/>
        <w:adjustRightInd w:val="0"/>
        <w:spacing w:line="360" w:lineRule="auto"/>
        <w:ind w:firstLine="706"/>
        <w:jc w:val="both"/>
        <w:rPr>
          <w:iCs/>
          <w:color w:val="000000" w:themeColor="text1"/>
          <w:sz w:val="28"/>
          <w:szCs w:val="28"/>
        </w:rPr>
      </w:pPr>
      <w:r w:rsidRPr="00FF5FD9">
        <w:rPr>
          <w:iCs/>
          <w:color w:val="000000" w:themeColor="text1"/>
          <w:sz w:val="28"/>
          <w:szCs w:val="28"/>
        </w:rPr>
        <w:t xml:space="preserve">Джерелом господарського та виробничого  водопостачання  комплексу є проектний водопровід  , який підключається до </w:t>
      </w:r>
      <w:r w:rsidR="00FF5FD9" w:rsidRPr="00FF5FD9">
        <w:rPr>
          <w:iCs/>
          <w:color w:val="000000" w:themeColor="text1"/>
          <w:sz w:val="28"/>
          <w:szCs w:val="28"/>
        </w:rPr>
        <w:t>існуючих мереж водопостачання</w:t>
      </w:r>
      <w:r w:rsidR="00270C4B" w:rsidRPr="00156671">
        <w:rPr>
          <w:iCs/>
          <w:color w:val="000000" w:themeColor="text1"/>
          <w:sz w:val="28"/>
          <w:szCs w:val="28"/>
        </w:rPr>
        <w:t xml:space="preserve"> </w:t>
      </w:r>
      <w:r w:rsidR="00270C4B">
        <w:rPr>
          <w:iCs/>
          <w:color w:val="000000" w:themeColor="text1"/>
          <w:sz w:val="28"/>
          <w:szCs w:val="28"/>
        </w:rPr>
        <w:t xml:space="preserve">розташованих вздовж вулиці Новікова </w:t>
      </w:r>
      <w:r w:rsidR="00FF5FD9" w:rsidRPr="00FF5FD9">
        <w:rPr>
          <w:iCs/>
          <w:color w:val="000000" w:themeColor="text1"/>
          <w:sz w:val="28"/>
          <w:szCs w:val="28"/>
        </w:rPr>
        <w:t xml:space="preserve"> за окремим погодженням</w:t>
      </w:r>
      <w:r w:rsidRPr="00FF5FD9">
        <w:rPr>
          <w:iCs/>
          <w:color w:val="000000" w:themeColor="text1"/>
          <w:sz w:val="28"/>
          <w:szCs w:val="28"/>
        </w:rPr>
        <w:t>.</w:t>
      </w:r>
    </w:p>
    <w:p w:rsidR="0006517E" w:rsidRPr="0006517E" w:rsidRDefault="008A28A3" w:rsidP="00CD0272">
      <w:pPr>
        <w:autoSpaceDE w:val="0"/>
        <w:autoSpaceDN w:val="0"/>
        <w:adjustRightInd w:val="0"/>
        <w:spacing w:line="360" w:lineRule="auto"/>
        <w:ind w:firstLine="706"/>
        <w:jc w:val="both"/>
        <w:rPr>
          <w:iCs/>
          <w:color w:val="000000" w:themeColor="text1"/>
          <w:sz w:val="28"/>
          <w:szCs w:val="28"/>
        </w:rPr>
      </w:pPr>
      <w:r w:rsidRPr="00FF5FD9">
        <w:rPr>
          <w:iCs/>
          <w:color w:val="000000" w:themeColor="text1"/>
          <w:sz w:val="28"/>
          <w:szCs w:val="28"/>
        </w:rPr>
        <w:t>Мережа господарського та виробничого водогону запроектована з поліетиленових труб ПЕ100 SDR11 ДСТУ Б В.2.7-151:2008 діаметром 63-25 мм.</w:t>
      </w:r>
      <w:r w:rsidR="0006517E">
        <w:rPr>
          <w:iCs/>
          <w:color w:val="000000" w:themeColor="text1"/>
          <w:sz w:val="28"/>
          <w:szCs w:val="28"/>
          <w:lang w:val="ru-RU"/>
        </w:rPr>
        <w:t>.</w:t>
      </w:r>
    </w:p>
    <w:p w:rsidR="008A28A3" w:rsidRPr="00FF5FD9" w:rsidRDefault="008A28A3" w:rsidP="00CD0272">
      <w:pPr>
        <w:autoSpaceDE w:val="0"/>
        <w:autoSpaceDN w:val="0"/>
        <w:adjustRightInd w:val="0"/>
        <w:spacing w:line="360" w:lineRule="auto"/>
        <w:ind w:firstLine="706"/>
        <w:jc w:val="both"/>
        <w:rPr>
          <w:i/>
          <w:iCs/>
          <w:color w:val="000000" w:themeColor="text1"/>
          <w:sz w:val="28"/>
          <w:szCs w:val="28"/>
          <w:u w:val="single"/>
        </w:rPr>
      </w:pPr>
      <w:r w:rsidRPr="00FF5FD9">
        <w:rPr>
          <w:i/>
          <w:iCs/>
          <w:color w:val="000000" w:themeColor="text1"/>
          <w:sz w:val="28"/>
          <w:szCs w:val="28"/>
          <w:u w:val="single"/>
        </w:rPr>
        <w:t>Протипожежний водопровід</w:t>
      </w:r>
    </w:p>
    <w:p w:rsidR="008A28A3" w:rsidRPr="00FF5FD9" w:rsidRDefault="008A28A3" w:rsidP="00CD0272">
      <w:pPr>
        <w:autoSpaceDE w:val="0"/>
        <w:autoSpaceDN w:val="0"/>
        <w:adjustRightInd w:val="0"/>
        <w:spacing w:line="360" w:lineRule="auto"/>
        <w:ind w:firstLine="706"/>
        <w:jc w:val="both"/>
        <w:rPr>
          <w:iCs/>
          <w:color w:val="000000" w:themeColor="text1"/>
          <w:sz w:val="28"/>
          <w:szCs w:val="28"/>
        </w:rPr>
      </w:pPr>
      <w:r w:rsidRPr="00FF5FD9">
        <w:rPr>
          <w:iCs/>
          <w:color w:val="000000" w:themeColor="text1"/>
          <w:sz w:val="28"/>
          <w:szCs w:val="28"/>
        </w:rPr>
        <w:t>Показники та заходи, щодо улаштування протипожежного водопроводу наведено у розділі  "Протипожежні заходи".</w:t>
      </w:r>
    </w:p>
    <w:p w:rsidR="008A28A3" w:rsidRPr="00FF5FD9" w:rsidRDefault="008A28A3" w:rsidP="00CD0272">
      <w:pPr>
        <w:autoSpaceDE w:val="0"/>
        <w:autoSpaceDN w:val="0"/>
        <w:adjustRightInd w:val="0"/>
        <w:ind w:firstLine="706"/>
        <w:jc w:val="both"/>
        <w:rPr>
          <w:iCs/>
          <w:color w:val="000000" w:themeColor="text1"/>
          <w:sz w:val="28"/>
          <w:szCs w:val="28"/>
        </w:rPr>
      </w:pPr>
    </w:p>
    <w:p w:rsidR="008A28A3" w:rsidRDefault="008A28A3" w:rsidP="00CD0272">
      <w:pPr>
        <w:pStyle w:val="2"/>
        <w:spacing w:before="0"/>
        <w:jc w:val="both"/>
        <w:rPr>
          <w:rFonts w:ascii="Times New Roman" w:hAnsi="Times New Roman"/>
          <w:b/>
          <w:i/>
          <w:color w:val="000000" w:themeColor="text1"/>
          <w:sz w:val="28"/>
          <w:szCs w:val="28"/>
        </w:rPr>
      </w:pPr>
      <w:bookmarkStart w:id="21" w:name="_Toc485745478"/>
      <w:r w:rsidRPr="00F0783C">
        <w:rPr>
          <w:rFonts w:ascii="Times New Roman" w:hAnsi="Times New Roman"/>
          <w:b/>
          <w:i/>
          <w:color w:val="000000" w:themeColor="text1"/>
          <w:sz w:val="28"/>
          <w:szCs w:val="28"/>
        </w:rPr>
        <w:t>5.2 Водовідведення</w:t>
      </w:r>
      <w:bookmarkEnd w:id="21"/>
    </w:p>
    <w:p w:rsidR="00D15A2D" w:rsidRPr="00D15A2D" w:rsidRDefault="00D15A2D" w:rsidP="00CD0272">
      <w:pPr>
        <w:jc w:val="both"/>
      </w:pPr>
    </w:p>
    <w:p w:rsidR="008A28A3" w:rsidRPr="00F0783C" w:rsidRDefault="008A28A3" w:rsidP="00CD0272">
      <w:pPr>
        <w:autoSpaceDE w:val="0"/>
        <w:autoSpaceDN w:val="0"/>
        <w:adjustRightInd w:val="0"/>
        <w:spacing w:line="360" w:lineRule="auto"/>
        <w:ind w:firstLine="706"/>
        <w:jc w:val="both"/>
        <w:rPr>
          <w:iCs/>
          <w:color w:val="000000" w:themeColor="text1"/>
          <w:sz w:val="28"/>
          <w:szCs w:val="28"/>
        </w:rPr>
      </w:pPr>
      <w:r w:rsidRPr="00F0783C">
        <w:rPr>
          <w:color w:val="000000" w:themeColor="text1"/>
          <w:sz w:val="28"/>
          <w:szCs w:val="28"/>
        </w:rPr>
        <w:t xml:space="preserve">Водовідведення побутових та виробничих стоків передбачається здійснювати на </w:t>
      </w:r>
      <w:r w:rsidR="00F0783C" w:rsidRPr="00F0783C">
        <w:rPr>
          <w:color w:val="000000" w:themeColor="text1"/>
          <w:sz w:val="28"/>
          <w:szCs w:val="28"/>
        </w:rPr>
        <w:t xml:space="preserve">очисні споруди м. Сєвєродонецька після підключення до існуючих мереж </w:t>
      </w:r>
      <w:r w:rsidR="00F0783C">
        <w:rPr>
          <w:color w:val="000000" w:themeColor="text1"/>
          <w:sz w:val="28"/>
          <w:szCs w:val="28"/>
        </w:rPr>
        <w:t xml:space="preserve">розташованих вздовж </w:t>
      </w:r>
      <w:proofErr w:type="spellStart"/>
      <w:r w:rsidR="00270C4B">
        <w:rPr>
          <w:color w:val="000000" w:themeColor="text1"/>
          <w:sz w:val="28"/>
          <w:szCs w:val="28"/>
        </w:rPr>
        <w:t>вул</w:t>
      </w:r>
      <w:proofErr w:type="spellEnd"/>
      <w:r w:rsidR="00270C4B">
        <w:rPr>
          <w:color w:val="000000" w:themeColor="text1"/>
          <w:sz w:val="28"/>
          <w:szCs w:val="28"/>
        </w:rPr>
        <w:t xml:space="preserve"> Новікова</w:t>
      </w:r>
      <w:r w:rsidR="00F0783C">
        <w:rPr>
          <w:color w:val="000000" w:themeColor="text1"/>
          <w:sz w:val="28"/>
          <w:szCs w:val="28"/>
        </w:rPr>
        <w:t xml:space="preserve"> на південь </w:t>
      </w:r>
      <w:r w:rsidR="00241F24">
        <w:rPr>
          <w:color w:val="000000" w:themeColor="text1"/>
          <w:sz w:val="28"/>
          <w:szCs w:val="28"/>
        </w:rPr>
        <w:t xml:space="preserve">від </w:t>
      </w:r>
      <w:r w:rsidR="00F0783C">
        <w:rPr>
          <w:color w:val="000000" w:themeColor="text1"/>
          <w:sz w:val="28"/>
          <w:szCs w:val="28"/>
        </w:rPr>
        <w:t>території детального плану</w:t>
      </w:r>
      <w:r w:rsidRPr="00F0783C">
        <w:rPr>
          <w:iCs/>
          <w:color w:val="000000" w:themeColor="text1"/>
          <w:sz w:val="28"/>
          <w:szCs w:val="28"/>
        </w:rPr>
        <w:t>.</w:t>
      </w:r>
    </w:p>
    <w:p w:rsidR="008A28A3" w:rsidRPr="00E53121" w:rsidRDefault="008A28A3" w:rsidP="00CD0272">
      <w:pPr>
        <w:autoSpaceDE w:val="0"/>
        <w:autoSpaceDN w:val="0"/>
        <w:adjustRightInd w:val="0"/>
        <w:spacing w:line="360" w:lineRule="auto"/>
        <w:ind w:firstLine="706"/>
        <w:jc w:val="both"/>
        <w:rPr>
          <w:iCs/>
          <w:color w:val="FF0000"/>
          <w:sz w:val="28"/>
          <w:szCs w:val="28"/>
        </w:rPr>
      </w:pPr>
      <w:r w:rsidRPr="00F0783C">
        <w:rPr>
          <w:color w:val="000000" w:themeColor="text1"/>
          <w:sz w:val="28"/>
          <w:szCs w:val="28"/>
        </w:rPr>
        <w:t xml:space="preserve">Об’єм побутових стічних вод на розрахунковий етап </w:t>
      </w:r>
      <w:r w:rsidR="008A6945">
        <w:rPr>
          <w:color w:val="000000" w:themeColor="text1"/>
          <w:sz w:val="28"/>
          <w:szCs w:val="28"/>
        </w:rPr>
        <w:t>визначається з урахуванням технологічних потреб об</w:t>
      </w:r>
      <w:r w:rsidR="008A6945" w:rsidRPr="008A6945">
        <w:rPr>
          <w:color w:val="000000" w:themeColor="text1"/>
          <w:sz w:val="28"/>
          <w:szCs w:val="28"/>
          <w:lang w:val="ru-RU"/>
        </w:rPr>
        <w:t>’</w:t>
      </w:r>
      <w:proofErr w:type="spellStart"/>
      <w:r w:rsidR="008A6945">
        <w:rPr>
          <w:color w:val="000000" w:themeColor="text1"/>
          <w:sz w:val="28"/>
          <w:szCs w:val="28"/>
        </w:rPr>
        <w:t>єктів</w:t>
      </w:r>
      <w:proofErr w:type="spellEnd"/>
      <w:r w:rsidR="008A6945">
        <w:rPr>
          <w:color w:val="000000" w:themeColor="text1"/>
          <w:sz w:val="28"/>
          <w:szCs w:val="28"/>
        </w:rPr>
        <w:t xml:space="preserve"> проектування та </w:t>
      </w:r>
      <w:proofErr w:type="spellStart"/>
      <w:r w:rsidR="008A6945">
        <w:rPr>
          <w:color w:val="000000" w:themeColor="text1"/>
          <w:sz w:val="28"/>
          <w:szCs w:val="28"/>
        </w:rPr>
        <w:t>уточнюється</w:t>
      </w:r>
      <w:proofErr w:type="spellEnd"/>
      <w:r w:rsidR="008A6945">
        <w:rPr>
          <w:color w:val="000000" w:themeColor="text1"/>
          <w:sz w:val="28"/>
          <w:szCs w:val="28"/>
        </w:rPr>
        <w:t xml:space="preserve"> на наступних стадіях проектування</w:t>
      </w:r>
      <w:r w:rsidRPr="008A6945">
        <w:rPr>
          <w:color w:val="000000" w:themeColor="text1"/>
          <w:sz w:val="28"/>
          <w:szCs w:val="28"/>
        </w:rPr>
        <w:t>.</w:t>
      </w:r>
    </w:p>
    <w:p w:rsidR="008A28A3" w:rsidRPr="00F0783C" w:rsidRDefault="008A28A3" w:rsidP="00CD0272">
      <w:pPr>
        <w:autoSpaceDE w:val="0"/>
        <w:autoSpaceDN w:val="0"/>
        <w:adjustRightInd w:val="0"/>
        <w:spacing w:line="360" w:lineRule="auto"/>
        <w:ind w:firstLine="706"/>
        <w:jc w:val="both"/>
        <w:rPr>
          <w:iCs/>
          <w:color w:val="000000" w:themeColor="text1"/>
          <w:sz w:val="28"/>
          <w:szCs w:val="28"/>
        </w:rPr>
      </w:pPr>
      <w:r w:rsidRPr="00F0783C">
        <w:rPr>
          <w:iCs/>
          <w:color w:val="000000" w:themeColor="text1"/>
          <w:sz w:val="28"/>
          <w:szCs w:val="28"/>
        </w:rPr>
        <w:t xml:space="preserve">Мережа </w:t>
      </w:r>
      <w:proofErr w:type="spellStart"/>
      <w:r w:rsidRPr="00F0783C">
        <w:rPr>
          <w:iCs/>
          <w:color w:val="000000" w:themeColor="text1"/>
          <w:sz w:val="28"/>
          <w:szCs w:val="28"/>
        </w:rPr>
        <w:t>господарчо</w:t>
      </w:r>
      <w:proofErr w:type="spellEnd"/>
      <w:r w:rsidRPr="00F0783C">
        <w:rPr>
          <w:iCs/>
          <w:color w:val="000000" w:themeColor="text1"/>
          <w:sz w:val="28"/>
          <w:szCs w:val="28"/>
        </w:rPr>
        <w:t xml:space="preserve">-побутових вод запроектована з труб </w:t>
      </w:r>
      <w:r w:rsidRPr="00D71F5F">
        <w:rPr>
          <w:iCs/>
          <w:sz w:val="28"/>
          <w:szCs w:val="28"/>
        </w:rPr>
        <w:t xml:space="preserve">ПЕ, ПВХ </w:t>
      </w:r>
      <w:r w:rsidRPr="00D71F5F">
        <w:rPr>
          <w:rFonts w:ascii="Cambria Math" w:hAnsi="Cambria Math" w:cs="Cambria Math"/>
          <w:iCs/>
          <w:sz w:val="28"/>
          <w:szCs w:val="28"/>
        </w:rPr>
        <w:t>∅</w:t>
      </w:r>
      <w:r w:rsidRPr="00D71F5F">
        <w:rPr>
          <w:iCs/>
          <w:sz w:val="28"/>
          <w:szCs w:val="28"/>
        </w:rPr>
        <w:t xml:space="preserve">110 </w:t>
      </w:r>
      <w:r w:rsidRPr="00F0783C">
        <w:rPr>
          <w:iCs/>
          <w:color w:val="000000" w:themeColor="text1"/>
          <w:sz w:val="28"/>
          <w:szCs w:val="28"/>
        </w:rPr>
        <w:t>згідно ДСТУ Б В.2.5-32:2007.</w:t>
      </w:r>
    </w:p>
    <w:p w:rsidR="008A28A3" w:rsidRPr="00E53121" w:rsidRDefault="008A28A3" w:rsidP="00CD0272">
      <w:pPr>
        <w:autoSpaceDE w:val="0"/>
        <w:autoSpaceDN w:val="0"/>
        <w:adjustRightInd w:val="0"/>
        <w:ind w:firstLine="706"/>
        <w:jc w:val="both"/>
        <w:rPr>
          <w:iCs/>
          <w:color w:val="FF0000"/>
          <w:sz w:val="28"/>
          <w:szCs w:val="28"/>
        </w:rPr>
        <w:sectPr w:rsidR="008A28A3" w:rsidRPr="00E53121">
          <w:pgSz w:w="11906" w:h="16838"/>
          <w:pgMar w:top="850" w:right="850" w:bottom="850" w:left="1417" w:header="708" w:footer="708" w:gutter="0"/>
          <w:cols w:space="720"/>
          <w:docGrid w:linePitch="360"/>
        </w:sectPr>
      </w:pPr>
    </w:p>
    <w:p w:rsidR="008A28A3" w:rsidRDefault="008A28A3" w:rsidP="00CD0272">
      <w:pPr>
        <w:pStyle w:val="2"/>
        <w:spacing w:before="0"/>
        <w:jc w:val="both"/>
        <w:rPr>
          <w:rFonts w:ascii="Times New Roman" w:hAnsi="Times New Roman"/>
          <w:b/>
          <w:i/>
          <w:color w:val="auto"/>
          <w:sz w:val="28"/>
          <w:szCs w:val="28"/>
        </w:rPr>
      </w:pPr>
      <w:bookmarkStart w:id="22" w:name="_Toc485745479"/>
      <w:r w:rsidRPr="003A4E00">
        <w:rPr>
          <w:rFonts w:ascii="Times New Roman" w:hAnsi="Times New Roman"/>
          <w:b/>
          <w:i/>
          <w:color w:val="auto"/>
          <w:sz w:val="28"/>
          <w:szCs w:val="28"/>
        </w:rPr>
        <w:lastRenderedPageBreak/>
        <w:t>5.3 Теплопостачання та газопостачання</w:t>
      </w:r>
      <w:bookmarkEnd w:id="22"/>
    </w:p>
    <w:p w:rsidR="00F9488B" w:rsidRPr="00F9488B" w:rsidRDefault="00F9488B" w:rsidP="00CD0272">
      <w:pPr>
        <w:jc w:val="both"/>
      </w:pPr>
    </w:p>
    <w:p w:rsidR="008A28A3" w:rsidRPr="003A4E00" w:rsidRDefault="008A28A3" w:rsidP="00CD0272">
      <w:pPr>
        <w:spacing w:line="360" w:lineRule="auto"/>
        <w:ind w:firstLine="708"/>
        <w:jc w:val="both"/>
        <w:rPr>
          <w:sz w:val="28"/>
          <w:szCs w:val="28"/>
        </w:rPr>
      </w:pPr>
      <w:r w:rsidRPr="003A4E00">
        <w:rPr>
          <w:sz w:val="28"/>
          <w:szCs w:val="28"/>
        </w:rPr>
        <w:t>Опалення та гаряче водопостачання передбачається не централізовано, а з влаштуванням бойлерів та електричних конвекторів.</w:t>
      </w:r>
    </w:p>
    <w:p w:rsidR="008A28A3" w:rsidRPr="00E53121" w:rsidRDefault="008A28A3" w:rsidP="00CD0272">
      <w:pPr>
        <w:ind w:firstLine="708"/>
        <w:jc w:val="both"/>
        <w:rPr>
          <w:color w:val="FF0000"/>
          <w:sz w:val="28"/>
          <w:szCs w:val="28"/>
        </w:rPr>
      </w:pPr>
    </w:p>
    <w:p w:rsidR="008A28A3" w:rsidRDefault="008A28A3" w:rsidP="00CD0272">
      <w:pPr>
        <w:pStyle w:val="2"/>
        <w:spacing w:before="0"/>
        <w:jc w:val="both"/>
        <w:rPr>
          <w:rFonts w:ascii="Times New Roman" w:hAnsi="Times New Roman"/>
          <w:b/>
          <w:i/>
          <w:color w:val="000000" w:themeColor="text1"/>
          <w:sz w:val="28"/>
          <w:szCs w:val="28"/>
        </w:rPr>
      </w:pPr>
      <w:bookmarkStart w:id="23" w:name="_Toc485745480"/>
      <w:r w:rsidRPr="00FF5FD9">
        <w:rPr>
          <w:rFonts w:ascii="Times New Roman" w:hAnsi="Times New Roman"/>
          <w:b/>
          <w:i/>
          <w:color w:val="000000" w:themeColor="text1"/>
          <w:sz w:val="28"/>
          <w:szCs w:val="28"/>
        </w:rPr>
        <w:t>5.4 Електропостачання</w:t>
      </w:r>
      <w:bookmarkEnd w:id="23"/>
    </w:p>
    <w:p w:rsidR="00F9488B" w:rsidRPr="00F9488B" w:rsidRDefault="00F9488B" w:rsidP="00CD0272">
      <w:pPr>
        <w:jc w:val="both"/>
      </w:pPr>
    </w:p>
    <w:p w:rsidR="008A28A3" w:rsidRPr="00E53121" w:rsidRDefault="008A28A3" w:rsidP="00CD0272">
      <w:pPr>
        <w:spacing w:line="360" w:lineRule="auto"/>
        <w:ind w:firstLine="706"/>
        <w:jc w:val="both"/>
        <w:rPr>
          <w:color w:val="FF0000"/>
          <w:sz w:val="28"/>
          <w:szCs w:val="28"/>
        </w:rPr>
      </w:pPr>
      <w:r w:rsidRPr="00F0783C">
        <w:rPr>
          <w:color w:val="000000" w:themeColor="text1"/>
          <w:sz w:val="28"/>
          <w:szCs w:val="28"/>
        </w:rPr>
        <w:t xml:space="preserve">На сьогодні вздовж </w:t>
      </w:r>
      <w:r w:rsidR="00270C4B">
        <w:rPr>
          <w:color w:val="000000" w:themeColor="text1"/>
          <w:sz w:val="28"/>
          <w:szCs w:val="28"/>
        </w:rPr>
        <w:t xml:space="preserve">вул. Новікова та вздовж східної межі ділянки </w:t>
      </w:r>
      <w:r w:rsidRPr="00F0783C">
        <w:rPr>
          <w:color w:val="000000" w:themeColor="text1"/>
          <w:sz w:val="28"/>
          <w:szCs w:val="28"/>
        </w:rPr>
        <w:t xml:space="preserve"> (за межами території, що розглядається) проходить ЛЕП – </w:t>
      </w:r>
      <w:r w:rsidR="00270C4B">
        <w:rPr>
          <w:color w:val="000000" w:themeColor="text1"/>
          <w:sz w:val="28"/>
          <w:szCs w:val="28"/>
        </w:rPr>
        <w:t>6</w:t>
      </w:r>
      <w:r w:rsidRPr="00F0783C">
        <w:rPr>
          <w:color w:val="000000" w:themeColor="text1"/>
          <w:sz w:val="28"/>
          <w:szCs w:val="28"/>
        </w:rPr>
        <w:t xml:space="preserve"> кВт</w:t>
      </w:r>
      <w:r w:rsidR="00270C4B">
        <w:rPr>
          <w:color w:val="000000" w:themeColor="text1"/>
          <w:sz w:val="28"/>
          <w:szCs w:val="28"/>
        </w:rPr>
        <w:t>,</w:t>
      </w:r>
      <w:r w:rsidR="00D15A2D" w:rsidRPr="00D15A2D">
        <w:rPr>
          <w:sz w:val="28"/>
          <w:szCs w:val="28"/>
        </w:rPr>
        <w:t xml:space="preserve"> що дає можливість підключення до існуючих мереж.</w:t>
      </w:r>
    </w:p>
    <w:p w:rsidR="008A28A3" w:rsidRPr="00FF5FD9" w:rsidRDefault="008A28A3" w:rsidP="00CD0272">
      <w:pPr>
        <w:spacing w:line="360" w:lineRule="auto"/>
        <w:ind w:firstLine="706"/>
        <w:jc w:val="both"/>
        <w:rPr>
          <w:color w:val="000000" w:themeColor="text1"/>
          <w:sz w:val="28"/>
          <w:szCs w:val="28"/>
        </w:rPr>
      </w:pPr>
      <w:r w:rsidRPr="00FF5FD9">
        <w:rPr>
          <w:color w:val="000000" w:themeColor="text1"/>
          <w:sz w:val="28"/>
          <w:szCs w:val="28"/>
        </w:rPr>
        <w:t>Лінії електропередачі по території виконуються в кабелі. Електромережі - кабелями з мідними жилами, перетинами згідно розрахунку. Щоб автоматично керувати технологічним процесом між апаратурою керування обладнанням передбачена прокладка контрольних кабелів в трубах ПНД/ПВД.</w:t>
      </w:r>
    </w:p>
    <w:p w:rsidR="008A28A3" w:rsidRPr="00F0783C" w:rsidRDefault="008A28A3" w:rsidP="00CD0272">
      <w:pPr>
        <w:tabs>
          <w:tab w:val="left" w:pos="0"/>
        </w:tabs>
        <w:spacing w:line="360" w:lineRule="auto"/>
        <w:ind w:firstLine="709"/>
        <w:jc w:val="both"/>
        <w:rPr>
          <w:color w:val="000000" w:themeColor="text1"/>
          <w:sz w:val="28"/>
          <w:szCs w:val="28"/>
        </w:rPr>
      </w:pPr>
      <w:r w:rsidRPr="00FF5FD9">
        <w:rPr>
          <w:color w:val="000000" w:themeColor="text1"/>
          <w:sz w:val="28"/>
          <w:szCs w:val="28"/>
        </w:rPr>
        <w:t>На території, що розглядається передбачено внутрішнє та зовнішнє освітлення. Проект електроосвітлення приміщень розроблений у відповідності з ДБН В. 2.5-28-2006 „Природне та штучне освітлення ”.</w:t>
      </w:r>
      <w:r w:rsidRPr="00F0783C">
        <w:rPr>
          <w:color w:val="000000" w:themeColor="text1"/>
          <w:sz w:val="28"/>
          <w:szCs w:val="28"/>
        </w:rPr>
        <w:t>В проекті передбачено робоче, аварійне(безпеки) і ремонтне освітлення. Напруга мережі робочого і аварійного освітлення 380/220В, на лампах-220В, напруга в мережі ремонтного освітлення-36В (передбачено встановлення ящиків з понижуючим трансформаторам ЯТП 0,25).</w:t>
      </w:r>
    </w:p>
    <w:p w:rsidR="008A28A3" w:rsidRPr="00DF78D6" w:rsidRDefault="008A28A3" w:rsidP="00CD0272">
      <w:pPr>
        <w:tabs>
          <w:tab w:val="left" w:pos="0"/>
        </w:tabs>
        <w:spacing w:line="360" w:lineRule="auto"/>
        <w:ind w:firstLine="709"/>
        <w:jc w:val="both"/>
        <w:rPr>
          <w:color w:val="000000" w:themeColor="text1"/>
          <w:sz w:val="28"/>
          <w:szCs w:val="28"/>
        </w:rPr>
      </w:pPr>
      <w:r w:rsidRPr="00FF5FD9">
        <w:rPr>
          <w:color w:val="000000" w:themeColor="text1"/>
          <w:sz w:val="28"/>
          <w:szCs w:val="28"/>
        </w:rPr>
        <w:t>Тип світильників вибраний в відповідності з класом, характеристикою середовища і призначенням приміщень. Для загального освітлення технічних приміщень передбачено світильники з люмінесцентними лампами. Для зовнішнього освітлення території передбачено світильники зовнішнього освітлення з світ</w:t>
      </w:r>
      <w:r w:rsidR="00753731">
        <w:rPr>
          <w:color w:val="000000" w:themeColor="text1"/>
          <w:sz w:val="28"/>
          <w:szCs w:val="28"/>
        </w:rPr>
        <w:t>л</w:t>
      </w:r>
      <w:r w:rsidRPr="00FF5FD9">
        <w:rPr>
          <w:color w:val="000000" w:themeColor="text1"/>
          <w:sz w:val="28"/>
          <w:szCs w:val="28"/>
        </w:rPr>
        <w:t>одіодам</w:t>
      </w:r>
      <w:r w:rsidR="00DF78D6">
        <w:rPr>
          <w:color w:val="000000" w:themeColor="text1"/>
          <w:sz w:val="28"/>
          <w:szCs w:val="28"/>
        </w:rPr>
        <w:t>и, що встановлюються на опорах</w:t>
      </w:r>
      <w:r w:rsidR="003D0537">
        <w:rPr>
          <w:color w:val="000000" w:themeColor="text1"/>
          <w:sz w:val="28"/>
          <w:szCs w:val="28"/>
        </w:rPr>
        <w:t xml:space="preserve"> </w:t>
      </w:r>
      <w:r w:rsidR="00DF78D6">
        <w:rPr>
          <w:color w:val="000000" w:themeColor="text1"/>
          <w:sz w:val="28"/>
          <w:szCs w:val="28"/>
        </w:rPr>
        <w:t>.</w:t>
      </w:r>
      <w:r w:rsidRPr="00FF5FD9">
        <w:rPr>
          <w:color w:val="000000" w:themeColor="text1"/>
          <w:sz w:val="28"/>
          <w:szCs w:val="28"/>
        </w:rPr>
        <w:t xml:space="preserve">Всі металеві неструмопровідні частини електрообладнання, які нормально не знаходяться під напругою, але можуть опинитись під напругою внаслідок пошкодження ізоляції, заземлюються шляхом приєднання до заземлюючого контуру. Максимальне розрахункове навантаження з урахуванням існуючої дозволеної потужності </w:t>
      </w:r>
      <w:r w:rsidR="008A6945">
        <w:rPr>
          <w:color w:val="000000" w:themeColor="text1"/>
          <w:sz w:val="28"/>
          <w:szCs w:val="28"/>
        </w:rPr>
        <w:t>та умов технологічних процесів визначається на наступних стадіях проектування.</w:t>
      </w:r>
    </w:p>
    <w:p w:rsidR="008A28A3" w:rsidRDefault="008A28A3" w:rsidP="00CD0272">
      <w:pPr>
        <w:tabs>
          <w:tab w:val="left" w:pos="0"/>
        </w:tabs>
        <w:ind w:firstLine="709"/>
        <w:jc w:val="both"/>
        <w:rPr>
          <w:color w:val="FF0000"/>
          <w:sz w:val="28"/>
          <w:szCs w:val="28"/>
        </w:rPr>
      </w:pPr>
    </w:p>
    <w:p w:rsidR="008A28A3" w:rsidRPr="00D250FD" w:rsidRDefault="008A28A3" w:rsidP="00CD0272">
      <w:pPr>
        <w:pStyle w:val="1"/>
        <w:spacing w:before="0"/>
        <w:jc w:val="both"/>
        <w:rPr>
          <w:rFonts w:ascii="Times New Roman" w:hAnsi="Times New Roman"/>
          <w:b/>
          <w:i/>
          <w:color w:val="000000" w:themeColor="text1"/>
          <w:sz w:val="28"/>
          <w:szCs w:val="28"/>
        </w:rPr>
      </w:pPr>
      <w:bookmarkStart w:id="24" w:name="_Toc485745481"/>
      <w:r w:rsidRPr="00D250FD">
        <w:rPr>
          <w:rFonts w:ascii="Times New Roman" w:hAnsi="Times New Roman"/>
          <w:b/>
          <w:i/>
          <w:color w:val="000000" w:themeColor="text1"/>
          <w:sz w:val="28"/>
          <w:szCs w:val="28"/>
        </w:rPr>
        <w:lastRenderedPageBreak/>
        <w:t>6. ПРОЕКТНІ ПРОПОЗИЦІЇ</w:t>
      </w:r>
      <w:bookmarkEnd w:id="24"/>
    </w:p>
    <w:p w:rsidR="008A28A3" w:rsidRPr="00D250FD" w:rsidRDefault="008A28A3" w:rsidP="00CD0272">
      <w:pPr>
        <w:jc w:val="both"/>
        <w:rPr>
          <w:color w:val="000000" w:themeColor="text1"/>
          <w:sz w:val="28"/>
          <w:szCs w:val="28"/>
          <w:lang w:eastAsia="zh-CN"/>
        </w:rPr>
      </w:pPr>
    </w:p>
    <w:p w:rsidR="008A28A3" w:rsidRPr="00D250FD" w:rsidRDefault="008A28A3" w:rsidP="00CD0272">
      <w:pPr>
        <w:tabs>
          <w:tab w:val="left" w:pos="0"/>
          <w:tab w:val="left" w:pos="10206"/>
          <w:tab w:val="left" w:pos="10348"/>
        </w:tabs>
        <w:spacing w:line="360" w:lineRule="auto"/>
        <w:jc w:val="both"/>
        <w:outlineLvl w:val="1"/>
        <w:rPr>
          <w:b/>
          <w:i/>
          <w:color w:val="000000" w:themeColor="text1"/>
          <w:sz w:val="28"/>
          <w:szCs w:val="28"/>
        </w:rPr>
      </w:pPr>
      <w:bookmarkStart w:id="25" w:name="_Toc470104124"/>
      <w:bookmarkStart w:id="26" w:name="_Toc485745482"/>
      <w:r w:rsidRPr="00D250FD">
        <w:rPr>
          <w:b/>
          <w:i/>
          <w:color w:val="000000" w:themeColor="text1"/>
          <w:sz w:val="28"/>
          <w:szCs w:val="28"/>
        </w:rPr>
        <w:t>6.1 Планувальна структура та функціональне зонування території</w:t>
      </w:r>
      <w:bookmarkEnd w:id="25"/>
      <w:bookmarkEnd w:id="26"/>
    </w:p>
    <w:p w:rsidR="00D250FD" w:rsidRPr="00946ABE" w:rsidRDefault="008A28A3" w:rsidP="00CD0272">
      <w:pPr>
        <w:spacing w:line="360" w:lineRule="auto"/>
        <w:ind w:firstLine="706"/>
        <w:jc w:val="both"/>
        <w:rPr>
          <w:sz w:val="28"/>
          <w:szCs w:val="28"/>
        </w:rPr>
      </w:pPr>
      <w:r w:rsidRPr="00946ABE">
        <w:rPr>
          <w:sz w:val="28"/>
          <w:szCs w:val="28"/>
        </w:rPr>
        <w:t xml:space="preserve">Згідно з Завданням на проектування, проектом передбачено </w:t>
      </w:r>
      <w:r w:rsidR="00BF4DF2" w:rsidRPr="00946ABE">
        <w:rPr>
          <w:sz w:val="28"/>
          <w:szCs w:val="28"/>
        </w:rPr>
        <w:t>розміщення комплексу будівель і споруд для обслуговування автотранспорту, створення інженерно-транспортної інфраструктури, організації транспортного і пішохідного руху, комплексного благоустрою та озеленення території.</w:t>
      </w:r>
    </w:p>
    <w:p w:rsidR="008A28A3" w:rsidRPr="00D250FD" w:rsidRDefault="008A28A3" w:rsidP="00CD0272">
      <w:pPr>
        <w:spacing w:line="360" w:lineRule="auto"/>
        <w:ind w:firstLine="706"/>
        <w:jc w:val="both"/>
        <w:rPr>
          <w:color w:val="000000" w:themeColor="text1"/>
          <w:sz w:val="28"/>
          <w:szCs w:val="28"/>
        </w:rPr>
      </w:pPr>
      <w:r w:rsidRPr="00D250FD">
        <w:rPr>
          <w:color w:val="000000" w:themeColor="text1"/>
          <w:sz w:val="28"/>
          <w:szCs w:val="28"/>
        </w:rPr>
        <w:t>Розміщення будівель та споруд на ділянці запроектовано у наступному складі:</w:t>
      </w:r>
    </w:p>
    <w:p w:rsidR="008A28A3" w:rsidRPr="00BF4DF2" w:rsidRDefault="008A28A3" w:rsidP="00CD0272">
      <w:pPr>
        <w:spacing w:line="360" w:lineRule="auto"/>
        <w:ind w:firstLine="706"/>
        <w:jc w:val="both"/>
        <w:rPr>
          <w:sz w:val="28"/>
          <w:szCs w:val="28"/>
        </w:rPr>
      </w:pPr>
      <w:r w:rsidRPr="00BF4DF2">
        <w:rPr>
          <w:sz w:val="28"/>
          <w:szCs w:val="28"/>
        </w:rPr>
        <w:t xml:space="preserve">- </w:t>
      </w:r>
      <w:r w:rsidR="00D250FD" w:rsidRPr="00BF4DF2">
        <w:rPr>
          <w:sz w:val="28"/>
          <w:szCs w:val="28"/>
        </w:rPr>
        <w:t>будівля сервісу обслуговування автомобілів</w:t>
      </w:r>
      <w:r w:rsidRPr="00BF4DF2">
        <w:rPr>
          <w:sz w:val="28"/>
          <w:szCs w:val="28"/>
        </w:rPr>
        <w:t>;</w:t>
      </w:r>
    </w:p>
    <w:p w:rsidR="008A28A3" w:rsidRPr="00BF4DF2" w:rsidRDefault="008A28A3" w:rsidP="00CD0272">
      <w:pPr>
        <w:spacing w:line="360" w:lineRule="auto"/>
        <w:ind w:firstLine="706"/>
        <w:jc w:val="both"/>
        <w:rPr>
          <w:sz w:val="28"/>
          <w:szCs w:val="28"/>
        </w:rPr>
      </w:pPr>
      <w:r w:rsidRPr="00BF4DF2">
        <w:rPr>
          <w:sz w:val="28"/>
          <w:szCs w:val="28"/>
        </w:rPr>
        <w:t xml:space="preserve">- </w:t>
      </w:r>
      <w:r w:rsidR="00D250FD" w:rsidRPr="00BF4DF2">
        <w:rPr>
          <w:sz w:val="28"/>
          <w:szCs w:val="28"/>
        </w:rPr>
        <w:t>будівля мийки самообслуговування</w:t>
      </w:r>
      <w:r w:rsidRPr="00BF4DF2">
        <w:rPr>
          <w:sz w:val="28"/>
          <w:szCs w:val="28"/>
        </w:rPr>
        <w:t>;</w:t>
      </w:r>
    </w:p>
    <w:p w:rsidR="008A28A3" w:rsidRPr="00BF4DF2" w:rsidRDefault="008A28A3" w:rsidP="00CD0272">
      <w:pPr>
        <w:spacing w:line="360" w:lineRule="auto"/>
        <w:ind w:firstLine="706"/>
        <w:jc w:val="both"/>
        <w:rPr>
          <w:sz w:val="28"/>
          <w:szCs w:val="28"/>
        </w:rPr>
      </w:pPr>
      <w:r w:rsidRPr="00BF4DF2">
        <w:rPr>
          <w:sz w:val="28"/>
          <w:szCs w:val="28"/>
        </w:rPr>
        <w:t xml:space="preserve">- </w:t>
      </w:r>
      <w:r w:rsidR="00BF4DF2" w:rsidRPr="00BF4DF2">
        <w:rPr>
          <w:sz w:val="28"/>
          <w:szCs w:val="28"/>
        </w:rPr>
        <w:t>зона відпочинку персоналу</w:t>
      </w:r>
      <w:r w:rsidRPr="00BF4DF2">
        <w:rPr>
          <w:sz w:val="28"/>
          <w:szCs w:val="28"/>
        </w:rPr>
        <w:t>;</w:t>
      </w:r>
    </w:p>
    <w:p w:rsidR="008A28A3" w:rsidRPr="00BF4DF2" w:rsidRDefault="008A28A3" w:rsidP="00CD0272">
      <w:pPr>
        <w:spacing w:line="360" w:lineRule="auto"/>
        <w:ind w:firstLine="706"/>
        <w:jc w:val="both"/>
        <w:rPr>
          <w:sz w:val="28"/>
          <w:szCs w:val="28"/>
        </w:rPr>
      </w:pPr>
      <w:r w:rsidRPr="00BF4DF2">
        <w:rPr>
          <w:sz w:val="28"/>
          <w:szCs w:val="28"/>
        </w:rPr>
        <w:t>- пожежні резервуари;</w:t>
      </w:r>
    </w:p>
    <w:p w:rsidR="008A28A3" w:rsidRPr="00BF4DF2" w:rsidRDefault="00D250FD" w:rsidP="00CD0272">
      <w:pPr>
        <w:spacing w:line="360" w:lineRule="auto"/>
        <w:ind w:firstLine="706"/>
        <w:jc w:val="both"/>
        <w:rPr>
          <w:sz w:val="28"/>
          <w:szCs w:val="28"/>
        </w:rPr>
      </w:pPr>
      <w:r w:rsidRPr="00BF4DF2">
        <w:rPr>
          <w:sz w:val="28"/>
          <w:szCs w:val="28"/>
        </w:rPr>
        <w:t xml:space="preserve">- </w:t>
      </w:r>
      <w:r w:rsidR="00BF4DF2" w:rsidRPr="00BF4DF2">
        <w:rPr>
          <w:sz w:val="28"/>
          <w:szCs w:val="28"/>
        </w:rPr>
        <w:t>майданчик</w:t>
      </w:r>
      <w:r w:rsidRPr="00BF4DF2">
        <w:rPr>
          <w:sz w:val="28"/>
          <w:szCs w:val="28"/>
        </w:rPr>
        <w:t xml:space="preserve"> для зберігання автомобілів</w:t>
      </w:r>
    </w:p>
    <w:p w:rsidR="00BF4DF2" w:rsidRPr="00BF4DF2" w:rsidRDefault="00BF4DF2" w:rsidP="00CD0272">
      <w:pPr>
        <w:spacing w:line="360" w:lineRule="auto"/>
        <w:ind w:firstLine="706"/>
        <w:jc w:val="both"/>
        <w:rPr>
          <w:sz w:val="28"/>
          <w:szCs w:val="28"/>
        </w:rPr>
      </w:pPr>
      <w:r w:rsidRPr="00BF4DF2">
        <w:rPr>
          <w:sz w:val="28"/>
          <w:szCs w:val="28"/>
        </w:rPr>
        <w:t>- майданчик для зберігання твердих побутових відходів</w:t>
      </w:r>
    </w:p>
    <w:p w:rsidR="008A28A3" w:rsidRDefault="008A28A3" w:rsidP="00CD0272">
      <w:pPr>
        <w:spacing w:line="360" w:lineRule="auto"/>
        <w:ind w:firstLine="706"/>
        <w:jc w:val="both"/>
        <w:rPr>
          <w:color w:val="000000" w:themeColor="text1"/>
          <w:sz w:val="28"/>
          <w:szCs w:val="28"/>
        </w:rPr>
      </w:pPr>
      <w:r w:rsidRPr="00D250FD">
        <w:rPr>
          <w:color w:val="000000" w:themeColor="text1"/>
          <w:sz w:val="28"/>
          <w:szCs w:val="28"/>
        </w:rPr>
        <w:t>Загальне композиційне вирішення забудови на ділянці обумовлене намірами замовника, проходженням зовнішньої межі ділянки, існуючих планувальних обмежень.</w:t>
      </w:r>
    </w:p>
    <w:p w:rsidR="00946ABE" w:rsidRPr="00D250FD" w:rsidRDefault="00946ABE" w:rsidP="00CD0272">
      <w:pPr>
        <w:spacing w:line="360" w:lineRule="auto"/>
        <w:ind w:firstLine="706"/>
        <w:jc w:val="both"/>
        <w:rPr>
          <w:color w:val="000000" w:themeColor="text1"/>
          <w:sz w:val="28"/>
          <w:szCs w:val="28"/>
        </w:rPr>
      </w:pPr>
    </w:p>
    <w:p w:rsidR="008A28A3" w:rsidRPr="00D250FD" w:rsidRDefault="008A28A3" w:rsidP="00CD0272">
      <w:pPr>
        <w:spacing w:line="360" w:lineRule="auto"/>
        <w:ind w:firstLine="706"/>
        <w:jc w:val="both"/>
        <w:rPr>
          <w:b/>
          <w:i/>
          <w:color w:val="000000" w:themeColor="text1"/>
          <w:sz w:val="28"/>
          <w:szCs w:val="28"/>
        </w:rPr>
      </w:pPr>
      <w:r w:rsidRPr="00D250FD">
        <w:rPr>
          <w:b/>
          <w:i/>
          <w:color w:val="000000" w:themeColor="text1"/>
          <w:sz w:val="28"/>
          <w:szCs w:val="28"/>
        </w:rPr>
        <w:t>Розрахунок кількості працюючих</w:t>
      </w:r>
    </w:p>
    <w:p w:rsidR="00753731" w:rsidRPr="00BF4DF2" w:rsidRDefault="008A28A3" w:rsidP="00CD0272">
      <w:pPr>
        <w:spacing w:line="360" w:lineRule="auto"/>
        <w:ind w:firstLine="706"/>
        <w:jc w:val="both"/>
        <w:rPr>
          <w:sz w:val="28"/>
          <w:szCs w:val="28"/>
        </w:rPr>
      </w:pPr>
      <w:r w:rsidRPr="00D250FD">
        <w:rPr>
          <w:color w:val="000000" w:themeColor="text1"/>
          <w:sz w:val="28"/>
          <w:szCs w:val="28"/>
        </w:rPr>
        <w:t xml:space="preserve">Кількість працівників </w:t>
      </w:r>
      <w:r w:rsidR="00F9488B">
        <w:rPr>
          <w:sz w:val="28"/>
          <w:szCs w:val="28"/>
        </w:rPr>
        <w:t>підприємства</w:t>
      </w:r>
      <w:r w:rsidRPr="00D250FD">
        <w:rPr>
          <w:color w:val="000000" w:themeColor="text1"/>
          <w:sz w:val="28"/>
          <w:szCs w:val="28"/>
        </w:rPr>
        <w:t xml:space="preserve"> прийнято </w:t>
      </w:r>
      <w:r w:rsidR="00270C4B">
        <w:rPr>
          <w:color w:val="000000" w:themeColor="text1"/>
          <w:sz w:val="28"/>
          <w:szCs w:val="28"/>
        </w:rPr>
        <w:t xml:space="preserve">орієнтовно </w:t>
      </w:r>
      <w:r w:rsidR="00753731" w:rsidRPr="00753731">
        <w:rPr>
          <w:color w:val="000000" w:themeColor="text1"/>
          <w:sz w:val="28"/>
          <w:szCs w:val="28"/>
        </w:rPr>
        <w:t>10</w:t>
      </w:r>
      <w:r w:rsidRPr="00753731">
        <w:rPr>
          <w:color w:val="000000" w:themeColor="text1"/>
          <w:sz w:val="28"/>
          <w:szCs w:val="28"/>
        </w:rPr>
        <w:t xml:space="preserve"> осіб.</w:t>
      </w:r>
      <w:r w:rsidRPr="00E53121">
        <w:rPr>
          <w:color w:val="FF0000"/>
          <w:sz w:val="28"/>
          <w:szCs w:val="28"/>
        </w:rPr>
        <w:t xml:space="preserve"> </w:t>
      </w:r>
      <w:r w:rsidR="00270C4B" w:rsidRPr="00BF4DF2">
        <w:rPr>
          <w:sz w:val="28"/>
          <w:szCs w:val="28"/>
        </w:rPr>
        <w:t>Показники можуть бути уточнені на наступних стадіях проектування.</w:t>
      </w:r>
    </w:p>
    <w:p w:rsidR="00753731" w:rsidRPr="00E53121" w:rsidRDefault="00753731" w:rsidP="00CD0272">
      <w:pPr>
        <w:ind w:firstLine="706"/>
        <w:jc w:val="both"/>
        <w:rPr>
          <w:i/>
          <w:color w:val="FF0000"/>
          <w:sz w:val="28"/>
          <w:szCs w:val="28"/>
        </w:rPr>
      </w:pPr>
    </w:p>
    <w:p w:rsidR="008A28A3" w:rsidRPr="00FF5FD9" w:rsidRDefault="008A28A3" w:rsidP="00CD0272">
      <w:pPr>
        <w:pStyle w:val="2"/>
        <w:spacing w:before="0" w:line="360" w:lineRule="auto"/>
        <w:jc w:val="both"/>
        <w:rPr>
          <w:rFonts w:ascii="Times New Roman" w:hAnsi="Times New Roman"/>
          <w:b/>
          <w:i/>
          <w:color w:val="000000" w:themeColor="text1"/>
          <w:sz w:val="28"/>
          <w:szCs w:val="28"/>
        </w:rPr>
      </w:pPr>
      <w:bookmarkStart w:id="27" w:name="_Toc485745483"/>
      <w:r w:rsidRPr="00FF5FD9">
        <w:rPr>
          <w:rFonts w:ascii="Times New Roman" w:hAnsi="Times New Roman"/>
          <w:b/>
          <w:i/>
          <w:color w:val="000000" w:themeColor="text1"/>
          <w:sz w:val="28"/>
          <w:szCs w:val="28"/>
        </w:rPr>
        <w:t>6.2 Проект містобудівних умов і обмежень</w:t>
      </w:r>
      <w:bookmarkEnd w:id="27"/>
    </w:p>
    <w:p w:rsidR="008A28A3" w:rsidRPr="00FF5FD9" w:rsidRDefault="008A28A3" w:rsidP="00CD0272">
      <w:pPr>
        <w:spacing w:line="360" w:lineRule="auto"/>
        <w:ind w:firstLine="706"/>
        <w:jc w:val="both"/>
        <w:rPr>
          <w:color w:val="000000" w:themeColor="text1"/>
          <w:sz w:val="28"/>
          <w:szCs w:val="28"/>
        </w:rPr>
      </w:pPr>
      <w:r w:rsidRPr="00FF5FD9">
        <w:rPr>
          <w:color w:val="000000" w:themeColor="text1"/>
          <w:sz w:val="28"/>
          <w:szCs w:val="28"/>
        </w:rPr>
        <w:t xml:space="preserve">Містобудівні умови та обмеження встановлені на підставі ст.19 п.4 Закону України «Про регулювання містобудівної діяльності» та відповідно до вимог ДБН </w:t>
      </w:r>
      <w:r w:rsidR="00FF5FD9" w:rsidRPr="00FF5FD9">
        <w:rPr>
          <w:color w:val="000000" w:themeColor="text1"/>
          <w:sz w:val="28"/>
          <w:szCs w:val="28"/>
        </w:rPr>
        <w:t>Б.2.2-12:2018</w:t>
      </w:r>
      <w:r w:rsidRPr="00FF5FD9">
        <w:rPr>
          <w:color w:val="000000" w:themeColor="text1"/>
          <w:sz w:val="28"/>
          <w:szCs w:val="28"/>
        </w:rPr>
        <w:t xml:space="preserve"> «</w:t>
      </w:r>
      <w:r w:rsidR="00FF5FD9" w:rsidRPr="00FF5FD9">
        <w:rPr>
          <w:color w:val="000000" w:themeColor="text1"/>
          <w:sz w:val="28"/>
          <w:szCs w:val="28"/>
        </w:rPr>
        <w:t>Планування і забудова територій</w:t>
      </w:r>
      <w:r w:rsidRPr="00FF5FD9">
        <w:rPr>
          <w:color w:val="000000" w:themeColor="text1"/>
          <w:sz w:val="28"/>
          <w:szCs w:val="28"/>
        </w:rPr>
        <w:t>», «Державних санітарних правил планування і забудови населених пунктів», наказ №109 від 07.07.2011р. «Про затвердження Порядку надання містобудівних умов та обмежень забудови земельної ділянки, їх склад та зміст.», Правил пожежної безпеки в Україні.</w:t>
      </w:r>
    </w:p>
    <w:p w:rsidR="008A28A3" w:rsidRPr="00FF5FD9" w:rsidRDefault="008A28A3" w:rsidP="00CD0272">
      <w:pPr>
        <w:spacing w:line="360" w:lineRule="auto"/>
        <w:ind w:firstLine="706"/>
        <w:jc w:val="both"/>
        <w:rPr>
          <w:color w:val="000000" w:themeColor="text1"/>
          <w:sz w:val="28"/>
          <w:szCs w:val="28"/>
        </w:rPr>
      </w:pPr>
      <w:r w:rsidRPr="00FF5FD9">
        <w:rPr>
          <w:color w:val="000000" w:themeColor="text1"/>
          <w:sz w:val="28"/>
          <w:szCs w:val="28"/>
        </w:rPr>
        <w:t xml:space="preserve">Рішеннями детального плану визначено переважні, супутні та допустимі види використання територій визначено з дотриманням вимог Закону України </w:t>
      </w:r>
      <w:r w:rsidRPr="00FF5FD9">
        <w:rPr>
          <w:color w:val="000000" w:themeColor="text1"/>
          <w:sz w:val="28"/>
          <w:szCs w:val="28"/>
        </w:rPr>
        <w:lastRenderedPageBreak/>
        <w:t>«Про регулювання містобудівної діяльності» та окремих деталізацій його положень.</w:t>
      </w:r>
    </w:p>
    <w:p w:rsidR="008A28A3" w:rsidRPr="00FF5FD9" w:rsidRDefault="008A28A3" w:rsidP="00CD0272">
      <w:pPr>
        <w:spacing w:line="360" w:lineRule="auto"/>
        <w:ind w:firstLine="706"/>
        <w:jc w:val="both"/>
        <w:rPr>
          <w:color w:val="000000" w:themeColor="text1"/>
          <w:sz w:val="28"/>
          <w:szCs w:val="28"/>
        </w:rPr>
      </w:pPr>
      <w:r w:rsidRPr="00FF5FD9">
        <w:rPr>
          <w:i/>
          <w:color w:val="000000" w:themeColor="text1"/>
          <w:sz w:val="28"/>
          <w:szCs w:val="28"/>
        </w:rPr>
        <w:t>Переважний вид використання території</w:t>
      </w:r>
      <w:r w:rsidRPr="00FF5FD9">
        <w:rPr>
          <w:color w:val="000000" w:themeColor="text1"/>
          <w:sz w:val="28"/>
          <w:szCs w:val="28"/>
        </w:rPr>
        <w:t xml:space="preserve"> – вид використання, який відповідає переліку дозволених видів для даної зони і не потребує спеціального погодження. До них відносяться види забудови та використання територій, які за умови дотримання будівельних норм та стандартів безпеки, інших обов'язкових вимог, не можуть бути заборонені.</w:t>
      </w:r>
    </w:p>
    <w:p w:rsidR="008A28A3" w:rsidRPr="00FF5FD9" w:rsidRDefault="008A28A3" w:rsidP="00CD0272">
      <w:pPr>
        <w:spacing w:line="360" w:lineRule="auto"/>
        <w:ind w:firstLine="706"/>
        <w:jc w:val="both"/>
        <w:rPr>
          <w:color w:val="000000" w:themeColor="text1"/>
          <w:sz w:val="28"/>
          <w:szCs w:val="28"/>
        </w:rPr>
      </w:pPr>
      <w:r w:rsidRPr="00FF5FD9">
        <w:rPr>
          <w:i/>
          <w:color w:val="000000" w:themeColor="text1"/>
          <w:sz w:val="28"/>
          <w:szCs w:val="28"/>
        </w:rPr>
        <w:t>Супутній вид використання території</w:t>
      </w:r>
      <w:r w:rsidRPr="00FF5FD9">
        <w:rPr>
          <w:color w:val="000000" w:themeColor="text1"/>
          <w:sz w:val="28"/>
          <w:szCs w:val="28"/>
        </w:rPr>
        <w:t xml:space="preserve"> – вид використання, який є дозволеним та необхідним для забезпечення функціонування переважного виду використання земельної ділянки.</w:t>
      </w:r>
    </w:p>
    <w:p w:rsidR="008A28A3" w:rsidRPr="00FF5FD9" w:rsidRDefault="008A28A3" w:rsidP="00CD0272">
      <w:pPr>
        <w:shd w:val="clear" w:color="auto" w:fill="FFFFFF"/>
        <w:tabs>
          <w:tab w:val="left" w:pos="397"/>
        </w:tabs>
        <w:spacing w:line="360" w:lineRule="auto"/>
        <w:ind w:firstLine="706"/>
        <w:jc w:val="both"/>
        <w:rPr>
          <w:color w:val="000000" w:themeColor="text1"/>
          <w:sz w:val="28"/>
          <w:szCs w:val="28"/>
          <w:u w:val="single"/>
        </w:rPr>
      </w:pPr>
      <w:r w:rsidRPr="00FF5FD9">
        <w:rPr>
          <w:i/>
          <w:color w:val="000000" w:themeColor="text1"/>
          <w:sz w:val="28"/>
          <w:szCs w:val="28"/>
        </w:rPr>
        <w:t>До допустимих видів забудови та використання території</w:t>
      </w:r>
      <w:r w:rsidRPr="00FF5FD9">
        <w:rPr>
          <w:color w:val="000000" w:themeColor="text1"/>
          <w:sz w:val="28"/>
          <w:szCs w:val="28"/>
        </w:rPr>
        <w:t xml:space="preserve"> у межах окремих зон відносяться види забудови та використання нерухомості, для яких необхідне отримання відповідних узгоджень або відповідних дозволів.</w:t>
      </w:r>
    </w:p>
    <w:p w:rsidR="008A28A3" w:rsidRDefault="008A28A3" w:rsidP="00CD0272">
      <w:pPr>
        <w:shd w:val="clear" w:color="auto" w:fill="FFFFFF"/>
        <w:tabs>
          <w:tab w:val="left" w:pos="397"/>
        </w:tabs>
        <w:spacing w:line="360" w:lineRule="auto"/>
        <w:ind w:firstLine="706"/>
        <w:jc w:val="both"/>
        <w:rPr>
          <w:color w:val="000000" w:themeColor="text1"/>
          <w:sz w:val="28"/>
          <w:szCs w:val="28"/>
        </w:rPr>
      </w:pPr>
      <w:r w:rsidRPr="00FF5FD9">
        <w:rPr>
          <w:i/>
          <w:color w:val="000000" w:themeColor="text1"/>
          <w:sz w:val="28"/>
          <w:szCs w:val="28"/>
        </w:rPr>
        <w:t>Спеціальне погодження</w:t>
      </w:r>
      <w:r w:rsidRPr="00FF5FD9">
        <w:rPr>
          <w:color w:val="000000" w:themeColor="text1"/>
          <w:sz w:val="28"/>
          <w:szCs w:val="28"/>
        </w:rPr>
        <w:t xml:space="preserve"> – погодження щодо видів землекористування, використання нерухомості, які не відповідають переліку переважних та супутніх видів використання для зазначеної територіальної зони, але відносяться до допустимих.</w:t>
      </w:r>
    </w:p>
    <w:p w:rsidR="00F14E2F" w:rsidRDefault="00F14E2F" w:rsidP="00CD0272">
      <w:pPr>
        <w:shd w:val="clear" w:color="auto" w:fill="FFFFFF"/>
        <w:tabs>
          <w:tab w:val="left" w:pos="397"/>
        </w:tabs>
        <w:spacing w:line="360" w:lineRule="auto"/>
        <w:ind w:firstLine="706"/>
        <w:jc w:val="both"/>
        <w:rPr>
          <w:color w:val="000000" w:themeColor="text1"/>
          <w:sz w:val="28"/>
          <w:szCs w:val="28"/>
        </w:rPr>
      </w:pPr>
    </w:p>
    <w:p w:rsidR="00F14E2F" w:rsidRDefault="00F14E2F" w:rsidP="00CD0272">
      <w:pPr>
        <w:shd w:val="clear" w:color="auto" w:fill="FFFFFF"/>
        <w:tabs>
          <w:tab w:val="left" w:pos="397"/>
        </w:tabs>
        <w:ind w:firstLine="706"/>
        <w:jc w:val="both"/>
        <w:rPr>
          <w:color w:val="000000" w:themeColor="text1"/>
          <w:sz w:val="28"/>
          <w:szCs w:val="28"/>
        </w:rPr>
      </w:pPr>
    </w:p>
    <w:p w:rsidR="00BF052C" w:rsidRDefault="00BF052C" w:rsidP="00CD0272">
      <w:pPr>
        <w:shd w:val="clear" w:color="auto" w:fill="FFFFFF"/>
        <w:tabs>
          <w:tab w:val="left" w:pos="397"/>
        </w:tabs>
        <w:ind w:firstLine="706"/>
        <w:jc w:val="both"/>
        <w:rPr>
          <w:color w:val="000000" w:themeColor="text1"/>
          <w:sz w:val="28"/>
          <w:szCs w:val="28"/>
        </w:rPr>
      </w:pPr>
    </w:p>
    <w:p w:rsidR="00BF052C" w:rsidRDefault="00BF052C" w:rsidP="00CD0272">
      <w:pPr>
        <w:shd w:val="clear" w:color="auto" w:fill="FFFFFF"/>
        <w:tabs>
          <w:tab w:val="left" w:pos="397"/>
        </w:tabs>
        <w:ind w:firstLine="706"/>
        <w:jc w:val="both"/>
        <w:rPr>
          <w:color w:val="000000" w:themeColor="text1"/>
          <w:sz w:val="28"/>
          <w:szCs w:val="28"/>
        </w:rPr>
      </w:pPr>
    </w:p>
    <w:p w:rsidR="00BF052C" w:rsidRDefault="00BF052C" w:rsidP="00CD0272">
      <w:pPr>
        <w:shd w:val="clear" w:color="auto" w:fill="FFFFFF"/>
        <w:tabs>
          <w:tab w:val="left" w:pos="397"/>
        </w:tabs>
        <w:ind w:firstLine="706"/>
        <w:jc w:val="both"/>
        <w:rPr>
          <w:color w:val="000000" w:themeColor="text1"/>
          <w:sz w:val="28"/>
          <w:szCs w:val="28"/>
        </w:rPr>
      </w:pPr>
    </w:p>
    <w:p w:rsidR="00BF052C" w:rsidRDefault="00BF052C" w:rsidP="00CD0272">
      <w:pPr>
        <w:shd w:val="clear" w:color="auto" w:fill="FFFFFF"/>
        <w:tabs>
          <w:tab w:val="left" w:pos="397"/>
        </w:tabs>
        <w:ind w:firstLine="706"/>
        <w:jc w:val="both"/>
        <w:rPr>
          <w:color w:val="000000" w:themeColor="text1"/>
          <w:sz w:val="28"/>
          <w:szCs w:val="28"/>
        </w:rPr>
      </w:pPr>
    </w:p>
    <w:p w:rsidR="00BF052C" w:rsidRDefault="00BF052C" w:rsidP="00CD0272">
      <w:pPr>
        <w:shd w:val="clear" w:color="auto" w:fill="FFFFFF"/>
        <w:tabs>
          <w:tab w:val="left" w:pos="397"/>
        </w:tabs>
        <w:ind w:firstLine="706"/>
        <w:jc w:val="both"/>
        <w:rPr>
          <w:color w:val="000000" w:themeColor="text1"/>
          <w:sz w:val="28"/>
          <w:szCs w:val="28"/>
        </w:rPr>
      </w:pPr>
    </w:p>
    <w:p w:rsidR="00D15A2D" w:rsidRDefault="00D15A2D" w:rsidP="00CD0272">
      <w:pPr>
        <w:shd w:val="clear" w:color="auto" w:fill="FFFFFF"/>
        <w:tabs>
          <w:tab w:val="left" w:pos="397"/>
        </w:tabs>
        <w:ind w:firstLine="706"/>
        <w:jc w:val="both"/>
        <w:rPr>
          <w:color w:val="000000" w:themeColor="text1"/>
          <w:sz w:val="28"/>
          <w:szCs w:val="28"/>
        </w:rPr>
      </w:pPr>
    </w:p>
    <w:p w:rsidR="002F161D" w:rsidRDefault="002F161D" w:rsidP="00CD0272">
      <w:pPr>
        <w:shd w:val="clear" w:color="auto" w:fill="FFFFFF"/>
        <w:tabs>
          <w:tab w:val="left" w:pos="397"/>
        </w:tabs>
        <w:ind w:firstLine="706"/>
        <w:jc w:val="both"/>
        <w:rPr>
          <w:color w:val="000000" w:themeColor="text1"/>
          <w:sz w:val="28"/>
          <w:szCs w:val="28"/>
        </w:rPr>
      </w:pPr>
    </w:p>
    <w:p w:rsidR="002F161D" w:rsidRDefault="002F161D" w:rsidP="00CD0272">
      <w:pPr>
        <w:shd w:val="clear" w:color="auto" w:fill="FFFFFF"/>
        <w:tabs>
          <w:tab w:val="left" w:pos="397"/>
        </w:tabs>
        <w:ind w:firstLine="706"/>
        <w:jc w:val="both"/>
        <w:rPr>
          <w:color w:val="000000" w:themeColor="text1"/>
          <w:sz w:val="28"/>
          <w:szCs w:val="28"/>
        </w:rPr>
      </w:pPr>
    </w:p>
    <w:p w:rsidR="002F161D" w:rsidRDefault="002F161D" w:rsidP="00CD0272">
      <w:pPr>
        <w:shd w:val="clear" w:color="auto" w:fill="FFFFFF"/>
        <w:tabs>
          <w:tab w:val="left" w:pos="397"/>
        </w:tabs>
        <w:ind w:firstLine="706"/>
        <w:jc w:val="both"/>
        <w:rPr>
          <w:color w:val="000000" w:themeColor="text1"/>
          <w:sz w:val="28"/>
          <w:szCs w:val="28"/>
        </w:rPr>
      </w:pPr>
    </w:p>
    <w:p w:rsidR="00BF052C" w:rsidRDefault="00BF052C" w:rsidP="00CD0272">
      <w:pPr>
        <w:shd w:val="clear" w:color="auto" w:fill="FFFFFF"/>
        <w:tabs>
          <w:tab w:val="left" w:pos="397"/>
        </w:tabs>
        <w:ind w:firstLine="706"/>
        <w:jc w:val="both"/>
        <w:rPr>
          <w:color w:val="000000" w:themeColor="text1"/>
          <w:sz w:val="28"/>
          <w:szCs w:val="28"/>
        </w:rPr>
      </w:pPr>
    </w:p>
    <w:p w:rsidR="00CD0272" w:rsidRDefault="00CD0272" w:rsidP="00CD0272">
      <w:pPr>
        <w:shd w:val="clear" w:color="auto" w:fill="FFFFFF"/>
        <w:tabs>
          <w:tab w:val="left" w:pos="397"/>
        </w:tabs>
        <w:ind w:firstLine="706"/>
        <w:jc w:val="both"/>
        <w:rPr>
          <w:color w:val="000000" w:themeColor="text1"/>
          <w:sz w:val="28"/>
          <w:szCs w:val="28"/>
        </w:rPr>
      </w:pPr>
    </w:p>
    <w:p w:rsidR="00BF052C" w:rsidRPr="00FF5FD9" w:rsidRDefault="00BF052C" w:rsidP="00CD0272">
      <w:pPr>
        <w:shd w:val="clear" w:color="auto" w:fill="FFFFFF"/>
        <w:tabs>
          <w:tab w:val="left" w:pos="397"/>
        </w:tabs>
        <w:ind w:firstLine="706"/>
        <w:jc w:val="both"/>
        <w:rPr>
          <w:color w:val="000000" w:themeColor="text1"/>
          <w:sz w:val="28"/>
          <w:szCs w:val="28"/>
        </w:rPr>
      </w:pPr>
    </w:p>
    <w:p w:rsidR="008A28A3" w:rsidRPr="00E53121" w:rsidRDefault="008A28A3" w:rsidP="00CD0272">
      <w:pPr>
        <w:ind w:firstLine="709"/>
        <w:jc w:val="both"/>
        <w:rPr>
          <w:color w:val="FF0000"/>
          <w:szCs w:val="24"/>
        </w:rPr>
      </w:pPr>
    </w:p>
    <w:tbl>
      <w:tblPr>
        <w:tblW w:w="5000" w:type="pct"/>
        <w:tblLook w:val="04A0" w:firstRow="1" w:lastRow="0" w:firstColumn="1" w:lastColumn="0" w:noHBand="0" w:noVBand="1"/>
      </w:tblPr>
      <w:tblGrid>
        <w:gridCol w:w="713"/>
        <w:gridCol w:w="4816"/>
        <w:gridCol w:w="4100"/>
      </w:tblGrid>
      <w:tr w:rsidR="008A28A3" w:rsidRPr="007F2BA8" w:rsidTr="002133F2">
        <w:trPr>
          <w:trHeight w:val="913"/>
          <w:tblHeader/>
        </w:trPr>
        <w:tc>
          <w:tcPr>
            <w:tcW w:w="370" w:type="pct"/>
            <w:tcBorders>
              <w:top w:val="single" w:sz="4" w:space="0" w:color="000000"/>
              <w:left w:val="single" w:sz="4" w:space="0" w:color="000000"/>
              <w:bottom w:val="single" w:sz="4" w:space="0" w:color="000000"/>
              <w:right w:val="nil"/>
            </w:tcBorders>
            <w:shd w:val="clear" w:color="auto" w:fill="auto"/>
            <w:vAlign w:val="center"/>
            <w:hideMark/>
          </w:tcPr>
          <w:p w:rsidR="008A28A3" w:rsidRPr="007F2BA8" w:rsidRDefault="008A28A3" w:rsidP="00CD0272">
            <w:pPr>
              <w:spacing w:after="120"/>
              <w:jc w:val="both"/>
              <w:rPr>
                <w:b/>
                <w:color w:val="000000" w:themeColor="text1"/>
                <w:sz w:val="28"/>
                <w:szCs w:val="28"/>
              </w:rPr>
            </w:pPr>
            <w:r w:rsidRPr="007F2BA8">
              <w:rPr>
                <w:b/>
                <w:color w:val="000000" w:themeColor="text1"/>
                <w:sz w:val="28"/>
                <w:szCs w:val="28"/>
              </w:rPr>
              <w:lastRenderedPageBreak/>
              <w:t>№</w:t>
            </w:r>
          </w:p>
        </w:tc>
        <w:tc>
          <w:tcPr>
            <w:tcW w:w="463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8A3" w:rsidRPr="007F2BA8" w:rsidRDefault="008A28A3" w:rsidP="00CD0272">
            <w:pPr>
              <w:spacing w:after="120"/>
              <w:jc w:val="both"/>
              <w:rPr>
                <w:color w:val="FF0000"/>
                <w:sz w:val="28"/>
                <w:szCs w:val="28"/>
              </w:rPr>
            </w:pPr>
            <w:r w:rsidRPr="007F2BA8">
              <w:rPr>
                <w:b/>
                <w:color w:val="000000" w:themeColor="text1"/>
                <w:sz w:val="28"/>
                <w:szCs w:val="28"/>
              </w:rPr>
              <w:t>Проект містобудівних умов та обмежень</w:t>
            </w:r>
            <w:r w:rsidRPr="007F2BA8">
              <w:rPr>
                <w:b/>
                <w:color w:val="000000" w:themeColor="text1"/>
                <w:sz w:val="28"/>
                <w:szCs w:val="28"/>
              </w:rPr>
              <w:br/>
            </w:r>
            <w:r w:rsidRPr="007F2BA8">
              <w:rPr>
                <w:color w:val="000000" w:themeColor="text1"/>
                <w:sz w:val="28"/>
                <w:szCs w:val="28"/>
              </w:rPr>
              <w:t xml:space="preserve">забудови території </w:t>
            </w:r>
            <w:r w:rsidR="00CD0272">
              <w:rPr>
                <w:color w:val="000000" w:themeColor="text1"/>
                <w:sz w:val="28"/>
                <w:szCs w:val="28"/>
              </w:rPr>
              <w:t xml:space="preserve">детального плану частини території міста Сєверодонецька в районі перехрестя вул. Новікова- </w:t>
            </w:r>
            <w:proofErr w:type="spellStart"/>
            <w:r w:rsidR="00CD0272">
              <w:rPr>
                <w:color w:val="000000" w:themeColor="text1"/>
                <w:sz w:val="28"/>
                <w:szCs w:val="28"/>
              </w:rPr>
              <w:t>просп</w:t>
            </w:r>
            <w:proofErr w:type="spellEnd"/>
            <w:r w:rsidR="00CD0272">
              <w:rPr>
                <w:color w:val="000000" w:themeColor="text1"/>
                <w:sz w:val="28"/>
                <w:szCs w:val="28"/>
              </w:rPr>
              <w:t>. Центральний</w:t>
            </w:r>
          </w:p>
        </w:tc>
      </w:tr>
      <w:tr w:rsidR="008A28A3" w:rsidRPr="007F2BA8" w:rsidTr="002133F2">
        <w:trPr>
          <w:trHeight w:val="283"/>
          <w:tblHeader/>
        </w:trPr>
        <w:tc>
          <w:tcPr>
            <w:tcW w:w="370" w:type="pct"/>
            <w:tcBorders>
              <w:top w:val="single" w:sz="4" w:space="0" w:color="000000"/>
              <w:left w:val="single" w:sz="4" w:space="0" w:color="000000"/>
              <w:bottom w:val="single" w:sz="4" w:space="0" w:color="000000"/>
              <w:right w:val="nil"/>
            </w:tcBorders>
            <w:shd w:val="clear" w:color="auto" w:fill="auto"/>
            <w:vAlign w:val="center"/>
            <w:hideMark/>
          </w:tcPr>
          <w:p w:rsidR="008A28A3" w:rsidRPr="007F2BA8" w:rsidRDefault="008A28A3" w:rsidP="00CD0272">
            <w:pPr>
              <w:spacing w:after="120"/>
              <w:jc w:val="center"/>
              <w:rPr>
                <w:b/>
                <w:color w:val="000000" w:themeColor="text1"/>
                <w:sz w:val="28"/>
                <w:szCs w:val="28"/>
              </w:rPr>
            </w:pPr>
            <w:r w:rsidRPr="007F2BA8">
              <w:rPr>
                <w:b/>
                <w:color w:val="000000" w:themeColor="text1"/>
                <w:sz w:val="28"/>
                <w:szCs w:val="28"/>
              </w:rPr>
              <w:t>1</w:t>
            </w:r>
          </w:p>
        </w:tc>
        <w:tc>
          <w:tcPr>
            <w:tcW w:w="2501" w:type="pct"/>
            <w:tcBorders>
              <w:top w:val="single" w:sz="4" w:space="0" w:color="000000"/>
              <w:left w:val="single" w:sz="4" w:space="0" w:color="000000"/>
              <w:bottom w:val="single" w:sz="4" w:space="0" w:color="000000"/>
              <w:right w:val="nil"/>
            </w:tcBorders>
            <w:shd w:val="clear" w:color="auto" w:fill="auto"/>
            <w:vAlign w:val="center"/>
            <w:hideMark/>
          </w:tcPr>
          <w:p w:rsidR="008A28A3" w:rsidRPr="007F2BA8" w:rsidRDefault="008A28A3" w:rsidP="00CD0272">
            <w:pPr>
              <w:spacing w:after="120"/>
              <w:jc w:val="center"/>
              <w:rPr>
                <w:b/>
                <w:color w:val="000000" w:themeColor="text1"/>
                <w:sz w:val="28"/>
                <w:szCs w:val="28"/>
              </w:rPr>
            </w:pPr>
            <w:r w:rsidRPr="007F2BA8">
              <w:rPr>
                <w:b/>
                <w:color w:val="000000" w:themeColor="text1"/>
                <w:sz w:val="28"/>
                <w:szCs w:val="28"/>
              </w:rPr>
              <w:t>2</w:t>
            </w:r>
          </w:p>
        </w:tc>
        <w:tc>
          <w:tcPr>
            <w:tcW w:w="21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28A3" w:rsidRPr="00F14E2F" w:rsidRDefault="008A28A3" w:rsidP="00CD0272">
            <w:pPr>
              <w:spacing w:after="120"/>
              <w:jc w:val="center"/>
              <w:rPr>
                <w:b/>
                <w:color w:val="000000" w:themeColor="text1"/>
                <w:sz w:val="28"/>
                <w:szCs w:val="28"/>
              </w:rPr>
            </w:pPr>
            <w:r w:rsidRPr="00F14E2F">
              <w:rPr>
                <w:b/>
                <w:color w:val="000000" w:themeColor="text1"/>
                <w:sz w:val="28"/>
                <w:szCs w:val="28"/>
              </w:rPr>
              <w:t>3</w:t>
            </w:r>
          </w:p>
        </w:tc>
      </w:tr>
      <w:tr w:rsidR="008A28A3" w:rsidRPr="00DA57A5" w:rsidTr="002133F2">
        <w:trPr>
          <w:trHeight w:val="454"/>
        </w:trPr>
        <w:tc>
          <w:tcPr>
            <w:tcW w:w="370" w:type="pct"/>
            <w:tcBorders>
              <w:top w:val="single" w:sz="4" w:space="0" w:color="000000"/>
              <w:left w:val="single" w:sz="4" w:space="0" w:color="000000"/>
              <w:bottom w:val="single" w:sz="4" w:space="0" w:color="000000"/>
              <w:right w:val="nil"/>
            </w:tcBorders>
            <w:vAlign w:val="center"/>
            <w:hideMark/>
          </w:tcPr>
          <w:p w:rsidR="008A28A3" w:rsidRPr="007F2BA8" w:rsidRDefault="008A28A3" w:rsidP="00CD0272">
            <w:pPr>
              <w:spacing w:after="120"/>
              <w:jc w:val="both"/>
              <w:rPr>
                <w:color w:val="000000" w:themeColor="text1"/>
                <w:sz w:val="28"/>
                <w:szCs w:val="28"/>
              </w:rPr>
            </w:pPr>
            <w:r w:rsidRPr="007F2BA8">
              <w:rPr>
                <w:color w:val="000000" w:themeColor="text1"/>
                <w:sz w:val="28"/>
                <w:szCs w:val="28"/>
              </w:rPr>
              <w:t>1</w:t>
            </w:r>
          </w:p>
        </w:tc>
        <w:tc>
          <w:tcPr>
            <w:tcW w:w="2501" w:type="pct"/>
            <w:tcBorders>
              <w:top w:val="single" w:sz="4" w:space="0" w:color="000000"/>
              <w:left w:val="single" w:sz="4" w:space="0" w:color="000000"/>
              <w:bottom w:val="single" w:sz="4" w:space="0" w:color="000000"/>
              <w:right w:val="nil"/>
            </w:tcBorders>
            <w:hideMark/>
          </w:tcPr>
          <w:p w:rsidR="008A28A3" w:rsidRPr="007F2BA8" w:rsidRDefault="008A28A3" w:rsidP="00CD0272">
            <w:pPr>
              <w:spacing w:after="120"/>
              <w:jc w:val="both"/>
              <w:rPr>
                <w:color w:val="000000" w:themeColor="text1"/>
                <w:sz w:val="28"/>
                <w:szCs w:val="28"/>
              </w:rPr>
            </w:pPr>
            <w:r w:rsidRPr="007F2BA8">
              <w:rPr>
                <w:color w:val="000000" w:themeColor="text1"/>
                <w:sz w:val="28"/>
                <w:szCs w:val="28"/>
              </w:rPr>
              <w:t>Гранично допустима висота будівель</w:t>
            </w:r>
          </w:p>
        </w:tc>
        <w:tc>
          <w:tcPr>
            <w:tcW w:w="2129" w:type="pct"/>
            <w:tcBorders>
              <w:top w:val="single" w:sz="4" w:space="0" w:color="000000"/>
              <w:left w:val="single" w:sz="4" w:space="0" w:color="000000"/>
              <w:bottom w:val="single" w:sz="4" w:space="0" w:color="000000"/>
              <w:right w:val="single" w:sz="4" w:space="0" w:color="000000"/>
            </w:tcBorders>
            <w:vAlign w:val="center"/>
            <w:hideMark/>
          </w:tcPr>
          <w:p w:rsidR="008A28A3" w:rsidRPr="00DA57A5" w:rsidRDefault="008A28A3" w:rsidP="00CD0272">
            <w:pPr>
              <w:spacing w:after="120"/>
              <w:jc w:val="both"/>
              <w:rPr>
                <w:color w:val="FF0000"/>
                <w:sz w:val="28"/>
                <w:szCs w:val="28"/>
              </w:rPr>
            </w:pPr>
            <w:r w:rsidRPr="00BF4DF2">
              <w:rPr>
                <w:sz w:val="28"/>
                <w:szCs w:val="28"/>
              </w:rPr>
              <w:t>8 м</w:t>
            </w:r>
          </w:p>
        </w:tc>
      </w:tr>
      <w:tr w:rsidR="008A28A3" w:rsidRPr="00DA57A5" w:rsidTr="002133F2">
        <w:trPr>
          <w:trHeight w:val="616"/>
        </w:trPr>
        <w:tc>
          <w:tcPr>
            <w:tcW w:w="370" w:type="pct"/>
            <w:tcBorders>
              <w:top w:val="single" w:sz="4" w:space="0" w:color="000000"/>
              <w:left w:val="single" w:sz="4" w:space="0" w:color="000000"/>
              <w:bottom w:val="single" w:sz="4" w:space="0" w:color="000000"/>
              <w:right w:val="nil"/>
            </w:tcBorders>
            <w:vAlign w:val="center"/>
            <w:hideMark/>
          </w:tcPr>
          <w:p w:rsidR="008A28A3" w:rsidRPr="007F2BA8" w:rsidRDefault="008A28A3" w:rsidP="00CD0272">
            <w:pPr>
              <w:spacing w:after="120"/>
              <w:jc w:val="both"/>
              <w:rPr>
                <w:color w:val="000000" w:themeColor="text1"/>
                <w:sz w:val="28"/>
                <w:szCs w:val="28"/>
              </w:rPr>
            </w:pPr>
            <w:r w:rsidRPr="007F2BA8">
              <w:rPr>
                <w:color w:val="000000" w:themeColor="text1"/>
                <w:sz w:val="28"/>
                <w:szCs w:val="28"/>
              </w:rPr>
              <w:t>2</w:t>
            </w:r>
          </w:p>
        </w:tc>
        <w:tc>
          <w:tcPr>
            <w:tcW w:w="2501" w:type="pct"/>
            <w:tcBorders>
              <w:top w:val="single" w:sz="4" w:space="0" w:color="000000"/>
              <w:left w:val="single" w:sz="4" w:space="0" w:color="000000"/>
              <w:bottom w:val="single" w:sz="4" w:space="0" w:color="000000"/>
              <w:right w:val="nil"/>
            </w:tcBorders>
            <w:hideMark/>
          </w:tcPr>
          <w:p w:rsidR="008A28A3" w:rsidRPr="007F2BA8" w:rsidRDefault="008A28A3" w:rsidP="00CD0272">
            <w:pPr>
              <w:spacing w:after="120"/>
              <w:jc w:val="both"/>
              <w:rPr>
                <w:color w:val="000000" w:themeColor="text1"/>
                <w:sz w:val="28"/>
                <w:szCs w:val="28"/>
              </w:rPr>
            </w:pPr>
            <w:r w:rsidRPr="007F2BA8">
              <w:rPr>
                <w:color w:val="000000" w:themeColor="text1"/>
                <w:sz w:val="28"/>
                <w:szCs w:val="28"/>
              </w:rPr>
              <w:t>Максимально допустимий відсоток забудови земельної ділянки</w:t>
            </w:r>
          </w:p>
        </w:tc>
        <w:tc>
          <w:tcPr>
            <w:tcW w:w="2129" w:type="pct"/>
            <w:tcBorders>
              <w:top w:val="single" w:sz="4" w:space="0" w:color="000000"/>
              <w:left w:val="single" w:sz="4" w:space="0" w:color="000000"/>
              <w:bottom w:val="single" w:sz="4" w:space="0" w:color="000000"/>
              <w:right w:val="single" w:sz="4" w:space="0" w:color="000000"/>
            </w:tcBorders>
            <w:vAlign w:val="center"/>
            <w:hideMark/>
          </w:tcPr>
          <w:p w:rsidR="008A28A3" w:rsidRPr="00DA57A5" w:rsidRDefault="008A28A3" w:rsidP="00CD0272">
            <w:pPr>
              <w:spacing w:after="120"/>
              <w:jc w:val="both"/>
              <w:rPr>
                <w:color w:val="FF0000"/>
                <w:sz w:val="28"/>
                <w:szCs w:val="28"/>
              </w:rPr>
            </w:pPr>
            <w:r w:rsidRPr="00946ABE">
              <w:rPr>
                <w:sz w:val="28"/>
                <w:szCs w:val="28"/>
              </w:rPr>
              <w:t>6</w:t>
            </w:r>
            <w:r w:rsidR="00CB22E4" w:rsidRPr="00946ABE">
              <w:rPr>
                <w:sz w:val="28"/>
                <w:szCs w:val="28"/>
              </w:rPr>
              <w:t>8</w:t>
            </w:r>
            <w:r w:rsidRPr="00946ABE">
              <w:rPr>
                <w:sz w:val="28"/>
                <w:szCs w:val="28"/>
              </w:rPr>
              <w:t xml:space="preserve"> %</w:t>
            </w:r>
          </w:p>
        </w:tc>
      </w:tr>
      <w:tr w:rsidR="008A28A3" w:rsidRPr="00DA57A5" w:rsidTr="002133F2">
        <w:trPr>
          <w:trHeight w:val="500"/>
        </w:trPr>
        <w:tc>
          <w:tcPr>
            <w:tcW w:w="370" w:type="pct"/>
            <w:tcBorders>
              <w:top w:val="single" w:sz="4" w:space="0" w:color="000000"/>
              <w:left w:val="single" w:sz="4" w:space="0" w:color="000000"/>
              <w:bottom w:val="single" w:sz="4" w:space="0" w:color="000000"/>
              <w:right w:val="nil"/>
            </w:tcBorders>
            <w:vAlign w:val="center"/>
            <w:hideMark/>
          </w:tcPr>
          <w:p w:rsidR="008A28A3" w:rsidRPr="007F2BA8" w:rsidRDefault="008A28A3" w:rsidP="00CD0272">
            <w:pPr>
              <w:spacing w:after="120"/>
              <w:jc w:val="both"/>
              <w:rPr>
                <w:color w:val="000000" w:themeColor="text1"/>
                <w:sz w:val="28"/>
                <w:szCs w:val="28"/>
              </w:rPr>
            </w:pPr>
            <w:r w:rsidRPr="007F2BA8">
              <w:rPr>
                <w:color w:val="000000" w:themeColor="text1"/>
                <w:sz w:val="28"/>
                <w:szCs w:val="28"/>
              </w:rPr>
              <w:t>3</w:t>
            </w:r>
          </w:p>
        </w:tc>
        <w:tc>
          <w:tcPr>
            <w:tcW w:w="2501" w:type="pct"/>
            <w:tcBorders>
              <w:top w:val="single" w:sz="4" w:space="0" w:color="000000"/>
              <w:left w:val="single" w:sz="4" w:space="0" w:color="000000"/>
              <w:bottom w:val="single" w:sz="4" w:space="0" w:color="000000"/>
              <w:right w:val="nil"/>
            </w:tcBorders>
            <w:hideMark/>
          </w:tcPr>
          <w:p w:rsidR="008A28A3" w:rsidRPr="007F2BA8" w:rsidRDefault="008A28A3" w:rsidP="00CD0272">
            <w:pPr>
              <w:spacing w:after="120"/>
              <w:jc w:val="both"/>
              <w:rPr>
                <w:color w:val="000000" w:themeColor="text1"/>
                <w:sz w:val="28"/>
                <w:szCs w:val="28"/>
              </w:rPr>
            </w:pPr>
            <w:r w:rsidRPr="007F2BA8">
              <w:rPr>
                <w:color w:val="000000" w:themeColor="text1"/>
                <w:sz w:val="28"/>
                <w:szCs w:val="28"/>
              </w:rPr>
              <w:t>Максимально допустима щільність населення (для житлової забудови)</w:t>
            </w:r>
          </w:p>
        </w:tc>
        <w:tc>
          <w:tcPr>
            <w:tcW w:w="2129" w:type="pct"/>
            <w:tcBorders>
              <w:top w:val="single" w:sz="4" w:space="0" w:color="000000"/>
              <w:left w:val="single" w:sz="4" w:space="0" w:color="000000"/>
              <w:bottom w:val="single" w:sz="4" w:space="0" w:color="000000"/>
              <w:right w:val="single" w:sz="4" w:space="0" w:color="000000"/>
            </w:tcBorders>
            <w:vAlign w:val="center"/>
            <w:hideMark/>
          </w:tcPr>
          <w:p w:rsidR="008A28A3" w:rsidRPr="00DA57A5" w:rsidRDefault="008A28A3" w:rsidP="00CD0272">
            <w:pPr>
              <w:spacing w:after="120"/>
              <w:jc w:val="both"/>
              <w:rPr>
                <w:color w:val="FF0000"/>
                <w:sz w:val="28"/>
                <w:szCs w:val="28"/>
              </w:rPr>
            </w:pPr>
            <w:r w:rsidRPr="00FC56A6">
              <w:rPr>
                <w:sz w:val="28"/>
                <w:szCs w:val="28"/>
              </w:rPr>
              <w:t>–</w:t>
            </w:r>
          </w:p>
        </w:tc>
      </w:tr>
      <w:tr w:rsidR="008A28A3" w:rsidRPr="00DA57A5" w:rsidTr="00F14E2F">
        <w:trPr>
          <w:trHeight w:val="631"/>
        </w:trPr>
        <w:tc>
          <w:tcPr>
            <w:tcW w:w="370" w:type="pct"/>
            <w:tcBorders>
              <w:top w:val="single" w:sz="4" w:space="0" w:color="000000"/>
              <w:left w:val="single" w:sz="4" w:space="0" w:color="000000"/>
              <w:bottom w:val="single" w:sz="4" w:space="0" w:color="000000"/>
              <w:right w:val="nil"/>
            </w:tcBorders>
            <w:vAlign w:val="center"/>
            <w:hideMark/>
          </w:tcPr>
          <w:p w:rsidR="008A28A3" w:rsidRPr="007F2BA8" w:rsidRDefault="008A28A3" w:rsidP="00CD0272">
            <w:pPr>
              <w:spacing w:after="120"/>
              <w:jc w:val="both"/>
              <w:rPr>
                <w:color w:val="000000" w:themeColor="text1"/>
                <w:sz w:val="28"/>
                <w:szCs w:val="28"/>
              </w:rPr>
            </w:pPr>
            <w:r w:rsidRPr="007F2BA8">
              <w:rPr>
                <w:color w:val="000000" w:themeColor="text1"/>
                <w:sz w:val="28"/>
                <w:szCs w:val="28"/>
              </w:rPr>
              <w:t>4</w:t>
            </w:r>
          </w:p>
        </w:tc>
        <w:tc>
          <w:tcPr>
            <w:tcW w:w="2501" w:type="pct"/>
            <w:tcBorders>
              <w:top w:val="single" w:sz="4" w:space="0" w:color="000000"/>
              <w:left w:val="single" w:sz="4" w:space="0" w:color="000000"/>
              <w:bottom w:val="single" w:sz="4" w:space="0" w:color="000000"/>
              <w:right w:val="nil"/>
            </w:tcBorders>
            <w:hideMark/>
          </w:tcPr>
          <w:p w:rsidR="008A28A3" w:rsidRPr="007F2BA8" w:rsidRDefault="008A28A3" w:rsidP="00CD0272">
            <w:pPr>
              <w:spacing w:after="120"/>
              <w:jc w:val="both"/>
              <w:rPr>
                <w:color w:val="000000" w:themeColor="text1"/>
                <w:sz w:val="28"/>
                <w:szCs w:val="28"/>
              </w:rPr>
            </w:pPr>
            <w:r w:rsidRPr="007F2BA8">
              <w:rPr>
                <w:color w:val="000000" w:themeColor="text1"/>
                <w:sz w:val="28"/>
                <w:szCs w:val="28"/>
              </w:rPr>
              <w:t>Відстані від об’єкта, який проектується до червоних ліній та ліній регулювання забудови.</w:t>
            </w:r>
          </w:p>
        </w:tc>
        <w:tc>
          <w:tcPr>
            <w:tcW w:w="2129" w:type="pct"/>
            <w:tcBorders>
              <w:top w:val="single" w:sz="4" w:space="0" w:color="000000"/>
              <w:left w:val="single" w:sz="4" w:space="0" w:color="000000"/>
              <w:bottom w:val="single" w:sz="4" w:space="0" w:color="000000"/>
              <w:right w:val="single" w:sz="4" w:space="0" w:color="000000"/>
            </w:tcBorders>
            <w:vAlign w:val="center"/>
            <w:hideMark/>
          </w:tcPr>
          <w:p w:rsidR="008A28A3" w:rsidRPr="00BF4DF2" w:rsidRDefault="008A28A3" w:rsidP="00CD0272">
            <w:pPr>
              <w:spacing w:after="120"/>
              <w:jc w:val="both"/>
              <w:rPr>
                <w:sz w:val="28"/>
                <w:szCs w:val="28"/>
              </w:rPr>
            </w:pPr>
            <w:r w:rsidRPr="00BF4DF2">
              <w:rPr>
                <w:sz w:val="28"/>
                <w:szCs w:val="28"/>
              </w:rPr>
              <w:t>6 м</w:t>
            </w:r>
          </w:p>
        </w:tc>
      </w:tr>
      <w:tr w:rsidR="008A28A3" w:rsidRPr="00DA57A5" w:rsidTr="002133F2">
        <w:trPr>
          <w:trHeight w:val="1714"/>
        </w:trPr>
        <w:tc>
          <w:tcPr>
            <w:tcW w:w="370" w:type="pct"/>
            <w:tcBorders>
              <w:top w:val="single" w:sz="4" w:space="0" w:color="000000"/>
              <w:left w:val="single" w:sz="4" w:space="0" w:color="000000"/>
              <w:bottom w:val="single" w:sz="4" w:space="0" w:color="000000"/>
              <w:right w:val="nil"/>
            </w:tcBorders>
            <w:vAlign w:val="center"/>
            <w:hideMark/>
          </w:tcPr>
          <w:p w:rsidR="008A28A3" w:rsidRPr="007F2BA8" w:rsidRDefault="008A28A3" w:rsidP="00CD0272">
            <w:pPr>
              <w:spacing w:after="120"/>
              <w:jc w:val="both"/>
              <w:rPr>
                <w:color w:val="000000" w:themeColor="text1"/>
                <w:sz w:val="28"/>
                <w:szCs w:val="28"/>
              </w:rPr>
            </w:pPr>
            <w:r w:rsidRPr="007F2BA8">
              <w:rPr>
                <w:color w:val="000000" w:themeColor="text1"/>
                <w:sz w:val="28"/>
                <w:szCs w:val="28"/>
              </w:rPr>
              <w:t>5</w:t>
            </w:r>
          </w:p>
        </w:tc>
        <w:tc>
          <w:tcPr>
            <w:tcW w:w="2501" w:type="pct"/>
            <w:tcBorders>
              <w:top w:val="single" w:sz="4" w:space="0" w:color="000000"/>
              <w:left w:val="single" w:sz="4" w:space="0" w:color="000000"/>
              <w:bottom w:val="single" w:sz="4" w:space="0" w:color="000000"/>
              <w:right w:val="nil"/>
            </w:tcBorders>
            <w:hideMark/>
          </w:tcPr>
          <w:p w:rsidR="008A28A3" w:rsidRPr="007F2BA8" w:rsidRDefault="008A28A3" w:rsidP="00CD0272">
            <w:pPr>
              <w:spacing w:after="120"/>
              <w:jc w:val="both"/>
              <w:rPr>
                <w:color w:val="000000" w:themeColor="text1"/>
                <w:sz w:val="28"/>
                <w:szCs w:val="28"/>
              </w:rPr>
            </w:pPr>
            <w:r w:rsidRPr="007F2BA8">
              <w:rPr>
                <w:color w:val="000000" w:themeColor="text1"/>
                <w:sz w:val="28"/>
                <w:szCs w:val="28"/>
              </w:rPr>
              <w:t>Планувальні обмеження (зони охорони пам’яток культурної спадщини, зони охоронюваного ландшафту, межі історичних ареалів, прибережні захисні смуги, санітарно-захисні та інші охоронювані зони).</w:t>
            </w:r>
          </w:p>
        </w:tc>
        <w:tc>
          <w:tcPr>
            <w:tcW w:w="2129" w:type="pct"/>
            <w:tcBorders>
              <w:top w:val="single" w:sz="4" w:space="0" w:color="000000"/>
              <w:left w:val="single" w:sz="4" w:space="0" w:color="000000"/>
              <w:bottom w:val="single" w:sz="4" w:space="0" w:color="000000"/>
              <w:right w:val="single" w:sz="4" w:space="0" w:color="000000"/>
            </w:tcBorders>
            <w:hideMark/>
          </w:tcPr>
          <w:p w:rsidR="006A3D6D" w:rsidRPr="00BF4DF2" w:rsidRDefault="006A3D6D" w:rsidP="00CD0272">
            <w:pPr>
              <w:pStyle w:val="31"/>
              <w:tabs>
                <w:tab w:val="left" w:pos="0"/>
              </w:tabs>
              <w:spacing w:after="0" w:line="240" w:lineRule="auto"/>
              <w:ind w:left="706"/>
              <w:jc w:val="both"/>
              <w:rPr>
                <w:snapToGrid w:val="0"/>
                <w:sz w:val="28"/>
                <w:szCs w:val="28"/>
                <w:lang w:val="uk-UA" w:eastAsia="ru-RU"/>
              </w:rPr>
            </w:pPr>
            <w:r w:rsidRPr="00BF4DF2">
              <w:rPr>
                <w:snapToGrid w:val="0"/>
                <w:sz w:val="28"/>
                <w:szCs w:val="28"/>
                <w:lang w:val="uk-UA" w:eastAsia="ru-RU"/>
              </w:rPr>
              <w:t>- територія підприємства відноситься до 5-го класу шкідливості. санітарно-захисна зона становить 50 метрів</w:t>
            </w:r>
          </w:p>
          <w:p w:rsidR="008A28A3" w:rsidRPr="00BF4DF2" w:rsidRDefault="008A28A3" w:rsidP="00CD0272">
            <w:pPr>
              <w:pStyle w:val="31"/>
              <w:tabs>
                <w:tab w:val="left" w:pos="0"/>
              </w:tabs>
              <w:spacing w:after="0" w:line="240" w:lineRule="auto"/>
              <w:ind w:left="706"/>
              <w:jc w:val="both"/>
              <w:rPr>
                <w:sz w:val="28"/>
                <w:szCs w:val="28"/>
                <w:lang w:val="uk-UA"/>
              </w:rPr>
            </w:pPr>
          </w:p>
        </w:tc>
      </w:tr>
      <w:tr w:rsidR="008A28A3" w:rsidRPr="00DA57A5" w:rsidTr="002133F2">
        <w:trPr>
          <w:trHeight w:val="913"/>
        </w:trPr>
        <w:tc>
          <w:tcPr>
            <w:tcW w:w="370" w:type="pct"/>
            <w:tcBorders>
              <w:top w:val="single" w:sz="4" w:space="0" w:color="000000"/>
              <w:left w:val="single" w:sz="4" w:space="0" w:color="000000"/>
              <w:bottom w:val="single" w:sz="4" w:space="0" w:color="000000"/>
              <w:right w:val="nil"/>
            </w:tcBorders>
            <w:vAlign w:val="center"/>
            <w:hideMark/>
          </w:tcPr>
          <w:p w:rsidR="008A28A3" w:rsidRPr="007F2BA8" w:rsidRDefault="008A28A3" w:rsidP="00CD0272">
            <w:pPr>
              <w:spacing w:after="120"/>
              <w:jc w:val="both"/>
              <w:rPr>
                <w:color w:val="000000" w:themeColor="text1"/>
                <w:sz w:val="28"/>
                <w:szCs w:val="28"/>
              </w:rPr>
            </w:pPr>
            <w:r w:rsidRPr="007F2BA8">
              <w:rPr>
                <w:color w:val="000000" w:themeColor="text1"/>
                <w:sz w:val="28"/>
                <w:szCs w:val="28"/>
              </w:rPr>
              <w:t>6</w:t>
            </w:r>
          </w:p>
        </w:tc>
        <w:tc>
          <w:tcPr>
            <w:tcW w:w="2501" w:type="pct"/>
            <w:tcBorders>
              <w:top w:val="single" w:sz="4" w:space="0" w:color="000000"/>
              <w:left w:val="single" w:sz="4" w:space="0" w:color="000000"/>
              <w:bottom w:val="single" w:sz="4" w:space="0" w:color="000000"/>
              <w:right w:val="nil"/>
            </w:tcBorders>
            <w:hideMark/>
          </w:tcPr>
          <w:p w:rsidR="008A28A3" w:rsidRPr="007F2BA8" w:rsidRDefault="008A28A3" w:rsidP="00CD0272">
            <w:pPr>
              <w:spacing w:after="120"/>
              <w:jc w:val="both"/>
              <w:rPr>
                <w:color w:val="000000" w:themeColor="text1"/>
                <w:sz w:val="28"/>
                <w:szCs w:val="28"/>
              </w:rPr>
            </w:pPr>
            <w:r w:rsidRPr="007F2BA8">
              <w:rPr>
                <w:color w:val="000000" w:themeColor="text1"/>
                <w:sz w:val="28"/>
                <w:szCs w:val="28"/>
              </w:rPr>
              <w:t>Мінімально допустимі відстані від об’єктів, які проектуються, до існуючих будинків та споруд.</w:t>
            </w:r>
          </w:p>
        </w:tc>
        <w:tc>
          <w:tcPr>
            <w:tcW w:w="2129" w:type="pct"/>
            <w:tcBorders>
              <w:top w:val="single" w:sz="4" w:space="0" w:color="000000"/>
              <w:left w:val="single" w:sz="4" w:space="0" w:color="000000"/>
              <w:bottom w:val="single" w:sz="4" w:space="0" w:color="000000"/>
              <w:right w:val="single" w:sz="4" w:space="0" w:color="000000"/>
            </w:tcBorders>
            <w:vAlign w:val="center"/>
            <w:hideMark/>
          </w:tcPr>
          <w:p w:rsidR="00F14E2F" w:rsidRPr="00BF4DF2" w:rsidRDefault="00F14E2F" w:rsidP="00CD0272">
            <w:pPr>
              <w:spacing w:after="120"/>
              <w:jc w:val="both"/>
              <w:rPr>
                <w:sz w:val="28"/>
                <w:szCs w:val="28"/>
              </w:rPr>
            </w:pPr>
            <w:r w:rsidRPr="00BF4DF2">
              <w:rPr>
                <w:sz w:val="28"/>
                <w:szCs w:val="28"/>
              </w:rPr>
              <w:t>будівля сервісу обслуговування автомобілів 15 м</w:t>
            </w:r>
          </w:p>
          <w:p w:rsidR="008A28A3" w:rsidRPr="00BF4DF2" w:rsidRDefault="00F14E2F" w:rsidP="00CD0272">
            <w:pPr>
              <w:spacing w:after="120"/>
              <w:jc w:val="both"/>
              <w:rPr>
                <w:sz w:val="28"/>
                <w:szCs w:val="28"/>
              </w:rPr>
            </w:pPr>
            <w:r w:rsidRPr="00BF4DF2">
              <w:rPr>
                <w:sz w:val="28"/>
                <w:szCs w:val="28"/>
              </w:rPr>
              <w:t xml:space="preserve"> територія підприємства по обслуговуванню автомобілів </w:t>
            </w:r>
            <w:r w:rsidRPr="00BF4DF2">
              <w:rPr>
                <w:sz w:val="28"/>
                <w:szCs w:val="28"/>
                <w:lang w:val="en-US"/>
              </w:rPr>
              <w:t>V</w:t>
            </w:r>
            <w:r w:rsidRPr="00BF4DF2">
              <w:rPr>
                <w:sz w:val="28"/>
                <w:szCs w:val="28"/>
              </w:rPr>
              <w:t xml:space="preserve"> класу шкідливості -5</w:t>
            </w:r>
            <w:r w:rsidR="008A28A3" w:rsidRPr="00BF4DF2">
              <w:rPr>
                <w:sz w:val="28"/>
                <w:szCs w:val="28"/>
              </w:rPr>
              <w:t>0 м</w:t>
            </w:r>
          </w:p>
          <w:p w:rsidR="00CB22E4" w:rsidRPr="00BF4DF2" w:rsidRDefault="00CB22E4" w:rsidP="00CD0272">
            <w:pPr>
              <w:spacing w:after="120"/>
              <w:jc w:val="both"/>
              <w:rPr>
                <w:sz w:val="28"/>
                <w:szCs w:val="28"/>
              </w:rPr>
            </w:pPr>
            <w:r w:rsidRPr="00BF4DF2">
              <w:rPr>
                <w:sz w:val="28"/>
                <w:szCs w:val="28"/>
              </w:rPr>
              <w:t xml:space="preserve">відстань від гаражів і відкритих автостоянок до житлових та громадських будівель (кількість менша 100) – </w:t>
            </w:r>
            <w:r w:rsidR="00BF4DF2" w:rsidRPr="00BF4DF2">
              <w:rPr>
                <w:sz w:val="28"/>
                <w:szCs w:val="28"/>
              </w:rPr>
              <w:t>15</w:t>
            </w:r>
            <w:r w:rsidRPr="00BF4DF2">
              <w:rPr>
                <w:sz w:val="28"/>
                <w:szCs w:val="28"/>
              </w:rPr>
              <w:t>м.</w:t>
            </w:r>
          </w:p>
          <w:p w:rsidR="0006517E" w:rsidRPr="00DA57A5" w:rsidRDefault="0006517E" w:rsidP="00CD0272">
            <w:pPr>
              <w:spacing w:after="120"/>
              <w:jc w:val="both"/>
              <w:rPr>
                <w:color w:val="FF0000"/>
                <w:sz w:val="28"/>
                <w:szCs w:val="28"/>
              </w:rPr>
            </w:pPr>
            <w:r w:rsidRPr="00BF4DF2">
              <w:rPr>
                <w:sz w:val="28"/>
                <w:szCs w:val="28"/>
              </w:rPr>
              <w:t>- відстань від СТО до житлових і громадських будівель – 15 м. -відстані від гаражів і відкритих автостоянок до житлових і громадських будинків – 35м.</w:t>
            </w:r>
          </w:p>
        </w:tc>
      </w:tr>
    </w:tbl>
    <w:p w:rsidR="008A28A3" w:rsidRPr="007F2BA8" w:rsidRDefault="008A28A3" w:rsidP="00CD0272">
      <w:pPr>
        <w:ind w:firstLine="706"/>
        <w:jc w:val="both"/>
        <w:rPr>
          <w:color w:val="FF0000"/>
          <w:sz w:val="28"/>
          <w:szCs w:val="28"/>
        </w:rPr>
      </w:pPr>
    </w:p>
    <w:p w:rsidR="008A28A3" w:rsidRPr="00E53121" w:rsidRDefault="008A28A3" w:rsidP="00CD0272">
      <w:pPr>
        <w:tabs>
          <w:tab w:val="left" w:pos="0"/>
        </w:tabs>
        <w:jc w:val="both"/>
        <w:rPr>
          <w:color w:val="FF0000"/>
          <w:sz w:val="28"/>
          <w:szCs w:val="28"/>
        </w:rPr>
      </w:pPr>
    </w:p>
    <w:p w:rsidR="007F2BA8" w:rsidRPr="007F2BA8" w:rsidRDefault="007F2BA8" w:rsidP="00CD0272">
      <w:pPr>
        <w:widowControl/>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nsolas" w:hAnsi="Consolas" w:cs="Courier New"/>
          <w:snapToGrid/>
          <w:color w:val="292B2C"/>
          <w:sz w:val="26"/>
          <w:szCs w:val="26"/>
          <w:lang w:val="ru-RU"/>
        </w:rPr>
      </w:pPr>
      <w:bookmarkStart w:id="28" w:name="o126"/>
      <w:bookmarkEnd w:id="28"/>
      <w:r w:rsidRPr="007F2BA8">
        <w:rPr>
          <w:rFonts w:ascii="Consolas" w:hAnsi="Consolas" w:cs="Courier New"/>
          <w:snapToGrid/>
          <w:color w:val="292B2C"/>
          <w:sz w:val="26"/>
          <w:szCs w:val="26"/>
          <w:lang w:val="ru-RU"/>
        </w:rPr>
        <w:t xml:space="preserve">_ </w:t>
      </w:r>
    </w:p>
    <w:p w:rsidR="008A28A3" w:rsidRPr="007F2BA8" w:rsidRDefault="008A28A3" w:rsidP="00CD0272">
      <w:pPr>
        <w:tabs>
          <w:tab w:val="left" w:pos="0"/>
        </w:tabs>
        <w:jc w:val="both"/>
        <w:rPr>
          <w:rFonts w:ascii="Arial" w:hAnsi="Arial" w:cs="Arial"/>
          <w:color w:val="FF0000"/>
          <w:sz w:val="28"/>
          <w:szCs w:val="28"/>
        </w:rPr>
        <w:sectPr w:rsidR="008A28A3" w:rsidRPr="007F2BA8">
          <w:pgSz w:w="11906" w:h="16838"/>
          <w:pgMar w:top="850" w:right="850" w:bottom="850" w:left="1417" w:header="708" w:footer="708" w:gutter="0"/>
          <w:cols w:space="720"/>
          <w:docGrid w:linePitch="360"/>
        </w:sectPr>
      </w:pPr>
    </w:p>
    <w:p w:rsidR="008A28A3" w:rsidRPr="00935633" w:rsidRDefault="008A28A3" w:rsidP="00CD0272">
      <w:pPr>
        <w:pStyle w:val="1"/>
        <w:spacing w:before="0"/>
        <w:jc w:val="both"/>
        <w:rPr>
          <w:rFonts w:ascii="Times New Roman" w:hAnsi="Times New Roman"/>
          <w:b/>
          <w:i/>
          <w:color w:val="000000" w:themeColor="text1"/>
          <w:sz w:val="28"/>
          <w:szCs w:val="28"/>
        </w:rPr>
      </w:pPr>
      <w:bookmarkStart w:id="29" w:name="_Toc470104126"/>
      <w:bookmarkStart w:id="30" w:name="_Toc485745484"/>
      <w:r w:rsidRPr="00935633">
        <w:rPr>
          <w:rFonts w:ascii="Times New Roman" w:hAnsi="Times New Roman"/>
          <w:b/>
          <w:i/>
          <w:color w:val="000000" w:themeColor="text1"/>
          <w:sz w:val="28"/>
          <w:szCs w:val="28"/>
        </w:rPr>
        <w:lastRenderedPageBreak/>
        <w:t>7. ПРОТИПОЖЕЖНІ ЗАХОДИ</w:t>
      </w:r>
      <w:bookmarkEnd w:id="29"/>
      <w:bookmarkEnd w:id="30"/>
    </w:p>
    <w:p w:rsidR="008A28A3" w:rsidRPr="00935633" w:rsidRDefault="008A28A3" w:rsidP="00CD0272">
      <w:pPr>
        <w:ind w:firstLine="706"/>
        <w:jc w:val="both"/>
        <w:rPr>
          <w:color w:val="000000" w:themeColor="text1"/>
          <w:sz w:val="28"/>
          <w:szCs w:val="28"/>
        </w:rPr>
      </w:pPr>
    </w:p>
    <w:p w:rsidR="008A28A3" w:rsidRPr="00935633" w:rsidRDefault="008A28A3" w:rsidP="00CD0272">
      <w:pPr>
        <w:spacing w:line="360" w:lineRule="auto"/>
        <w:ind w:firstLine="706"/>
        <w:jc w:val="both"/>
        <w:rPr>
          <w:rFonts w:cs="Arial"/>
          <w:color w:val="000000" w:themeColor="text1"/>
          <w:sz w:val="28"/>
          <w:szCs w:val="28"/>
        </w:rPr>
      </w:pPr>
      <w:r w:rsidRPr="00935633">
        <w:rPr>
          <w:color w:val="000000" w:themeColor="text1"/>
          <w:sz w:val="28"/>
          <w:szCs w:val="28"/>
        </w:rPr>
        <w:t>Згідно ДБН В.2.5-74:2013 п.6.2.4 розрахункову витрату води на пожежогасіння слід приймати по будівлі, що вимагає найбільшої витрати води.</w:t>
      </w:r>
    </w:p>
    <w:p w:rsidR="008A28A3" w:rsidRPr="00E53121" w:rsidRDefault="008A28A3" w:rsidP="00CD0272">
      <w:pPr>
        <w:spacing w:line="360" w:lineRule="auto"/>
        <w:ind w:firstLine="706"/>
        <w:jc w:val="both"/>
        <w:rPr>
          <w:color w:val="FF0000"/>
          <w:sz w:val="28"/>
          <w:szCs w:val="28"/>
        </w:rPr>
      </w:pPr>
      <w:r w:rsidRPr="00935633">
        <w:rPr>
          <w:color w:val="000000" w:themeColor="text1"/>
          <w:sz w:val="28"/>
          <w:szCs w:val="28"/>
        </w:rPr>
        <w:t>Згідно ДБН В.2.5-74:2013 п. 6.2.3, витрата води на зовнішнє пожежогасіння складає -</w:t>
      </w:r>
      <w:r w:rsidR="00447057">
        <w:rPr>
          <w:color w:val="000000" w:themeColor="text1"/>
          <w:sz w:val="28"/>
          <w:szCs w:val="28"/>
        </w:rPr>
        <w:t>10</w:t>
      </w:r>
      <w:r w:rsidRPr="006A1F52">
        <w:rPr>
          <w:color w:val="000000" w:themeColor="text1"/>
          <w:sz w:val="28"/>
          <w:szCs w:val="28"/>
        </w:rPr>
        <w:t xml:space="preserve"> л/с.</w:t>
      </w:r>
    </w:p>
    <w:p w:rsidR="008A28A3" w:rsidRPr="00935633" w:rsidRDefault="008A28A3" w:rsidP="00CD0272">
      <w:pPr>
        <w:spacing w:line="360" w:lineRule="auto"/>
        <w:ind w:firstLine="706"/>
        <w:jc w:val="both"/>
        <w:rPr>
          <w:color w:val="000000" w:themeColor="text1"/>
          <w:sz w:val="28"/>
          <w:szCs w:val="28"/>
        </w:rPr>
      </w:pPr>
      <w:r w:rsidRPr="00935633">
        <w:rPr>
          <w:color w:val="000000" w:themeColor="text1"/>
          <w:sz w:val="28"/>
          <w:szCs w:val="28"/>
        </w:rPr>
        <w:t>Розрахункова кількість одночасних пожеж на майданчику прийнята згідно п. 6.2.11 ДБН В.2.5-74:2013 (при площі менше 150 га) - 1.</w:t>
      </w:r>
    </w:p>
    <w:p w:rsidR="008A28A3" w:rsidRPr="00447057" w:rsidRDefault="008A28A3" w:rsidP="00CD0272">
      <w:pPr>
        <w:spacing w:line="360" w:lineRule="auto"/>
        <w:ind w:firstLine="706"/>
        <w:jc w:val="both"/>
        <w:rPr>
          <w:color w:val="000000" w:themeColor="text1"/>
          <w:sz w:val="28"/>
          <w:szCs w:val="28"/>
        </w:rPr>
      </w:pPr>
      <w:r w:rsidRPr="00935633">
        <w:rPr>
          <w:color w:val="000000" w:themeColor="text1"/>
          <w:sz w:val="28"/>
          <w:szCs w:val="28"/>
        </w:rPr>
        <w:t xml:space="preserve">Тривалість пожежогасіння у відповідності з п. 6.2.13 складає </w:t>
      </w:r>
      <w:r w:rsidRPr="00447057">
        <w:rPr>
          <w:color w:val="000000" w:themeColor="text1"/>
          <w:sz w:val="28"/>
          <w:szCs w:val="28"/>
        </w:rPr>
        <w:t>3 години.</w:t>
      </w:r>
    </w:p>
    <w:p w:rsidR="008A28A3" w:rsidRPr="00935633" w:rsidRDefault="008A28A3" w:rsidP="00CD0272">
      <w:pPr>
        <w:spacing w:line="360" w:lineRule="auto"/>
        <w:ind w:firstLine="706"/>
        <w:jc w:val="both"/>
        <w:rPr>
          <w:color w:val="000000" w:themeColor="text1"/>
          <w:sz w:val="28"/>
          <w:szCs w:val="28"/>
        </w:rPr>
      </w:pPr>
      <w:r w:rsidRPr="00935633">
        <w:rPr>
          <w:color w:val="000000" w:themeColor="text1"/>
          <w:sz w:val="28"/>
          <w:szCs w:val="28"/>
        </w:rPr>
        <w:t xml:space="preserve">Для пожежної безпеки відповідно до розроблених Міністерством внутрішніх справ України «Правил пожежної безпеки України» і ДБН </w:t>
      </w:r>
      <w:r w:rsidR="00935633">
        <w:rPr>
          <w:color w:val="000000" w:themeColor="text1"/>
          <w:sz w:val="28"/>
          <w:szCs w:val="28"/>
        </w:rPr>
        <w:t>Б 2.2.-12:2018</w:t>
      </w:r>
      <w:r w:rsidRPr="00935633">
        <w:rPr>
          <w:color w:val="000000" w:themeColor="text1"/>
          <w:sz w:val="28"/>
          <w:szCs w:val="28"/>
        </w:rPr>
        <w:t xml:space="preserve"> проектом передбачаються наступні містобудівні протипожежні заходи:</w:t>
      </w:r>
    </w:p>
    <w:p w:rsidR="008A28A3" w:rsidRPr="00E53121" w:rsidRDefault="008A28A3" w:rsidP="00CD0272">
      <w:pPr>
        <w:spacing w:line="360" w:lineRule="auto"/>
        <w:ind w:firstLine="706"/>
        <w:jc w:val="both"/>
        <w:rPr>
          <w:color w:val="FF0000"/>
          <w:sz w:val="28"/>
          <w:szCs w:val="28"/>
        </w:rPr>
      </w:pPr>
      <w:r w:rsidRPr="00935633">
        <w:rPr>
          <w:color w:val="000000" w:themeColor="text1"/>
          <w:sz w:val="28"/>
          <w:szCs w:val="28"/>
        </w:rPr>
        <w:t xml:space="preserve">- улаштування проїздів та під’їздів до </w:t>
      </w:r>
      <w:r w:rsidRPr="000D23EC">
        <w:rPr>
          <w:color w:val="000000" w:themeColor="text1"/>
          <w:sz w:val="28"/>
          <w:szCs w:val="28"/>
        </w:rPr>
        <w:t>будівель;</w:t>
      </w:r>
    </w:p>
    <w:p w:rsidR="008A28A3" w:rsidRPr="00935633" w:rsidRDefault="008A28A3" w:rsidP="00CD0272">
      <w:pPr>
        <w:spacing w:line="360" w:lineRule="auto"/>
        <w:ind w:firstLine="706"/>
        <w:jc w:val="both"/>
        <w:rPr>
          <w:color w:val="000000" w:themeColor="text1"/>
          <w:sz w:val="28"/>
          <w:szCs w:val="28"/>
        </w:rPr>
      </w:pPr>
      <w:r w:rsidRPr="00935633">
        <w:rPr>
          <w:color w:val="000000" w:themeColor="text1"/>
          <w:sz w:val="28"/>
          <w:szCs w:val="28"/>
        </w:rPr>
        <w:t>- створення єдиної системи зелених насаджень, що у випадках пожежної небезпеки повинна; створити шляхи евакуації працюючих і під'їзду пожежних машин;</w:t>
      </w:r>
    </w:p>
    <w:p w:rsidR="008A28A3" w:rsidRPr="00935633" w:rsidRDefault="008A28A3" w:rsidP="00CD0272">
      <w:pPr>
        <w:spacing w:line="360" w:lineRule="auto"/>
        <w:ind w:firstLine="706"/>
        <w:jc w:val="both"/>
        <w:rPr>
          <w:color w:val="000000" w:themeColor="text1"/>
          <w:sz w:val="28"/>
          <w:szCs w:val="28"/>
        </w:rPr>
      </w:pPr>
      <w:r w:rsidRPr="00935633">
        <w:rPr>
          <w:color w:val="000000" w:themeColor="text1"/>
          <w:sz w:val="28"/>
          <w:szCs w:val="28"/>
        </w:rPr>
        <w:t>- дотримання нормативних протипожежних відстаней між будинками та спорудами;</w:t>
      </w:r>
    </w:p>
    <w:p w:rsidR="008A28A3" w:rsidRPr="00935633" w:rsidRDefault="008A28A3" w:rsidP="00CD0272">
      <w:pPr>
        <w:spacing w:line="360" w:lineRule="auto"/>
        <w:ind w:firstLine="706"/>
        <w:jc w:val="both"/>
        <w:rPr>
          <w:color w:val="000000" w:themeColor="text1"/>
          <w:sz w:val="28"/>
          <w:szCs w:val="28"/>
        </w:rPr>
      </w:pPr>
      <w:r w:rsidRPr="00935633">
        <w:rPr>
          <w:color w:val="000000" w:themeColor="text1"/>
          <w:sz w:val="28"/>
          <w:szCs w:val="28"/>
        </w:rPr>
        <w:t xml:space="preserve">- передбачається організація </w:t>
      </w:r>
      <w:proofErr w:type="spellStart"/>
      <w:r w:rsidRPr="00935633">
        <w:rPr>
          <w:color w:val="000000" w:themeColor="text1"/>
          <w:sz w:val="28"/>
          <w:szCs w:val="28"/>
        </w:rPr>
        <w:t>розворотних</w:t>
      </w:r>
      <w:proofErr w:type="spellEnd"/>
      <w:r w:rsidRPr="00935633">
        <w:rPr>
          <w:color w:val="000000" w:themeColor="text1"/>
          <w:sz w:val="28"/>
          <w:szCs w:val="28"/>
        </w:rPr>
        <w:t xml:space="preserve"> майданчиків розміром 12×12 м для можливості забору води пожежними автомобілями з пожежних резервуарів (металеві, 2шт. - 6.0м х 12.0м, Н=4.0м);</w:t>
      </w:r>
    </w:p>
    <w:p w:rsidR="008A28A3" w:rsidRPr="00935633" w:rsidRDefault="008A28A3" w:rsidP="00CD0272">
      <w:pPr>
        <w:spacing w:line="360" w:lineRule="auto"/>
        <w:ind w:firstLine="706"/>
        <w:jc w:val="both"/>
        <w:rPr>
          <w:color w:val="000000" w:themeColor="text1"/>
          <w:sz w:val="28"/>
          <w:szCs w:val="28"/>
        </w:rPr>
      </w:pPr>
      <w:r w:rsidRPr="00935633">
        <w:rPr>
          <w:color w:val="000000" w:themeColor="text1"/>
          <w:sz w:val="28"/>
          <w:szCs w:val="28"/>
        </w:rPr>
        <w:t>- облаштування споруд для зберігання засобів пожежогасіння;</w:t>
      </w:r>
    </w:p>
    <w:p w:rsidR="008A28A3" w:rsidRDefault="008A28A3" w:rsidP="00CD0272">
      <w:pPr>
        <w:spacing w:line="360" w:lineRule="auto"/>
        <w:ind w:firstLine="706"/>
        <w:jc w:val="both"/>
        <w:rPr>
          <w:color w:val="000000" w:themeColor="text1"/>
          <w:sz w:val="28"/>
          <w:szCs w:val="28"/>
        </w:rPr>
      </w:pPr>
      <w:r w:rsidRPr="00935633">
        <w:rPr>
          <w:color w:val="000000" w:themeColor="text1"/>
          <w:sz w:val="28"/>
          <w:szCs w:val="28"/>
        </w:rPr>
        <w:t>- облаштування заїзд</w:t>
      </w:r>
      <w:r w:rsidR="00935633" w:rsidRPr="00935633">
        <w:rPr>
          <w:color w:val="000000" w:themeColor="text1"/>
          <w:sz w:val="28"/>
          <w:szCs w:val="28"/>
        </w:rPr>
        <w:t>у</w:t>
      </w:r>
      <w:r w:rsidRPr="00935633">
        <w:rPr>
          <w:color w:val="000000" w:themeColor="text1"/>
          <w:sz w:val="28"/>
          <w:szCs w:val="28"/>
        </w:rPr>
        <w:t xml:space="preserve"> шириною </w:t>
      </w:r>
      <w:r w:rsidR="00447057" w:rsidRPr="00447057">
        <w:rPr>
          <w:color w:val="000000" w:themeColor="text1"/>
          <w:sz w:val="28"/>
          <w:szCs w:val="28"/>
        </w:rPr>
        <w:t xml:space="preserve">9 </w:t>
      </w:r>
      <w:r w:rsidRPr="00447057">
        <w:rPr>
          <w:color w:val="000000" w:themeColor="text1"/>
          <w:sz w:val="28"/>
          <w:szCs w:val="28"/>
        </w:rPr>
        <w:t>м.</w:t>
      </w:r>
    </w:p>
    <w:p w:rsidR="00380D1C" w:rsidRPr="00447057" w:rsidRDefault="00380D1C" w:rsidP="00CD0272">
      <w:pPr>
        <w:spacing w:line="360" w:lineRule="auto"/>
        <w:ind w:firstLine="706"/>
        <w:jc w:val="both"/>
        <w:rPr>
          <w:color w:val="000000" w:themeColor="text1"/>
          <w:sz w:val="28"/>
          <w:szCs w:val="28"/>
        </w:rPr>
      </w:pPr>
      <w:r>
        <w:rPr>
          <w:color w:val="000000" w:themeColor="text1"/>
          <w:sz w:val="28"/>
          <w:szCs w:val="28"/>
        </w:rPr>
        <w:t>На наступних стадіях проектування клас вогнестійкості будівель</w:t>
      </w:r>
      <w:r w:rsidR="000D23EC">
        <w:rPr>
          <w:color w:val="000000" w:themeColor="text1"/>
          <w:sz w:val="28"/>
          <w:szCs w:val="28"/>
        </w:rPr>
        <w:t xml:space="preserve"> </w:t>
      </w:r>
      <w:r>
        <w:rPr>
          <w:color w:val="000000" w:themeColor="text1"/>
          <w:sz w:val="28"/>
          <w:szCs w:val="28"/>
        </w:rPr>
        <w:t>і</w:t>
      </w:r>
      <w:r w:rsidR="000D23EC">
        <w:rPr>
          <w:color w:val="000000" w:themeColor="text1"/>
          <w:sz w:val="28"/>
          <w:szCs w:val="28"/>
        </w:rPr>
        <w:t xml:space="preserve"> </w:t>
      </w:r>
      <w:r>
        <w:rPr>
          <w:color w:val="000000" w:themeColor="text1"/>
          <w:sz w:val="28"/>
          <w:szCs w:val="28"/>
        </w:rPr>
        <w:t>споруд потрібно визначити з урахуванням ДБН Б.2.2-12:2018 пункт 15.2.4.</w:t>
      </w:r>
    </w:p>
    <w:p w:rsidR="008A28A3" w:rsidRPr="00A73CAB" w:rsidRDefault="00935633" w:rsidP="00CD0272">
      <w:pPr>
        <w:spacing w:line="360" w:lineRule="auto"/>
        <w:ind w:firstLine="706"/>
        <w:jc w:val="both"/>
        <w:rPr>
          <w:color w:val="000000" w:themeColor="text1"/>
          <w:sz w:val="28"/>
          <w:szCs w:val="28"/>
        </w:rPr>
      </w:pPr>
      <w:r w:rsidRPr="00A73CAB">
        <w:rPr>
          <w:color w:val="000000" w:themeColor="text1"/>
          <w:sz w:val="28"/>
          <w:szCs w:val="28"/>
        </w:rPr>
        <w:t xml:space="preserve">Найближча до території проектування пожежна частина  знаходиться за </w:t>
      </w:r>
      <w:proofErr w:type="spellStart"/>
      <w:r w:rsidRPr="00A73CAB">
        <w:rPr>
          <w:color w:val="000000" w:themeColor="text1"/>
          <w:sz w:val="28"/>
          <w:szCs w:val="28"/>
        </w:rPr>
        <w:t>адресою</w:t>
      </w:r>
      <w:proofErr w:type="spellEnd"/>
      <w:r w:rsidR="00447057" w:rsidRPr="00A73CAB">
        <w:rPr>
          <w:color w:val="000000" w:themeColor="text1"/>
          <w:sz w:val="28"/>
          <w:szCs w:val="28"/>
        </w:rPr>
        <w:t xml:space="preserve"> м. Сєвєродонецьк вул. Новікова</w:t>
      </w:r>
      <w:r w:rsidR="000D23EC">
        <w:rPr>
          <w:color w:val="000000" w:themeColor="text1"/>
          <w:sz w:val="28"/>
          <w:szCs w:val="28"/>
        </w:rPr>
        <w:t xml:space="preserve"> 1 </w:t>
      </w:r>
      <w:r w:rsidRPr="00A73CAB">
        <w:rPr>
          <w:color w:val="000000" w:themeColor="text1"/>
          <w:sz w:val="28"/>
          <w:szCs w:val="28"/>
        </w:rPr>
        <w:t>на відстані</w:t>
      </w:r>
      <w:r w:rsidR="00447057" w:rsidRPr="00A73CAB">
        <w:rPr>
          <w:color w:val="000000" w:themeColor="text1"/>
          <w:sz w:val="28"/>
          <w:szCs w:val="28"/>
        </w:rPr>
        <w:t xml:space="preserve"> </w:t>
      </w:r>
      <w:r w:rsidR="00946ABE" w:rsidRPr="000D23EC">
        <w:rPr>
          <w:color w:val="000000" w:themeColor="text1"/>
          <w:sz w:val="28"/>
          <w:szCs w:val="28"/>
        </w:rPr>
        <w:t>0</w:t>
      </w:r>
      <w:r w:rsidR="000D23EC" w:rsidRPr="000D23EC">
        <w:rPr>
          <w:color w:val="000000" w:themeColor="text1"/>
          <w:sz w:val="28"/>
          <w:szCs w:val="28"/>
        </w:rPr>
        <w:t>,</w:t>
      </w:r>
      <w:r w:rsidR="00946ABE" w:rsidRPr="000D23EC">
        <w:rPr>
          <w:color w:val="000000" w:themeColor="text1"/>
          <w:sz w:val="28"/>
          <w:szCs w:val="28"/>
        </w:rPr>
        <w:t>8</w:t>
      </w:r>
      <w:r w:rsidR="00447057" w:rsidRPr="000D23EC">
        <w:rPr>
          <w:color w:val="000000" w:themeColor="text1"/>
          <w:sz w:val="28"/>
          <w:szCs w:val="28"/>
        </w:rPr>
        <w:t xml:space="preserve"> км</w:t>
      </w:r>
      <w:r w:rsidR="00A73CAB" w:rsidRPr="000D23EC">
        <w:rPr>
          <w:color w:val="000000" w:themeColor="text1"/>
          <w:sz w:val="28"/>
          <w:szCs w:val="28"/>
        </w:rPr>
        <w:t>.</w:t>
      </w:r>
    </w:p>
    <w:p w:rsidR="008A28A3" w:rsidRPr="00A73CAB" w:rsidRDefault="008A28A3" w:rsidP="00CD0272">
      <w:pPr>
        <w:ind w:firstLine="706"/>
        <w:jc w:val="both"/>
        <w:rPr>
          <w:color w:val="000000" w:themeColor="text1"/>
          <w:sz w:val="28"/>
          <w:szCs w:val="28"/>
        </w:rPr>
      </w:pPr>
    </w:p>
    <w:p w:rsidR="008A28A3" w:rsidRPr="00E53121" w:rsidRDefault="008A28A3" w:rsidP="00CD0272">
      <w:pPr>
        <w:jc w:val="both"/>
        <w:rPr>
          <w:color w:val="FF0000"/>
        </w:rPr>
      </w:pPr>
    </w:p>
    <w:p w:rsidR="008A28A3" w:rsidRPr="00E53121" w:rsidRDefault="008A28A3" w:rsidP="00CD0272">
      <w:pPr>
        <w:tabs>
          <w:tab w:val="left" w:pos="0"/>
        </w:tabs>
        <w:jc w:val="both"/>
        <w:rPr>
          <w:color w:val="FF0000"/>
          <w:sz w:val="28"/>
          <w:szCs w:val="28"/>
        </w:rPr>
      </w:pPr>
    </w:p>
    <w:p w:rsidR="008A28A3" w:rsidRPr="00E53121" w:rsidRDefault="008A28A3" w:rsidP="00CD0272">
      <w:pPr>
        <w:tabs>
          <w:tab w:val="left" w:pos="0"/>
        </w:tabs>
        <w:jc w:val="both"/>
        <w:rPr>
          <w:color w:val="FF0000"/>
          <w:sz w:val="28"/>
          <w:szCs w:val="28"/>
        </w:rPr>
        <w:sectPr w:rsidR="008A28A3" w:rsidRPr="00E53121">
          <w:pgSz w:w="11906" w:h="16838"/>
          <w:pgMar w:top="850" w:right="850" w:bottom="850" w:left="1417" w:header="708" w:footer="708" w:gutter="0"/>
          <w:cols w:space="720"/>
          <w:docGrid w:linePitch="360"/>
        </w:sectPr>
      </w:pPr>
    </w:p>
    <w:p w:rsidR="008A28A3" w:rsidRPr="00BF052C" w:rsidRDefault="008A28A3" w:rsidP="00CD0272">
      <w:pPr>
        <w:pStyle w:val="1"/>
        <w:spacing w:before="0"/>
        <w:jc w:val="both"/>
        <w:rPr>
          <w:rFonts w:ascii="Times New Roman" w:hAnsi="Times New Roman" w:cs="Times New Roman"/>
          <w:b/>
          <w:i/>
          <w:color w:val="000000" w:themeColor="text1"/>
          <w:sz w:val="28"/>
          <w:szCs w:val="28"/>
        </w:rPr>
      </w:pPr>
      <w:bookmarkStart w:id="31" w:name="_Toc485745485"/>
      <w:r w:rsidRPr="00BF052C">
        <w:rPr>
          <w:rFonts w:ascii="Times New Roman" w:hAnsi="Times New Roman" w:cs="Times New Roman"/>
          <w:b/>
          <w:i/>
          <w:color w:val="000000" w:themeColor="text1"/>
          <w:sz w:val="28"/>
          <w:szCs w:val="28"/>
        </w:rPr>
        <w:lastRenderedPageBreak/>
        <w:t>8. ОСНОВНІ ТЕХНІКО-ЕКОНОМІЧНІ ПОКАЗНИКИ</w:t>
      </w:r>
      <w:bookmarkEnd w:id="31"/>
    </w:p>
    <w:p w:rsidR="008A28A3" w:rsidRPr="00BF052C" w:rsidRDefault="008A28A3" w:rsidP="00CD0272">
      <w:pPr>
        <w:jc w:val="both"/>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4361"/>
        <w:gridCol w:w="1830"/>
        <w:gridCol w:w="1438"/>
        <w:gridCol w:w="23"/>
        <w:gridCol w:w="1407"/>
      </w:tblGrid>
      <w:tr w:rsidR="00BF052C" w:rsidRPr="00BF052C" w:rsidTr="00FC56A6">
        <w:trPr>
          <w:trHeight w:val="378"/>
        </w:trPr>
        <w:tc>
          <w:tcPr>
            <w:tcW w:w="295" w:type="pct"/>
            <w:vMerge w:val="restart"/>
            <w:vAlign w:val="center"/>
          </w:tcPr>
          <w:p w:rsidR="008A28A3" w:rsidRPr="00BF052C" w:rsidRDefault="008A28A3" w:rsidP="00CD0272">
            <w:pPr>
              <w:pStyle w:val="afe"/>
              <w:tabs>
                <w:tab w:val="left" w:pos="3720"/>
              </w:tabs>
              <w:spacing w:after="120"/>
              <w:ind w:left="0" w:right="0" w:firstLine="0"/>
              <w:rPr>
                <w:b/>
                <w:color w:val="000000" w:themeColor="text1"/>
                <w:sz w:val="28"/>
                <w:szCs w:val="28"/>
                <w:lang w:val="uk-UA"/>
              </w:rPr>
            </w:pPr>
            <w:r w:rsidRPr="00BF052C">
              <w:rPr>
                <w:b/>
                <w:color w:val="000000" w:themeColor="text1"/>
                <w:sz w:val="28"/>
                <w:szCs w:val="28"/>
                <w:lang w:val="uk-UA"/>
              </w:rPr>
              <w:t>№ з/п</w:t>
            </w:r>
          </w:p>
        </w:tc>
        <w:tc>
          <w:tcPr>
            <w:tcW w:w="2265" w:type="pct"/>
            <w:vMerge w:val="restart"/>
            <w:vAlign w:val="center"/>
          </w:tcPr>
          <w:p w:rsidR="008A28A3" w:rsidRPr="00BF052C" w:rsidRDefault="008A28A3" w:rsidP="00CD0272">
            <w:pPr>
              <w:pStyle w:val="afe"/>
              <w:tabs>
                <w:tab w:val="left" w:pos="3720"/>
              </w:tabs>
              <w:spacing w:after="120"/>
              <w:ind w:left="0" w:right="0" w:firstLine="0"/>
              <w:rPr>
                <w:b/>
                <w:color w:val="000000" w:themeColor="text1"/>
                <w:sz w:val="28"/>
                <w:szCs w:val="28"/>
                <w:lang w:val="uk-UA"/>
              </w:rPr>
            </w:pPr>
            <w:r w:rsidRPr="00BF052C">
              <w:rPr>
                <w:b/>
                <w:color w:val="000000" w:themeColor="text1"/>
                <w:sz w:val="28"/>
                <w:szCs w:val="28"/>
                <w:lang w:val="uk-UA"/>
              </w:rPr>
              <w:t>Територія</w:t>
            </w:r>
          </w:p>
        </w:tc>
        <w:tc>
          <w:tcPr>
            <w:tcW w:w="950" w:type="pct"/>
            <w:vMerge w:val="restart"/>
            <w:vAlign w:val="center"/>
          </w:tcPr>
          <w:p w:rsidR="008A28A3" w:rsidRPr="00BF052C" w:rsidRDefault="008A28A3" w:rsidP="00CD0272">
            <w:pPr>
              <w:pStyle w:val="afe"/>
              <w:spacing w:after="120"/>
              <w:ind w:left="0" w:right="0" w:firstLine="0"/>
              <w:rPr>
                <w:b/>
                <w:color w:val="000000" w:themeColor="text1"/>
                <w:sz w:val="28"/>
                <w:szCs w:val="28"/>
                <w:lang w:val="uk-UA"/>
              </w:rPr>
            </w:pPr>
            <w:r w:rsidRPr="00BF052C">
              <w:rPr>
                <w:b/>
                <w:color w:val="000000" w:themeColor="text1"/>
                <w:sz w:val="28"/>
                <w:szCs w:val="28"/>
                <w:lang w:val="uk-UA"/>
              </w:rPr>
              <w:t>Одиниця виміру</w:t>
            </w:r>
          </w:p>
        </w:tc>
        <w:tc>
          <w:tcPr>
            <w:tcW w:w="1490" w:type="pct"/>
            <w:gridSpan w:val="3"/>
            <w:vAlign w:val="center"/>
          </w:tcPr>
          <w:p w:rsidR="008A28A3" w:rsidRPr="00BF052C" w:rsidRDefault="008A28A3" w:rsidP="00CD0272">
            <w:pPr>
              <w:pStyle w:val="afe"/>
              <w:spacing w:after="120"/>
              <w:ind w:left="0" w:right="0" w:firstLine="0"/>
              <w:rPr>
                <w:b/>
                <w:color w:val="000000" w:themeColor="text1"/>
                <w:sz w:val="28"/>
                <w:szCs w:val="28"/>
                <w:lang w:val="uk-UA"/>
              </w:rPr>
            </w:pPr>
            <w:r w:rsidRPr="00BF052C">
              <w:rPr>
                <w:b/>
                <w:color w:val="000000" w:themeColor="text1"/>
                <w:sz w:val="28"/>
                <w:szCs w:val="28"/>
                <w:lang w:val="uk-UA"/>
              </w:rPr>
              <w:t>Значення показників</w:t>
            </w:r>
          </w:p>
        </w:tc>
      </w:tr>
      <w:tr w:rsidR="00BF052C" w:rsidRPr="00BF052C" w:rsidTr="00FC56A6">
        <w:trPr>
          <w:trHeight w:val="568"/>
        </w:trPr>
        <w:tc>
          <w:tcPr>
            <w:tcW w:w="295" w:type="pct"/>
            <w:vMerge/>
            <w:vAlign w:val="center"/>
          </w:tcPr>
          <w:p w:rsidR="008A28A3" w:rsidRPr="00BF052C" w:rsidRDefault="008A28A3" w:rsidP="00CD0272">
            <w:pPr>
              <w:pStyle w:val="afe"/>
              <w:tabs>
                <w:tab w:val="left" w:pos="3720"/>
              </w:tabs>
              <w:spacing w:after="120"/>
              <w:ind w:left="0" w:right="0" w:firstLine="0"/>
              <w:rPr>
                <w:b/>
                <w:color w:val="000000" w:themeColor="text1"/>
                <w:sz w:val="28"/>
                <w:szCs w:val="28"/>
                <w:lang w:val="uk-UA"/>
              </w:rPr>
            </w:pPr>
          </w:p>
        </w:tc>
        <w:tc>
          <w:tcPr>
            <w:tcW w:w="2265" w:type="pct"/>
            <w:vMerge/>
            <w:vAlign w:val="center"/>
          </w:tcPr>
          <w:p w:rsidR="008A28A3" w:rsidRPr="00BF052C" w:rsidRDefault="008A28A3" w:rsidP="00CD0272">
            <w:pPr>
              <w:pStyle w:val="afe"/>
              <w:tabs>
                <w:tab w:val="left" w:pos="3720"/>
              </w:tabs>
              <w:spacing w:after="120"/>
              <w:ind w:left="0" w:right="0" w:firstLine="0"/>
              <w:rPr>
                <w:b/>
                <w:color w:val="000000" w:themeColor="text1"/>
                <w:sz w:val="28"/>
                <w:szCs w:val="28"/>
                <w:lang w:val="uk-UA"/>
              </w:rPr>
            </w:pPr>
          </w:p>
        </w:tc>
        <w:tc>
          <w:tcPr>
            <w:tcW w:w="950" w:type="pct"/>
            <w:vMerge/>
          </w:tcPr>
          <w:p w:rsidR="008A28A3" w:rsidRPr="00BF052C" w:rsidRDefault="008A28A3" w:rsidP="00CD0272">
            <w:pPr>
              <w:pStyle w:val="afe"/>
              <w:spacing w:after="120"/>
              <w:ind w:left="0" w:right="0" w:firstLine="0"/>
              <w:rPr>
                <w:b/>
                <w:color w:val="000000" w:themeColor="text1"/>
                <w:sz w:val="28"/>
                <w:szCs w:val="28"/>
                <w:lang w:val="uk-UA"/>
              </w:rPr>
            </w:pPr>
          </w:p>
        </w:tc>
        <w:tc>
          <w:tcPr>
            <w:tcW w:w="759" w:type="pct"/>
            <w:gridSpan w:val="2"/>
          </w:tcPr>
          <w:p w:rsidR="008A28A3" w:rsidRPr="00BF052C" w:rsidRDefault="008A28A3" w:rsidP="00CD0272">
            <w:pPr>
              <w:pStyle w:val="afe"/>
              <w:spacing w:after="120"/>
              <w:ind w:left="0" w:right="0" w:firstLine="0"/>
              <w:rPr>
                <w:b/>
                <w:color w:val="000000" w:themeColor="text1"/>
                <w:sz w:val="28"/>
                <w:szCs w:val="28"/>
                <w:lang w:val="uk-UA"/>
              </w:rPr>
            </w:pPr>
            <w:r w:rsidRPr="00BF052C">
              <w:rPr>
                <w:b/>
                <w:color w:val="000000" w:themeColor="text1"/>
                <w:sz w:val="28"/>
                <w:szCs w:val="28"/>
                <w:lang w:val="uk-UA"/>
              </w:rPr>
              <w:t>Існуючий стан</w:t>
            </w:r>
          </w:p>
        </w:tc>
        <w:tc>
          <w:tcPr>
            <w:tcW w:w="731" w:type="pct"/>
            <w:vAlign w:val="center"/>
          </w:tcPr>
          <w:p w:rsidR="008A28A3" w:rsidRPr="00BF052C" w:rsidRDefault="008A28A3" w:rsidP="00CD0272">
            <w:pPr>
              <w:pStyle w:val="afe"/>
              <w:spacing w:after="120"/>
              <w:ind w:left="0" w:right="0" w:firstLine="0"/>
              <w:rPr>
                <w:b/>
                <w:color w:val="000000" w:themeColor="text1"/>
                <w:sz w:val="28"/>
                <w:szCs w:val="28"/>
                <w:lang w:val="uk-UA"/>
              </w:rPr>
            </w:pPr>
            <w:r w:rsidRPr="00BF052C">
              <w:rPr>
                <w:b/>
                <w:color w:val="000000" w:themeColor="text1"/>
                <w:sz w:val="28"/>
                <w:szCs w:val="28"/>
                <w:lang w:val="uk-UA"/>
              </w:rPr>
              <w:t>Етап 15 років</w:t>
            </w:r>
          </w:p>
        </w:tc>
      </w:tr>
      <w:tr w:rsidR="00BF052C" w:rsidRPr="00BF052C" w:rsidTr="00FC56A6">
        <w:trPr>
          <w:trHeight w:val="283"/>
        </w:trPr>
        <w:tc>
          <w:tcPr>
            <w:tcW w:w="295" w:type="pct"/>
            <w:vAlign w:val="center"/>
          </w:tcPr>
          <w:p w:rsidR="008A28A3" w:rsidRPr="00BF052C" w:rsidRDefault="008A28A3" w:rsidP="00CD0272">
            <w:pPr>
              <w:pStyle w:val="afe"/>
              <w:tabs>
                <w:tab w:val="left" w:pos="3720"/>
              </w:tabs>
              <w:spacing w:after="0"/>
              <w:ind w:left="0" w:right="0" w:firstLine="0"/>
              <w:rPr>
                <w:i/>
                <w:color w:val="000000" w:themeColor="text1"/>
                <w:sz w:val="28"/>
                <w:szCs w:val="28"/>
                <w:lang w:val="uk-UA"/>
              </w:rPr>
            </w:pPr>
            <w:r w:rsidRPr="00BF052C">
              <w:rPr>
                <w:i/>
                <w:color w:val="000000" w:themeColor="text1"/>
                <w:sz w:val="28"/>
                <w:szCs w:val="28"/>
                <w:lang w:val="uk-UA"/>
              </w:rPr>
              <w:t>1</w:t>
            </w:r>
          </w:p>
        </w:tc>
        <w:tc>
          <w:tcPr>
            <w:tcW w:w="2265" w:type="pct"/>
            <w:vAlign w:val="center"/>
          </w:tcPr>
          <w:p w:rsidR="008A28A3" w:rsidRPr="00BF052C" w:rsidRDefault="008A28A3" w:rsidP="00CD0272">
            <w:pPr>
              <w:pStyle w:val="afe"/>
              <w:tabs>
                <w:tab w:val="left" w:pos="3720"/>
              </w:tabs>
              <w:spacing w:after="0"/>
              <w:ind w:left="0" w:right="0" w:firstLine="0"/>
              <w:rPr>
                <w:i/>
                <w:color w:val="000000" w:themeColor="text1"/>
                <w:sz w:val="28"/>
                <w:szCs w:val="28"/>
                <w:lang w:val="uk-UA"/>
              </w:rPr>
            </w:pPr>
            <w:r w:rsidRPr="00BF052C">
              <w:rPr>
                <w:i/>
                <w:color w:val="000000" w:themeColor="text1"/>
                <w:sz w:val="28"/>
                <w:szCs w:val="28"/>
                <w:lang w:val="uk-UA"/>
              </w:rPr>
              <w:t>2</w:t>
            </w:r>
          </w:p>
        </w:tc>
        <w:tc>
          <w:tcPr>
            <w:tcW w:w="950" w:type="pct"/>
            <w:vAlign w:val="center"/>
          </w:tcPr>
          <w:p w:rsidR="008A28A3" w:rsidRPr="00BF052C" w:rsidRDefault="008A28A3" w:rsidP="00CD0272">
            <w:pPr>
              <w:pStyle w:val="afe"/>
              <w:spacing w:after="0"/>
              <w:ind w:left="0" w:right="0" w:firstLine="0"/>
              <w:rPr>
                <w:i/>
                <w:color w:val="000000" w:themeColor="text1"/>
                <w:sz w:val="28"/>
                <w:szCs w:val="28"/>
                <w:lang w:val="uk-UA"/>
              </w:rPr>
            </w:pPr>
            <w:r w:rsidRPr="00BF052C">
              <w:rPr>
                <w:i/>
                <w:color w:val="000000" w:themeColor="text1"/>
                <w:sz w:val="28"/>
                <w:szCs w:val="28"/>
                <w:lang w:val="uk-UA"/>
              </w:rPr>
              <w:t>3</w:t>
            </w:r>
          </w:p>
        </w:tc>
        <w:tc>
          <w:tcPr>
            <w:tcW w:w="759" w:type="pct"/>
            <w:gridSpan w:val="2"/>
            <w:vAlign w:val="center"/>
          </w:tcPr>
          <w:p w:rsidR="008A28A3" w:rsidRPr="00BF052C" w:rsidRDefault="008A28A3" w:rsidP="00CD0272">
            <w:pPr>
              <w:pStyle w:val="afe"/>
              <w:spacing w:after="0"/>
              <w:ind w:left="0" w:right="0" w:firstLine="0"/>
              <w:rPr>
                <w:i/>
                <w:color w:val="000000" w:themeColor="text1"/>
                <w:sz w:val="28"/>
                <w:szCs w:val="28"/>
                <w:lang w:val="uk-UA"/>
              </w:rPr>
            </w:pPr>
            <w:r w:rsidRPr="00BF052C">
              <w:rPr>
                <w:i/>
                <w:color w:val="000000" w:themeColor="text1"/>
                <w:sz w:val="28"/>
                <w:szCs w:val="28"/>
                <w:lang w:val="uk-UA"/>
              </w:rPr>
              <w:t>4</w:t>
            </w:r>
          </w:p>
        </w:tc>
        <w:tc>
          <w:tcPr>
            <w:tcW w:w="731" w:type="pct"/>
            <w:vAlign w:val="center"/>
          </w:tcPr>
          <w:p w:rsidR="008A28A3" w:rsidRPr="00BF052C" w:rsidRDefault="008A28A3" w:rsidP="00CD0272">
            <w:pPr>
              <w:pStyle w:val="afe"/>
              <w:spacing w:after="0"/>
              <w:ind w:left="0" w:right="0" w:firstLine="0"/>
              <w:rPr>
                <w:i/>
                <w:color w:val="000000" w:themeColor="text1"/>
                <w:sz w:val="28"/>
                <w:szCs w:val="28"/>
                <w:lang w:val="uk-UA"/>
              </w:rPr>
            </w:pPr>
            <w:r w:rsidRPr="00BF052C">
              <w:rPr>
                <w:i/>
                <w:color w:val="000000" w:themeColor="text1"/>
                <w:sz w:val="28"/>
                <w:szCs w:val="28"/>
                <w:lang w:val="uk-UA"/>
              </w:rPr>
              <w:t>5</w:t>
            </w:r>
          </w:p>
        </w:tc>
      </w:tr>
      <w:tr w:rsidR="00AE6D3F" w:rsidRPr="00BF052C" w:rsidTr="00FC56A6">
        <w:trPr>
          <w:trHeight w:val="283"/>
        </w:trPr>
        <w:tc>
          <w:tcPr>
            <w:tcW w:w="295" w:type="pct"/>
            <w:vAlign w:val="center"/>
          </w:tcPr>
          <w:p w:rsidR="008A28A3" w:rsidRPr="00BF052C" w:rsidRDefault="008A28A3" w:rsidP="00CD0272">
            <w:pPr>
              <w:pStyle w:val="afe"/>
              <w:spacing w:after="120"/>
              <w:ind w:left="0" w:right="0" w:firstLine="0"/>
              <w:rPr>
                <w:b/>
                <w:color w:val="000000" w:themeColor="text1"/>
                <w:sz w:val="28"/>
                <w:szCs w:val="28"/>
                <w:lang w:val="uk-UA"/>
              </w:rPr>
            </w:pPr>
            <w:r w:rsidRPr="00BF052C">
              <w:rPr>
                <w:b/>
                <w:color w:val="000000" w:themeColor="text1"/>
                <w:sz w:val="28"/>
                <w:szCs w:val="28"/>
                <w:lang w:val="uk-UA"/>
              </w:rPr>
              <w:t>1</w:t>
            </w:r>
          </w:p>
        </w:tc>
        <w:tc>
          <w:tcPr>
            <w:tcW w:w="2265" w:type="pct"/>
          </w:tcPr>
          <w:p w:rsidR="008A28A3" w:rsidRPr="00BF052C" w:rsidRDefault="008A28A3" w:rsidP="00CD0272">
            <w:pPr>
              <w:pStyle w:val="afe"/>
              <w:spacing w:after="120"/>
              <w:ind w:left="0" w:right="0" w:firstLine="0"/>
              <w:rPr>
                <w:b/>
                <w:color w:val="000000" w:themeColor="text1"/>
                <w:sz w:val="28"/>
                <w:szCs w:val="28"/>
                <w:lang w:val="uk-UA"/>
              </w:rPr>
            </w:pPr>
            <w:r w:rsidRPr="00BF052C">
              <w:rPr>
                <w:b/>
                <w:color w:val="000000" w:themeColor="text1"/>
                <w:sz w:val="28"/>
                <w:szCs w:val="28"/>
                <w:lang w:val="uk-UA"/>
              </w:rPr>
              <w:t>Територія в межах ДПТ, всього</w:t>
            </w:r>
          </w:p>
        </w:tc>
        <w:tc>
          <w:tcPr>
            <w:tcW w:w="950" w:type="pct"/>
            <w:vAlign w:val="center"/>
          </w:tcPr>
          <w:p w:rsidR="008A28A3" w:rsidRPr="00BF052C" w:rsidRDefault="008A28A3" w:rsidP="00CD0272">
            <w:pPr>
              <w:pStyle w:val="afe"/>
              <w:spacing w:after="120"/>
              <w:ind w:left="0" w:right="0" w:firstLine="0"/>
              <w:rPr>
                <w:b/>
                <w:color w:val="000000" w:themeColor="text1"/>
                <w:sz w:val="28"/>
                <w:szCs w:val="28"/>
                <w:lang w:val="uk-UA"/>
              </w:rPr>
            </w:pPr>
            <w:r w:rsidRPr="00BF052C">
              <w:rPr>
                <w:b/>
                <w:color w:val="000000" w:themeColor="text1"/>
                <w:sz w:val="28"/>
                <w:szCs w:val="28"/>
                <w:lang w:val="uk-UA"/>
              </w:rPr>
              <w:t>га</w:t>
            </w:r>
          </w:p>
        </w:tc>
        <w:tc>
          <w:tcPr>
            <w:tcW w:w="759" w:type="pct"/>
            <w:gridSpan w:val="2"/>
            <w:vAlign w:val="center"/>
          </w:tcPr>
          <w:p w:rsidR="008A28A3" w:rsidRPr="00156671" w:rsidRDefault="008A28A3" w:rsidP="00CD0272">
            <w:pPr>
              <w:pStyle w:val="afe"/>
              <w:spacing w:after="120"/>
              <w:ind w:left="0" w:right="0" w:firstLine="0"/>
              <w:rPr>
                <w:b/>
                <w:color w:val="000000" w:themeColor="text1"/>
                <w:sz w:val="28"/>
                <w:szCs w:val="28"/>
                <w:lang w:val="en-US"/>
              </w:rPr>
            </w:pPr>
            <w:r w:rsidRPr="00BF052C">
              <w:rPr>
                <w:b/>
                <w:color w:val="000000" w:themeColor="text1"/>
                <w:sz w:val="28"/>
                <w:szCs w:val="28"/>
                <w:lang w:val="uk-UA"/>
              </w:rPr>
              <w:t>0,</w:t>
            </w:r>
            <w:r w:rsidR="00156671">
              <w:rPr>
                <w:b/>
                <w:color w:val="000000" w:themeColor="text1"/>
                <w:sz w:val="28"/>
                <w:szCs w:val="28"/>
                <w:lang w:val="en-US"/>
              </w:rPr>
              <w:t>36</w:t>
            </w:r>
          </w:p>
        </w:tc>
        <w:tc>
          <w:tcPr>
            <w:tcW w:w="731" w:type="pct"/>
          </w:tcPr>
          <w:p w:rsidR="008A28A3" w:rsidRPr="00156671" w:rsidRDefault="008A28A3" w:rsidP="00CD0272">
            <w:pPr>
              <w:pStyle w:val="afe"/>
              <w:spacing w:after="120"/>
              <w:ind w:left="0" w:right="0" w:firstLine="0"/>
              <w:rPr>
                <w:b/>
                <w:color w:val="000000" w:themeColor="text1"/>
                <w:sz w:val="28"/>
                <w:szCs w:val="28"/>
                <w:lang w:val="en-US"/>
              </w:rPr>
            </w:pPr>
            <w:r w:rsidRPr="00BF052C">
              <w:rPr>
                <w:b/>
                <w:color w:val="000000" w:themeColor="text1"/>
                <w:sz w:val="28"/>
                <w:szCs w:val="28"/>
                <w:lang w:val="uk-UA"/>
              </w:rPr>
              <w:t>0,</w:t>
            </w:r>
            <w:r w:rsidR="00156671">
              <w:rPr>
                <w:b/>
                <w:color w:val="000000" w:themeColor="text1"/>
                <w:sz w:val="28"/>
                <w:szCs w:val="28"/>
                <w:lang w:val="en-US"/>
              </w:rPr>
              <w:t>36</w:t>
            </w:r>
          </w:p>
        </w:tc>
      </w:tr>
      <w:tr w:rsidR="008A28A3" w:rsidRPr="00BF052C" w:rsidTr="00FC56A6">
        <w:trPr>
          <w:trHeight w:val="175"/>
        </w:trPr>
        <w:tc>
          <w:tcPr>
            <w:tcW w:w="295" w:type="pct"/>
            <w:vAlign w:val="center"/>
          </w:tcPr>
          <w:p w:rsidR="008A28A3" w:rsidRPr="00BF052C" w:rsidRDefault="008A28A3" w:rsidP="00CD0272">
            <w:pPr>
              <w:pStyle w:val="afe"/>
              <w:spacing w:after="120"/>
              <w:ind w:left="0" w:right="0" w:firstLine="0"/>
              <w:rPr>
                <w:color w:val="000000" w:themeColor="text1"/>
                <w:sz w:val="28"/>
                <w:szCs w:val="28"/>
                <w:lang w:val="uk-UA"/>
              </w:rPr>
            </w:pPr>
          </w:p>
        </w:tc>
        <w:tc>
          <w:tcPr>
            <w:tcW w:w="2265" w:type="pct"/>
          </w:tcPr>
          <w:p w:rsidR="008A28A3" w:rsidRPr="00BF052C" w:rsidRDefault="008A28A3" w:rsidP="00CD0272">
            <w:pPr>
              <w:pStyle w:val="afe"/>
              <w:spacing w:after="120"/>
              <w:ind w:left="0" w:right="0" w:firstLine="0"/>
              <w:rPr>
                <w:color w:val="000000" w:themeColor="text1"/>
                <w:sz w:val="28"/>
                <w:szCs w:val="28"/>
                <w:lang w:val="uk-UA"/>
              </w:rPr>
            </w:pPr>
            <w:r w:rsidRPr="00BF052C">
              <w:rPr>
                <w:color w:val="000000" w:themeColor="text1"/>
                <w:sz w:val="28"/>
                <w:szCs w:val="28"/>
                <w:lang w:val="uk-UA"/>
              </w:rPr>
              <w:t>у т. ч.:</w:t>
            </w:r>
          </w:p>
        </w:tc>
        <w:tc>
          <w:tcPr>
            <w:tcW w:w="950" w:type="pct"/>
            <w:vAlign w:val="center"/>
          </w:tcPr>
          <w:p w:rsidR="008A28A3" w:rsidRPr="00270C4B" w:rsidRDefault="008A28A3" w:rsidP="00CD0272">
            <w:pPr>
              <w:pStyle w:val="afe"/>
              <w:spacing w:after="120"/>
              <w:ind w:left="0" w:right="0" w:firstLine="0"/>
              <w:rPr>
                <w:color w:val="FF0000"/>
                <w:sz w:val="28"/>
                <w:szCs w:val="28"/>
                <w:lang w:val="uk-UA"/>
              </w:rPr>
            </w:pPr>
          </w:p>
        </w:tc>
        <w:tc>
          <w:tcPr>
            <w:tcW w:w="759" w:type="pct"/>
            <w:gridSpan w:val="2"/>
            <w:vAlign w:val="center"/>
          </w:tcPr>
          <w:p w:rsidR="008A28A3" w:rsidRPr="00270C4B" w:rsidRDefault="008A28A3" w:rsidP="00CD0272">
            <w:pPr>
              <w:pStyle w:val="afe"/>
              <w:spacing w:after="120"/>
              <w:ind w:left="0" w:right="0" w:firstLine="0"/>
              <w:rPr>
                <w:color w:val="FF0000"/>
                <w:sz w:val="28"/>
                <w:szCs w:val="28"/>
                <w:lang w:val="uk-UA"/>
              </w:rPr>
            </w:pPr>
          </w:p>
        </w:tc>
        <w:tc>
          <w:tcPr>
            <w:tcW w:w="731" w:type="pct"/>
          </w:tcPr>
          <w:p w:rsidR="008A28A3" w:rsidRPr="00270C4B" w:rsidRDefault="008A28A3" w:rsidP="00CD0272">
            <w:pPr>
              <w:pStyle w:val="afe"/>
              <w:spacing w:after="120"/>
              <w:ind w:left="0" w:right="0" w:firstLine="0"/>
              <w:rPr>
                <w:color w:val="FF0000"/>
                <w:sz w:val="28"/>
                <w:szCs w:val="28"/>
                <w:lang w:val="uk-UA"/>
              </w:rPr>
            </w:pPr>
          </w:p>
        </w:tc>
      </w:tr>
      <w:tr w:rsidR="008A28A3" w:rsidRPr="00BF052C" w:rsidTr="00FC56A6">
        <w:trPr>
          <w:trHeight w:val="283"/>
        </w:trPr>
        <w:tc>
          <w:tcPr>
            <w:tcW w:w="295" w:type="pct"/>
            <w:vAlign w:val="center"/>
          </w:tcPr>
          <w:p w:rsidR="008A28A3" w:rsidRPr="00BF052C" w:rsidRDefault="008A28A3" w:rsidP="00CD0272">
            <w:pPr>
              <w:pStyle w:val="afe"/>
              <w:spacing w:after="120"/>
              <w:ind w:left="0" w:right="0" w:firstLine="0"/>
              <w:rPr>
                <w:color w:val="000000" w:themeColor="text1"/>
                <w:sz w:val="28"/>
                <w:szCs w:val="28"/>
                <w:lang w:val="uk-UA"/>
              </w:rPr>
            </w:pPr>
          </w:p>
        </w:tc>
        <w:tc>
          <w:tcPr>
            <w:tcW w:w="2265" w:type="pct"/>
          </w:tcPr>
          <w:p w:rsidR="008A28A3" w:rsidRPr="00BF052C" w:rsidRDefault="008A28A3" w:rsidP="00CD0272">
            <w:pPr>
              <w:pStyle w:val="afe"/>
              <w:spacing w:after="120"/>
              <w:ind w:left="0" w:right="0" w:firstLine="0"/>
              <w:rPr>
                <w:color w:val="000000" w:themeColor="text1"/>
                <w:sz w:val="28"/>
                <w:szCs w:val="28"/>
                <w:lang w:val="uk-UA"/>
              </w:rPr>
            </w:pPr>
            <w:r w:rsidRPr="00BF052C">
              <w:rPr>
                <w:color w:val="000000" w:themeColor="text1"/>
                <w:sz w:val="28"/>
                <w:szCs w:val="28"/>
                <w:lang w:val="uk-UA"/>
              </w:rPr>
              <w:t>Виробничі території</w:t>
            </w:r>
          </w:p>
        </w:tc>
        <w:tc>
          <w:tcPr>
            <w:tcW w:w="950" w:type="pct"/>
            <w:vAlign w:val="center"/>
          </w:tcPr>
          <w:p w:rsidR="008A28A3" w:rsidRPr="00156671" w:rsidRDefault="008A28A3" w:rsidP="00CD0272">
            <w:pPr>
              <w:pStyle w:val="afe"/>
              <w:spacing w:after="120"/>
              <w:ind w:left="0" w:right="0" w:firstLine="0"/>
              <w:rPr>
                <w:color w:val="auto"/>
                <w:sz w:val="28"/>
                <w:szCs w:val="28"/>
                <w:lang w:val="uk-UA"/>
              </w:rPr>
            </w:pPr>
            <w:r w:rsidRPr="00156671">
              <w:rPr>
                <w:color w:val="auto"/>
                <w:sz w:val="28"/>
                <w:szCs w:val="28"/>
                <w:lang w:val="uk-UA"/>
              </w:rPr>
              <w:t>га</w:t>
            </w:r>
          </w:p>
        </w:tc>
        <w:tc>
          <w:tcPr>
            <w:tcW w:w="759" w:type="pct"/>
            <w:gridSpan w:val="2"/>
            <w:vAlign w:val="center"/>
          </w:tcPr>
          <w:p w:rsidR="008A28A3" w:rsidRPr="00156671" w:rsidRDefault="008A28A3" w:rsidP="00CD0272">
            <w:pPr>
              <w:pStyle w:val="afe"/>
              <w:spacing w:after="120"/>
              <w:ind w:left="0" w:right="0" w:firstLine="0"/>
              <w:rPr>
                <w:color w:val="auto"/>
                <w:sz w:val="28"/>
                <w:szCs w:val="28"/>
                <w:lang w:val="uk-UA"/>
              </w:rPr>
            </w:pPr>
            <w:r w:rsidRPr="00156671">
              <w:rPr>
                <w:color w:val="auto"/>
                <w:sz w:val="28"/>
                <w:szCs w:val="28"/>
                <w:lang w:val="uk-UA"/>
              </w:rPr>
              <w:t>-</w:t>
            </w:r>
          </w:p>
        </w:tc>
        <w:tc>
          <w:tcPr>
            <w:tcW w:w="731" w:type="pct"/>
            <w:vAlign w:val="center"/>
          </w:tcPr>
          <w:p w:rsidR="008A28A3" w:rsidRPr="00156671" w:rsidRDefault="008A28A3" w:rsidP="00CD0272">
            <w:pPr>
              <w:pStyle w:val="afe"/>
              <w:spacing w:after="120"/>
              <w:ind w:left="0" w:right="0" w:firstLine="0"/>
              <w:rPr>
                <w:color w:val="auto"/>
                <w:sz w:val="28"/>
                <w:szCs w:val="28"/>
                <w:lang w:val="en-US"/>
              </w:rPr>
            </w:pPr>
            <w:r w:rsidRPr="00156671">
              <w:rPr>
                <w:color w:val="auto"/>
                <w:sz w:val="28"/>
                <w:szCs w:val="28"/>
                <w:lang w:val="uk-UA"/>
              </w:rPr>
              <w:t>0,</w:t>
            </w:r>
            <w:r w:rsidR="00156671" w:rsidRPr="00156671">
              <w:rPr>
                <w:color w:val="auto"/>
                <w:sz w:val="28"/>
                <w:szCs w:val="28"/>
                <w:lang w:val="en-US"/>
              </w:rPr>
              <w:t>36</w:t>
            </w:r>
          </w:p>
        </w:tc>
      </w:tr>
      <w:tr w:rsidR="008A28A3" w:rsidRPr="00BF052C" w:rsidTr="00FC56A6">
        <w:trPr>
          <w:trHeight w:val="283"/>
        </w:trPr>
        <w:tc>
          <w:tcPr>
            <w:tcW w:w="295" w:type="pct"/>
            <w:vAlign w:val="center"/>
          </w:tcPr>
          <w:p w:rsidR="008A28A3" w:rsidRPr="00BF052C" w:rsidRDefault="008A28A3" w:rsidP="00CD0272">
            <w:pPr>
              <w:pStyle w:val="afe"/>
              <w:spacing w:after="120"/>
              <w:ind w:left="0" w:right="0" w:firstLine="0"/>
              <w:rPr>
                <w:color w:val="000000" w:themeColor="text1"/>
                <w:sz w:val="28"/>
                <w:szCs w:val="28"/>
                <w:lang w:val="uk-UA"/>
              </w:rPr>
            </w:pPr>
          </w:p>
        </w:tc>
        <w:tc>
          <w:tcPr>
            <w:tcW w:w="2265" w:type="pct"/>
          </w:tcPr>
          <w:p w:rsidR="008A28A3" w:rsidRPr="00BF052C" w:rsidRDefault="008A28A3" w:rsidP="00CD0272">
            <w:pPr>
              <w:pStyle w:val="afe"/>
              <w:spacing w:after="120"/>
              <w:ind w:left="0" w:right="0" w:firstLine="0"/>
              <w:rPr>
                <w:color w:val="000000" w:themeColor="text1"/>
                <w:sz w:val="28"/>
                <w:szCs w:val="28"/>
                <w:lang w:val="uk-UA"/>
              </w:rPr>
            </w:pPr>
            <w:r w:rsidRPr="00BF052C">
              <w:rPr>
                <w:color w:val="000000" w:themeColor="text1"/>
                <w:sz w:val="28"/>
                <w:szCs w:val="28"/>
                <w:lang w:val="uk-UA"/>
              </w:rPr>
              <w:t>Інженерних споруд</w:t>
            </w:r>
          </w:p>
        </w:tc>
        <w:tc>
          <w:tcPr>
            <w:tcW w:w="950" w:type="pct"/>
            <w:vAlign w:val="center"/>
          </w:tcPr>
          <w:p w:rsidR="008A28A3" w:rsidRPr="00156671" w:rsidRDefault="008A28A3" w:rsidP="00CD0272">
            <w:pPr>
              <w:pStyle w:val="afe"/>
              <w:spacing w:after="120"/>
              <w:ind w:left="0" w:right="0" w:firstLine="0"/>
              <w:rPr>
                <w:color w:val="auto"/>
                <w:sz w:val="28"/>
                <w:szCs w:val="28"/>
                <w:lang w:val="uk-UA"/>
              </w:rPr>
            </w:pPr>
            <w:r w:rsidRPr="00156671">
              <w:rPr>
                <w:color w:val="auto"/>
                <w:sz w:val="28"/>
                <w:szCs w:val="28"/>
                <w:lang w:val="uk-UA"/>
              </w:rPr>
              <w:t>га</w:t>
            </w:r>
          </w:p>
        </w:tc>
        <w:tc>
          <w:tcPr>
            <w:tcW w:w="759" w:type="pct"/>
            <w:gridSpan w:val="2"/>
            <w:vAlign w:val="center"/>
          </w:tcPr>
          <w:p w:rsidR="008A28A3" w:rsidRPr="00156671" w:rsidRDefault="008A28A3" w:rsidP="00CD0272">
            <w:pPr>
              <w:pStyle w:val="afe"/>
              <w:spacing w:after="120"/>
              <w:ind w:left="0" w:right="0" w:firstLine="0"/>
              <w:rPr>
                <w:color w:val="auto"/>
                <w:sz w:val="28"/>
                <w:szCs w:val="28"/>
                <w:lang w:val="uk-UA"/>
              </w:rPr>
            </w:pPr>
            <w:r w:rsidRPr="00156671">
              <w:rPr>
                <w:color w:val="auto"/>
                <w:sz w:val="28"/>
                <w:szCs w:val="28"/>
                <w:lang w:val="uk-UA"/>
              </w:rPr>
              <w:t>-</w:t>
            </w:r>
          </w:p>
        </w:tc>
        <w:tc>
          <w:tcPr>
            <w:tcW w:w="731" w:type="pct"/>
            <w:vAlign w:val="center"/>
          </w:tcPr>
          <w:p w:rsidR="008A28A3" w:rsidRPr="00156671" w:rsidRDefault="008A28A3" w:rsidP="00CD0272">
            <w:pPr>
              <w:pStyle w:val="afe"/>
              <w:spacing w:after="120"/>
              <w:ind w:left="0" w:right="0" w:firstLine="0"/>
              <w:rPr>
                <w:color w:val="auto"/>
                <w:sz w:val="28"/>
                <w:szCs w:val="28"/>
                <w:lang w:val="uk-UA"/>
              </w:rPr>
            </w:pPr>
          </w:p>
        </w:tc>
      </w:tr>
      <w:tr w:rsidR="008A28A3" w:rsidRPr="00BF052C" w:rsidTr="00FC56A6">
        <w:trPr>
          <w:trHeight w:val="283"/>
        </w:trPr>
        <w:tc>
          <w:tcPr>
            <w:tcW w:w="295" w:type="pct"/>
            <w:vAlign w:val="center"/>
          </w:tcPr>
          <w:p w:rsidR="008A28A3" w:rsidRPr="00BF052C" w:rsidRDefault="008A28A3" w:rsidP="00CD0272">
            <w:pPr>
              <w:pStyle w:val="afe"/>
              <w:spacing w:after="120"/>
              <w:ind w:left="0" w:right="0" w:firstLine="0"/>
              <w:rPr>
                <w:color w:val="000000" w:themeColor="text1"/>
                <w:sz w:val="28"/>
                <w:szCs w:val="28"/>
                <w:lang w:val="uk-UA"/>
              </w:rPr>
            </w:pPr>
          </w:p>
        </w:tc>
        <w:tc>
          <w:tcPr>
            <w:tcW w:w="2265" w:type="pct"/>
          </w:tcPr>
          <w:p w:rsidR="008A28A3" w:rsidRPr="00BF052C" w:rsidRDefault="008A28A3" w:rsidP="00CD0272">
            <w:pPr>
              <w:pStyle w:val="afe"/>
              <w:spacing w:after="120"/>
              <w:ind w:left="0" w:right="0" w:firstLine="0"/>
              <w:rPr>
                <w:color w:val="000000" w:themeColor="text1"/>
                <w:sz w:val="28"/>
                <w:szCs w:val="28"/>
                <w:lang w:val="uk-UA"/>
              </w:rPr>
            </w:pPr>
            <w:r w:rsidRPr="00BF052C">
              <w:rPr>
                <w:color w:val="000000" w:themeColor="text1"/>
                <w:sz w:val="28"/>
                <w:szCs w:val="28"/>
                <w:lang w:val="uk-UA"/>
              </w:rPr>
              <w:t>Зелених насаджень обмеженого користування</w:t>
            </w:r>
          </w:p>
        </w:tc>
        <w:tc>
          <w:tcPr>
            <w:tcW w:w="950" w:type="pct"/>
            <w:vAlign w:val="center"/>
          </w:tcPr>
          <w:p w:rsidR="008A28A3" w:rsidRPr="00FC56A6" w:rsidRDefault="008A28A3" w:rsidP="00CD0272">
            <w:pPr>
              <w:pStyle w:val="afe"/>
              <w:spacing w:after="120"/>
              <w:ind w:left="0" w:right="0" w:firstLine="0"/>
              <w:rPr>
                <w:color w:val="auto"/>
                <w:sz w:val="28"/>
                <w:szCs w:val="28"/>
                <w:lang w:val="uk-UA"/>
              </w:rPr>
            </w:pPr>
            <w:r w:rsidRPr="00FC56A6">
              <w:rPr>
                <w:color w:val="auto"/>
                <w:sz w:val="28"/>
                <w:szCs w:val="28"/>
                <w:lang w:val="uk-UA"/>
              </w:rPr>
              <w:t>га</w:t>
            </w:r>
          </w:p>
        </w:tc>
        <w:tc>
          <w:tcPr>
            <w:tcW w:w="759" w:type="pct"/>
            <w:gridSpan w:val="2"/>
            <w:vAlign w:val="center"/>
          </w:tcPr>
          <w:p w:rsidR="008A28A3" w:rsidRPr="00FC56A6" w:rsidRDefault="008A28A3" w:rsidP="00CD0272">
            <w:pPr>
              <w:pStyle w:val="afe"/>
              <w:spacing w:after="120"/>
              <w:ind w:left="0" w:right="0" w:firstLine="0"/>
              <w:rPr>
                <w:color w:val="auto"/>
                <w:sz w:val="28"/>
                <w:szCs w:val="28"/>
                <w:lang w:val="uk-UA"/>
              </w:rPr>
            </w:pPr>
            <w:r w:rsidRPr="00FC56A6">
              <w:rPr>
                <w:color w:val="auto"/>
                <w:sz w:val="28"/>
                <w:szCs w:val="28"/>
                <w:lang w:val="uk-UA"/>
              </w:rPr>
              <w:t>-</w:t>
            </w:r>
          </w:p>
        </w:tc>
        <w:tc>
          <w:tcPr>
            <w:tcW w:w="731" w:type="pct"/>
            <w:vAlign w:val="center"/>
          </w:tcPr>
          <w:p w:rsidR="008A28A3" w:rsidRPr="00FC56A6" w:rsidRDefault="00156671" w:rsidP="00CD0272">
            <w:pPr>
              <w:pStyle w:val="afe"/>
              <w:spacing w:after="120"/>
              <w:ind w:left="0" w:right="0" w:firstLine="0"/>
              <w:rPr>
                <w:color w:val="auto"/>
                <w:sz w:val="28"/>
                <w:szCs w:val="28"/>
                <w:lang w:val="uk-UA"/>
              </w:rPr>
            </w:pPr>
            <w:r w:rsidRPr="00FC56A6">
              <w:rPr>
                <w:color w:val="auto"/>
                <w:sz w:val="28"/>
                <w:szCs w:val="28"/>
                <w:lang w:val="en-US"/>
              </w:rPr>
              <w:t>0</w:t>
            </w:r>
            <w:r w:rsidRPr="00FC56A6">
              <w:rPr>
                <w:color w:val="auto"/>
                <w:sz w:val="28"/>
                <w:szCs w:val="28"/>
                <w:lang w:val="uk-UA"/>
              </w:rPr>
              <w:t>,028</w:t>
            </w:r>
          </w:p>
        </w:tc>
      </w:tr>
      <w:tr w:rsidR="008A28A3" w:rsidRPr="00BF052C" w:rsidTr="00FC56A6">
        <w:trPr>
          <w:trHeight w:val="538"/>
        </w:trPr>
        <w:tc>
          <w:tcPr>
            <w:tcW w:w="295" w:type="pct"/>
            <w:vAlign w:val="center"/>
          </w:tcPr>
          <w:p w:rsidR="008A28A3" w:rsidRPr="00BF052C" w:rsidRDefault="008A28A3" w:rsidP="00CD0272">
            <w:pPr>
              <w:pStyle w:val="afe"/>
              <w:spacing w:after="120"/>
              <w:ind w:left="0" w:right="0" w:firstLine="0"/>
              <w:rPr>
                <w:color w:val="000000" w:themeColor="text1"/>
                <w:sz w:val="28"/>
                <w:szCs w:val="28"/>
                <w:lang w:val="uk-UA"/>
              </w:rPr>
            </w:pPr>
          </w:p>
        </w:tc>
        <w:tc>
          <w:tcPr>
            <w:tcW w:w="2265" w:type="pct"/>
          </w:tcPr>
          <w:p w:rsidR="008A28A3" w:rsidRPr="00BF052C" w:rsidRDefault="008A28A3" w:rsidP="00CD0272">
            <w:pPr>
              <w:pStyle w:val="afe"/>
              <w:spacing w:after="120"/>
              <w:ind w:left="0" w:right="0" w:firstLine="0"/>
              <w:rPr>
                <w:color w:val="000000" w:themeColor="text1"/>
                <w:sz w:val="28"/>
                <w:szCs w:val="28"/>
                <w:lang w:val="uk-UA"/>
              </w:rPr>
            </w:pPr>
            <w:r w:rsidRPr="00BF052C">
              <w:rPr>
                <w:color w:val="000000" w:themeColor="text1"/>
                <w:sz w:val="28"/>
                <w:szCs w:val="28"/>
                <w:lang w:val="uk-UA"/>
              </w:rPr>
              <w:t xml:space="preserve">Доріг, проїздів та </w:t>
            </w:r>
            <w:proofErr w:type="spellStart"/>
            <w:r w:rsidRPr="00BF052C">
              <w:rPr>
                <w:color w:val="000000" w:themeColor="text1"/>
                <w:sz w:val="28"/>
                <w:szCs w:val="28"/>
                <w:lang w:val="uk-UA"/>
              </w:rPr>
              <w:t>паркувальних</w:t>
            </w:r>
            <w:proofErr w:type="spellEnd"/>
            <w:r w:rsidRPr="00BF052C">
              <w:rPr>
                <w:color w:val="000000" w:themeColor="text1"/>
                <w:sz w:val="28"/>
                <w:szCs w:val="28"/>
                <w:lang w:val="uk-UA"/>
              </w:rPr>
              <w:t xml:space="preserve"> майданчиків з твердим покриттям</w:t>
            </w:r>
          </w:p>
        </w:tc>
        <w:tc>
          <w:tcPr>
            <w:tcW w:w="950" w:type="pct"/>
            <w:vAlign w:val="center"/>
          </w:tcPr>
          <w:p w:rsidR="008A28A3" w:rsidRPr="00FC56A6" w:rsidRDefault="008A28A3" w:rsidP="00CD0272">
            <w:pPr>
              <w:pStyle w:val="afe"/>
              <w:spacing w:after="120"/>
              <w:ind w:left="0" w:right="0" w:firstLine="0"/>
              <w:rPr>
                <w:color w:val="auto"/>
                <w:sz w:val="28"/>
                <w:szCs w:val="28"/>
                <w:lang w:val="uk-UA"/>
              </w:rPr>
            </w:pPr>
            <w:r w:rsidRPr="00FC56A6">
              <w:rPr>
                <w:color w:val="auto"/>
                <w:sz w:val="28"/>
                <w:szCs w:val="28"/>
                <w:lang w:val="uk-UA"/>
              </w:rPr>
              <w:t>га</w:t>
            </w:r>
          </w:p>
        </w:tc>
        <w:tc>
          <w:tcPr>
            <w:tcW w:w="759" w:type="pct"/>
            <w:gridSpan w:val="2"/>
            <w:vAlign w:val="center"/>
          </w:tcPr>
          <w:p w:rsidR="008A28A3" w:rsidRPr="00FC56A6" w:rsidRDefault="008A28A3" w:rsidP="00CD0272">
            <w:pPr>
              <w:pStyle w:val="afe"/>
              <w:spacing w:after="120"/>
              <w:ind w:left="0" w:right="0" w:firstLine="0"/>
              <w:rPr>
                <w:color w:val="auto"/>
                <w:sz w:val="28"/>
                <w:szCs w:val="28"/>
                <w:lang w:val="uk-UA"/>
              </w:rPr>
            </w:pPr>
            <w:r w:rsidRPr="00FC56A6">
              <w:rPr>
                <w:color w:val="auto"/>
                <w:sz w:val="28"/>
                <w:szCs w:val="28"/>
                <w:lang w:val="uk-UA"/>
              </w:rPr>
              <w:t>-</w:t>
            </w:r>
          </w:p>
        </w:tc>
        <w:tc>
          <w:tcPr>
            <w:tcW w:w="731" w:type="pct"/>
            <w:vAlign w:val="center"/>
          </w:tcPr>
          <w:p w:rsidR="008A28A3" w:rsidRPr="00FC56A6" w:rsidRDefault="008A28A3" w:rsidP="00CD0272">
            <w:pPr>
              <w:pStyle w:val="afe"/>
              <w:spacing w:after="120"/>
              <w:ind w:left="0" w:right="0" w:firstLine="0"/>
              <w:rPr>
                <w:color w:val="auto"/>
                <w:sz w:val="28"/>
                <w:szCs w:val="28"/>
                <w:lang w:val="uk-UA"/>
              </w:rPr>
            </w:pPr>
            <w:r w:rsidRPr="00FC56A6">
              <w:rPr>
                <w:color w:val="auto"/>
                <w:sz w:val="28"/>
                <w:szCs w:val="28"/>
                <w:lang w:val="uk-UA"/>
              </w:rPr>
              <w:t>0,</w:t>
            </w:r>
            <w:r w:rsidR="00156671" w:rsidRPr="00FC56A6">
              <w:rPr>
                <w:color w:val="auto"/>
                <w:sz w:val="28"/>
                <w:szCs w:val="28"/>
                <w:lang w:val="uk-UA"/>
              </w:rPr>
              <w:t>26</w:t>
            </w:r>
          </w:p>
        </w:tc>
      </w:tr>
      <w:tr w:rsidR="008A28A3" w:rsidRPr="00BF052C" w:rsidTr="00FC56A6">
        <w:trPr>
          <w:trHeight w:val="283"/>
        </w:trPr>
        <w:tc>
          <w:tcPr>
            <w:tcW w:w="295" w:type="pct"/>
            <w:vAlign w:val="center"/>
          </w:tcPr>
          <w:p w:rsidR="008A28A3" w:rsidRPr="00BF052C" w:rsidRDefault="008A28A3" w:rsidP="00CD0272">
            <w:pPr>
              <w:spacing w:after="120"/>
              <w:jc w:val="both"/>
              <w:rPr>
                <w:b/>
                <w:color w:val="000000" w:themeColor="text1"/>
                <w:sz w:val="28"/>
                <w:szCs w:val="28"/>
              </w:rPr>
            </w:pPr>
            <w:r w:rsidRPr="00BF052C">
              <w:rPr>
                <w:b/>
                <w:color w:val="000000" w:themeColor="text1"/>
                <w:sz w:val="28"/>
                <w:szCs w:val="28"/>
              </w:rPr>
              <w:t>2</w:t>
            </w:r>
          </w:p>
        </w:tc>
        <w:tc>
          <w:tcPr>
            <w:tcW w:w="2265" w:type="pct"/>
          </w:tcPr>
          <w:p w:rsidR="008A28A3" w:rsidRPr="00BF052C" w:rsidRDefault="008A28A3" w:rsidP="00CD0272">
            <w:pPr>
              <w:spacing w:after="120"/>
              <w:jc w:val="both"/>
              <w:rPr>
                <w:b/>
                <w:color w:val="000000" w:themeColor="text1"/>
                <w:sz w:val="28"/>
                <w:szCs w:val="28"/>
              </w:rPr>
            </w:pPr>
            <w:r w:rsidRPr="00BF052C">
              <w:rPr>
                <w:b/>
                <w:color w:val="000000" w:themeColor="text1"/>
                <w:sz w:val="28"/>
                <w:szCs w:val="28"/>
              </w:rPr>
              <w:t>Будівлі та споруди</w:t>
            </w:r>
          </w:p>
        </w:tc>
        <w:tc>
          <w:tcPr>
            <w:tcW w:w="950" w:type="pct"/>
            <w:vAlign w:val="center"/>
          </w:tcPr>
          <w:p w:rsidR="008A28A3" w:rsidRPr="00270C4B" w:rsidRDefault="008A28A3" w:rsidP="00CD0272">
            <w:pPr>
              <w:spacing w:after="120"/>
              <w:jc w:val="both"/>
              <w:rPr>
                <w:color w:val="FF0000"/>
                <w:sz w:val="28"/>
                <w:szCs w:val="28"/>
                <w:lang w:eastAsia="uk-UA"/>
              </w:rPr>
            </w:pPr>
          </w:p>
        </w:tc>
        <w:tc>
          <w:tcPr>
            <w:tcW w:w="759" w:type="pct"/>
            <w:gridSpan w:val="2"/>
            <w:vAlign w:val="center"/>
          </w:tcPr>
          <w:p w:rsidR="008A28A3" w:rsidRPr="00270C4B" w:rsidRDefault="008A28A3" w:rsidP="00CD0272">
            <w:pPr>
              <w:pStyle w:val="afe"/>
              <w:spacing w:after="120"/>
              <w:ind w:left="0" w:right="0" w:firstLine="0"/>
              <w:rPr>
                <w:color w:val="FF0000"/>
                <w:sz w:val="28"/>
                <w:szCs w:val="28"/>
                <w:lang w:val="uk-UA"/>
              </w:rPr>
            </w:pPr>
          </w:p>
        </w:tc>
        <w:tc>
          <w:tcPr>
            <w:tcW w:w="731" w:type="pct"/>
            <w:vAlign w:val="center"/>
          </w:tcPr>
          <w:p w:rsidR="008A28A3" w:rsidRPr="00270C4B" w:rsidRDefault="008A28A3" w:rsidP="00CD0272">
            <w:pPr>
              <w:pStyle w:val="afe"/>
              <w:spacing w:after="120"/>
              <w:ind w:left="0" w:right="0" w:firstLine="0"/>
              <w:rPr>
                <w:color w:val="FF0000"/>
                <w:sz w:val="28"/>
                <w:szCs w:val="28"/>
                <w:lang w:val="uk-UA"/>
              </w:rPr>
            </w:pPr>
          </w:p>
        </w:tc>
      </w:tr>
      <w:tr w:rsidR="00BF052C" w:rsidRPr="00BF052C" w:rsidTr="00FC56A6">
        <w:trPr>
          <w:trHeight w:val="283"/>
        </w:trPr>
        <w:tc>
          <w:tcPr>
            <w:tcW w:w="295" w:type="pct"/>
            <w:vAlign w:val="center"/>
          </w:tcPr>
          <w:p w:rsidR="008A28A3" w:rsidRPr="00BF052C" w:rsidRDefault="008A28A3" w:rsidP="00CD0272">
            <w:pPr>
              <w:spacing w:after="120"/>
              <w:jc w:val="both"/>
              <w:rPr>
                <w:color w:val="000000" w:themeColor="text1"/>
                <w:sz w:val="28"/>
                <w:szCs w:val="28"/>
              </w:rPr>
            </w:pPr>
          </w:p>
        </w:tc>
        <w:tc>
          <w:tcPr>
            <w:tcW w:w="2265" w:type="pct"/>
          </w:tcPr>
          <w:p w:rsidR="008A28A3" w:rsidRPr="00BF052C" w:rsidRDefault="008A28A3" w:rsidP="00CD0272">
            <w:pPr>
              <w:spacing w:after="120"/>
              <w:jc w:val="both"/>
              <w:rPr>
                <w:color w:val="000000" w:themeColor="text1"/>
                <w:sz w:val="28"/>
                <w:szCs w:val="28"/>
              </w:rPr>
            </w:pPr>
            <w:r w:rsidRPr="00BF052C">
              <w:rPr>
                <w:color w:val="000000" w:themeColor="text1"/>
                <w:sz w:val="28"/>
                <w:szCs w:val="28"/>
              </w:rPr>
              <w:t>Загальна площа будівель та споруд,</w:t>
            </w:r>
            <w:r w:rsidRPr="00BF052C">
              <w:rPr>
                <w:color w:val="000000" w:themeColor="text1"/>
                <w:sz w:val="28"/>
                <w:szCs w:val="28"/>
              </w:rPr>
              <w:br/>
              <w:t xml:space="preserve">у </w:t>
            </w:r>
            <w:proofErr w:type="spellStart"/>
            <w:r w:rsidRPr="00BF052C">
              <w:rPr>
                <w:color w:val="000000" w:themeColor="text1"/>
                <w:sz w:val="28"/>
                <w:szCs w:val="28"/>
              </w:rPr>
              <w:t>т.ч</w:t>
            </w:r>
            <w:proofErr w:type="spellEnd"/>
            <w:r w:rsidRPr="00BF052C">
              <w:rPr>
                <w:color w:val="000000" w:themeColor="text1"/>
                <w:sz w:val="28"/>
                <w:szCs w:val="28"/>
              </w:rPr>
              <w:t>.:</w:t>
            </w:r>
          </w:p>
        </w:tc>
        <w:tc>
          <w:tcPr>
            <w:tcW w:w="950" w:type="pct"/>
            <w:vAlign w:val="center"/>
          </w:tcPr>
          <w:p w:rsidR="008A28A3" w:rsidRPr="00156671" w:rsidRDefault="008A28A3" w:rsidP="00CD0272">
            <w:pPr>
              <w:spacing w:after="120"/>
              <w:jc w:val="both"/>
              <w:rPr>
                <w:sz w:val="28"/>
                <w:szCs w:val="28"/>
                <w:lang w:eastAsia="uk-UA"/>
              </w:rPr>
            </w:pPr>
            <w:r w:rsidRPr="00156671">
              <w:rPr>
                <w:sz w:val="28"/>
                <w:szCs w:val="28"/>
                <w:lang w:eastAsia="uk-UA"/>
              </w:rPr>
              <w:t>м</w:t>
            </w:r>
            <w:r w:rsidRPr="00156671">
              <w:rPr>
                <w:sz w:val="28"/>
                <w:szCs w:val="28"/>
                <w:vertAlign w:val="superscript"/>
                <w:lang w:eastAsia="uk-UA"/>
              </w:rPr>
              <w:t>2</w:t>
            </w:r>
          </w:p>
        </w:tc>
        <w:tc>
          <w:tcPr>
            <w:tcW w:w="759" w:type="pct"/>
            <w:gridSpan w:val="2"/>
            <w:vAlign w:val="center"/>
          </w:tcPr>
          <w:p w:rsidR="008A28A3" w:rsidRPr="00156671" w:rsidRDefault="008A28A3" w:rsidP="00CD0272">
            <w:pPr>
              <w:pStyle w:val="afe"/>
              <w:spacing w:after="120"/>
              <w:ind w:left="0" w:right="0" w:firstLine="0"/>
              <w:rPr>
                <w:color w:val="auto"/>
                <w:sz w:val="28"/>
                <w:szCs w:val="28"/>
                <w:lang w:val="uk-UA"/>
              </w:rPr>
            </w:pPr>
            <w:r w:rsidRPr="00156671">
              <w:rPr>
                <w:color w:val="auto"/>
                <w:sz w:val="28"/>
                <w:szCs w:val="28"/>
                <w:lang w:val="uk-UA"/>
              </w:rPr>
              <w:t>-</w:t>
            </w:r>
          </w:p>
        </w:tc>
        <w:tc>
          <w:tcPr>
            <w:tcW w:w="731" w:type="pct"/>
            <w:vAlign w:val="center"/>
          </w:tcPr>
          <w:p w:rsidR="008A28A3" w:rsidRPr="00156671" w:rsidRDefault="00156671" w:rsidP="00CD0272">
            <w:pPr>
              <w:pStyle w:val="afe"/>
              <w:spacing w:after="120"/>
              <w:ind w:left="0" w:right="0" w:firstLine="0"/>
              <w:rPr>
                <w:color w:val="auto"/>
                <w:sz w:val="28"/>
                <w:szCs w:val="28"/>
                <w:lang w:val="uk-UA"/>
              </w:rPr>
            </w:pPr>
            <w:r w:rsidRPr="00156671">
              <w:rPr>
                <w:color w:val="auto"/>
                <w:sz w:val="28"/>
                <w:szCs w:val="28"/>
                <w:lang w:val="uk-UA"/>
              </w:rPr>
              <w:t>710</w:t>
            </w:r>
          </w:p>
        </w:tc>
      </w:tr>
      <w:tr w:rsidR="008A28A3" w:rsidRPr="00BF052C" w:rsidTr="00FC56A6">
        <w:trPr>
          <w:trHeight w:val="283"/>
        </w:trPr>
        <w:tc>
          <w:tcPr>
            <w:tcW w:w="295" w:type="pct"/>
            <w:vAlign w:val="center"/>
          </w:tcPr>
          <w:p w:rsidR="008A28A3" w:rsidRPr="00BF052C" w:rsidRDefault="008A28A3" w:rsidP="00CD0272">
            <w:pPr>
              <w:spacing w:after="120"/>
              <w:jc w:val="both"/>
              <w:rPr>
                <w:color w:val="000000" w:themeColor="text1"/>
                <w:sz w:val="28"/>
                <w:szCs w:val="28"/>
              </w:rPr>
            </w:pPr>
          </w:p>
        </w:tc>
        <w:tc>
          <w:tcPr>
            <w:tcW w:w="2265" w:type="pct"/>
          </w:tcPr>
          <w:p w:rsidR="008A28A3" w:rsidRPr="00BF052C" w:rsidRDefault="002B7D02" w:rsidP="00CD0272">
            <w:pPr>
              <w:spacing w:after="120"/>
              <w:ind w:left="539"/>
              <w:jc w:val="both"/>
              <w:rPr>
                <w:color w:val="000000" w:themeColor="text1"/>
                <w:sz w:val="28"/>
                <w:szCs w:val="28"/>
              </w:rPr>
            </w:pPr>
            <w:r w:rsidRPr="00BF052C">
              <w:rPr>
                <w:color w:val="000000" w:themeColor="text1"/>
                <w:sz w:val="28"/>
                <w:szCs w:val="28"/>
              </w:rPr>
              <w:t>будівля сервісу обслуговування авто</w:t>
            </w:r>
          </w:p>
        </w:tc>
        <w:tc>
          <w:tcPr>
            <w:tcW w:w="950" w:type="pct"/>
            <w:vAlign w:val="center"/>
          </w:tcPr>
          <w:p w:rsidR="008A28A3" w:rsidRPr="00FC56A6" w:rsidRDefault="008A28A3" w:rsidP="00CD0272">
            <w:pPr>
              <w:spacing w:after="120"/>
              <w:jc w:val="both"/>
              <w:rPr>
                <w:sz w:val="28"/>
                <w:szCs w:val="28"/>
                <w:lang w:eastAsia="uk-UA"/>
              </w:rPr>
            </w:pPr>
            <w:r w:rsidRPr="00FC56A6">
              <w:rPr>
                <w:sz w:val="28"/>
                <w:szCs w:val="28"/>
                <w:lang w:eastAsia="uk-UA"/>
              </w:rPr>
              <w:t>м</w:t>
            </w:r>
            <w:r w:rsidRPr="00FC56A6">
              <w:rPr>
                <w:sz w:val="28"/>
                <w:szCs w:val="28"/>
                <w:vertAlign w:val="superscript"/>
                <w:lang w:eastAsia="uk-UA"/>
              </w:rPr>
              <w:t>2</w:t>
            </w:r>
          </w:p>
        </w:tc>
        <w:tc>
          <w:tcPr>
            <w:tcW w:w="759" w:type="pct"/>
            <w:gridSpan w:val="2"/>
            <w:vAlign w:val="center"/>
          </w:tcPr>
          <w:p w:rsidR="008A28A3" w:rsidRPr="00FC56A6" w:rsidRDefault="008A28A3" w:rsidP="00CD0272">
            <w:pPr>
              <w:pStyle w:val="afe"/>
              <w:spacing w:after="120"/>
              <w:ind w:left="0" w:right="0" w:firstLine="0"/>
              <w:rPr>
                <w:color w:val="auto"/>
                <w:sz w:val="28"/>
                <w:szCs w:val="28"/>
                <w:lang w:val="uk-UA"/>
              </w:rPr>
            </w:pPr>
            <w:r w:rsidRPr="00FC56A6">
              <w:rPr>
                <w:color w:val="auto"/>
                <w:sz w:val="28"/>
                <w:szCs w:val="28"/>
                <w:lang w:val="uk-UA"/>
              </w:rPr>
              <w:t>-</w:t>
            </w:r>
          </w:p>
        </w:tc>
        <w:tc>
          <w:tcPr>
            <w:tcW w:w="731" w:type="pct"/>
            <w:vAlign w:val="center"/>
          </w:tcPr>
          <w:p w:rsidR="008A28A3" w:rsidRPr="00FC56A6" w:rsidRDefault="00FC56A6" w:rsidP="00CD0272">
            <w:pPr>
              <w:pStyle w:val="afe"/>
              <w:spacing w:after="120"/>
              <w:ind w:left="0" w:right="0" w:firstLine="0"/>
              <w:rPr>
                <w:color w:val="auto"/>
                <w:sz w:val="28"/>
                <w:szCs w:val="28"/>
                <w:lang w:val="uk-UA"/>
              </w:rPr>
            </w:pPr>
            <w:r w:rsidRPr="00FC56A6">
              <w:rPr>
                <w:color w:val="auto"/>
                <w:sz w:val="28"/>
                <w:szCs w:val="28"/>
                <w:lang w:val="uk-UA"/>
              </w:rPr>
              <w:t>400.0</w:t>
            </w:r>
          </w:p>
        </w:tc>
      </w:tr>
      <w:tr w:rsidR="008A28A3" w:rsidRPr="00BF052C" w:rsidTr="00FC56A6">
        <w:trPr>
          <w:trHeight w:val="283"/>
        </w:trPr>
        <w:tc>
          <w:tcPr>
            <w:tcW w:w="295" w:type="pct"/>
            <w:vAlign w:val="center"/>
          </w:tcPr>
          <w:p w:rsidR="008A28A3" w:rsidRPr="00BF052C" w:rsidRDefault="008A28A3" w:rsidP="00CD0272">
            <w:pPr>
              <w:spacing w:after="120"/>
              <w:jc w:val="both"/>
              <w:rPr>
                <w:color w:val="000000" w:themeColor="text1"/>
                <w:sz w:val="28"/>
                <w:szCs w:val="28"/>
              </w:rPr>
            </w:pPr>
          </w:p>
        </w:tc>
        <w:tc>
          <w:tcPr>
            <w:tcW w:w="2265" w:type="pct"/>
          </w:tcPr>
          <w:p w:rsidR="008A28A3" w:rsidRPr="00BF052C" w:rsidRDefault="002B7D02" w:rsidP="00CD0272">
            <w:pPr>
              <w:spacing w:after="120"/>
              <w:ind w:left="539"/>
              <w:jc w:val="both"/>
              <w:rPr>
                <w:color w:val="000000" w:themeColor="text1"/>
                <w:sz w:val="28"/>
                <w:szCs w:val="28"/>
              </w:rPr>
            </w:pPr>
            <w:r w:rsidRPr="00BF052C">
              <w:rPr>
                <w:color w:val="000000" w:themeColor="text1"/>
                <w:sz w:val="28"/>
                <w:szCs w:val="28"/>
              </w:rPr>
              <w:t>будівля мийки самообслуговування</w:t>
            </w:r>
          </w:p>
        </w:tc>
        <w:tc>
          <w:tcPr>
            <w:tcW w:w="950" w:type="pct"/>
            <w:vAlign w:val="center"/>
          </w:tcPr>
          <w:p w:rsidR="008A28A3" w:rsidRPr="00FC56A6" w:rsidRDefault="008A28A3" w:rsidP="00CD0272">
            <w:pPr>
              <w:spacing w:after="120"/>
              <w:jc w:val="both"/>
              <w:rPr>
                <w:sz w:val="28"/>
                <w:szCs w:val="28"/>
                <w:lang w:eastAsia="uk-UA"/>
              </w:rPr>
            </w:pPr>
            <w:r w:rsidRPr="00FC56A6">
              <w:rPr>
                <w:sz w:val="28"/>
                <w:szCs w:val="28"/>
                <w:lang w:eastAsia="uk-UA"/>
              </w:rPr>
              <w:t>м</w:t>
            </w:r>
            <w:r w:rsidRPr="00FC56A6">
              <w:rPr>
                <w:sz w:val="28"/>
                <w:szCs w:val="28"/>
                <w:vertAlign w:val="superscript"/>
                <w:lang w:eastAsia="uk-UA"/>
              </w:rPr>
              <w:t>2</w:t>
            </w:r>
          </w:p>
        </w:tc>
        <w:tc>
          <w:tcPr>
            <w:tcW w:w="759" w:type="pct"/>
            <w:gridSpan w:val="2"/>
            <w:vAlign w:val="center"/>
          </w:tcPr>
          <w:p w:rsidR="008A28A3" w:rsidRPr="00FC56A6" w:rsidRDefault="008A28A3" w:rsidP="00CD0272">
            <w:pPr>
              <w:pStyle w:val="afe"/>
              <w:spacing w:after="120"/>
              <w:ind w:left="0" w:right="0" w:firstLine="0"/>
              <w:rPr>
                <w:color w:val="auto"/>
                <w:sz w:val="28"/>
                <w:szCs w:val="28"/>
                <w:lang w:val="uk-UA"/>
              </w:rPr>
            </w:pPr>
            <w:r w:rsidRPr="00FC56A6">
              <w:rPr>
                <w:color w:val="auto"/>
                <w:sz w:val="28"/>
                <w:szCs w:val="28"/>
                <w:lang w:val="uk-UA"/>
              </w:rPr>
              <w:t>-</w:t>
            </w:r>
          </w:p>
        </w:tc>
        <w:tc>
          <w:tcPr>
            <w:tcW w:w="731" w:type="pct"/>
            <w:vAlign w:val="center"/>
          </w:tcPr>
          <w:p w:rsidR="008A28A3" w:rsidRPr="00FC56A6" w:rsidRDefault="00FC56A6" w:rsidP="00CD0272">
            <w:pPr>
              <w:pStyle w:val="afe"/>
              <w:spacing w:after="120"/>
              <w:ind w:left="0" w:right="0" w:firstLine="0"/>
              <w:rPr>
                <w:color w:val="auto"/>
                <w:sz w:val="28"/>
                <w:szCs w:val="28"/>
                <w:lang w:val="uk-UA"/>
              </w:rPr>
            </w:pPr>
            <w:r w:rsidRPr="00FC56A6">
              <w:rPr>
                <w:color w:val="auto"/>
                <w:sz w:val="28"/>
                <w:szCs w:val="28"/>
                <w:lang w:val="uk-UA"/>
              </w:rPr>
              <w:t>146.4</w:t>
            </w:r>
          </w:p>
        </w:tc>
      </w:tr>
      <w:tr w:rsidR="008A28A3" w:rsidRPr="00BF052C" w:rsidTr="00FC56A6">
        <w:trPr>
          <w:trHeight w:val="283"/>
        </w:trPr>
        <w:tc>
          <w:tcPr>
            <w:tcW w:w="295" w:type="pct"/>
            <w:vAlign w:val="center"/>
          </w:tcPr>
          <w:p w:rsidR="008A28A3" w:rsidRPr="00BF052C" w:rsidRDefault="008A28A3" w:rsidP="00CD0272">
            <w:pPr>
              <w:spacing w:after="120"/>
              <w:jc w:val="both"/>
              <w:rPr>
                <w:color w:val="000000" w:themeColor="text1"/>
                <w:sz w:val="28"/>
                <w:szCs w:val="28"/>
              </w:rPr>
            </w:pPr>
          </w:p>
        </w:tc>
        <w:tc>
          <w:tcPr>
            <w:tcW w:w="2265" w:type="pct"/>
          </w:tcPr>
          <w:p w:rsidR="008A28A3" w:rsidRPr="00BF052C" w:rsidRDefault="00FC56A6" w:rsidP="00CD0272">
            <w:pPr>
              <w:spacing w:after="120"/>
              <w:ind w:left="539"/>
              <w:jc w:val="both"/>
              <w:rPr>
                <w:color w:val="000000" w:themeColor="text1"/>
                <w:sz w:val="28"/>
                <w:szCs w:val="28"/>
              </w:rPr>
            </w:pPr>
            <w:r>
              <w:rPr>
                <w:color w:val="000000" w:themeColor="text1"/>
                <w:sz w:val="28"/>
                <w:szCs w:val="28"/>
              </w:rPr>
              <w:t>альтанка</w:t>
            </w:r>
          </w:p>
        </w:tc>
        <w:tc>
          <w:tcPr>
            <w:tcW w:w="950" w:type="pct"/>
            <w:vAlign w:val="center"/>
          </w:tcPr>
          <w:p w:rsidR="008A28A3" w:rsidRPr="00FC56A6" w:rsidRDefault="008A28A3" w:rsidP="00CD0272">
            <w:pPr>
              <w:spacing w:after="120"/>
              <w:jc w:val="both"/>
              <w:rPr>
                <w:sz w:val="28"/>
                <w:szCs w:val="28"/>
                <w:lang w:eastAsia="uk-UA"/>
              </w:rPr>
            </w:pPr>
            <w:r w:rsidRPr="00FC56A6">
              <w:rPr>
                <w:sz w:val="28"/>
                <w:szCs w:val="28"/>
                <w:lang w:eastAsia="uk-UA"/>
              </w:rPr>
              <w:t>м</w:t>
            </w:r>
            <w:r w:rsidRPr="00FC56A6">
              <w:rPr>
                <w:sz w:val="28"/>
                <w:szCs w:val="28"/>
                <w:vertAlign w:val="superscript"/>
                <w:lang w:eastAsia="uk-UA"/>
              </w:rPr>
              <w:t>2</w:t>
            </w:r>
          </w:p>
        </w:tc>
        <w:tc>
          <w:tcPr>
            <w:tcW w:w="759" w:type="pct"/>
            <w:gridSpan w:val="2"/>
            <w:vAlign w:val="center"/>
          </w:tcPr>
          <w:p w:rsidR="008A28A3" w:rsidRPr="00FC56A6" w:rsidRDefault="008A28A3" w:rsidP="00CD0272">
            <w:pPr>
              <w:pStyle w:val="afe"/>
              <w:spacing w:after="120"/>
              <w:ind w:left="0" w:right="0" w:firstLine="0"/>
              <w:rPr>
                <w:color w:val="auto"/>
                <w:sz w:val="28"/>
                <w:szCs w:val="28"/>
                <w:lang w:val="uk-UA"/>
              </w:rPr>
            </w:pPr>
            <w:r w:rsidRPr="00FC56A6">
              <w:rPr>
                <w:color w:val="auto"/>
                <w:sz w:val="28"/>
                <w:szCs w:val="28"/>
                <w:lang w:val="uk-UA"/>
              </w:rPr>
              <w:t>-</w:t>
            </w:r>
          </w:p>
        </w:tc>
        <w:tc>
          <w:tcPr>
            <w:tcW w:w="731" w:type="pct"/>
            <w:vAlign w:val="center"/>
          </w:tcPr>
          <w:p w:rsidR="008A28A3" w:rsidRPr="00FC56A6" w:rsidRDefault="00FC56A6" w:rsidP="00CD0272">
            <w:pPr>
              <w:pStyle w:val="afe"/>
              <w:spacing w:after="120"/>
              <w:ind w:left="0" w:right="0" w:firstLine="0"/>
              <w:rPr>
                <w:color w:val="auto"/>
                <w:sz w:val="28"/>
                <w:szCs w:val="28"/>
                <w:lang w:val="uk-UA"/>
              </w:rPr>
            </w:pPr>
            <w:r w:rsidRPr="00FC56A6">
              <w:rPr>
                <w:color w:val="auto"/>
                <w:sz w:val="28"/>
                <w:szCs w:val="28"/>
                <w:lang w:val="uk-UA"/>
              </w:rPr>
              <w:t>16</w:t>
            </w:r>
          </w:p>
        </w:tc>
      </w:tr>
      <w:tr w:rsidR="008A28A3" w:rsidRPr="00BF052C" w:rsidTr="00FC56A6">
        <w:trPr>
          <w:trHeight w:val="283"/>
        </w:trPr>
        <w:tc>
          <w:tcPr>
            <w:tcW w:w="295" w:type="pct"/>
            <w:vAlign w:val="center"/>
          </w:tcPr>
          <w:p w:rsidR="008A28A3" w:rsidRPr="00BF052C" w:rsidRDefault="008A28A3" w:rsidP="00CD0272">
            <w:pPr>
              <w:spacing w:after="120"/>
              <w:jc w:val="both"/>
              <w:rPr>
                <w:color w:val="000000" w:themeColor="text1"/>
                <w:sz w:val="28"/>
                <w:szCs w:val="28"/>
              </w:rPr>
            </w:pPr>
          </w:p>
        </w:tc>
        <w:tc>
          <w:tcPr>
            <w:tcW w:w="2265" w:type="pct"/>
          </w:tcPr>
          <w:p w:rsidR="008A28A3" w:rsidRPr="00BF052C" w:rsidRDefault="00FC56A6" w:rsidP="00CD0272">
            <w:pPr>
              <w:spacing w:after="120"/>
              <w:ind w:left="539"/>
              <w:jc w:val="both"/>
              <w:rPr>
                <w:color w:val="000000" w:themeColor="text1"/>
                <w:sz w:val="28"/>
                <w:szCs w:val="28"/>
              </w:rPr>
            </w:pPr>
            <w:proofErr w:type="spellStart"/>
            <w:r>
              <w:rPr>
                <w:color w:val="000000" w:themeColor="text1"/>
                <w:sz w:val="28"/>
                <w:szCs w:val="28"/>
              </w:rPr>
              <w:t>савіс</w:t>
            </w:r>
            <w:proofErr w:type="spellEnd"/>
            <w:r>
              <w:rPr>
                <w:color w:val="000000" w:themeColor="text1"/>
                <w:sz w:val="28"/>
                <w:szCs w:val="28"/>
              </w:rPr>
              <w:t xml:space="preserve"> сміттєвих контейнерів</w:t>
            </w:r>
          </w:p>
        </w:tc>
        <w:tc>
          <w:tcPr>
            <w:tcW w:w="950" w:type="pct"/>
            <w:vAlign w:val="center"/>
          </w:tcPr>
          <w:p w:rsidR="008A28A3" w:rsidRPr="00FC56A6" w:rsidRDefault="008A28A3" w:rsidP="00CD0272">
            <w:pPr>
              <w:spacing w:after="120"/>
              <w:jc w:val="both"/>
              <w:rPr>
                <w:sz w:val="28"/>
                <w:szCs w:val="28"/>
                <w:lang w:eastAsia="uk-UA"/>
              </w:rPr>
            </w:pPr>
            <w:r w:rsidRPr="00FC56A6">
              <w:rPr>
                <w:sz w:val="28"/>
                <w:szCs w:val="28"/>
                <w:lang w:eastAsia="uk-UA"/>
              </w:rPr>
              <w:t>м</w:t>
            </w:r>
            <w:r w:rsidRPr="00FC56A6">
              <w:rPr>
                <w:sz w:val="28"/>
                <w:szCs w:val="28"/>
                <w:vertAlign w:val="superscript"/>
                <w:lang w:eastAsia="uk-UA"/>
              </w:rPr>
              <w:t>2</w:t>
            </w:r>
          </w:p>
        </w:tc>
        <w:tc>
          <w:tcPr>
            <w:tcW w:w="759" w:type="pct"/>
            <w:gridSpan w:val="2"/>
            <w:vAlign w:val="center"/>
          </w:tcPr>
          <w:p w:rsidR="008A28A3" w:rsidRPr="00FC56A6" w:rsidRDefault="008A28A3" w:rsidP="00CD0272">
            <w:pPr>
              <w:pStyle w:val="afe"/>
              <w:spacing w:after="120"/>
              <w:ind w:left="0" w:right="0" w:firstLine="0"/>
              <w:rPr>
                <w:color w:val="auto"/>
                <w:sz w:val="28"/>
                <w:szCs w:val="28"/>
                <w:lang w:val="uk-UA"/>
              </w:rPr>
            </w:pPr>
            <w:r w:rsidRPr="00FC56A6">
              <w:rPr>
                <w:color w:val="auto"/>
                <w:sz w:val="28"/>
                <w:szCs w:val="28"/>
                <w:lang w:val="uk-UA"/>
              </w:rPr>
              <w:t>-</w:t>
            </w:r>
          </w:p>
        </w:tc>
        <w:tc>
          <w:tcPr>
            <w:tcW w:w="731" w:type="pct"/>
            <w:vAlign w:val="center"/>
          </w:tcPr>
          <w:p w:rsidR="008A28A3" w:rsidRPr="00FC56A6" w:rsidRDefault="00FC56A6" w:rsidP="00CD0272">
            <w:pPr>
              <w:pStyle w:val="afe"/>
              <w:spacing w:after="120"/>
              <w:ind w:left="0" w:right="0" w:firstLine="0"/>
              <w:rPr>
                <w:color w:val="auto"/>
                <w:sz w:val="28"/>
                <w:szCs w:val="28"/>
                <w:lang w:val="uk-UA"/>
              </w:rPr>
            </w:pPr>
            <w:r w:rsidRPr="00FC56A6">
              <w:rPr>
                <w:color w:val="auto"/>
                <w:sz w:val="28"/>
                <w:szCs w:val="28"/>
                <w:lang w:val="uk-UA"/>
              </w:rPr>
              <w:t>8.0</w:t>
            </w:r>
          </w:p>
        </w:tc>
      </w:tr>
      <w:tr w:rsidR="00FC56A6" w:rsidRPr="00BF052C" w:rsidTr="00FC56A6">
        <w:trPr>
          <w:trHeight w:val="283"/>
        </w:trPr>
        <w:tc>
          <w:tcPr>
            <w:tcW w:w="295" w:type="pct"/>
            <w:vAlign w:val="center"/>
          </w:tcPr>
          <w:p w:rsidR="00FC56A6" w:rsidRPr="00BF052C" w:rsidRDefault="00FC56A6" w:rsidP="00CD0272">
            <w:pPr>
              <w:spacing w:after="120"/>
              <w:jc w:val="both"/>
              <w:rPr>
                <w:color w:val="000000" w:themeColor="text1"/>
                <w:sz w:val="28"/>
                <w:szCs w:val="28"/>
              </w:rPr>
            </w:pPr>
            <w:r w:rsidRPr="00BF052C">
              <w:rPr>
                <w:b/>
                <w:color w:val="000000" w:themeColor="text1"/>
                <w:sz w:val="28"/>
                <w:szCs w:val="28"/>
              </w:rPr>
              <w:t>3</w:t>
            </w:r>
          </w:p>
        </w:tc>
        <w:tc>
          <w:tcPr>
            <w:tcW w:w="2265" w:type="pct"/>
          </w:tcPr>
          <w:p w:rsidR="00FC56A6" w:rsidRPr="00BF052C" w:rsidRDefault="00FC56A6" w:rsidP="00CD0272">
            <w:pPr>
              <w:spacing w:after="120"/>
              <w:ind w:left="539"/>
              <w:jc w:val="both"/>
              <w:rPr>
                <w:color w:val="000000" w:themeColor="text1"/>
                <w:sz w:val="28"/>
                <w:szCs w:val="28"/>
              </w:rPr>
            </w:pPr>
            <w:r w:rsidRPr="00BF052C">
              <w:rPr>
                <w:b/>
                <w:color w:val="000000" w:themeColor="text1"/>
                <w:sz w:val="28"/>
                <w:szCs w:val="28"/>
              </w:rPr>
              <w:t>Чисельність працівників</w:t>
            </w:r>
          </w:p>
        </w:tc>
        <w:tc>
          <w:tcPr>
            <w:tcW w:w="950" w:type="pct"/>
            <w:vAlign w:val="center"/>
          </w:tcPr>
          <w:p w:rsidR="00FC56A6" w:rsidRPr="00270C4B" w:rsidRDefault="00FC56A6" w:rsidP="00CD0272">
            <w:pPr>
              <w:spacing w:after="120"/>
              <w:jc w:val="both"/>
              <w:rPr>
                <w:color w:val="FF0000"/>
                <w:sz w:val="28"/>
                <w:szCs w:val="28"/>
                <w:lang w:eastAsia="uk-UA"/>
              </w:rPr>
            </w:pPr>
            <w:r w:rsidRPr="00156671">
              <w:rPr>
                <w:sz w:val="28"/>
                <w:szCs w:val="28"/>
                <w:lang w:eastAsia="uk-UA"/>
              </w:rPr>
              <w:t>осіб</w:t>
            </w:r>
          </w:p>
        </w:tc>
        <w:tc>
          <w:tcPr>
            <w:tcW w:w="759" w:type="pct"/>
            <w:gridSpan w:val="2"/>
            <w:vAlign w:val="center"/>
          </w:tcPr>
          <w:p w:rsidR="00FC56A6" w:rsidRPr="00270C4B" w:rsidRDefault="00FC56A6" w:rsidP="00CD0272">
            <w:pPr>
              <w:pStyle w:val="afe"/>
              <w:spacing w:after="120"/>
              <w:ind w:left="0" w:right="0" w:firstLine="0"/>
              <w:rPr>
                <w:color w:val="FF0000"/>
                <w:sz w:val="28"/>
                <w:szCs w:val="28"/>
                <w:lang w:val="uk-UA"/>
              </w:rPr>
            </w:pPr>
            <w:r w:rsidRPr="00156671">
              <w:rPr>
                <w:color w:val="auto"/>
                <w:sz w:val="28"/>
                <w:szCs w:val="28"/>
                <w:lang w:val="uk-UA"/>
              </w:rPr>
              <w:t>-</w:t>
            </w:r>
          </w:p>
        </w:tc>
        <w:tc>
          <w:tcPr>
            <w:tcW w:w="731" w:type="pct"/>
            <w:vAlign w:val="center"/>
          </w:tcPr>
          <w:p w:rsidR="00FC56A6" w:rsidRPr="00270C4B" w:rsidRDefault="00FC56A6" w:rsidP="00CD0272">
            <w:pPr>
              <w:pStyle w:val="afe"/>
              <w:spacing w:after="120"/>
              <w:ind w:left="0" w:right="0" w:firstLine="0"/>
              <w:rPr>
                <w:color w:val="FF0000"/>
                <w:sz w:val="28"/>
                <w:szCs w:val="28"/>
                <w:lang w:val="uk-UA"/>
              </w:rPr>
            </w:pPr>
            <w:r w:rsidRPr="00156671">
              <w:rPr>
                <w:color w:val="auto"/>
                <w:sz w:val="28"/>
                <w:szCs w:val="28"/>
                <w:lang w:val="uk-UA"/>
              </w:rPr>
              <w:t>10</w:t>
            </w:r>
          </w:p>
        </w:tc>
      </w:tr>
      <w:tr w:rsidR="00FC56A6" w:rsidRPr="00BF052C" w:rsidTr="00FC56A6">
        <w:trPr>
          <w:trHeight w:val="283"/>
        </w:trPr>
        <w:tc>
          <w:tcPr>
            <w:tcW w:w="295" w:type="pct"/>
            <w:vAlign w:val="center"/>
          </w:tcPr>
          <w:p w:rsidR="00FC56A6" w:rsidRPr="00BF052C" w:rsidRDefault="00FC56A6" w:rsidP="00CD0272">
            <w:pPr>
              <w:spacing w:after="120"/>
              <w:jc w:val="both"/>
              <w:rPr>
                <w:b/>
                <w:color w:val="000000" w:themeColor="text1"/>
                <w:sz w:val="28"/>
                <w:szCs w:val="28"/>
              </w:rPr>
            </w:pPr>
            <w:r w:rsidRPr="00BF052C">
              <w:rPr>
                <w:b/>
                <w:color w:val="000000" w:themeColor="text1"/>
                <w:sz w:val="28"/>
                <w:szCs w:val="28"/>
              </w:rPr>
              <w:t>4</w:t>
            </w:r>
          </w:p>
        </w:tc>
        <w:tc>
          <w:tcPr>
            <w:tcW w:w="2265" w:type="pct"/>
          </w:tcPr>
          <w:p w:rsidR="00FC56A6" w:rsidRPr="00BF052C" w:rsidRDefault="00FC56A6" w:rsidP="00CD0272">
            <w:pPr>
              <w:spacing w:after="120"/>
              <w:jc w:val="both"/>
              <w:rPr>
                <w:b/>
                <w:color w:val="000000" w:themeColor="text1"/>
                <w:sz w:val="28"/>
                <w:szCs w:val="28"/>
              </w:rPr>
            </w:pPr>
            <w:r w:rsidRPr="00BF052C">
              <w:rPr>
                <w:b/>
                <w:color w:val="000000" w:themeColor="text1"/>
                <w:sz w:val="28"/>
                <w:szCs w:val="28"/>
              </w:rPr>
              <w:t>Інженерне обладнання</w:t>
            </w:r>
          </w:p>
        </w:tc>
        <w:tc>
          <w:tcPr>
            <w:tcW w:w="950" w:type="pct"/>
            <w:vAlign w:val="center"/>
          </w:tcPr>
          <w:p w:rsidR="00FC56A6" w:rsidRPr="00156671" w:rsidRDefault="00FC56A6" w:rsidP="00CD0272">
            <w:pPr>
              <w:spacing w:after="120"/>
              <w:jc w:val="both"/>
              <w:rPr>
                <w:sz w:val="28"/>
                <w:szCs w:val="28"/>
                <w:lang w:eastAsia="uk-UA"/>
              </w:rPr>
            </w:pPr>
          </w:p>
        </w:tc>
        <w:tc>
          <w:tcPr>
            <w:tcW w:w="759" w:type="pct"/>
            <w:gridSpan w:val="2"/>
            <w:vAlign w:val="center"/>
          </w:tcPr>
          <w:p w:rsidR="00FC56A6" w:rsidRPr="00156671" w:rsidRDefault="00FC56A6" w:rsidP="00CD0272">
            <w:pPr>
              <w:pStyle w:val="afe"/>
              <w:spacing w:after="120"/>
              <w:ind w:left="0" w:right="0" w:firstLine="0"/>
              <w:rPr>
                <w:color w:val="auto"/>
                <w:sz w:val="28"/>
                <w:szCs w:val="28"/>
                <w:lang w:val="uk-UA"/>
              </w:rPr>
            </w:pPr>
          </w:p>
        </w:tc>
        <w:tc>
          <w:tcPr>
            <w:tcW w:w="731" w:type="pct"/>
            <w:vAlign w:val="center"/>
          </w:tcPr>
          <w:p w:rsidR="00FC56A6" w:rsidRPr="00156671" w:rsidRDefault="00FC56A6" w:rsidP="00CD0272">
            <w:pPr>
              <w:pStyle w:val="afe"/>
              <w:spacing w:after="120"/>
              <w:ind w:left="0" w:right="0" w:firstLine="0"/>
              <w:rPr>
                <w:color w:val="auto"/>
                <w:sz w:val="28"/>
                <w:szCs w:val="28"/>
                <w:lang w:val="uk-UA"/>
              </w:rPr>
            </w:pPr>
          </w:p>
        </w:tc>
      </w:tr>
      <w:tr w:rsidR="00FC56A6" w:rsidRPr="00BF052C" w:rsidTr="00FC56A6">
        <w:trPr>
          <w:trHeight w:val="283"/>
        </w:trPr>
        <w:tc>
          <w:tcPr>
            <w:tcW w:w="295" w:type="pct"/>
            <w:vAlign w:val="center"/>
          </w:tcPr>
          <w:p w:rsidR="00FC56A6" w:rsidRPr="00BF052C" w:rsidRDefault="00FC56A6" w:rsidP="00CD0272">
            <w:pPr>
              <w:spacing w:after="120"/>
              <w:jc w:val="both"/>
              <w:rPr>
                <w:b/>
                <w:color w:val="000000" w:themeColor="text1"/>
                <w:sz w:val="28"/>
                <w:szCs w:val="28"/>
              </w:rPr>
            </w:pPr>
          </w:p>
        </w:tc>
        <w:tc>
          <w:tcPr>
            <w:tcW w:w="2265" w:type="pct"/>
          </w:tcPr>
          <w:p w:rsidR="00FC56A6" w:rsidRPr="00BF052C" w:rsidRDefault="00FC56A6" w:rsidP="00CD0272">
            <w:pPr>
              <w:spacing w:after="120"/>
              <w:jc w:val="both"/>
              <w:rPr>
                <w:b/>
                <w:color w:val="000000" w:themeColor="text1"/>
                <w:sz w:val="28"/>
                <w:szCs w:val="28"/>
              </w:rPr>
            </w:pPr>
            <w:r w:rsidRPr="00BF052C">
              <w:rPr>
                <w:i/>
                <w:color w:val="000000" w:themeColor="text1"/>
                <w:sz w:val="28"/>
                <w:szCs w:val="28"/>
              </w:rPr>
              <w:t>Водопостачання</w:t>
            </w:r>
          </w:p>
        </w:tc>
        <w:tc>
          <w:tcPr>
            <w:tcW w:w="950" w:type="pct"/>
            <w:vAlign w:val="center"/>
          </w:tcPr>
          <w:p w:rsidR="00FC56A6" w:rsidRPr="00270C4B" w:rsidRDefault="00FC56A6" w:rsidP="00CD0272">
            <w:pPr>
              <w:spacing w:after="120"/>
              <w:jc w:val="both"/>
              <w:rPr>
                <w:color w:val="FF0000"/>
                <w:sz w:val="28"/>
                <w:szCs w:val="28"/>
                <w:lang w:eastAsia="uk-UA"/>
              </w:rPr>
            </w:pPr>
          </w:p>
        </w:tc>
        <w:tc>
          <w:tcPr>
            <w:tcW w:w="759" w:type="pct"/>
            <w:gridSpan w:val="2"/>
            <w:vAlign w:val="center"/>
          </w:tcPr>
          <w:p w:rsidR="00FC56A6" w:rsidRPr="00270C4B" w:rsidRDefault="00FC56A6" w:rsidP="00CD0272">
            <w:pPr>
              <w:pStyle w:val="afe"/>
              <w:spacing w:after="120"/>
              <w:ind w:left="0" w:right="0" w:firstLine="0"/>
              <w:rPr>
                <w:b/>
                <w:color w:val="FF0000"/>
                <w:sz w:val="28"/>
                <w:szCs w:val="28"/>
                <w:lang w:val="uk-UA"/>
              </w:rPr>
            </w:pPr>
          </w:p>
        </w:tc>
        <w:tc>
          <w:tcPr>
            <w:tcW w:w="731" w:type="pct"/>
            <w:vAlign w:val="center"/>
          </w:tcPr>
          <w:p w:rsidR="00FC56A6" w:rsidRPr="00270C4B" w:rsidRDefault="00FC56A6" w:rsidP="00CD0272">
            <w:pPr>
              <w:pStyle w:val="afe"/>
              <w:spacing w:after="120"/>
              <w:ind w:left="0" w:right="0" w:firstLine="0"/>
              <w:rPr>
                <w:color w:val="FF0000"/>
                <w:sz w:val="28"/>
                <w:szCs w:val="28"/>
                <w:lang w:val="uk-UA"/>
              </w:rPr>
            </w:pPr>
          </w:p>
        </w:tc>
      </w:tr>
      <w:tr w:rsidR="00FC56A6" w:rsidRPr="00BF052C" w:rsidTr="00FC56A6">
        <w:trPr>
          <w:trHeight w:val="283"/>
        </w:trPr>
        <w:tc>
          <w:tcPr>
            <w:tcW w:w="295" w:type="pct"/>
            <w:vAlign w:val="center"/>
          </w:tcPr>
          <w:p w:rsidR="00FC56A6" w:rsidRPr="00BF052C" w:rsidRDefault="00FC56A6" w:rsidP="00CD0272">
            <w:pPr>
              <w:pStyle w:val="afe"/>
              <w:spacing w:after="120"/>
              <w:ind w:left="0" w:right="0" w:firstLine="0"/>
              <w:rPr>
                <w:i/>
                <w:color w:val="000000" w:themeColor="text1"/>
                <w:sz w:val="28"/>
                <w:szCs w:val="28"/>
                <w:lang w:val="uk-UA"/>
              </w:rPr>
            </w:pPr>
          </w:p>
        </w:tc>
        <w:tc>
          <w:tcPr>
            <w:tcW w:w="2265" w:type="pct"/>
          </w:tcPr>
          <w:p w:rsidR="00FC56A6" w:rsidRPr="00BF052C" w:rsidRDefault="00FC56A6" w:rsidP="00CD0272">
            <w:pPr>
              <w:pStyle w:val="afe"/>
              <w:spacing w:after="120"/>
              <w:ind w:left="0" w:right="0" w:firstLine="0"/>
              <w:rPr>
                <w:i/>
                <w:color w:val="000000" w:themeColor="text1"/>
                <w:sz w:val="28"/>
                <w:szCs w:val="28"/>
                <w:lang w:val="uk-UA"/>
              </w:rPr>
            </w:pPr>
            <w:r w:rsidRPr="00BF052C">
              <w:rPr>
                <w:color w:val="000000" w:themeColor="text1"/>
                <w:sz w:val="28"/>
                <w:szCs w:val="28"/>
                <w:lang w:val="uk-UA"/>
              </w:rPr>
              <w:t>Водоспоживання, всього</w:t>
            </w:r>
          </w:p>
        </w:tc>
        <w:tc>
          <w:tcPr>
            <w:tcW w:w="950" w:type="pct"/>
            <w:vAlign w:val="center"/>
          </w:tcPr>
          <w:p w:rsidR="00FC56A6" w:rsidRPr="00270C4B" w:rsidRDefault="00FC56A6" w:rsidP="00CD0272">
            <w:pPr>
              <w:pStyle w:val="afe"/>
              <w:spacing w:after="120"/>
              <w:ind w:left="0" w:right="0" w:firstLine="0"/>
              <w:rPr>
                <w:color w:val="FF0000"/>
                <w:sz w:val="28"/>
                <w:szCs w:val="28"/>
                <w:lang w:val="uk-UA"/>
              </w:rPr>
            </w:pPr>
            <w:r w:rsidRPr="00156671">
              <w:rPr>
                <w:color w:val="auto"/>
                <w:sz w:val="28"/>
                <w:szCs w:val="28"/>
                <w:lang w:val="uk-UA"/>
              </w:rPr>
              <w:t>м</w:t>
            </w:r>
            <w:r w:rsidRPr="00156671">
              <w:rPr>
                <w:color w:val="auto"/>
                <w:sz w:val="28"/>
                <w:szCs w:val="28"/>
                <w:vertAlign w:val="superscript"/>
                <w:lang w:val="uk-UA"/>
              </w:rPr>
              <w:t>3</w:t>
            </w:r>
            <w:r w:rsidRPr="00156671">
              <w:rPr>
                <w:color w:val="auto"/>
                <w:sz w:val="28"/>
                <w:szCs w:val="28"/>
                <w:lang w:val="uk-UA"/>
              </w:rPr>
              <w:t>/добу</w:t>
            </w:r>
          </w:p>
        </w:tc>
        <w:tc>
          <w:tcPr>
            <w:tcW w:w="759" w:type="pct"/>
            <w:gridSpan w:val="2"/>
            <w:vAlign w:val="center"/>
          </w:tcPr>
          <w:p w:rsidR="00FC56A6" w:rsidRPr="00270C4B" w:rsidRDefault="00FC56A6" w:rsidP="00CD0272">
            <w:pPr>
              <w:pStyle w:val="afe"/>
              <w:spacing w:after="120"/>
              <w:ind w:left="0" w:right="0" w:firstLine="0"/>
              <w:rPr>
                <w:b/>
                <w:color w:val="FF0000"/>
                <w:sz w:val="28"/>
                <w:szCs w:val="28"/>
                <w:lang w:val="uk-UA"/>
              </w:rPr>
            </w:pPr>
            <w:r w:rsidRPr="00270C4B">
              <w:rPr>
                <w:b/>
                <w:color w:val="FF0000"/>
                <w:sz w:val="28"/>
                <w:szCs w:val="28"/>
                <w:lang w:val="uk-UA"/>
              </w:rPr>
              <w:t>-</w:t>
            </w:r>
          </w:p>
        </w:tc>
        <w:tc>
          <w:tcPr>
            <w:tcW w:w="731" w:type="pct"/>
            <w:vAlign w:val="center"/>
          </w:tcPr>
          <w:p w:rsidR="00FC56A6" w:rsidRPr="00270C4B" w:rsidRDefault="00FC56A6" w:rsidP="00CD0272">
            <w:pPr>
              <w:pStyle w:val="afe"/>
              <w:spacing w:after="120"/>
              <w:ind w:left="0" w:right="0" w:firstLine="0"/>
              <w:rPr>
                <w:color w:val="FF0000"/>
                <w:sz w:val="28"/>
                <w:szCs w:val="28"/>
                <w:lang w:val="uk-UA"/>
              </w:rPr>
            </w:pPr>
          </w:p>
        </w:tc>
      </w:tr>
      <w:tr w:rsidR="00FC56A6" w:rsidRPr="00BF052C" w:rsidTr="00FC56A6">
        <w:trPr>
          <w:trHeight w:val="283"/>
        </w:trPr>
        <w:tc>
          <w:tcPr>
            <w:tcW w:w="295" w:type="pct"/>
            <w:vAlign w:val="center"/>
          </w:tcPr>
          <w:p w:rsidR="00FC56A6" w:rsidRPr="00BF052C" w:rsidRDefault="00FC56A6" w:rsidP="00CD0272">
            <w:pPr>
              <w:pStyle w:val="afe"/>
              <w:spacing w:after="120"/>
              <w:ind w:left="0" w:right="0" w:firstLine="0"/>
              <w:rPr>
                <w:color w:val="000000" w:themeColor="text1"/>
                <w:sz w:val="28"/>
                <w:szCs w:val="28"/>
                <w:lang w:val="uk-UA"/>
              </w:rPr>
            </w:pPr>
          </w:p>
        </w:tc>
        <w:tc>
          <w:tcPr>
            <w:tcW w:w="2265" w:type="pct"/>
          </w:tcPr>
          <w:p w:rsidR="00FC56A6" w:rsidRPr="00BF052C" w:rsidRDefault="00FC56A6" w:rsidP="00CD0272">
            <w:pPr>
              <w:pStyle w:val="afe"/>
              <w:spacing w:after="120"/>
              <w:ind w:left="0" w:right="0" w:firstLine="0"/>
              <w:rPr>
                <w:color w:val="000000" w:themeColor="text1"/>
                <w:sz w:val="28"/>
                <w:szCs w:val="28"/>
                <w:lang w:val="uk-UA"/>
              </w:rPr>
            </w:pPr>
            <w:r w:rsidRPr="00BF052C">
              <w:rPr>
                <w:i/>
                <w:color w:val="000000" w:themeColor="text1"/>
                <w:sz w:val="28"/>
                <w:szCs w:val="28"/>
                <w:lang w:val="uk-UA"/>
              </w:rPr>
              <w:t>Каналізація</w:t>
            </w:r>
          </w:p>
        </w:tc>
        <w:tc>
          <w:tcPr>
            <w:tcW w:w="950" w:type="pct"/>
            <w:vAlign w:val="center"/>
          </w:tcPr>
          <w:p w:rsidR="00FC56A6" w:rsidRPr="00156671" w:rsidRDefault="00FC56A6" w:rsidP="00CD0272">
            <w:pPr>
              <w:pStyle w:val="afe"/>
              <w:spacing w:after="120"/>
              <w:ind w:left="0" w:right="0" w:firstLine="0"/>
              <w:rPr>
                <w:color w:val="auto"/>
                <w:sz w:val="28"/>
                <w:szCs w:val="28"/>
                <w:lang w:val="uk-UA"/>
              </w:rPr>
            </w:pPr>
          </w:p>
        </w:tc>
        <w:tc>
          <w:tcPr>
            <w:tcW w:w="759" w:type="pct"/>
            <w:gridSpan w:val="2"/>
            <w:vAlign w:val="center"/>
          </w:tcPr>
          <w:p w:rsidR="00FC56A6" w:rsidRPr="00270C4B" w:rsidRDefault="00FC56A6" w:rsidP="00CD0272">
            <w:pPr>
              <w:pStyle w:val="afe"/>
              <w:spacing w:after="120"/>
              <w:ind w:left="0" w:right="0" w:firstLine="0"/>
              <w:rPr>
                <w:b/>
                <w:color w:val="FF0000"/>
                <w:sz w:val="28"/>
                <w:szCs w:val="28"/>
                <w:lang w:val="uk-UA"/>
              </w:rPr>
            </w:pPr>
          </w:p>
        </w:tc>
        <w:tc>
          <w:tcPr>
            <w:tcW w:w="731" w:type="pct"/>
            <w:vAlign w:val="center"/>
          </w:tcPr>
          <w:p w:rsidR="00FC56A6" w:rsidRPr="00270C4B" w:rsidRDefault="00FC56A6" w:rsidP="00CD0272">
            <w:pPr>
              <w:pStyle w:val="afe"/>
              <w:spacing w:after="120"/>
              <w:ind w:left="0" w:right="0" w:firstLine="0"/>
              <w:rPr>
                <w:color w:val="FF0000"/>
                <w:sz w:val="28"/>
                <w:szCs w:val="28"/>
                <w:lang w:val="uk-UA"/>
              </w:rPr>
            </w:pPr>
          </w:p>
        </w:tc>
      </w:tr>
      <w:tr w:rsidR="00FC56A6" w:rsidRPr="00BF052C" w:rsidTr="00FC56A6">
        <w:trPr>
          <w:trHeight w:val="283"/>
        </w:trPr>
        <w:tc>
          <w:tcPr>
            <w:tcW w:w="295" w:type="pct"/>
            <w:vAlign w:val="center"/>
          </w:tcPr>
          <w:p w:rsidR="00FC56A6" w:rsidRPr="00BF052C" w:rsidRDefault="00FC56A6" w:rsidP="00CD0272">
            <w:pPr>
              <w:pStyle w:val="afe"/>
              <w:spacing w:after="120"/>
              <w:ind w:left="0" w:right="0" w:firstLine="0"/>
              <w:rPr>
                <w:i/>
                <w:color w:val="000000" w:themeColor="text1"/>
                <w:sz w:val="28"/>
                <w:szCs w:val="28"/>
                <w:lang w:val="uk-UA"/>
              </w:rPr>
            </w:pPr>
          </w:p>
        </w:tc>
        <w:tc>
          <w:tcPr>
            <w:tcW w:w="2265" w:type="pct"/>
          </w:tcPr>
          <w:p w:rsidR="00FC56A6" w:rsidRPr="00BF052C" w:rsidRDefault="00FC56A6" w:rsidP="00CD0272">
            <w:pPr>
              <w:pStyle w:val="afe"/>
              <w:spacing w:after="120"/>
              <w:ind w:left="0" w:right="0" w:firstLine="0"/>
              <w:rPr>
                <w:i/>
                <w:color w:val="000000" w:themeColor="text1"/>
                <w:sz w:val="28"/>
                <w:szCs w:val="28"/>
                <w:lang w:val="uk-UA"/>
              </w:rPr>
            </w:pPr>
            <w:r w:rsidRPr="00BF052C">
              <w:rPr>
                <w:color w:val="000000" w:themeColor="text1"/>
                <w:sz w:val="28"/>
                <w:szCs w:val="28"/>
                <w:lang w:val="uk-UA"/>
              </w:rPr>
              <w:t>Сумарний об'єм стічних вод</w:t>
            </w:r>
          </w:p>
        </w:tc>
        <w:tc>
          <w:tcPr>
            <w:tcW w:w="950" w:type="pct"/>
            <w:vAlign w:val="center"/>
          </w:tcPr>
          <w:p w:rsidR="00FC56A6" w:rsidRPr="00156671" w:rsidRDefault="00FC56A6" w:rsidP="00CD0272">
            <w:pPr>
              <w:pStyle w:val="afe"/>
              <w:spacing w:after="120"/>
              <w:ind w:left="0" w:right="0" w:firstLine="0"/>
              <w:rPr>
                <w:color w:val="auto"/>
                <w:sz w:val="28"/>
                <w:szCs w:val="28"/>
                <w:lang w:val="uk-UA"/>
              </w:rPr>
            </w:pPr>
            <w:r w:rsidRPr="00156671">
              <w:rPr>
                <w:color w:val="auto"/>
                <w:sz w:val="28"/>
                <w:szCs w:val="28"/>
                <w:lang w:val="uk-UA"/>
              </w:rPr>
              <w:t>м</w:t>
            </w:r>
            <w:r w:rsidRPr="00156671">
              <w:rPr>
                <w:color w:val="auto"/>
                <w:sz w:val="28"/>
                <w:szCs w:val="28"/>
                <w:vertAlign w:val="superscript"/>
                <w:lang w:val="uk-UA"/>
              </w:rPr>
              <w:t>3</w:t>
            </w:r>
            <w:r w:rsidRPr="00156671">
              <w:rPr>
                <w:color w:val="auto"/>
                <w:sz w:val="28"/>
                <w:szCs w:val="28"/>
                <w:lang w:val="uk-UA"/>
              </w:rPr>
              <w:t>/добу</w:t>
            </w:r>
          </w:p>
        </w:tc>
        <w:tc>
          <w:tcPr>
            <w:tcW w:w="759" w:type="pct"/>
            <w:gridSpan w:val="2"/>
            <w:vAlign w:val="center"/>
          </w:tcPr>
          <w:p w:rsidR="00FC56A6" w:rsidRPr="00270C4B" w:rsidRDefault="00FC56A6" w:rsidP="00CD0272">
            <w:pPr>
              <w:pStyle w:val="afe"/>
              <w:spacing w:after="120"/>
              <w:ind w:left="0" w:right="0" w:firstLine="0"/>
              <w:rPr>
                <w:b/>
                <w:color w:val="FF0000"/>
                <w:sz w:val="28"/>
                <w:szCs w:val="28"/>
                <w:lang w:val="uk-UA"/>
              </w:rPr>
            </w:pPr>
            <w:r w:rsidRPr="00270C4B">
              <w:rPr>
                <w:b/>
                <w:color w:val="FF0000"/>
                <w:sz w:val="28"/>
                <w:szCs w:val="28"/>
                <w:lang w:val="uk-UA"/>
              </w:rPr>
              <w:t>-</w:t>
            </w:r>
          </w:p>
        </w:tc>
        <w:tc>
          <w:tcPr>
            <w:tcW w:w="731" w:type="pct"/>
            <w:vAlign w:val="center"/>
          </w:tcPr>
          <w:p w:rsidR="00FC56A6" w:rsidRPr="00270C4B" w:rsidRDefault="00FC56A6" w:rsidP="00CD0272">
            <w:pPr>
              <w:pStyle w:val="afe"/>
              <w:spacing w:after="120"/>
              <w:ind w:left="0" w:right="0" w:firstLine="0"/>
              <w:rPr>
                <w:color w:val="FF0000"/>
                <w:sz w:val="28"/>
                <w:szCs w:val="28"/>
                <w:lang w:val="uk-UA"/>
              </w:rPr>
            </w:pPr>
          </w:p>
        </w:tc>
      </w:tr>
      <w:tr w:rsidR="00FC56A6" w:rsidRPr="00BF052C" w:rsidTr="00FC56A6">
        <w:trPr>
          <w:trHeight w:val="283"/>
        </w:trPr>
        <w:tc>
          <w:tcPr>
            <w:tcW w:w="295" w:type="pct"/>
            <w:vAlign w:val="center"/>
          </w:tcPr>
          <w:p w:rsidR="00FC56A6" w:rsidRPr="00BF052C" w:rsidRDefault="00FC56A6" w:rsidP="00CD0272">
            <w:pPr>
              <w:pStyle w:val="afe"/>
              <w:spacing w:after="120"/>
              <w:ind w:left="0" w:right="0" w:firstLine="0"/>
              <w:rPr>
                <w:color w:val="000000" w:themeColor="text1"/>
                <w:sz w:val="28"/>
                <w:szCs w:val="28"/>
                <w:lang w:val="uk-UA"/>
              </w:rPr>
            </w:pPr>
          </w:p>
        </w:tc>
        <w:tc>
          <w:tcPr>
            <w:tcW w:w="2265" w:type="pct"/>
          </w:tcPr>
          <w:p w:rsidR="00FC56A6" w:rsidRPr="00BF052C" w:rsidRDefault="00FC56A6" w:rsidP="00CD0272">
            <w:pPr>
              <w:pStyle w:val="afe"/>
              <w:spacing w:after="120"/>
              <w:ind w:left="0" w:right="0" w:firstLine="0"/>
              <w:rPr>
                <w:color w:val="000000" w:themeColor="text1"/>
                <w:sz w:val="28"/>
                <w:szCs w:val="28"/>
                <w:lang w:val="uk-UA"/>
              </w:rPr>
            </w:pPr>
            <w:r w:rsidRPr="00BF052C">
              <w:rPr>
                <w:i/>
                <w:color w:val="000000" w:themeColor="text1"/>
                <w:sz w:val="28"/>
                <w:szCs w:val="28"/>
                <w:lang w:val="uk-UA"/>
              </w:rPr>
              <w:t xml:space="preserve">Електропостачання </w:t>
            </w:r>
          </w:p>
        </w:tc>
        <w:tc>
          <w:tcPr>
            <w:tcW w:w="950" w:type="pct"/>
            <w:vAlign w:val="center"/>
          </w:tcPr>
          <w:p w:rsidR="00FC56A6" w:rsidRPr="00156671" w:rsidRDefault="00FC56A6" w:rsidP="00CD0272">
            <w:pPr>
              <w:pStyle w:val="afe"/>
              <w:spacing w:after="120"/>
              <w:ind w:left="0" w:right="0" w:firstLine="0"/>
              <w:rPr>
                <w:color w:val="auto"/>
                <w:sz w:val="28"/>
                <w:szCs w:val="28"/>
                <w:lang w:val="uk-UA"/>
              </w:rPr>
            </w:pPr>
          </w:p>
        </w:tc>
        <w:tc>
          <w:tcPr>
            <w:tcW w:w="759" w:type="pct"/>
            <w:gridSpan w:val="2"/>
            <w:vAlign w:val="center"/>
          </w:tcPr>
          <w:p w:rsidR="00FC56A6" w:rsidRPr="00270C4B" w:rsidRDefault="00FC56A6" w:rsidP="00CD0272">
            <w:pPr>
              <w:pStyle w:val="afe"/>
              <w:spacing w:after="120"/>
              <w:ind w:left="0" w:right="0" w:firstLine="0"/>
              <w:rPr>
                <w:b/>
                <w:color w:val="FF0000"/>
                <w:sz w:val="28"/>
                <w:szCs w:val="28"/>
                <w:lang w:val="uk-UA"/>
              </w:rPr>
            </w:pPr>
          </w:p>
        </w:tc>
        <w:tc>
          <w:tcPr>
            <w:tcW w:w="731" w:type="pct"/>
            <w:vAlign w:val="center"/>
          </w:tcPr>
          <w:p w:rsidR="00FC56A6" w:rsidRPr="00270C4B" w:rsidRDefault="00FC56A6" w:rsidP="00CD0272">
            <w:pPr>
              <w:pStyle w:val="afe"/>
              <w:spacing w:after="120"/>
              <w:ind w:left="0" w:right="0" w:firstLine="0"/>
              <w:rPr>
                <w:color w:val="FF0000"/>
                <w:sz w:val="28"/>
                <w:szCs w:val="28"/>
                <w:lang w:val="uk-UA"/>
              </w:rPr>
            </w:pPr>
          </w:p>
        </w:tc>
      </w:tr>
      <w:tr w:rsidR="00FC56A6" w:rsidRPr="00BF052C" w:rsidTr="00FC56A6">
        <w:trPr>
          <w:trHeight w:val="283"/>
        </w:trPr>
        <w:tc>
          <w:tcPr>
            <w:tcW w:w="295" w:type="pct"/>
            <w:vAlign w:val="center"/>
          </w:tcPr>
          <w:p w:rsidR="00FC56A6" w:rsidRPr="00BF052C" w:rsidRDefault="00FC56A6" w:rsidP="00CD0272">
            <w:pPr>
              <w:pStyle w:val="afe"/>
              <w:spacing w:after="120"/>
              <w:ind w:left="0" w:right="0" w:firstLine="0"/>
              <w:rPr>
                <w:i/>
                <w:color w:val="000000" w:themeColor="text1"/>
                <w:sz w:val="28"/>
                <w:szCs w:val="28"/>
                <w:lang w:val="uk-UA"/>
              </w:rPr>
            </w:pPr>
          </w:p>
        </w:tc>
        <w:tc>
          <w:tcPr>
            <w:tcW w:w="2265" w:type="pct"/>
          </w:tcPr>
          <w:p w:rsidR="00FC56A6" w:rsidRPr="00BF052C" w:rsidRDefault="00FC56A6" w:rsidP="00CD0272">
            <w:pPr>
              <w:pStyle w:val="afe"/>
              <w:spacing w:after="120"/>
              <w:ind w:left="0" w:right="0" w:firstLine="0"/>
              <w:rPr>
                <w:i/>
                <w:color w:val="000000" w:themeColor="text1"/>
                <w:sz w:val="28"/>
                <w:szCs w:val="28"/>
                <w:lang w:val="uk-UA"/>
              </w:rPr>
            </w:pPr>
            <w:r w:rsidRPr="00BF052C">
              <w:rPr>
                <w:color w:val="000000" w:themeColor="text1"/>
                <w:sz w:val="28"/>
                <w:szCs w:val="28"/>
                <w:lang w:val="uk-UA"/>
              </w:rPr>
              <w:t>Споживання сумарне</w:t>
            </w:r>
          </w:p>
        </w:tc>
        <w:tc>
          <w:tcPr>
            <w:tcW w:w="950" w:type="pct"/>
            <w:vAlign w:val="center"/>
          </w:tcPr>
          <w:p w:rsidR="00FC56A6" w:rsidRPr="00156671" w:rsidRDefault="00FC56A6" w:rsidP="00CD0272">
            <w:pPr>
              <w:pStyle w:val="afe"/>
              <w:spacing w:after="120"/>
              <w:ind w:left="0" w:right="0" w:firstLine="0"/>
              <w:rPr>
                <w:color w:val="auto"/>
                <w:sz w:val="28"/>
                <w:szCs w:val="28"/>
                <w:lang w:val="uk-UA"/>
              </w:rPr>
            </w:pPr>
            <w:proofErr w:type="spellStart"/>
            <w:r w:rsidRPr="00156671">
              <w:rPr>
                <w:color w:val="auto"/>
                <w:sz w:val="28"/>
                <w:szCs w:val="28"/>
                <w:lang w:val="uk-UA"/>
              </w:rPr>
              <w:t>МВт</w:t>
            </w:r>
            <w:proofErr w:type="spellEnd"/>
          </w:p>
        </w:tc>
        <w:tc>
          <w:tcPr>
            <w:tcW w:w="759" w:type="pct"/>
            <w:gridSpan w:val="2"/>
            <w:vAlign w:val="center"/>
          </w:tcPr>
          <w:p w:rsidR="00FC56A6" w:rsidRPr="00270C4B" w:rsidRDefault="00FC56A6" w:rsidP="00CD0272">
            <w:pPr>
              <w:pStyle w:val="afe"/>
              <w:spacing w:after="120"/>
              <w:ind w:left="0" w:right="0" w:firstLine="0"/>
              <w:rPr>
                <w:b/>
                <w:color w:val="FF0000"/>
                <w:sz w:val="28"/>
                <w:szCs w:val="28"/>
                <w:lang w:val="uk-UA"/>
              </w:rPr>
            </w:pPr>
            <w:r w:rsidRPr="00270C4B">
              <w:rPr>
                <w:b/>
                <w:color w:val="FF0000"/>
                <w:sz w:val="28"/>
                <w:szCs w:val="28"/>
                <w:lang w:val="uk-UA"/>
              </w:rPr>
              <w:t>-</w:t>
            </w:r>
          </w:p>
        </w:tc>
        <w:tc>
          <w:tcPr>
            <w:tcW w:w="731" w:type="pct"/>
            <w:vAlign w:val="center"/>
          </w:tcPr>
          <w:p w:rsidR="00FC56A6" w:rsidRPr="00270C4B" w:rsidRDefault="00FC56A6" w:rsidP="00CD0272">
            <w:pPr>
              <w:pStyle w:val="afe"/>
              <w:spacing w:after="120"/>
              <w:ind w:left="0" w:right="0" w:firstLine="0"/>
              <w:rPr>
                <w:color w:val="FF0000"/>
                <w:sz w:val="28"/>
                <w:szCs w:val="28"/>
                <w:lang w:val="uk-UA"/>
              </w:rPr>
            </w:pPr>
          </w:p>
        </w:tc>
      </w:tr>
      <w:tr w:rsidR="00FC56A6" w:rsidRPr="00BF052C" w:rsidTr="00FC56A6">
        <w:trPr>
          <w:trHeight w:val="283"/>
        </w:trPr>
        <w:tc>
          <w:tcPr>
            <w:tcW w:w="295" w:type="pct"/>
            <w:vAlign w:val="center"/>
          </w:tcPr>
          <w:p w:rsidR="00FC56A6" w:rsidRPr="00BF052C" w:rsidRDefault="00FC56A6" w:rsidP="00CD0272">
            <w:pPr>
              <w:pStyle w:val="afe"/>
              <w:spacing w:after="120"/>
              <w:ind w:left="0" w:right="0" w:firstLine="0"/>
              <w:rPr>
                <w:color w:val="000000" w:themeColor="text1"/>
                <w:sz w:val="28"/>
                <w:szCs w:val="28"/>
                <w:lang w:val="uk-UA"/>
              </w:rPr>
            </w:pPr>
            <w:r w:rsidRPr="00BF052C">
              <w:rPr>
                <w:b/>
                <w:color w:val="000000" w:themeColor="text1"/>
                <w:sz w:val="28"/>
                <w:szCs w:val="28"/>
                <w:lang w:val="uk-UA"/>
              </w:rPr>
              <w:t>5</w:t>
            </w:r>
          </w:p>
        </w:tc>
        <w:tc>
          <w:tcPr>
            <w:tcW w:w="2265" w:type="pct"/>
            <w:vAlign w:val="center"/>
          </w:tcPr>
          <w:p w:rsidR="00FC56A6" w:rsidRPr="00BF052C" w:rsidRDefault="00FC56A6" w:rsidP="00CD0272">
            <w:pPr>
              <w:pStyle w:val="afe"/>
              <w:spacing w:after="120"/>
              <w:ind w:left="0" w:right="0" w:firstLine="0"/>
              <w:rPr>
                <w:color w:val="000000" w:themeColor="text1"/>
                <w:sz w:val="28"/>
                <w:szCs w:val="28"/>
                <w:lang w:val="uk-UA"/>
              </w:rPr>
            </w:pPr>
            <w:r w:rsidRPr="00BF052C">
              <w:rPr>
                <w:b/>
                <w:color w:val="000000" w:themeColor="text1"/>
                <w:sz w:val="28"/>
                <w:szCs w:val="28"/>
                <w:lang w:val="uk-UA"/>
              </w:rPr>
              <w:t>Транспортна інфраструктура</w:t>
            </w:r>
          </w:p>
        </w:tc>
        <w:tc>
          <w:tcPr>
            <w:tcW w:w="950" w:type="pct"/>
            <w:vAlign w:val="center"/>
          </w:tcPr>
          <w:p w:rsidR="00FC56A6" w:rsidRPr="00156671" w:rsidRDefault="00FC56A6" w:rsidP="00CD0272">
            <w:pPr>
              <w:pStyle w:val="afe"/>
              <w:spacing w:after="120"/>
              <w:ind w:left="0" w:right="0" w:firstLine="0"/>
              <w:rPr>
                <w:color w:val="auto"/>
                <w:sz w:val="28"/>
                <w:szCs w:val="28"/>
                <w:lang w:val="uk-UA"/>
              </w:rPr>
            </w:pPr>
          </w:p>
        </w:tc>
        <w:tc>
          <w:tcPr>
            <w:tcW w:w="759" w:type="pct"/>
            <w:gridSpan w:val="2"/>
            <w:vAlign w:val="center"/>
          </w:tcPr>
          <w:p w:rsidR="00FC56A6" w:rsidRPr="00270C4B" w:rsidRDefault="00FC56A6" w:rsidP="00CD0272">
            <w:pPr>
              <w:pStyle w:val="afe"/>
              <w:spacing w:after="120"/>
              <w:ind w:left="0" w:right="0" w:firstLine="0"/>
              <w:rPr>
                <w:b/>
                <w:color w:val="FF0000"/>
                <w:sz w:val="28"/>
                <w:szCs w:val="28"/>
                <w:lang w:val="uk-UA"/>
              </w:rPr>
            </w:pPr>
          </w:p>
        </w:tc>
        <w:tc>
          <w:tcPr>
            <w:tcW w:w="731" w:type="pct"/>
          </w:tcPr>
          <w:p w:rsidR="00FC56A6" w:rsidRPr="00270C4B" w:rsidRDefault="00FC56A6" w:rsidP="00CD0272">
            <w:pPr>
              <w:pStyle w:val="afe"/>
              <w:spacing w:after="120"/>
              <w:ind w:left="0" w:right="0" w:firstLine="0"/>
              <w:rPr>
                <w:color w:val="FF0000"/>
                <w:sz w:val="28"/>
                <w:szCs w:val="28"/>
                <w:lang w:val="uk-UA"/>
              </w:rPr>
            </w:pPr>
          </w:p>
        </w:tc>
      </w:tr>
      <w:tr w:rsidR="00FC56A6" w:rsidRPr="00BF052C" w:rsidTr="00FC56A6">
        <w:trPr>
          <w:trHeight w:val="283"/>
        </w:trPr>
        <w:tc>
          <w:tcPr>
            <w:tcW w:w="295" w:type="pct"/>
            <w:vAlign w:val="center"/>
          </w:tcPr>
          <w:p w:rsidR="00FC56A6" w:rsidRPr="00BF052C" w:rsidRDefault="00FC56A6" w:rsidP="00CD0272">
            <w:pPr>
              <w:pStyle w:val="afe"/>
              <w:spacing w:after="120"/>
              <w:ind w:left="0" w:right="0" w:firstLine="0"/>
              <w:rPr>
                <w:b/>
                <w:color w:val="000000" w:themeColor="text1"/>
                <w:sz w:val="28"/>
                <w:szCs w:val="28"/>
                <w:lang w:val="uk-UA"/>
              </w:rPr>
            </w:pPr>
          </w:p>
        </w:tc>
        <w:tc>
          <w:tcPr>
            <w:tcW w:w="2265" w:type="pct"/>
            <w:vAlign w:val="center"/>
          </w:tcPr>
          <w:p w:rsidR="00FC56A6" w:rsidRPr="00BF052C" w:rsidRDefault="00FC56A6" w:rsidP="00CD0272">
            <w:pPr>
              <w:pStyle w:val="afe"/>
              <w:spacing w:after="120"/>
              <w:ind w:left="0" w:right="0" w:firstLine="0"/>
              <w:rPr>
                <w:b/>
                <w:color w:val="000000" w:themeColor="text1"/>
                <w:sz w:val="28"/>
                <w:szCs w:val="28"/>
                <w:lang w:val="uk-UA"/>
              </w:rPr>
            </w:pPr>
            <w:proofErr w:type="spellStart"/>
            <w:r w:rsidRPr="00BF052C">
              <w:rPr>
                <w:color w:val="000000" w:themeColor="text1"/>
                <w:sz w:val="28"/>
                <w:szCs w:val="28"/>
              </w:rPr>
              <w:t>Щільність</w:t>
            </w:r>
            <w:proofErr w:type="spellEnd"/>
            <w:r w:rsidRPr="00BF052C">
              <w:rPr>
                <w:color w:val="000000" w:themeColor="text1"/>
                <w:sz w:val="28"/>
                <w:szCs w:val="28"/>
              </w:rPr>
              <w:t xml:space="preserve"> </w:t>
            </w:r>
            <w:proofErr w:type="spellStart"/>
            <w:r w:rsidRPr="00BF052C">
              <w:rPr>
                <w:color w:val="000000" w:themeColor="text1"/>
                <w:sz w:val="28"/>
                <w:szCs w:val="28"/>
              </w:rPr>
              <w:t>вулично-дорожньої</w:t>
            </w:r>
            <w:proofErr w:type="spellEnd"/>
            <w:r w:rsidRPr="00BF052C">
              <w:rPr>
                <w:color w:val="000000" w:themeColor="text1"/>
                <w:sz w:val="28"/>
                <w:szCs w:val="28"/>
              </w:rPr>
              <w:t xml:space="preserve"> </w:t>
            </w:r>
            <w:proofErr w:type="spellStart"/>
            <w:r w:rsidRPr="00BF052C">
              <w:rPr>
                <w:color w:val="000000" w:themeColor="text1"/>
                <w:sz w:val="28"/>
                <w:szCs w:val="28"/>
              </w:rPr>
              <w:t>мережі</w:t>
            </w:r>
            <w:proofErr w:type="spellEnd"/>
            <w:r w:rsidRPr="00BF052C">
              <w:rPr>
                <w:color w:val="000000" w:themeColor="text1"/>
                <w:sz w:val="28"/>
                <w:szCs w:val="28"/>
              </w:rPr>
              <w:t xml:space="preserve">, </w:t>
            </w:r>
            <w:proofErr w:type="spellStart"/>
            <w:r w:rsidRPr="00BF052C">
              <w:rPr>
                <w:color w:val="000000" w:themeColor="text1"/>
                <w:sz w:val="28"/>
                <w:szCs w:val="28"/>
              </w:rPr>
              <w:t>всього</w:t>
            </w:r>
            <w:proofErr w:type="spellEnd"/>
            <w:r w:rsidRPr="00BF052C">
              <w:rPr>
                <w:color w:val="000000" w:themeColor="text1"/>
                <w:sz w:val="28"/>
                <w:szCs w:val="28"/>
              </w:rPr>
              <w:t xml:space="preserve">: </w:t>
            </w:r>
          </w:p>
        </w:tc>
        <w:tc>
          <w:tcPr>
            <w:tcW w:w="950" w:type="pct"/>
            <w:vAlign w:val="center"/>
          </w:tcPr>
          <w:p w:rsidR="00FC56A6" w:rsidRPr="000975D8" w:rsidRDefault="00FC56A6" w:rsidP="00CD0272">
            <w:pPr>
              <w:pStyle w:val="afe"/>
              <w:spacing w:after="120"/>
              <w:ind w:left="0" w:right="0" w:firstLine="0"/>
              <w:rPr>
                <w:color w:val="auto"/>
                <w:sz w:val="28"/>
                <w:szCs w:val="28"/>
                <w:lang w:val="uk-UA"/>
              </w:rPr>
            </w:pPr>
            <w:r w:rsidRPr="000975D8">
              <w:rPr>
                <w:color w:val="auto"/>
                <w:sz w:val="28"/>
                <w:szCs w:val="28"/>
              </w:rPr>
              <w:t>км/км</w:t>
            </w:r>
            <w:r w:rsidRPr="000975D8">
              <w:rPr>
                <w:color w:val="auto"/>
                <w:sz w:val="28"/>
                <w:szCs w:val="28"/>
                <w:vertAlign w:val="superscript"/>
              </w:rPr>
              <w:t>2</w:t>
            </w:r>
          </w:p>
        </w:tc>
        <w:tc>
          <w:tcPr>
            <w:tcW w:w="759" w:type="pct"/>
            <w:gridSpan w:val="2"/>
            <w:vAlign w:val="center"/>
          </w:tcPr>
          <w:p w:rsidR="00FC56A6" w:rsidRPr="000975D8" w:rsidRDefault="00FC56A6" w:rsidP="00CD0272">
            <w:pPr>
              <w:pStyle w:val="afe"/>
              <w:spacing w:after="120"/>
              <w:ind w:left="0" w:right="0" w:firstLine="0"/>
              <w:rPr>
                <w:b/>
                <w:color w:val="auto"/>
                <w:sz w:val="28"/>
                <w:szCs w:val="28"/>
                <w:lang w:val="uk-UA"/>
              </w:rPr>
            </w:pPr>
          </w:p>
        </w:tc>
        <w:tc>
          <w:tcPr>
            <w:tcW w:w="731" w:type="pct"/>
            <w:vAlign w:val="center"/>
          </w:tcPr>
          <w:p w:rsidR="00FC56A6" w:rsidRPr="000975D8" w:rsidRDefault="00FC56A6" w:rsidP="00CD0272">
            <w:pPr>
              <w:pStyle w:val="afe"/>
              <w:spacing w:after="120"/>
              <w:ind w:left="0" w:right="0" w:firstLine="0"/>
              <w:rPr>
                <w:color w:val="auto"/>
                <w:sz w:val="28"/>
                <w:szCs w:val="28"/>
                <w:lang w:val="uk-UA"/>
              </w:rPr>
            </w:pPr>
            <w:r w:rsidRPr="000975D8">
              <w:rPr>
                <w:color w:val="auto"/>
                <w:sz w:val="28"/>
                <w:szCs w:val="28"/>
                <w:lang w:val="uk-UA"/>
              </w:rPr>
              <w:t>63</w:t>
            </w:r>
          </w:p>
        </w:tc>
      </w:tr>
      <w:tr w:rsidR="00FC56A6" w:rsidRPr="00BF052C" w:rsidTr="00FC56A6">
        <w:trPr>
          <w:trHeight w:val="283"/>
        </w:trPr>
        <w:tc>
          <w:tcPr>
            <w:tcW w:w="295" w:type="pct"/>
            <w:vAlign w:val="center"/>
          </w:tcPr>
          <w:p w:rsidR="00FC56A6" w:rsidRPr="00BF052C" w:rsidRDefault="00FC56A6" w:rsidP="00CD0272">
            <w:pPr>
              <w:pStyle w:val="afe"/>
              <w:spacing w:after="120"/>
              <w:ind w:left="0" w:right="0" w:firstLine="0"/>
              <w:rPr>
                <w:color w:val="000000" w:themeColor="text1"/>
                <w:sz w:val="28"/>
                <w:szCs w:val="28"/>
                <w:lang w:val="uk-UA"/>
              </w:rPr>
            </w:pPr>
          </w:p>
        </w:tc>
        <w:tc>
          <w:tcPr>
            <w:tcW w:w="2265" w:type="pct"/>
            <w:vAlign w:val="center"/>
          </w:tcPr>
          <w:p w:rsidR="00FC56A6" w:rsidRPr="00BF052C" w:rsidRDefault="00FC56A6" w:rsidP="00CD0272">
            <w:pPr>
              <w:pStyle w:val="aff0"/>
              <w:spacing w:line="256" w:lineRule="auto"/>
              <w:jc w:val="both"/>
              <w:rPr>
                <w:color w:val="000000" w:themeColor="text1"/>
                <w:sz w:val="28"/>
                <w:szCs w:val="28"/>
              </w:rPr>
            </w:pPr>
            <w:r w:rsidRPr="00BF052C">
              <w:rPr>
                <w:color w:val="000000" w:themeColor="text1"/>
                <w:sz w:val="28"/>
                <w:szCs w:val="28"/>
              </w:rPr>
              <w:t>Автостоянки для тимчасового зберігання легкових автомобілів</w:t>
            </w:r>
          </w:p>
        </w:tc>
        <w:tc>
          <w:tcPr>
            <w:tcW w:w="950" w:type="pct"/>
            <w:vAlign w:val="center"/>
          </w:tcPr>
          <w:p w:rsidR="00FC56A6" w:rsidRPr="00FC56A6" w:rsidRDefault="00FC56A6" w:rsidP="00CD0272">
            <w:pPr>
              <w:pStyle w:val="aff0"/>
              <w:tabs>
                <w:tab w:val="left" w:pos="1316"/>
              </w:tabs>
              <w:spacing w:line="256" w:lineRule="auto"/>
              <w:jc w:val="both"/>
              <w:rPr>
                <w:sz w:val="28"/>
                <w:szCs w:val="28"/>
              </w:rPr>
            </w:pPr>
            <w:proofErr w:type="spellStart"/>
            <w:r w:rsidRPr="00FC56A6">
              <w:rPr>
                <w:sz w:val="28"/>
                <w:szCs w:val="28"/>
              </w:rPr>
              <w:t>машиномісць</w:t>
            </w:r>
            <w:proofErr w:type="spellEnd"/>
          </w:p>
        </w:tc>
        <w:tc>
          <w:tcPr>
            <w:tcW w:w="759" w:type="pct"/>
            <w:gridSpan w:val="2"/>
            <w:vAlign w:val="center"/>
          </w:tcPr>
          <w:p w:rsidR="00FC56A6" w:rsidRPr="00FC56A6" w:rsidRDefault="00FC56A6" w:rsidP="00CD0272">
            <w:pPr>
              <w:pStyle w:val="afe"/>
              <w:spacing w:after="120"/>
              <w:ind w:left="0" w:right="0" w:firstLine="0"/>
              <w:rPr>
                <w:color w:val="auto"/>
                <w:sz w:val="28"/>
                <w:szCs w:val="28"/>
                <w:lang w:val="uk-UA"/>
              </w:rPr>
            </w:pPr>
            <w:r w:rsidRPr="00FC56A6">
              <w:rPr>
                <w:color w:val="auto"/>
                <w:sz w:val="28"/>
                <w:szCs w:val="28"/>
                <w:lang w:val="uk-UA"/>
              </w:rPr>
              <w:t>-</w:t>
            </w:r>
          </w:p>
        </w:tc>
        <w:tc>
          <w:tcPr>
            <w:tcW w:w="731" w:type="pct"/>
            <w:vAlign w:val="center"/>
          </w:tcPr>
          <w:p w:rsidR="00FC56A6" w:rsidRPr="00FC56A6" w:rsidRDefault="00FC56A6" w:rsidP="00CD0272">
            <w:pPr>
              <w:pStyle w:val="afe"/>
              <w:spacing w:after="120"/>
              <w:ind w:left="0" w:right="0" w:firstLine="0"/>
              <w:rPr>
                <w:color w:val="auto"/>
                <w:sz w:val="28"/>
                <w:szCs w:val="28"/>
                <w:lang w:val="uk-UA"/>
              </w:rPr>
            </w:pPr>
            <w:r w:rsidRPr="00FC56A6">
              <w:rPr>
                <w:color w:val="auto"/>
                <w:sz w:val="28"/>
                <w:szCs w:val="28"/>
                <w:lang w:val="uk-UA"/>
              </w:rPr>
              <w:t>20</w:t>
            </w:r>
          </w:p>
        </w:tc>
      </w:tr>
      <w:tr w:rsidR="00FC56A6" w:rsidRPr="00BF052C" w:rsidTr="00FC56A6">
        <w:trPr>
          <w:trHeight w:val="283"/>
        </w:trPr>
        <w:tc>
          <w:tcPr>
            <w:tcW w:w="295" w:type="pct"/>
            <w:vAlign w:val="center"/>
          </w:tcPr>
          <w:p w:rsidR="00FC56A6" w:rsidRPr="00BF052C" w:rsidRDefault="00FC56A6" w:rsidP="00CD0272">
            <w:pPr>
              <w:pStyle w:val="afe"/>
              <w:spacing w:after="120"/>
              <w:ind w:left="0" w:right="0" w:firstLine="0"/>
              <w:rPr>
                <w:color w:val="000000" w:themeColor="text1"/>
                <w:sz w:val="28"/>
                <w:szCs w:val="28"/>
                <w:lang w:val="uk-UA"/>
              </w:rPr>
            </w:pPr>
            <w:r w:rsidRPr="00BF052C">
              <w:rPr>
                <w:b/>
                <w:color w:val="000000" w:themeColor="text1"/>
                <w:sz w:val="28"/>
                <w:szCs w:val="28"/>
                <w:lang w:val="uk-UA"/>
              </w:rPr>
              <w:t>6</w:t>
            </w:r>
          </w:p>
        </w:tc>
        <w:tc>
          <w:tcPr>
            <w:tcW w:w="2265" w:type="pct"/>
            <w:vAlign w:val="center"/>
          </w:tcPr>
          <w:p w:rsidR="00FC56A6" w:rsidRPr="00BF052C" w:rsidRDefault="00FC56A6" w:rsidP="00CD0272">
            <w:pPr>
              <w:pStyle w:val="afe"/>
              <w:spacing w:after="120"/>
              <w:ind w:left="0" w:right="0" w:firstLine="0"/>
              <w:rPr>
                <w:color w:val="000000" w:themeColor="text1"/>
                <w:sz w:val="28"/>
                <w:szCs w:val="28"/>
                <w:lang w:val="uk-UA"/>
              </w:rPr>
            </w:pPr>
            <w:proofErr w:type="spellStart"/>
            <w:r w:rsidRPr="00BF052C">
              <w:rPr>
                <w:b/>
                <w:color w:val="000000" w:themeColor="text1"/>
                <w:sz w:val="28"/>
                <w:szCs w:val="28"/>
              </w:rPr>
              <w:t>Інженерна</w:t>
            </w:r>
            <w:proofErr w:type="spellEnd"/>
            <w:r w:rsidRPr="00BF052C">
              <w:rPr>
                <w:b/>
                <w:color w:val="000000" w:themeColor="text1"/>
                <w:sz w:val="28"/>
                <w:szCs w:val="28"/>
              </w:rPr>
              <w:t xml:space="preserve"> </w:t>
            </w:r>
            <w:proofErr w:type="spellStart"/>
            <w:r w:rsidRPr="00BF052C">
              <w:rPr>
                <w:b/>
                <w:color w:val="000000" w:themeColor="text1"/>
                <w:sz w:val="28"/>
                <w:szCs w:val="28"/>
              </w:rPr>
              <w:t>підготовка</w:t>
            </w:r>
            <w:proofErr w:type="spellEnd"/>
            <w:r w:rsidRPr="00BF052C">
              <w:rPr>
                <w:b/>
                <w:color w:val="000000" w:themeColor="text1"/>
                <w:sz w:val="28"/>
                <w:szCs w:val="28"/>
              </w:rPr>
              <w:t xml:space="preserve"> та </w:t>
            </w:r>
            <w:proofErr w:type="spellStart"/>
            <w:r w:rsidRPr="00BF052C">
              <w:rPr>
                <w:b/>
                <w:color w:val="000000" w:themeColor="text1"/>
                <w:sz w:val="28"/>
                <w:szCs w:val="28"/>
              </w:rPr>
              <w:t>благоустрій</w:t>
            </w:r>
            <w:proofErr w:type="spellEnd"/>
          </w:p>
        </w:tc>
        <w:tc>
          <w:tcPr>
            <w:tcW w:w="950" w:type="pct"/>
            <w:vAlign w:val="center"/>
          </w:tcPr>
          <w:p w:rsidR="00FC56A6" w:rsidRPr="00270C4B" w:rsidRDefault="00FC56A6" w:rsidP="00CD0272">
            <w:pPr>
              <w:pStyle w:val="afe"/>
              <w:spacing w:after="120"/>
              <w:ind w:left="0" w:right="0" w:firstLine="0"/>
              <w:rPr>
                <w:color w:val="FF0000"/>
                <w:sz w:val="28"/>
                <w:szCs w:val="28"/>
                <w:lang w:val="uk-UA"/>
              </w:rPr>
            </w:pPr>
          </w:p>
        </w:tc>
        <w:tc>
          <w:tcPr>
            <w:tcW w:w="759" w:type="pct"/>
            <w:gridSpan w:val="2"/>
            <w:vAlign w:val="center"/>
          </w:tcPr>
          <w:p w:rsidR="00FC56A6" w:rsidRPr="00270C4B" w:rsidRDefault="00FC56A6" w:rsidP="00CD0272">
            <w:pPr>
              <w:pStyle w:val="afe"/>
              <w:spacing w:after="120"/>
              <w:ind w:left="0" w:right="0" w:firstLine="0"/>
              <w:rPr>
                <w:color w:val="FF0000"/>
                <w:sz w:val="28"/>
                <w:szCs w:val="28"/>
                <w:lang w:val="uk-UA"/>
              </w:rPr>
            </w:pPr>
          </w:p>
        </w:tc>
        <w:tc>
          <w:tcPr>
            <w:tcW w:w="731" w:type="pct"/>
            <w:vAlign w:val="center"/>
          </w:tcPr>
          <w:p w:rsidR="00FC56A6" w:rsidRPr="00270C4B" w:rsidRDefault="00FC56A6" w:rsidP="00CD0272">
            <w:pPr>
              <w:pStyle w:val="afe"/>
              <w:spacing w:after="120"/>
              <w:ind w:left="0" w:right="0" w:firstLine="0"/>
              <w:rPr>
                <w:color w:val="FF0000"/>
                <w:sz w:val="28"/>
                <w:szCs w:val="28"/>
                <w:lang w:val="uk-UA"/>
              </w:rPr>
            </w:pPr>
          </w:p>
        </w:tc>
      </w:tr>
      <w:tr w:rsidR="00FC56A6" w:rsidRPr="00BF052C" w:rsidTr="00FC56A6">
        <w:trPr>
          <w:trHeight w:val="283"/>
        </w:trPr>
        <w:tc>
          <w:tcPr>
            <w:tcW w:w="295" w:type="pct"/>
            <w:vAlign w:val="center"/>
          </w:tcPr>
          <w:p w:rsidR="00FC56A6" w:rsidRPr="00BF052C" w:rsidRDefault="00FC56A6" w:rsidP="00CD0272">
            <w:pPr>
              <w:pStyle w:val="afe"/>
              <w:spacing w:after="120"/>
              <w:ind w:left="0" w:right="0" w:firstLine="0"/>
              <w:rPr>
                <w:b/>
                <w:color w:val="000000" w:themeColor="text1"/>
                <w:sz w:val="28"/>
                <w:szCs w:val="28"/>
                <w:lang w:val="uk-UA"/>
              </w:rPr>
            </w:pPr>
          </w:p>
        </w:tc>
        <w:tc>
          <w:tcPr>
            <w:tcW w:w="2265" w:type="pct"/>
            <w:vAlign w:val="center"/>
          </w:tcPr>
          <w:p w:rsidR="00FC56A6" w:rsidRPr="00BF052C" w:rsidRDefault="00FC56A6" w:rsidP="00CD0272">
            <w:pPr>
              <w:pStyle w:val="aff0"/>
              <w:jc w:val="both"/>
              <w:rPr>
                <w:color w:val="000000" w:themeColor="text1"/>
                <w:sz w:val="28"/>
                <w:szCs w:val="28"/>
              </w:rPr>
            </w:pPr>
            <w:r w:rsidRPr="00BF052C">
              <w:rPr>
                <w:color w:val="000000" w:themeColor="text1"/>
                <w:sz w:val="28"/>
                <w:szCs w:val="28"/>
              </w:rPr>
              <w:t>Територія забудови, що потребує заходів з інженерної підготовки з різних причин</w:t>
            </w:r>
          </w:p>
        </w:tc>
        <w:tc>
          <w:tcPr>
            <w:tcW w:w="950" w:type="pct"/>
            <w:vAlign w:val="center"/>
          </w:tcPr>
          <w:p w:rsidR="00FC56A6" w:rsidRPr="000975D8" w:rsidRDefault="00FC56A6" w:rsidP="00CD0272">
            <w:pPr>
              <w:pStyle w:val="afe"/>
              <w:spacing w:after="120"/>
              <w:ind w:left="0" w:right="0" w:firstLine="0"/>
              <w:rPr>
                <w:color w:val="auto"/>
                <w:sz w:val="28"/>
                <w:szCs w:val="28"/>
                <w:lang w:val="uk-UA"/>
              </w:rPr>
            </w:pPr>
            <w:r w:rsidRPr="000975D8">
              <w:rPr>
                <w:color w:val="auto"/>
                <w:sz w:val="28"/>
                <w:szCs w:val="28"/>
                <w:lang w:val="uk-UA"/>
              </w:rPr>
              <w:t>га</w:t>
            </w:r>
            <w:r w:rsidRPr="000975D8">
              <w:rPr>
                <w:color w:val="auto"/>
                <w:sz w:val="28"/>
                <w:szCs w:val="28"/>
                <w:u w:val="single"/>
                <w:lang w:val="uk-UA"/>
              </w:rPr>
              <w:br/>
            </w:r>
            <w:r w:rsidRPr="000975D8">
              <w:rPr>
                <w:color w:val="auto"/>
                <w:sz w:val="28"/>
                <w:szCs w:val="28"/>
                <w:lang w:val="uk-UA"/>
              </w:rPr>
              <w:t xml:space="preserve">% до </w:t>
            </w:r>
            <w:proofErr w:type="spellStart"/>
            <w:r w:rsidRPr="000975D8">
              <w:rPr>
                <w:color w:val="auto"/>
                <w:sz w:val="28"/>
                <w:szCs w:val="28"/>
                <w:lang w:val="uk-UA"/>
              </w:rPr>
              <w:t>терит</w:t>
            </w:r>
            <w:proofErr w:type="spellEnd"/>
            <w:r w:rsidRPr="000975D8">
              <w:rPr>
                <w:color w:val="auto"/>
                <w:sz w:val="28"/>
                <w:szCs w:val="28"/>
                <w:lang w:val="uk-UA"/>
              </w:rPr>
              <w:t>.</w:t>
            </w:r>
          </w:p>
        </w:tc>
        <w:tc>
          <w:tcPr>
            <w:tcW w:w="759" w:type="pct"/>
            <w:gridSpan w:val="2"/>
            <w:vAlign w:val="center"/>
          </w:tcPr>
          <w:p w:rsidR="00FC56A6" w:rsidRPr="000975D8" w:rsidRDefault="00FC56A6" w:rsidP="00CD0272">
            <w:pPr>
              <w:pStyle w:val="afe"/>
              <w:spacing w:after="120"/>
              <w:ind w:left="0" w:right="0" w:firstLine="0"/>
              <w:rPr>
                <w:color w:val="auto"/>
                <w:sz w:val="28"/>
                <w:szCs w:val="28"/>
                <w:lang w:val="uk-UA"/>
              </w:rPr>
            </w:pPr>
            <w:r w:rsidRPr="000975D8">
              <w:rPr>
                <w:color w:val="auto"/>
                <w:sz w:val="28"/>
                <w:szCs w:val="28"/>
                <w:lang w:val="uk-UA"/>
              </w:rPr>
              <w:t>-</w:t>
            </w:r>
          </w:p>
        </w:tc>
        <w:tc>
          <w:tcPr>
            <w:tcW w:w="731" w:type="pct"/>
            <w:vAlign w:val="center"/>
          </w:tcPr>
          <w:p w:rsidR="00FC56A6" w:rsidRPr="000975D8" w:rsidRDefault="00FC56A6" w:rsidP="00CD0272">
            <w:pPr>
              <w:pStyle w:val="afe"/>
              <w:spacing w:after="120"/>
              <w:ind w:left="0" w:right="0" w:firstLine="0"/>
              <w:rPr>
                <w:color w:val="auto"/>
                <w:sz w:val="28"/>
                <w:szCs w:val="28"/>
                <w:lang w:val="uk-UA"/>
              </w:rPr>
            </w:pPr>
            <w:r w:rsidRPr="000975D8">
              <w:rPr>
                <w:color w:val="auto"/>
                <w:sz w:val="28"/>
                <w:szCs w:val="28"/>
                <w:lang w:val="uk-UA"/>
              </w:rPr>
              <w:t>-</w:t>
            </w:r>
          </w:p>
        </w:tc>
      </w:tr>
      <w:tr w:rsidR="00FC56A6" w:rsidRPr="00BF052C" w:rsidTr="00FC56A6">
        <w:trPr>
          <w:trHeight w:val="413"/>
        </w:trPr>
        <w:tc>
          <w:tcPr>
            <w:tcW w:w="295" w:type="pct"/>
            <w:vMerge w:val="restart"/>
            <w:vAlign w:val="center"/>
          </w:tcPr>
          <w:p w:rsidR="00FC56A6" w:rsidRPr="00BF052C" w:rsidRDefault="00FC56A6" w:rsidP="00CD0272">
            <w:pPr>
              <w:pStyle w:val="afe"/>
              <w:spacing w:after="120"/>
              <w:ind w:left="0" w:right="0" w:firstLine="0"/>
              <w:rPr>
                <w:color w:val="000000" w:themeColor="text1"/>
                <w:sz w:val="28"/>
                <w:szCs w:val="28"/>
                <w:lang w:val="uk-UA"/>
              </w:rPr>
            </w:pPr>
          </w:p>
          <w:p w:rsidR="00FC56A6" w:rsidRPr="00BF052C" w:rsidRDefault="00FC56A6" w:rsidP="00CD0272">
            <w:pPr>
              <w:pStyle w:val="afe"/>
              <w:spacing w:after="120"/>
              <w:ind w:left="0" w:right="0" w:firstLine="0"/>
              <w:rPr>
                <w:color w:val="000000" w:themeColor="text1"/>
                <w:sz w:val="28"/>
                <w:szCs w:val="28"/>
                <w:lang w:val="uk-UA"/>
              </w:rPr>
            </w:pPr>
          </w:p>
        </w:tc>
        <w:tc>
          <w:tcPr>
            <w:tcW w:w="2265" w:type="pct"/>
            <w:vMerge w:val="restart"/>
            <w:vAlign w:val="center"/>
          </w:tcPr>
          <w:p w:rsidR="00FC56A6" w:rsidRPr="00BF052C" w:rsidRDefault="00FC56A6" w:rsidP="00CD0272">
            <w:pPr>
              <w:pStyle w:val="aff0"/>
              <w:jc w:val="both"/>
              <w:rPr>
                <w:color w:val="000000" w:themeColor="text1"/>
                <w:sz w:val="28"/>
                <w:szCs w:val="28"/>
              </w:rPr>
            </w:pPr>
            <w:r w:rsidRPr="00BF052C">
              <w:rPr>
                <w:color w:val="000000" w:themeColor="text1"/>
                <w:sz w:val="28"/>
                <w:szCs w:val="28"/>
              </w:rPr>
              <w:t>Територія забудови, що потребує заходів з інженерної підготовки з різних причин</w:t>
            </w:r>
          </w:p>
          <w:p w:rsidR="00FC56A6" w:rsidRPr="00BF052C" w:rsidRDefault="00FC56A6" w:rsidP="00CD0272">
            <w:pPr>
              <w:pStyle w:val="aff0"/>
              <w:jc w:val="both"/>
              <w:rPr>
                <w:color w:val="000000" w:themeColor="text1"/>
                <w:sz w:val="28"/>
                <w:szCs w:val="28"/>
              </w:rPr>
            </w:pPr>
            <w:r w:rsidRPr="00BF052C">
              <w:rPr>
                <w:color w:val="000000" w:themeColor="text1"/>
                <w:sz w:val="28"/>
                <w:szCs w:val="28"/>
              </w:rPr>
              <w:t>Протяжність закритих водостоків</w:t>
            </w:r>
          </w:p>
        </w:tc>
        <w:tc>
          <w:tcPr>
            <w:tcW w:w="950" w:type="pct"/>
            <w:vMerge w:val="restart"/>
            <w:vAlign w:val="center"/>
          </w:tcPr>
          <w:p w:rsidR="00FC56A6" w:rsidRPr="000975D8" w:rsidRDefault="00FC56A6" w:rsidP="00CD0272">
            <w:pPr>
              <w:pStyle w:val="afe"/>
              <w:spacing w:after="120"/>
              <w:ind w:left="0" w:right="0" w:firstLine="0"/>
              <w:rPr>
                <w:color w:val="auto"/>
                <w:sz w:val="28"/>
                <w:szCs w:val="28"/>
                <w:lang w:val="uk-UA"/>
              </w:rPr>
            </w:pPr>
            <w:r w:rsidRPr="000975D8">
              <w:rPr>
                <w:color w:val="auto"/>
                <w:sz w:val="28"/>
                <w:szCs w:val="28"/>
                <w:lang w:val="uk-UA"/>
              </w:rPr>
              <w:t>га</w:t>
            </w:r>
            <w:r w:rsidRPr="000975D8">
              <w:rPr>
                <w:color w:val="auto"/>
                <w:sz w:val="28"/>
                <w:szCs w:val="28"/>
                <w:u w:val="single"/>
                <w:lang w:val="uk-UA"/>
              </w:rPr>
              <w:br/>
            </w:r>
            <w:r w:rsidRPr="000975D8">
              <w:rPr>
                <w:color w:val="auto"/>
                <w:sz w:val="28"/>
                <w:szCs w:val="28"/>
                <w:lang w:val="uk-UA"/>
              </w:rPr>
              <w:t xml:space="preserve">% до </w:t>
            </w:r>
            <w:proofErr w:type="spellStart"/>
            <w:r w:rsidRPr="000975D8">
              <w:rPr>
                <w:color w:val="auto"/>
                <w:sz w:val="28"/>
                <w:szCs w:val="28"/>
                <w:lang w:val="uk-UA"/>
              </w:rPr>
              <w:t>терит</w:t>
            </w:r>
            <w:proofErr w:type="spellEnd"/>
            <w:r w:rsidRPr="000975D8">
              <w:rPr>
                <w:color w:val="auto"/>
                <w:sz w:val="28"/>
                <w:szCs w:val="28"/>
                <w:lang w:val="uk-UA"/>
              </w:rPr>
              <w:t>.</w:t>
            </w:r>
          </w:p>
          <w:p w:rsidR="00FC56A6" w:rsidRPr="000975D8" w:rsidRDefault="00FC56A6" w:rsidP="00CD0272">
            <w:pPr>
              <w:pStyle w:val="afe"/>
              <w:spacing w:after="120"/>
              <w:ind w:left="0" w:right="0" w:firstLine="0"/>
              <w:rPr>
                <w:color w:val="auto"/>
                <w:sz w:val="28"/>
                <w:szCs w:val="28"/>
                <w:lang w:val="uk-UA"/>
              </w:rPr>
            </w:pPr>
            <w:r w:rsidRPr="000975D8">
              <w:rPr>
                <w:color w:val="auto"/>
                <w:sz w:val="28"/>
                <w:szCs w:val="28"/>
                <w:lang w:val="uk-UA"/>
              </w:rPr>
              <w:t>км</w:t>
            </w:r>
          </w:p>
        </w:tc>
        <w:tc>
          <w:tcPr>
            <w:tcW w:w="747" w:type="pct"/>
            <w:vAlign w:val="center"/>
          </w:tcPr>
          <w:p w:rsidR="00FC56A6" w:rsidRPr="000975D8" w:rsidRDefault="00FC56A6" w:rsidP="00CD0272">
            <w:pPr>
              <w:pStyle w:val="afe"/>
              <w:spacing w:after="120"/>
              <w:ind w:left="0" w:right="0" w:firstLine="0"/>
              <w:rPr>
                <w:color w:val="auto"/>
                <w:sz w:val="28"/>
                <w:szCs w:val="28"/>
                <w:lang w:val="uk-UA"/>
              </w:rPr>
            </w:pPr>
            <w:r w:rsidRPr="000975D8">
              <w:rPr>
                <w:color w:val="auto"/>
                <w:sz w:val="28"/>
                <w:szCs w:val="28"/>
                <w:lang w:val="uk-UA"/>
              </w:rPr>
              <w:t>-</w:t>
            </w:r>
          </w:p>
        </w:tc>
        <w:tc>
          <w:tcPr>
            <w:tcW w:w="743" w:type="pct"/>
            <w:gridSpan w:val="2"/>
            <w:vAlign w:val="center"/>
          </w:tcPr>
          <w:p w:rsidR="00FC56A6" w:rsidRPr="000975D8" w:rsidRDefault="00FC56A6" w:rsidP="00CD0272">
            <w:pPr>
              <w:pStyle w:val="afe"/>
              <w:spacing w:after="120"/>
              <w:ind w:left="0" w:right="0" w:firstLine="0"/>
              <w:rPr>
                <w:color w:val="auto"/>
                <w:sz w:val="28"/>
                <w:szCs w:val="28"/>
                <w:lang w:val="uk-UA"/>
              </w:rPr>
            </w:pPr>
            <w:r w:rsidRPr="000975D8">
              <w:rPr>
                <w:color w:val="auto"/>
                <w:sz w:val="28"/>
                <w:szCs w:val="28"/>
                <w:lang w:val="uk-UA"/>
              </w:rPr>
              <w:t>-</w:t>
            </w:r>
          </w:p>
        </w:tc>
      </w:tr>
      <w:tr w:rsidR="00FC56A6" w:rsidRPr="00BF052C" w:rsidTr="00FC56A6">
        <w:trPr>
          <w:trHeight w:val="412"/>
        </w:trPr>
        <w:tc>
          <w:tcPr>
            <w:tcW w:w="295" w:type="pct"/>
            <w:vMerge/>
            <w:vAlign w:val="center"/>
          </w:tcPr>
          <w:p w:rsidR="00FC56A6" w:rsidRPr="00BF052C" w:rsidRDefault="00FC56A6" w:rsidP="00CD0272">
            <w:pPr>
              <w:pStyle w:val="afe"/>
              <w:spacing w:after="120"/>
              <w:ind w:left="0" w:right="0" w:firstLine="0"/>
              <w:rPr>
                <w:color w:val="000000" w:themeColor="text1"/>
                <w:sz w:val="28"/>
                <w:szCs w:val="28"/>
                <w:lang w:val="uk-UA"/>
              </w:rPr>
            </w:pPr>
          </w:p>
        </w:tc>
        <w:tc>
          <w:tcPr>
            <w:tcW w:w="2265" w:type="pct"/>
            <w:vMerge/>
            <w:vAlign w:val="center"/>
          </w:tcPr>
          <w:p w:rsidR="00FC56A6" w:rsidRPr="00BF052C" w:rsidRDefault="00FC56A6" w:rsidP="00CD0272">
            <w:pPr>
              <w:pStyle w:val="aff0"/>
              <w:jc w:val="both"/>
              <w:rPr>
                <w:color w:val="000000" w:themeColor="text1"/>
                <w:sz w:val="28"/>
                <w:szCs w:val="28"/>
              </w:rPr>
            </w:pPr>
          </w:p>
        </w:tc>
        <w:tc>
          <w:tcPr>
            <w:tcW w:w="950" w:type="pct"/>
            <w:vMerge/>
            <w:vAlign w:val="center"/>
          </w:tcPr>
          <w:p w:rsidR="00FC56A6" w:rsidRPr="000975D8" w:rsidRDefault="00FC56A6" w:rsidP="00CD0272">
            <w:pPr>
              <w:pStyle w:val="afe"/>
              <w:spacing w:after="120"/>
              <w:ind w:left="0" w:right="0" w:firstLine="0"/>
              <w:rPr>
                <w:color w:val="auto"/>
                <w:sz w:val="28"/>
                <w:szCs w:val="28"/>
                <w:lang w:val="uk-UA"/>
              </w:rPr>
            </w:pPr>
          </w:p>
        </w:tc>
        <w:tc>
          <w:tcPr>
            <w:tcW w:w="747" w:type="pct"/>
            <w:vAlign w:val="center"/>
          </w:tcPr>
          <w:p w:rsidR="00FC56A6" w:rsidRPr="000975D8" w:rsidRDefault="00FC56A6" w:rsidP="00CD0272">
            <w:pPr>
              <w:pStyle w:val="afe"/>
              <w:spacing w:after="120"/>
              <w:ind w:left="0" w:right="0" w:firstLine="0"/>
              <w:rPr>
                <w:color w:val="auto"/>
                <w:sz w:val="28"/>
                <w:szCs w:val="28"/>
                <w:lang w:val="uk-UA"/>
              </w:rPr>
            </w:pPr>
          </w:p>
        </w:tc>
        <w:tc>
          <w:tcPr>
            <w:tcW w:w="743" w:type="pct"/>
            <w:gridSpan w:val="2"/>
            <w:vAlign w:val="center"/>
          </w:tcPr>
          <w:p w:rsidR="00FC56A6" w:rsidRPr="000975D8" w:rsidRDefault="00FC56A6" w:rsidP="00CD0272">
            <w:pPr>
              <w:pStyle w:val="afe"/>
              <w:spacing w:after="120"/>
              <w:ind w:left="0" w:right="0" w:firstLine="0"/>
              <w:rPr>
                <w:color w:val="auto"/>
                <w:sz w:val="28"/>
                <w:szCs w:val="28"/>
                <w:lang w:val="uk-UA"/>
              </w:rPr>
            </w:pPr>
            <w:r w:rsidRPr="000975D8">
              <w:rPr>
                <w:color w:val="auto"/>
                <w:sz w:val="28"/>
                <w:szCs w:val="28"/>
                <w:lang w:val="uk-UA"/>
              </w:rPr>
              <w:t>0.190</w:t>
            </w:r>
          </w:p>
        </w:tc>
      </w:tr>
      <w:tr w:rsidR="00FC56A6" w:rsidRPr="00BF052C" w:rsidTr="00FC56A6">
        <w:trPr>
          <w:trHeight w:val="412"/>
        </w:trPr>
        <w:tc>
          <w:tcPr>
            <w:tcW w:w="295" w:type="pct"/>
            <w:vAlign w:val="center"/>
          </w:tcPr>
          <w:p w:rsidR="00FC56A6" w:rsidRPr="00BF052C" w:rsidRDefault="00FC56A6" w:rsidP="00CD0272">
            <w:pPr>
              <w:pStyle w:val="afe"/>
              <w:spacing w:after="120"/>
              <w:ind w:left="0" w:right="0" w:firstLine="0"/>
              <w:rPr>
                <w:color w:val="000000" w:themeColor="text1"/>
                <w:sz w:val="28"/>
                <w:szCs w:val="28"/>
                <w:lang w:val="uk-UA"/>
              </w:rPr>
            </w:pPr>
          </w:p>
        </w:tc>
        <w:tc>
          <w:tcPr>
            <w:tcW w:w="2265" w:type="pct"/>
            <w:vAlign w:val="center"/>
          </w:tcPr>
          <w:p w:rsidR="00FC56A6" w:rsidRPr="00BF052C" w:rsidRDefault="00FC56A6" w:rsidP="00CD0272">
            <w:pPr>
              <w:pStyle w:val="aff0"/>
              <w:jc w:val="both"/>
              <w:rPr>
                <w:color w:val="000000" w:themeColor="text1"/>
                <w:sz w:val="28"/>
                <w:szCs w:val="28"/>
              </w:rPr>
            </w:pPr>
          </w:p>
        </w:tc>
        <w:tc>
          <w:tcPr>
            <w:tcW w:w="950" w:type="pct"/>
            <w:vAlign w:val="center"/>
          </w:tcPr>
          <w:p w:rsidR="00FC56A6" w:rsidRPr="00270C4B" w:rsidRDefault="00FC56A6" w:rsidP="00CD0272">
            <w:pPr>
              <w:pStyle w:val="afe"/>
              <w:spacing w:after="120"/>
              <w:ind w:left="0" w:right="0" w:firstLine="0"/>
              <w:rPr>
                <w:color w:val="FF0000"/>
                <w:sz w:val="28"/>
                <w:szCs w:val="28"/>
                <w:lang w:val="uk-UA"/>
              </w:rPr>
            </w:pPr>
          </w:p>
        </w:tc>
        <w:tc>
          <w:tcPr>
            <w:tcW w:w="747" w:type="pct"/>
            <w:vAlign w:val="center"/>
          </w:tcPr>
          <w:p w:rsidR="00FC56A6" w:rsidRPr="00270C4B" w:rsidRDefault="00FC56A6" w:rsidP="00CD0272">
            <w:pPr>
              <w:pStyle w:val="afe"/>
              <w:spacing w:after="120"/>
              <w:ind w:left="0" w:right="0" w:firstLine="0"/>
              <w:rPr>
                <w:color w:val="FF0000"/>
                <w:sz w:val="28"/>
                <w:szCs w:val="28"/>
                <w:lang w:val="uk-UA"/>
              </w:rPr>
            </w:pPr>
          </w:p>
        </w:tc>
        <w:tc>
          <w:tcPr>
            <w:tcW w:w="743" w:type="pct"/>
            <w:gridSpan w:val="2"/>
            <w:vAlign w:val="center"/>
          </w:tcPr>
          <w:p w:rsidR="00FC56A6" w:rsidRPr="00270C4B" w:rsidRDefault="00FC56A6" w:rsidP="00CD0272">
            <w:pPr>
              <w:pStyle w:val="afe"/>
              <w:spacing w:after="120"/>
              <w:ind w:left="0" w:right="0" w:firstLine="0"/>
              <w:rPr>
                <w:color w:val="FF0000"/>
                <w:sz w:val="28"/>
                <w:szCs w:val="28"/>
                <w:lang w:val="uk-UA"/>
              </w:rPr>
            </w:pPr>
          </w:p>
        </w:tc>
      </w:tr>
    </w:tbl>
    <w:p w:rsidR="004C50C7" w:rsidRPr="006A1F52" w:rsidRDefault="008A28A3" w:rsidP="00EC7E22">
      <w:pPr>
        <w:jc w:val="both"/>
        <w:rPr>
          <w:rStyle w:val="af0"/>
          <w:color w:val="000000" w:themeColor="text1"/>
        </w:rPr>
      </w:pPr>
      <w:r w:rsidRPr="006A1F52">
        <w:rPr>
          <w:noProof/>
          <w:color w:val="000000" w:themeColor="text1"/>
          <w:lang w:val="en-US" w:eastAsia="en-US"/>
        </w:rPr>
        <mc:AlternateContent>
          <mc:Choice Requires="wps">
            <w:drawing>
              <wp:anchor distT="0" distB="0" distL="114300" distR="114300" simplePos="0" relativeHeight="251662336" behindDoc="0" locked="0" layoutInCell="1" allowOverlap="1" wp14:anchorId="477CA20E" wp14:editId="1361C30A">
                <wp:simplePos x="0" y="0"/>
                <wp:positionH relativeFrom="column">
                  <wp:posOffset>5852795</wp:posOffset>
                </wp:positionH>
                <wp:positionV relativeFrom="paragraph">
                  <wp:posOffset>5438775</wp:posOffset>
                </wp:positionV>
                <wp:extent cx="447675" cy="409575"/>
                <wp:effectExtent l="0" t="0" r="9525" b="9525"/>
                <wp:wrapNone/>
                <wp:docPr id="5" name="Rectangle 5"/>
                <wp:cNvGraphicFramePr/>
                <a:graphic xmlns:a="http://schemas.openxmlformats.org/drawingml/2006/main">
                  <a:graphicData uri="http://schemas.microsoft.com/office/word/2010/wordprocessingShape">
                    <wps:wsp>
                      <wps:cNvSpPr/>
                      <wps:spPr>
                        <a:xfrm>
                          <a:off x="0" y="0"/>
                          <a:ext cx="447675"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FE9E4" id="Rectangle 5" o:spid="_x0000_s1026" style="position:absolute;margin-left:460.85pt;margin-top:428.25pt;width:35.2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" fillcolor="white [3212]" stroked="f" strokeweight="1pt"/>
            </w:pict>
          </mc:Fallback>
        </mc:AlternateContent>
      </w:r>
      <w:r w:rsidRPr="006A1F52">
        <w:rPr>
          <w:noProof/>
          <w:color w:val="000000" w:themeColor="text1"/>
          <w:lang w:val="en-US" w:eastAsia="en-US"/>
        </w:rPr>
        <mc:AlternateContent>
          <mc:Choice Requires="wps">
            <w:drawing>
              <wp:anchor distT="0" distB="0" distL="114300" distR="114300" simplePos="0" relativeHeight="251663360" behindDoc="0" locked="0" layoutInCell="1" allowOverlap="1" wp14:anchorId="7C9E19B9" wp14:editId="584DC438">
                <wp:simplePos x="0" y="0"/>
                <wp:positionH relativeFrom="column">
                  <wp:posOffset>5867400</wp:posOffset>
                </wp:positionH>
                <wp:positionV relativeFrom="paragraph">
                  <wp:posOffset>5066665</wp:posOffset>
                </wp:positionV>
                <wp:extent cx="447675" cy="409575"/>
                <wp:effectExtent l="0" t="0" r="9525" b="9525"/>
                <wp:wrapNone/>
                <wp:docPr id="8" name="Rectangle 8"/>
                <wp:cNvGraphicFramePr/>
                <a:graphic xmlns:a="http://schemas.openxmlformats.org/drawingml/2006/main">
                  <a:graphicData uri="http://schemas.microsoft.com/office/word/2010/wordprocessingShape">
                    <wps:wsp>
                      <wps:cNvSpPr/>
                      <wps:spPr>
                        <a:xfrm>
                          <a:off x="0" y="0"/>
                          <a:ext cx="447675"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2AABA" id="Rectangle 8" o:spid="_x0000_s1026" style="position:absolute;margin-left:462pt;margin-top:398.95pt;width:35.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" fillcolor="white [3212]" stroked="f" strokeweight="1pt"/>
            </w:pict>
          </mc:Fallback>
        </mc:AlternateContent>
      </w:r>
      <w:bookmarkStart w:id="32" w:name="_GoBack"/>
      <w:bookmarkEnd w:id="32"/>
    </w:p>
    <w:sectPr w:rsidR="004C50C7" w:rsidRPr="006A1F52" w:rsidSect="00832754">
      <w:headerReference w:type="even" r:id="rId14"/>
      <w:headerReference w:type="default" r:id="rId15"/>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2BF" w:rsidRDefault="00D042BF" w:rsidP="000B483B">
      <w:r>
        <w:separator/>
      </w:r>
    </w:p>
  </w:endnote>
  <w:endnote w:type="continuationSeparator" w:id="0">
    <w:p w:rsidR="00D042BF" w:rsidRDefault="00D042BF" w:rsidP="000B4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915630"/>
      <w:docPartObj>
        <w:docPartGallery w:val="Page Numbers (Bottom of Page)"/>
        <w:docPartUnique/>
      </w:docPartObj>
    </w:sdtPr>
    <w:sdtEndPr>
      <w:rPr>
        <w:sz w:val="22"/>
        <w:szCs w:val="22"/>
      </w:rPr>
    </w:sdtEndPr>
    <w:sdtContent>
      <w:p w:rsidR="00CD0272" w:rsidRPr="00832754" w:rsidRDefault="00CD0272" w:rsidP="00832754">
        <w:pPr>
          <w:pStyle w:val="aa"/>
          <w:jc w:val="right"/>
          <w:rPr>
            <w:sz w:val="22"/>
            <w:szCs w:val="22"/>
          </w:rPr>
        </w:pPr>
        <w:r w:rsidRPr="00832754">
          <w:rPr>
            <w:sz w:val="22"/>
            <w:szCs w:val="22"/>
          </w:rPr>
          <w:fldChar w:fldCharType="begin"/>
        </w:r>
        <w:r w:rsidRPr="00832754">
          <w:rPr>
            <w:sz w:val="22"/>
            <w:szCs w:val="22"/>
          </w:rPr>
          <w:instrText>PAGE   \* MERGEFORMAT</w:instrText>
        </w:r>
        <w:r w:rsidRPr="00832754">
          <w:rPr>
            <w:sz w:val="22"/>
            <w:szCs w:val="22"/>
          </w:rPr>
          <w:fldChar w:fldCharType="separate"/>
        </w:r>
        <w:r w:rsidRPr="0077616D">
          <w:rPr>
            <w:noProof/>
            <w:sz w:val="22"/>
            <w:szCs w:val="22"/>
            <w:lang w:val="ru-RU"/>
          </w:rPr>
          <w:t>2</w:t>
        </w:r>
        <w:r w:rsidRPr="00832754">
          <w:rPr>
            <w:sz w:val="22"/>
            <w:szCs w:val="22"/>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091883"/>
      <w:docPartObj>
        <w:docPartGallery w:val="Page Numbers (Bottom of Page)"/>
        <w:docPartUnique/>
      </w:docPartObj>
    </w:sdtPr>
    <w:sdtEndPr>
      <w:rPr>
        <w:noProof/>
      </w:rPr>
    </w:sdtEndPr>
    <w:sdtContent>
      <w:p w:rsidR="00CD0272" w:rsidRDefault="00CD0272">
        <w:pPr>
          <w:pStyle w:val="aa"/>
          <w:jc w:val="right"/>
        </w:pPr>
        <w:r>
          <w:fldChar w:fldCharType="begin"/>
        </w:r>
        <w:r>
          <w:instrText xml:space="preserve"> PAGE   \* MERGEFORMAT </w:instrText>
        </w:r>
        <w:r>
          <w:fldChar w:fldCharType="separate"/>
        </w:r>
        <w:r w:rsidR="00EC7E22">
          <w:rPr>
            <w:noProof/>
          </w:rPr>
          <w:t>5</w:t>
        </w:r>
        <w:r>
          <w:rPr>
            <w:noProof/>
          </w:rPr>
          <w:fldChar w:fldCharType="end"/>
        </w:r>
      </w:p>
    </w:sdtContent>
  </w:sdt>
  <w:p w:rsidR="00CD0272" w:rsidRDefault="00CD0272">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272" w:rsidRDefault="00CD0272">
    <w:pPr>
      <w:pStyle w:val="aa"/>
      <w:jc w:val="right"/>
    </w:pPr>
    <w:r>
      <w:fldChar w:fldCharType="begin"/>
    </w:r>
    <w:r>
      <w:instrText xml:space="preserve"> PAGE   \* MERGEFORMAT </w:instrText>
    </w:r>
    <w:r>
      <w:fldChar w:fldCharType="separate"/>
    </w:r>
    <w:r w:rsidR="00EC7E22">
      <w:rPr>
        <w:noProof/>
      </w:rPr>
      <w:t>24</w:t>
    </w:r>
    <w:r>
      <w:rPr>
        <w:noProof/>
      </w:rPr>
      <w:fldChar w:fldCharType="end"/>
    </w:r>
  </w:p>
  <w:p w:rsidR="00CD0272" w:rsidRDefault="00CD0272">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2BF" w:rsidRDefault="00D042BF" w:rsidP="000B483B">
      <w:r>
        <w:separator/>
      </w:r>
    </w:p>
  </w:footnote>
  <w:footnote w:type="continuationSeparator" w:id="0">
    <w:p w:rsidR="00D042BF" w:rsidRDefault="00D042BF" w:rsidP="000B48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272" w:rsidRPr="00AA1A4C" w:rsidRDefault="00CD0272" w:rsidP="009B3C51">
    <w:pPr>
      <w:jc w:val="center"/>
      <w:rPr>
        <w:rFonts w:eastAsia="SimSun"/>
        <w:b/>
        <w:i/>
        <w:sz w:val="24"/>
        <w:szCs w:val="24"/>
      </w:rPr>
    </w:pPr>
    <w:r w:rsidRPr="00AA1A4C">
      <w:rPr>
        <w:b/>
        <w:i/>
        <w:noProof/>
        <w:sz w:val="24"/>
        <w:szCs w:val="24"/>
        <w:lang w:val="en-US" w:eastAsia="en-US"/>
      </w:rPr>
      <w:drawing>
        <wp:anchor distT="0" distB="0" distL="114300" distR="114300" simplePos="0" relativeHeight="251663360" behindDoc="0" locked="0" layoutInCell="1" allowOverlap="1" wp14:anchorId="3C241F6D" wp14:editId="50D67E20">
          <wp:simplePos x="0" y="0"/>
          <wp:positionH relativeFrom="margin">
            <wp:posOffset>-390525</wp:posOffset>
          </wp:positionH>
          <wp:positionV relativeFrom="margin">
            <wp:posOffset>-910590</wp:posOffset>
          </wp:positionV>
          <wp:extent cx="1252220" cy="971550"/>
          <wp:effectExtent l="0" t="0" r="5080" b="0"/>
          <wp:wrapSquare wrapText="bothSides"/>
          <wp:docPr id="10" name="Рисунок 10" descr="Результат пошуку зображень за запитом &quot;геонік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езультат пошуку зображень за запитом &quot;геонікс&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222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A4C">
      <w:rPr>
        <w:rFonts w:eastAsia="SimSun"/>
        <w:b/>
        <w:i/>
        <w:sz w:val="24"/>
        <w:szCs w:val="24"/>
      </w:rPr>
      <w:t>Товариство з обмеженою відповідальністю «</w:t>
    </w:r>
    <w:r>
      <w:rPr>
        <w:rFonts w:eastAsia="SimSun"/>
        <w:b/>
        <w:i/>
        <w:sz w:val="24"/>
        <w:szCs w:val="24"/>
      </w:rPr>
      <w:t>КОМПАНІЯ  ГЕОНІКС</w:t>
    </w:r>
    <w:r w:rsidRPr="00AA1A4C">
      <w:rPr>
        <w:rFonts w:eastAsia="SimSun"/>
        <w:b/>
        <w:i/>
        <w:sz w:val="24"/>
        <w:szCs w:val="24"/>
      </w:rPr>
      <w:t>»</w:t>
    </w:r>
  </w:p>
  <w:p w:rsidR="00CD0272" w:rsidRPr="00AA1A4C" w:rsidRDefault="00CD0272" w:rsidP="009B3C51">
    <w:pPr>
      <w:jc w:val="center"/>
      <w:rPr>
        <w:i/>
        <w:sz w:val="22"/>
        <w:szCs w:val="24"/>
      </w:rPr>
    </w:pPr>
    <w:r w:rsidRPr="00AA1A4C">
      <w:rPr>
        <w:i/>
        <w:sz w:val="22"/>
        <w:szCs w:val="24"/>
      </w:rPr>
      <w:t>07850, Київська обл., Бородянський р-н, смт Клавдієво-Тарасове, вул. 1 Травня,8</w:t>
    </w:r>
  </w:p>
  <w:p w:rsidR="00CD0272" w:rsidRPr="00CD0272" w:rsidRDefault="00CD0272" w:rsidP="00CD0272">
    <w:pPr>
      <w:pStyle w:val="3"/>
      <w:shd w:val="clear" w:color="auto" w:fill="FFFFFF"/>
      <w:spacing w:line="300" w:lineRule="atLeast"/>
      <w:rPr>
        <w:rFonts w:ascii="Times New Roman" w:eastAsia="SimSun" w:hAnsi="Times New Roman" w:cs="Times New Roman"/>
        <w:i/>
        <w:color w:val="auto"/>
        <w:szCs w:val="20"/>
      </w:rPr>
    </w:pPr>
    <w:r w:rsidRPr="00AA1A4C">
      <w:rPr>
        <w:i/>
        <w:sz w:val="22"/>
      </w:rPr>
      <w:t xml:space="preserve">тел: (044) 360-90-48, e-mail: </w:t>
    </w:r>
    <w:r w:rsidRPr="00CD0272">
      <w:rPr>
        <w:rFonts w:ascii="Times New Roman" w:eastAsia="SimSun" w:hAnsi="Times New Roman" w:cs="Times New Roman"/>
        <w:i/>
        <w:color w:val="0070C0"/>
        <w:szCs w:val="20"/>
        <w:u w:val="single"/>
      </w:rPr>
      <w:t>geonixoffice@gmail.com</w:t>
    </w:r>
  </w:p>
  <w:p w:rsidR="00CD0272" w:rsidRPr="000B483B" w:rsidRDefault="00CD0272" w:rsidP="009B3C51">
    <w:pPr>
      <w:jc w:val="center"/>
      <w:rPr>
        <w:rFonts w:eastAsia="SimSun"/>
      </w:rPr>
    </w:pPr>
    <w:r w:rsidRPr="00AA1A4C">
      <w:rPr>
        <w:rFonts w:eastAsia="SimSun"/>
        <w:i/>
        <w:sz w:val="24"/>
      </w:rPr>
      <w:br/>
    </w:r>
    <w:r w:rsidRPr="00C820AD">
      <w:rPr>
        <w:rFonts w:eastAsia="SimSun"/>
      </w:rPr>
      <w:t>____</w:t>
    </w:r>
    <w:r>
      <w:rPr>
        <w:rFonts w:eastAsia="SimSun"/>
      </w:rPr>
      <w:t>__________________</w:t>
    </w:r>
    <w:r w:rsidRPr="00C820AD">
      <w:rPr>
        <w:rFonts w:eastAsia="SimSun"/>
      </w:rPr>
      <w:t>_________________</w:t>
    </w:r>
    <w:r>
      <w:rPr>
        <w:rFonts w:eastAsia="SimSun"/>
      </w:rPr>
      <w:t>_______________________________</w:t>
    </w:r>
  </w:p>
  <w:p w:rsidR="00CD0272" w:rsidRDefault="00CD0272">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272" w:rsidRDefault="00CD0272">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272" w:rsidRDefault="00CD0272">
    <w:pPr>
      <w:pStyle w:val="a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272" w:rsidRPr="00033056" w:rsidRDefault="00CD0272" w:rsidP="0003305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C2C0E"/>
    <w:multiLevelType w:val="hybridMultilevel"/>
    <w:tmpl w:val="FBF8EDA6"/>
    <w:lvl w:ilvl="0" w:tplc="04D604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B903583"/>
    <w:multiLevelType w:val="hybridMultilevel"/>
    <w:tmpl w:val="74AA2664"/>
    <w:lvl w:ilvl="0" w:tplc="35B02D3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E1450BD"/>
    <w:multiLevelType w:val="hybridMultilevel"/>
    <w:tmpl w:val="9104AE06"/>
    <w:lvl w:ilvl="0" w:tplc="95C8C04C">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1B1777A"/>
    <w:multiLevelType w:val="singleLevel"/>
    <w:tmpl w:val="2C0290CA"/>
    <w:lvl w:ilvl="0">
      <w:start w:val="5"/>
      <w:numFmt w:val="decimal"/>
      <w:lvlText w:val="%1."/>
      <w:lvlJc w:val="left"/>
      <w:pPr>
        <w:tabs>
          <w:tab w:val="num" w:pos="360"/>
        </w:tabs>
        <w:ind w:left="360" w:hanging="360"/>
      </w:pPr>
    </w:lvl>
  </w:abstractNum>
  <w:abstractNum w:abstractNumId="4" w15:restartNumberingAfterBreak="0">
    <w:nsid w:val="1B984686"/>
    <w:multiLevelType w:val="hybridMultilevel"/>
    <w:tmpl w:val="8D1CF862"/>
    <w:lvl w:ilvl="0" w:tplc="CA8E497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E38029B"/>
    <w:multiLevelType w:val="hybridMultilevel"/>
    <w:tmpl w:val="2BAE0180"/>
    <w:lvl w:ilvl="0" w:tplc="28B06682">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E606FFA"/>
    <w:multiLevelType w:val="hybridMultilevel"/>
    <w:tmpl w:val="52305E20"/>
    <w:lvl w:ilvl="0" w:tplc="5192DCFC">
      <w:start w:val="1"/>
      <w:numFmt w:val="decimal"/>
      <w:lvlText w:val="%1)"/>
      <w:lvlJc w:val="left"/>
      <w:pPr>
        <w:ind w:left="1069" w:hanging="360"/>
      </w:pPr>
      <w:rPr>
        <w:rFonts w:hint="default"/>
      </w:rPr>
    </w:lvl>
    <w:lvl w:ilvl="1" w:tplc="7B448736">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379203F"/>
    <w:multiLevelType w:val="hybridMultilevel"/>
    <w:tmpl w:val="AA540604"/>
    <w:lvl w:ilvl="0" w:tplc="570CCAB8">
      <w:start w:val="5"/>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39256D3"/>
    <w:multiLevelType w:val="hybridMultilevel"/>
    <w:tmpl w:val="DD187EE2"/>
    <w:lvl w:ilvl="0" w:tplc="35B02D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AC166D5"/>
    <w:multiLevelType w:val="hybridMultilevel"/>
    <w:tmpl w:val="4E9ABCC4"/>
    <w:lvl w:ilvl="0" w:tplc="086C99C2">
      <w:start w:val="1"/>
      <w:numFmt w:val="bullet"/>
      <w:pStyle w:val="a0"/>
      <w:lvlText w:val=""/>
      <w:lvlJc w:val="left"/>
      <w:pPr>
        <w:ind w:left="1429" w:hanging="360"/>
      </w:pPr>
      <w:rPr>
        <w:rFonts w:ascii="Symbol" w:hAnsi="Symbol" w:hint="default"/>
      </w:rPr>
    </w:lvl>
    <w:lvl w:ilvl="1" w:tplc="33DA7CA4">
      <w:numFmt w:val="bullet"/>
      <w:lvlText w:val="-"/>
      <w:lvlJc w:val="left"/>
      <w:pPr>
        <w:ind w:left="2494" w:hanging="7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CC45F26"/>
    <w:multiLevelType w:val="hybridMultilevel"/>
    <w:tmpl w:val="EF86AF54"/>
    <w:lvl w:ilvl="0" w:tplc="35B02D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880AA2"/>
    <w:multiLevelType w:val="singleLevel"/>
    <w:tmpl w:val="F03E2CA8"/>
    <w:lvl w:ilvl="0">
      <w:start w:val="1"/>
      <w:numFmt w:val="decimal"/>
      <w:lvlText w:val="%1."/>
      <w:lvlJc w:val="left"/>
      <w:pPr>
        <w:tabs>
          <w:tab w:val="num" w:pos="360"/>
        </w:tabs>
        <w:ind w:left="360" w:hanging="360"/>
      </w:pPr>
    </w:lvl>
  </w:abstractNum>
  <w:abstractNum w:abstractNumId="12" w15:restartNumberingAfterBreak="0">
    <w:nsid w:val="43E55D14"/>
    <w:multiLevelType w:val="hybridMultilevel"/>
    <w:tmpl w:val="F76C9EFC"/>
    <w:lvl w:ilvl="0" w:tplc="35B02D3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7320AE0"/>
    <w:multiLevelType w:val="hybridMultilevel"/>
    <w:tmpl w:val="0CC40A70"/>
    <w:lvl w:ilvl="0" w:tplc="35B02D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8A34CD"/>
    <w:multiLevelType w:val="hybridMultilevel"/>
    <w:tmpl w:val="C836730C"/>
    <w:lvl w:ilvl="0" w:tplc="35B02D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CB50615"/>
    <w:multiLevelType w:val="singleLevel"/>
    <w:tmpl w:val="E32C8A0A"/>
    <w:lvl w:ilvl="0">
      <w:start w:val="1"/>
      <w:numFmt w:val="decimal"/>
      <w:lvlText w:val="%1."/>
      <w:lvlJc w:val="left"/>
      <w:pPr>
        <w:tabs>
          <w:tab w:val="num" w:pos="397"/>
        </w:tabs>
        <w:ind w:left="397" w:hanging="397"/>
      </w:pPr>
      <w:rPr>
        <w:rFonts w:hint="default"/>
      </w:rPr>
    </w:lvl>
  </w:abstractNum>
  <w:abstractNum w:abstractNumId="16" w15:restartNumberingAfterBreak="0">
    <w:nsid w:val="538D008A"/>
    <w:multiLevelType w:val="hybridMultilevel"/>
    <w:tmpl w:val="B768B9C6"/>
    <w:lvl w:ilvl="0" w:tplc="CA8E4972">
      <w:numFmt w:val="bullet"/>
      <w:lvlText w:val="-"/>
      <w:lvlJc w:val="left"/>
      <w:pPr>
        <w:tabs>
          <w:tab w:val="num" w:pos="1276"/>
        </w:tabs>
        <w:ind w:left="1276" w:hanging="283"/>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612C2AFF"/>
    <w:multiLevelType w:val="hybridMultilevel"/>
    <w:tmpl w:val="A928D162"/>
    <w:lvl w:ilvl="0" w:tplc="35B02D3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CBF20D5"/>
    <w:multiLevelType w:val="hybridMultilevel"/>
    <w:tmpl w:val="EF86AF54"/>
    <w:lvl w:ilvl="0" w:tplc="35B02D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
  </w:num>
  <w:num w:numId="3">
    <w:abstractNumId w:val="8"/>
  </w:num>
  <w:num w:numId="4">
    <w:abstractNumId w:val="14"/>
  </w:num>
  <w:num w:numId="5">
    <w:abstractNumId w:val="1"/>
  </w:num>
  <w:num w:numId="6">
    <w:abstractNumId w:val="17"/>
  </w:num>
  <w:num w:numId="7">
    <w:abstractNumId w:val="6"/>
  </w:num>
  <w:num w:numId="8">
    <w:abstractNumId w:val="12"/>
  </w:num>
  <w:num w:numId="9">
    <w:abstractNumId w:val="13"/>
  </w:num>
  <w:num w:numId="10">
    <w:abstractNumId w:val="18"/>
  </w:num>
  <w:num w:numId="11">
    <w:abstractNumId w:val="10"/>
  </w:num>
  <w:num w:numId="12">
    <w:abstractNumId w:val="11"/>
  </w:num>
  <w:num w:numId="13">
    <w:abstractNumId w:val="15"/>
  </w:num>
  <w:num w:numId="14">
    <w:abstractNumId w:val="3"/>
  </w:num>
  <w:num w:numId="15">
    <w:abstractNumId w:val="16"/>
  </w:num>
  <w:num w:numId="16">
    <w:abstractNumId w:val="0"/>
  </w:num>
  <w:num w:numId="17">
    <w:abstractNumId w:val="4"/>
  </w:num>
  <w:num w:numId="18">
    <w:abstractNumId w:val="5"/>
  </w:num>
  <w:num w:numId="1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83B"/>
    <w:rsid w:val="00022EAA"/>
    <w:rsid w:val="0002356E"/>
    <w:rsid w:val="00033056"/>
    <w:rsid w:val="00047EDB"/>
    <w:rsid w:val="00056926"/>
    <w:rsid w:val="0006517E"/>
    <w:rsid w:val="00090B58"/>
    <w:rsid w:val="000975D8"/>
    <w:rsid w:val="000A65C0"/>
    <w:rsid w:val="000B0538"/>
    <w:rsid w:val="000B32A0"/>
    <w:rsid w:val="000B483B"/>
    <w:rsid w:val="000D23EC"/>
    <w:rsid w:val="000F2F4D"/>
    <w:rsid w:val="00102BEE"/>
    <w:rsid w:val="001101A8"/>
    <w:rsid w:val="00125262"/>
    <w:rsid w:val="00125D6C"/>
    <w:rsid w:val="00145371"/>
    <w:rsid w:val="00150613"/>
    <w:rsid w:val="00156671"/>
    <w:rsid w:val="00172A15"/>
    <w:rsid w:val="001811BD"/>
    <w:rsid w:val="0019008F"/>
    <w:rsid w:val="001F64B4"/>
    <w:rsid w:val="002133F2"/>
    <w:rsid w:val="00217B44"/>
    <w:rsid w:val="00241F24"/>
    <w:rsid w:val="002452E5"/>
    <w:rsid w:val="00270C4B"/>
    <w:rsid w:val="002B5C04"/>
    <w:rsid w:val="002B7D02"/>
    <w:rsid w:val="002C12AD"/>
    <w:rsid w:val="002F161D"/>
    <w:rsid w:val="00304B6D"/>
    <w:rsid w:val="003634ED"/>
    <w:rsid w:val="00380D1C"/>
    <w:rsid w:val="003A2BFA"/>
    <w:rsid w:val="003A4E00"/>
    <w:rsid w:val="003D0537"/>
    <w:rsid w:val="003D16DE"/>
    <w:rsid w:val="00420FFA"/>
    <w:rsid w:val="0042297E"/>
    <w:rsid w:val="00447057"/>
    <w:rsid w:val="00463E71"/>
    <w:rsid w:val="00481D0E"/>
    <w:rsid w:val="00484B81"/>
    <w:rsid w:val="004A1508"/>
    <w:rsid w:val="004B2BDB"/>
    <w:rsid w:val="004B7B21"/>
    <w:rsid w:val="004C50C7"/>
    <w:rsid w:val="004E53A7"/>
    <w:rsid w:val="004F0B50"/>
    <w:rsid w:val="00510447"/>
    <w:rsid w:val="00531D30"/>
    <w:rsid w:val="00546F67"/>
    <w:rsid w:val="005506A7"/>
    <w:rsid w:val="00551229"/>
    <w:rsid w:val="00560C99"/>
    <w:rsid w:val="0058536E"/>
    <w:rsid w:val="00585A52"/>
    <w:rsid w:val="005C0154"/>
    <w:rsid w:val="005D0DAA"/>
    <w:rsid w:val="005F627A"/>
    <w:rsid w:val="006317D6"/>
    <w:rsid w:val="00652546"/>
    <w:rsid w:val="0065370D"/>
    <w:rsid w:val="006705C7"/>
    <w:rsid w:val="00677BCF"/>
    <w:rsid w:val="00691C88"/>
    <w:rsid w:val="006A1F52"/>
    <w:rsid w:val="006A3D6D"/>
    <w:rsid w:val="006C62CF"/>
    <w:rsid w:val="006D1965"/>
    <w:rsid w:val="006F27A0"/>
    <w:rsid w:val="006F282B"/>
    <w:rsid w:val="00705BB1"/>
    <w:rsid w:val="007255A8"/>
    <w:rsid w:val="00753731"/>
    <w:rsid w:val="00754354"/>
    <w:rsid w:val="00755C71"/>
    <w:rsid w:val="0077616D"/>
    <w:rsid w:val="00783C4E"/>
    <w:rsid w:val="00792278"/>
    <w:rsid w:val="007E0330"/>
    <w:rsid w:val="007F2BA8"/>
    <w:rsid w:val="00805D6A"/>
    <w:rsid w:val="00816042"/>
    <w:rsid w:val="00832754"/>
    <w:rsid w:val="00897B76"/>
    <w:rsid w:val="008A28A3"/>
    <w:rsid w:val="008A6945"/>
    <w:rsid w:val="008C3A02"/>
    <w:rsid w:val="008C619C"/>
    <w:rsid w:val="008C771B"/>
    <w:rsid w:val="008E4473"/>
    <w:rsid w:val="009105CA"/>
    <w:rsid w:val="009139C0"/>
    <w:rsid w:val="00935633"/>
    <w:rsid w:val="00946ABE"/>
    <w:rsid w:val="0095546D"/>
    <w:rsid w:val="00963144"/>
    <w:rsid w:val="009B26B0"/>
    <w:rsid w:val="009B3C51"/>
    <w:rsid w:val="009D36C5"/>
    <w:rsid w:val="009D46BB"/>
    <w:rsid w:val="009E230A"/>
    <w:rsid w:val="009F516A"/>
    <w:rsid w:val="00A11AB4"/>
    <w:rsid w:val="00A16054"/>
    <w:rsid w:val="00A50BDD"/>
    <w:rsid w:val="00A70C24"/>
    <w:rsid w:val="00A73BE6"/>
    <w:rsid w:val="00A73CAB"/>
    <w:rsid w:val="00A82351"/>
    <w:rsid w:val="00A82D16"/>
    <w:rsid w:val="00A868C1"/>
    <w:rsid w:val="00AC68A9"/>
    <w:rsid w:val="00AD2664"/>
    <w:rsid w:val="00AD7BB9"/>
    <w:rsid w:val="00AE6D3F"/>
    <w:rsid w:val="00AF05A3"/>
    <w:rsid w:val="00AF1593"/>
    <w:rsid w:val="00B24F0E"/>
    <w:rsid w:val="00B557E1"/>
    <w:rsid w:val="00B80693"/>
    <w:rsid w:val="00B857F2"/>
    <w:rsid w:val="00BA15F7"/>
    <w:rsid w:val="00BA7154"/>
    <w:rsid w:val="00BC1AED"/>
    <w:rsid w:val="00BD02D5"/>
    <w:rsid w:val="00BF052C"/>
    <w:rsid w:val="00BF11A8"/>
    <w:rsid w:val="00BF4DF2"/>
    <w:rsid w:val="00C564B0"/>
    <w:rsid w:val="00C67527"/>
    <w:rsid w:val="00CA1191"/>
    <w:rsid w:val="00CB0FD7"/>
    <w:rsid w:val="00CB22E4"/>
    <w:rsid w:val="00CB6E3D"/>
    <w:rsid w:val="00CD0272"/>
    <w:rsid w:val="00CD1D01"/>
    <w:rsid w:val="00CE2AA9"/>
    <w:rsid w:val="00D042BF"/>
    <w:rsid w:val="00D10736"/>
    <w:rsid w:val="00D15A2D"/>
    <w:rsid w:val="00D250FD"/>
    <w:rsid w:val="00D26E28"/>
    <w:rsid w:val="00D431A4"/>
    <w:rsid w:val="00D5086B"/>
    <w:rsid w:val="00D575CA"/>
    <w:rsid w:val="00D71F5F"/>
    <w:rsid w:val="00D91F69"/>
    <w:rsid w:val="00D952D9"/>
    <w:rsid w:val="00DA57A5"/>
    <w:rsid w:val="00DB68AD"/>
    <w:rsid w:val="00DD0064"/>
    <w:rsid w:val="00DD53CC"/>
    <w:rsid w:val="00DD63BA"/>
    <w:rsid w:val="00DF78D6"/>
    <w:rsid w:val="00E01D43"/>
    <w:rsid w:val="00E136E7"/>
    <w:rsid w:val="00E35840"/>
    <w:rsid w:val="00E448DF"/>
    <w:rsid w:val="00E460D8"/>
    <w:rsid w:val="00E53121"/>
    <w:rsid w:val="00EB7F8C"/>
    <w:rsid w:val="00EC7E22"/>
    <w:rsid w:val="00F0783C"/>
    <w:rsid w:val="00F14E2F"/>
    <w:rsid w:val="00F20054"/>
    <w:rsid w:val="00F9488B"/>
    <w:rsid w:val="00FA449D"/>
    <w:rsid w:val="00FC56A6"/>
    <w:rsid w:val="00FD3A49"/>
    <w:rsid w:val="00FE0415"/>
    <w:rsid w:val="00FE6B4A"/>
    <w:rsid w:val="00FF15DA"/>
    <w:rsid w:val="00FF5F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931196-C620-48F0-9FB0-4168DB9D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B26B0"/>
    <w:pPr>
      <w:widowControl w:val="0"/>
      <w:spacing w:after="0" w:line="240" w:lineRule="auto"/>
    </w:pPr>
    <w:rPr>
      <w:rFonts w:ascii="Times New Roman" w:eastAsia="Times New Roman" w:hAnsi="Times New Roman" w:cs="Times New Roman"/>
      <w:snapToGrid w:val="0"/>
      <w:sz w:val="20"/>
      <w:szCs w:val="20"/>
      <w:lang w:val="uk-UA" w:eastAsia="ru-RU"/>
    </w:rPr>
  </w:style>
  <w:style w:type="paragraph" w:styleId="1">
    <w:name w:val="heading 1"/>
    <w:basedOn w:val="a1"/>
    <w:next w:val="a1"/>
    <w:link w:val="10"/>
    <w:uiPriority w:val="9"/>
    <w:qFormat/>
    <w:rsid w:val="00125D6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semiHidden/>
    <w:unhideWhenUsed/>
    <w:qFormat/>
    <w:rsid w:val="0095546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iPriority w:val="9"/>
    <w:semiHidden/>
    <w:unhideWhenUsed/>
    <w:qFormat/>
    <w:rsid w:val="0095546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9"/>
    <w:semiHidden/>
    <w:unhideWhenUsed/>
    <w:qFormat/>
    <w:rsid w:val="0095546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Назви"/>
    <w:basedOn w:val="1"/>
    <w:next w:val="a6"/>
    <w:link w:val="a7"/>
    <w:qFormat/>
    <w:rsid w:val="00125D6C"/>
    <w:pPr>
      <w:shd w:val="clear" w:color="auto" w:fill="FFFFFF"/>
      <w:spacing w:before="0" w:after="240" w:line="360" w:lineRule="auto"/>
      <w:contextualSpacing/>
      <w:jc w:val="center"/>
    </w:pPr>
    <w:rPr>
      <w:rFonts w:ascii="Times New Roman" w:eastAsia="Arial" w:hAnsi="Times New Roman" w:cs="Times New Roman"/>
      <w:b/>
      <w:bCs/>
      <w:color w:val="000000"/>
      <w:sz w:val="28"/>
    </w:rPr>
  </w:style>
  <w:style w:type="character" w:customStyle="1" w:styleId="a7">
    <w:name w:val="Назви Знак"/>
    <w:basedOn w:val="a2"/>
    <w:link w:val="a5"/>
    <w:rsid w:val="00125D6C"/>
    <w:rPr>
      <w:rFonts w:ascii="Times New Roman" w:eastAsia="Arial" w:hAnsi="Times New Roman" w:cs="Times New Roman"/>
      <w:b/>
      <w:bCs/>
      <w:snapToGrid w:val="0"/>
      <w:color w:val="000000"/>
      <w:sz w:val="28"/>
      <w:szCs w:val="32"/>
      <w:shd w:val="clear" w:color="auto" w:fill="FFFFFF"/>
      <w:lang w:val="uk-UA" w:eastAsia="ru-RU"/>
    </w:rPr>
  </w:style>
  <w:style w:type="paragraph" w:styleId="a8">
    <w:name w:val="header"/>
    <w:basedOn w:val="a1"/>
    <w:link w:val="a9"/>
    <w:uiPriority w:val="99"/>
    <w:unhideWhenUsed/>
    <w:rsid w:val="000B483B"/>
    <w:pPr>
      <w:tabs>
        <w:tab w:val="center" w:pos="4677"/>
        <w:tab w:val="right" w:pos="9355"/>
      </w:tabs>
    </w:pPr>
  </w:style>
  <w:style w:type="character" w:customStyle="1" w:styleId="a9">
    <w:name w:val="Верхний колонтитул Знак"/>
    <w:basedOn w:val="a2"/>
    <w:link w:val="a8"/>
    <w:uiPriority w:val="99"/>
    <w:rsid w:val="000B483B"/>
    <w:rPr>
      <w:rFonts w:ascii="Times New Roman" w:eastAsia="Times New Roman" w:hAnsi="Times New Roman" w:cs="Times New Roman"/>
      <w:snapToGrid w:val="0"/>
      <w:sz w:val="20"/>
      <w:szCs w:val="20"/>
      <w:lang w:val="uk-UA" w:eastAsia="ru-RU"/>
    </w:rPr>
  </w:style>
  <w:style w:type="paragraph" w:styleId="aa">
    <w:name w:val="footer"/>
    <w:basedOn w:val="a1"/>
    <w:link w:val="ab"/>
    <w:uiPriority w:val="99"/>
    <w:unhideWhenUsed/>
    <w:rsid w:val="000B483B"/>
    <w:pPr>
      <w:tabs>
        <w:tab w:val="center" w:pos="4677"/>
        <w:tab w:val="right" w:pos="9355"/>
      </w:tabs>
    </w:pPr>
  </w:style>
  <w:style w:type="character" w:customStyle="1" w:styleId="ab">
    <w:name w:val="Нижний колонтитул Знак"/>
    <w:basedOn w:val="a2"/>
    <w:link w:val="aa"/>
    <w:uiPriority w:val="99"/>
    <w:rsid w:val="000B483B"/>
    <w:rPr>
      <w:rFonts w:ascii="Times New Roman" w:eastAsia="Times New Roman" w:hAnsi="Times New Roman" w:cs="Times New Roman"/>
      <w:snapToGrid w:val="0"/>
      <w:sz w:val="20"/>
      <w:szCs w:val="20"/>
      <w:lang w:val="uk-UA" w:eastAsia="ru-RU"/>
    </w:rPr>
  </w:style>
  <w:style w:type="character" w:styleId="ac">
    <w:name w:val="Hyperlink"/>
    <w:uiPriority w:val="99"/>
    <w:rsid w:val="000B483B"/>
    <w:rPr>
      <w:color w:val="0000FF"/>
      <w:u w:val="single"/>
    </w:rPr>
  </w:style>
  <w:style w:type="paragraph" w:customStyle="1" w:styleId="a6">
    <w:name w:val="Текст записки"/>
    <w:link w:val="ad"/>
    <w:autoRedefine/>
    <w:qFormat/>
    <w:rsid w:val="00CB0FD7"/>
    <w:pPr>
      <w:spacing w:before="120" w:after="120" w:line="240" w:lineRule="auto"/>
      <w:ind w:firstLine="709"/>
      <w:contextualSpacing/>
      <w:jc w:val="both"/>
    </w:pPr>
    <w:rPr>
      <w:rFonts w:ascii="Times New Roman" w:eastAsia="Times New Roman" w:hAnsi="Times New Roman" w:cs="Times New Roman"/>
      <w:snapToGrid w:val="0"/>
      <w:sz w:val="28"/>
      <w:szCs w:val="24"/>
      <w:lang w:val="uk-UA" w:eastAsia="ru-RU"/>
    </w:rPr>
  </w:style>
  <w:style w:type="paragraph" w:customStyle="1" w:styleId="a0">
    <w:name w:val="Маркерний список"/>
    <w:basedOn w:val="a6"/>
    <w:next w:val="a6"/>
    <w:link w:val="ae"/>
    <w:autoRedefine/>
    <w:qFormat/>
    <w:rsid w:val="00BF11A8"/>
    <w:pPr>
      <w:numPr>
        <w:numId w:val="1"/>
      </w:numPr>
      <w:spacing w:before="40" w:after="40"/>
      <w:ind w:left="1135" w:hanging="284"/>
    </w:pPr>
  </w:style>
  <w:style w:type="character" w:customStyle="1" w:styleId="ad">
    <w:name w:val="Текст записки Знак"/>
    <w:basedOn w:val="a2"/>
    <w:link w:val="a6"/>
    <w:rsid w:val="00CB0FD7"/>
    <w:rPr>
      <w:rFonts w:ascii="Times New Roman" w:eastAsia="Times New Roman" w:hAnsi="Times New Roman" w:cs="Times New Roman"/>
      <w:snapToGrid w:val="0"/>
      <w:sz w:val="28"/>
      <w:szCs w:val="24"/>
      <w:lang w:val="uk-UA" w:eastAsia="ru-RU"/>
    </w:rPr>
  </w:style>
  <w:style w:type="character" w:customStyle="1" w:styleId="10">
    <w:name w:val="Заголовок 1 Знак"/>
    <w:basedOn w:val="a2"/>
    <w:link w:val="1"/>
    <w:uiPriority w:val="9"/>
    <w:rsid w:val="00125D6C"/>
    <w:rPr>
      <w:rFonts w:asciiTheme="majorHAnsi" w:eastAsiaTheme="majorEastAsia" w:hAnsiTheme="majorHAnsi" w:cstheme="majorBidi"/>
      <w:snapToGrid w:val="0"/>
      <w:color w:val="2E74B5" w:themeColor="accent1" w:themeShade="BF"/>
      <w:sz w:val="32"/>
      <w:szCs w:val="32"/>
      <w:lang w:val="uk-UA" w:eastAsia="ru-RU"/>
    </w:rPr>
  </w:style>
  <w:style w:type="character" w:styleId="af">
    <w:name w:val="Subtle Emphasis"/>
    <w:basedOn w:val="a2"/>
    <w:uiPriority w:val="19"/>
    <w:qFormat/>
    <w:rsid w:val="00125D6C"/>
    <w:rPr>
      <w:i/>
      <w:iCs/>
      <w:color w:val="404040" w:themeColor="text1" w:themeTint="BF"/>
    </w:rPr>
  </w:style>
  <w:style w:type="character" w:customStyle="1" w:styleId="ae">
    <w:name w:val="Маркерний список Знак"/>
    <w:basedOn w:val="ad"/>
    <w:link w:val="a0"/>
    <w:rsid w:val="00BF11A8"/>
    <w:rPr>
      <w:rFonts w:ascii="Times New Roman" w:eastAsia="Times New Roman" w:hAnsi="Times New Roman" w:cs="Times New Roman"/>
      <w:snapToGrid w:val="0"/>
      <w:sz w:val="28"/>
      <w:szCs w:val="24"/>
      <w:lang w:val="uk-UA" w:eastAsia="ru-RU"/>
    </w:rPr>
  </w:style>
  <w:style w:type="character" w:styleId="af0">
    <w:name w:val="Emphasis"/>
    <w:basedOn w:val="ad"/>
    <w:uiPriority w:val="20"/>
    <w:qFormat/>
    <w:rsid w:val="00832754"/>
    <w:rPr>
      <w:rFonts w:ascii="Times New Roman" w:eastAsia="Times New Roman" w:hAnsi="Times New Roman" w:cs="Times New Roman"/>
      <w:b/>
      <w:i/>
      <w:iCs/>
      <w:snapToGrid w:val="0"/>
      <w:sz w:val="28"/>
      <w:szCs w:val="24"/>
      <w:lang w:val="uk-UA" w:eastAsia="ru-RU"/>
    </w:rPr>
  </w:style>
  <w:style w:type="character" w:styleId="af1">
    <w:name w:val="Intense Emphasis"/>
    <w:basedOn w:val="a2"/>
    <w:uiPriority w:val="21"/>
    <w:qFormat/>
    <w:rsid w:val="00E35840"/>
    <w:rPr>
      <w:i/>
      <w:iCs/>
      <w:color w:val="5B9BD5" w:themeColor="accent1"/>
    </w:rPr>
  </w:style>
  <w:style w:type="paragraph" w:customStyle="1" w:styleId="af2">
    <w:name w:val="Підзаголовок"/>
    <w:basedOn w:val="a5"/>
    <w:next w:val="a6"/>
    <w:link w:val="af3"/>
    <w:autoRedefine/>
    <w:qFormat/>
    <w:rsid w:val="006F282B"/>
    <w:pPr>
      <w:spacing w:after="120" w:line="240" w:lineRule="auto"/>
      <w:ind w:firstLine="709"/>
      <w:jc w:val="both"/>
    </w:pPr>
  </w:style>
  <w:style w:type="paragraph" w:customStyle="1" w:styleId="a">
    <w:name w:val="Нумерований список"/>
    <w:basedOn w:val="a0"/>
    <w:next w:val="a6"/>
    <w:link w:val="af4"/>
    <w:autoRedefine/>
    <w:qFormat/>
    <w:rsid w:val="00510447"/>
    <w:pPr>
      <w:numPr>
        <w:numId w:val="2"/>
      </w:numPr>
      <w:spacing w:before="0" w:after="0"/>
      <w:ind w:left="0" w:firstLine="709"/>
    </w:pPr>
  </w:style>
  <w:style w:type="character" w:customStyle="1" w:styleId="af3">
    <w:name w:val="Підзаголовок Знак"/>
    <w:basedOn w:val="a7"/>
    <w:link w:val="af2"/>
    <w:rsid w:val="006F282B"/>
    <w:rPr>
      <w:rFonts w:ascii="Times New Roman" w:eastAsia="Arial" w:hAnsi="Times New Roman" w:cs="Times New Roman"/>
      <w:b/>
      <w:bCs/>
      <w:snapToGrid w:val="0"/>
      <w:color w:val="000000"/>
      <w:sz w:val="28"/>
      <w:szCs w:val="32"/>
      <w:shd w:val="clear" w:color="auto" w:fill="FFFFFF"/>
      <w:lang w:val="uk-UA" w:eastAsia="ru-RU"/>
    </w:rPr>
  </w:style>
  <w:style w:type="character" w:customStyle="1" w:styleId="af4">
    <w:name w:val="Нумерований список Знак"/>
    <w:basedOn w:val="ae"/>
    <w:link w:val="a"/>
    <w:rsid w:val="00510447"/>
    <w:rPr>
      <w:rFonts w:ascii="Times New Roman" w:eastAsia="Times New Roman" w:hAnsi="Times New Roman" w:cs="Times New Roman"/>
      <w:snapToGrid w:val="0"/>
      <w:sz w:val="28"/>
      <w:szCs w:val="24"/>
      <w:lang w:val="uk-UA" w:eastAsia="ru-RU"/>
    </w:rPr>
  </w:style>
  <w:style w:type="character" w:customStyle="1" w:styleId="20">
    <w:name w:val="Заголовок 2 Знак"/>
    <w:basedOn w:val="a2"/>
    <w:link w:val="2"/>
    <w:uiPriority w:val="9"/>
    <w:semiHidden/>
    <w:rsid w:val="0095546D"/>
    <w:rPr>
      <w:rFonts w:asciiTheme="majorHAnsi" w:eastAsiaTheme="majorEastAsia" w:hAnsiTheme="majorHAnsi" w:cstheme="majorBidi"/>
      <w:snapToGrid w:val="0"/>
      <w:color w:val="2E74B5" w:themeColor="accent1" w:themeShade="BF"/>
      <w:sz w:val="26"/>
      <w:szCs w:val="26"/>
      <w:lang w:val="uk-UA" w:eastAsia="ru-RU"/>
    </w:rPr>
  </w:style>
  <w:style w:type="character" w:customStyle="1" w:styleId="30">
    <w:name w:val="Заголовок 3 Знак"/>
    <w:basedOn w:val="a2"/>
    <w:link w:val="3"/>
    <w:uiPriority w:val="9"/>
    <w:semiHidden/>
    <w:rsid w:val="0095546D"/>
    <w:rPr>
      <w:rFonts w:asciiTheme="majorHAnsi" w:eastAsiaTheme="majorEastAsia" w:hAnsiTheme="majorHAnsi" w:cstheme="majorBidi"/>
      <w:snapToGrid w:val="0"/>
      <w:color w:val="1F4D78" w:themeColor="accent1" w:themeShade="7F"/>
      <w:sz w:val="24"/>
      <w:szCs w:val="24"/>
      <w:lang w:val="uk-UA" w:eastAsia="ru-RU"/>
    </w:rPr>
  </w:style>
  <w:style w:type="character" w:customStyle="1" w:styleId="40">
    <w:name w:val="Заголовок 4 Знак"/>
    <w:basedOn w:val="a2"/>
    <w:link w:val="4"/>
    <w:uiPriority w:val="9"/>
    <w:semiHidden/>
    <w:rsid w:val="0095546D"/>
    <w:rPr>
      <w:rFonts w:asciiTheme="majorHAnsi" w:eastAsiaTheme="majorEastAsia" w:hAnsiTheme="majorHAnsi" w:cstheme="majorBidi"/>
      <w:i/>
      <w:iCs/>
      <w:snapToGrid w:val="0"/>
      <w:color w:val="2E74B5" w:themeColor="accent1" w:themeShade="BF"/>
      <w:sz w:val="20"/>
      <w:szCs w:val="20"/>
      <w:lang w:val="uk-UA" w:eastAsia="ru-RU"/>
    </w:rPr>
  </w:style>
  <w:style w:type="table" w:styleId="af5">
    <w:name w:val="Table Grid"/>
    <w:basedOn w:val="a3"/>
    <w:uiPriority w:val="39"/>
    <w:rsid w:val="00FF1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1"/>
    <w:uiPriority w:val="99"/>
    <w:qFormat/>
    <w:rsid w:val="00FF15DA"/>
    <w:pPr>
      <w:ind w:left="720"/>
      <w:contextualSpacing/>
    </w:pPr>
  </w:style>
  <w:style w:type="paragraph" w:styleId="af7">
    <w:name w:val="footnote text"/>
    <w:basedOn w:val="a1"/>
    <w:link w:val="af8"/>
    <w:semiHidden/>
    <w:rsid w:val="00150613"/>
  </w:style>
  <w:style w:type="character" w:customStyle="1" w:styleId="af8">
    <w:name w:val="Текст сноски Знак"/>
    <w:basedOn w:val="a2"/>
    <w:link w:val="af7"/>
    <w:semiHidden/>
    <w:rsid w:val="00150613"/>
    <w:rPr>
      <w:rFonts w:ascii="Times New Roman" w:eastAsia="Times New Roman" w:hAnsi="Times New Roman" w:cs="Times New Roman"/>
      <w:snapToGrid w:val="0"/>
      <w:sz w:val="20"/>
      <w:szCs w:val="20"/>
      <w:lang w:val="uk-UA" w:eastAsia="ru-RU"/>
    </w:rPr>
  </w:style>
  <w:style w:type="character" w:styleId="af9">
    <w:name w:val="footnote reference"/>
    <w:semiHidden/>
    <w:rsid w:val="00150613"/>
    <w:rPr>
      <w:vertAlign w:val="superscript"/>
    </w:rPr>
  </w:style>
  <w:style w:type="table" w:styleId="-1">
    <w:name w:val="Grid Table 1 Light"/>
    <w:basedOn w:val="a3"/>
    <w:uiPriority w:val="46"/>
    <w:rsid w:val="004C50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a">
    <w:name w:val="page number"/>
    <w:basedOn w:val="a2"/>
    <w:rsid w:val="004C50C7"/>
  </w:style>
  <w:style w:type="paragraph" w:styleId="afb">
    <w:name w:val="TOC Heading"/>
    <w:basedOn w:val="1"/>
    <w:next w:val="a1"/>
    <w:uiPriority w:val="39"/>
    <w:unhideWhenUsed/>
    <w:qFormat/>
    <w:rsid w:val="00DB68AD"/>
    <w:pPr>
      <w:widowControl/>
      <w:spacing w:line="259" w:lineRule="auto"/>
      <w:outlineLvl w:val="9"/>
    </w:pPr>
    <w:rPr>
      <w:snapToGrid/>
      <w:lang w:val="ru-RU"/>
    </w:rPr>
  </w:style>
  <w:style w:type="paragraph" w:styleId="11">
    <w:name w:val="toc 1"/>
    <w:basedOn w:val="a1"/>
    <w:next w:val="a1"/>
    <w:autoRedefine/>
    <w:uiPriority w:val="39"/>
    <w:unhideWhenUsed/>
    <w:rsid w:val="00DB68AD"/>
    <w:pPr>
      <w:tabs>
        <w:tab w:val="right" w:leader="dot" w:pos="9627"/>
      </w:tabs>
      <w:spacing w:after="40"/>
      <w:contextualSpacing/>
    </w:pPr>
  </w:style>
  <w:style w:type="paragraph" w:styleId="21">
    <w:name w:val="toc 2"/>
    <w:basedOn w:val="a1"/>
    <w:next w:val="a1"/>
    <w:autoRedefine/>
    <w:uiPriority w:val="39"/>
    <w:semiHidden/>
    <w:unhideWhenUsed/>
    <w:rsid w:val="008A28A3"/>
    <w:pPr>
      <w:spacing w:after="100"/>
      <w:ind w:left="200"/>
    </w:pPr>
  </w:style>
  <w:style w:type="character" w:customStyle="1" w:styleId="5">
    <w:name w:val="Основной текст (5)_"/>
    <w:link w:val="51"/>
    <w:uiPriority w:val="99"/>
    <w:locked/>
    <w:rsid w:val="008A28A3"/>
    <w:rPr>
      <w:rFonts w:ascii="Arial" w:hAnsi="Arial" w:cs="Arial"/>
      <w:bCs/>
      <w:shd w:val="clear" w:color="auto" w:fill="FFFFFF"/>
    </w:rPr>
  </w:style>
  <w:style w:type="paragraph" w:customStyle="1" w:styleId="51">
    <w:name w:val="Основной текст (5)1"/>
    <w:basedOn w:val="a1"/>
    <w:link w:val="5"/>
    <w:uiPriority w:val="99"/>
    <w:rsid w:val="008A28A3"/>
    <w:pPr>
      <w:widowControl/>
      <w:shd w:val="clear" w:color="auto" w:fill="FFFFFF"/>
      <w:spacing w:after="360" w:line="240" w:lineRule="atLeast"/>
      <w:jc w:val="center"/>
    </w:pPr>
    <w:rPr>
      <w:rFonts w:ascii="Arial" w:eastAsiaTheme="minorHAnsi" w:hAnsi="Arial" w:cs="Arial"/>
      <w:bCs/>
      <w:snapToGrid/>
      <w:sz w:val="22"/>
      <w:szCs w:val="22"/>
      <w:lang w:val="ru-RU" w:eastAsia="en-US"/>
    </w:rPr>
  </w:style>
  <w:style w:type="paragraph" w:styleId="afc">
    <w:name w:val="Body Text"/>
    <w:basedOn w:val="a1"/>
    <w:link w:val="afd"/>
    <w:uiPriority w:val="1"/>
    <w:qFormat/>
    <w:rsid w:val="008A28A3"/>
    <w:pPr>
      <w:spacing w:before="1"/>
      <w:ind w:left="110" w:firstLine="708"/>
    </w:pPr>
    <w:rPr>
      <w:rFonts w:cstheme="minorBidi"/>
      <w:snapToGrid/>
      <w:sz w:val="28"/>
      <w:szCs w:val="28"/>
      <w:lang w:val="en-US" w:eastAsia="en-US"/>
    </w:rPr>
  </w:style>
  <w:style w:type="character" w:customStyle="1" w:styleId="afd">
    <w:name w:val="Основной текст Знак"/>
    <w:basedOn w:val="a2"/>
    <w:link w:val="afc"/>
    <w:uiPriority w:val="1"/>
    <w:rsid w:val="008A28A3"/>
    <w:rPr>
      <w:rFonts w:ascii="Times New Roman" w:eastAsia="Times New Roman" w:hAnsi="Times New Roman"/>
      <w:sz w:val="28"/>
      <w:szCs w:val="28"/>
      <w:lang w:val="en-US"/>
    </w:rPr>
  </w:style>
  <w:style w:type="paragraph" w:styleId="22">
    <w:name w:val="Body Text Indent 2"/>
    <w:basedOn w:val="a1"/>
    <w:link w:val="23"/>
    <w:uiPriority w:val="99"/>
    <w:semiHidden/>
    <w:unhideWhenUsed/>
    <w:rsid w:val="008A28A3"/>
    <w:pPr>
      <w:widowControl/>
      <w:spacing w:after="120" w:line="480" w:lineRule="auto"/>
      <w:ind w:left="360"/>
      <w:jc w:val="center"/>
    </w:pPr>
    <w:rPr>
      <w:snapToGrid/>
      <w:sz w:val="24"/>
      <w:szCs w:val="22"/>
      <w:lang w:val="ru-RU" w:eastAsia="en-US"/>
    </w:rPr>
  </w:style>
  <w:style w:type="character" w:customStyle="1" w:styleId="23">
    <w:name w:val="Основной текст с отступом 2 Знак"/>
    <w:basedOn w:val="a2"/>
    <w:link w:val="22"/>
    <w:uiPriority w:val="99"/>
    <w:semiHidden/>
    <w:rsid w:val="008A28A3"/>
    <w:rPr>
      <w:rFonts w:ascii="Times New Roman" w:eastAsia="Times New Roman" w:hAnsi="Times New Roman" w:cs="Times New Roman"/>
      <w:sz w:val="24"/>
    </w:rPr>
  </w:style>
  <w:style w:type="paragraph" w:styleId="31">
    <w:name w:val="Body Text 3"/>
    <w:basedOn w:val="a1"/>
    <w:link w:val="32"/>
    <w:uiPriority w:val="99"/>
    <w:unhideWhenUsed/>
    <w:rsid w:val="008A28A3"/>
    <w:pPr>
      <w:widowControl/>
      <w:spacing w:after="120" w:line="360" w:lineRule="auto"/>
      <w:jc w:val="center"/>
    </w:pPr>
    <w:rPr>
      <w:snapToGrid/>
      <w:sz w:val="16"/>
      <w:szCs w:val="16"/>
      <w:lang w:val="ru-RU" w:eastAsia="en-US"/>
    </w:rPr>
  </w:style>
  <w:style w:type="character" w:customStyle="1" w:styleId="32">
    <w:name w:val="Основной текст 3 Знак"/>
    <w:basedOn w:val="a2"/>
    <w:link w:val="31"/>
    <w:uiPriority w:val="99"/>
    <w:rsid w:val="008A28A3"/>
    <w:rPr>
      <w:rFonts w:ascii="Times New Roman" w:eastAsia="Times New Roman" w:hAnsi="Times New Roman" w:cs="Times New Roman"/>
      <w:sz w:val="16"/>
      <w:szCs w:val="16"/>
    </w:rPr>
  </w:style>
  <w:style w:type="paragraph" w:customStyle="1" w:styleId="afe">
    <w:name w:val="проект текст Т"/>
    <w:basedOn w:val="a1"/>
    <w:link w:val="aff"/>
    <w:rsid w:val="008A28A3"/>
    <w:pPr>
      <w:widowControl/>
      <w:suppressAutoHyphens/>
      <w:overflowPunct w:val="0"/>
      <w:autoSpaceDE w:val="0"/>
      <w:autoSpaceDN w:val="0"/>
      <w:adjustRightInd w:val="0"/>
      <w:spacing w:after="60"/>
      <w:ind w:left="568" w:right="548" w:firstLine="567"/>
      <w:jc w:val="both"/>
      <w:textAlignment w:val="baseline"/>
    </w:pPr>
    <w:rPr>
      <w:rFonts w:eastAsia="Calibri"/>
      <w:snapToGrid/>
      <w:color w:val="000000"/>
      <w:lang w:val="ru-RU"/>
    </w:rPr>
  </w:style>
  <w:style w:type="character" w:customStyle="1" w:styleId="aff">
    <w:name w:val="проект текст Т Знак"/>
    <w:link w:val="afe"/>
    <w:locked/>
    <w:rsid w:val="008A28A3"/>
    <w:rPr>
      <w:rFonts w:ascii="Times New Roman" w:eastAsia="Calibri" w:hAnsi="Times New Roman" w:cs="Times New Roman"/>
      <w:color w:val="000000"/>
      <w:sz w:val="20"/>
      <w:szCs w:val="20"/>
      <w:lang w:eastAsia="ru-RU"/>
    </w:rPr>
  </w:style>
  <w:style w:type="paragraph" w:customStyle="1" w:styleId="aff0">
    <w:name w:val="Таблица Основн"/>
    <w:basedOn w:val="a1"/>
    <w:uiPriority w:val="99"/>
    <w:rsid w:val="008A28A3"/>
    <w:pPr>
      <w:widowControl/>
      <w:jc w:val="center"/>
    </w:pPr>
    <w:rPr>
      <w:snapToGrid/>
      <w:sz w:val="24"/>
      <w:szCs w:val="24"/>
    </w:rPr>
  </w:style>
  <w:style w:type="paragraph" w:styleId="HTML">
    <w:name w:val="HTML Preformatted"/>
    <w:basedOn w:val="a1"/>
    <w:link w:val="HTML0"/>
    <w:uiPriority w:val="99"/>
    <w:semiHidden/>
    <w:unhideWhenUsed/>
    <w:rsid w:val="007F2B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lang w:val="ru-RU"/>
    </w:rPr>
  </w:style>
  <w:style w:type="character" w:customStyle="1" w:styleId="HTML0">
    <w:name w:val="Стандартный HTML Знак"/>
    <w:basedOn w:val="a2"/>
    <w:link w:val="HTML"/>
    <w:uiPriority w:val="99"/>
    <w:semiHidden/>
    <w:rsid w:val="007F2BA8"/>
    <w:rPr>
      <w:rFonts w:ascii="Courier New" w:eastAsia="Times New Roman" w:hAnsi="Courier New" w:cs="Courier New"/>
      <w:sz w:val="20"/>
      <w:szCs w:val="20"/>
      <w:lang w:eastAsia="ru-RU"/>
    </w:rPr>
  </w:style>
  <w:style w:type="paragraph" w:styleId="aff1">
    <w:name w:val="Balloon Text"/>
    <w:basedOn w:val="a1"/>
    <w:link w:val="aff2"/>
    <w:uiPriority w:val="99"/>
    <w:semiHidden/>
    <w:unhideWhenUsed/>
    <w:rsid w:val="00E460D8"/>
    <w:rPr>
      <w:rFonts w:ascii="Segoe UI" w:hAnsi="Segoe UI" w:cs="Segoe UI"/>
      <w:sz w:val="18"/>
      <w:szCs w:val="18"/>
    </w:rPr>
  </w:style>
  <w:style w:type="character" w:customStyle="1" w:styleId="aff2">
    <w:name w:val="Текст выноски Знак"/>
    <w:basedOn w:val="a2"/>
    <w:link w:val="aff1"/>
    <w:uiPriority w:val="99"/>
    <w:semiHidden/>
    <w:rsid w:val="00E460D8"/>
    <w:rPr>
      <w:rFonts w:ascii="Segoe UI" w:eastAsia="Times New Roman" w:hAnsi="Segoe UI" w:cs="Segoe UI"/>
      <w:snapToGrid w:val="0"/>
      <w:sz w:val="18"/>
      <w:szCs w:val="18"/>
      <w:lang w:val="uk-UA" w:eastAsia="ru-RU"/>
    </w:rPr>
  </w:style>
  <w:style w:type="character" w:customStyle="1" w:styleId="go">
    <w:name w:val="go"/>
    <w:basedOn w:val="a2"/>
    <w:rsid w:val="00CD0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204162">
      <w:bodyDiv w:val="1"/>
      <w:marLeft w:val="0"/>
      <w:marRight w:val="0"/>
      <w:marTop w:val="0"/>
      <w:marBottom w:val="0"/>
      <w:divBdr>
        <w:top w:val="none" w:sz="0" w:space="0" w:color="auto"/>
        <w:left w:val="none" w:sz="0" w:space="0" w:color="auto"/>
        <w:bottom w:val="none" w:sz="0" w:space="0" w:color="auto"/>
        <w:right w:val="none" w:sz="0" w:space="0" w:color="auto"/>
      </w:divBdr>
    </w:div>
    <w:div w:id="1069234732">
      <w:bodyDiv w:val="1"/>
      <w:marLeft w:val="0"/>
      <w:marRight w:val="0"/>
      <w:marTop w:val="0"/>
      <w:marBottom w:val="0"/>
      <w:divBdr>
        <w:top w:val="none" w:sz="0" w:space="0" w:color="auto"/>
        <w:left w:val="none" w:sz="0" w:space="0" w:color="auto"/>
        <w:bottom w:val="none" w:sz="0" w:space="0" w:color="auto"/>
        <w:right w:val="none" w:sz="0" w:space="0" w:color="auto"/>
      </w:divBdr>
    </w:div>
    <w:div w:id="1966304486">
      <w:bodyDiv w:val="1"/>
      <w:marLeft w:val="0"/>
      <w:marRight w:val="0"/>
      <w:marTop w:val="0"/>
      <w:marBottom w:val="0"/>
      <w:divBdr>
        <w:top w:val="none" w:sz="0" w:space="0" w:color="auto"/>
        <w:left w:val="none" w:sz="0" w:space="0" w:color="auto"/>
        <w:bottom w:val="none" w:sz="0" w:space="0" w:color="auto"/>
        <w:right w:val="none" w:sz="0" w:space="0" w:color="auto"/>
      </w:divBdr>
    </w:div>
    <w:div w:id="201028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A28E8-8163-4E6D-AF92-16A491491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4303</Words>
  <Characters>24532</Characters>
  <Application>Microsoft Office Word</Application>
  <DocSecurity>0</DocSecurity>
  <Lines>204</Lines>
  <Paragraphs>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Lnovo_GNX</dc:creator>
  <cp:keywords/>
  <dc:description/>
  <cp:lastModifiedBy>userarh0841</cp:lastModifiedBy>
  <cp:revision>8</cp:revision>
  <cp:lastPrinted>2019-05-25T08:29:00Z</cp:lastPrinted>
  <dcterms:created xsi:type="dcterms:W3CDTF">2019-10-11T12:11:00Z</dcterms:created>
  <dcterms:modified xsi:type="dcterms:W3CDTF">2019-10-24T11:08:00Z</dcterms:modified>
</cp:coreProperties>
</file>