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0A" w:rsidRPr="00AB0E0E" w:rsidRDefault="0062320A" w:rsidP="0062320A">
      <w:pPr>
        <w:ind w:left="-851"/>
        <w:jc w:val="center"/>
        <w:rPr>
          <w:b/>
          <w:sz w:val="28"/>
          <w:szCs w:val="28"/>
          <w:u w:val="single"/>
          <w:lang w:val="uk-UA"/>
        </w:rPr>
      </w:pPr>
      <w:r w:rsidRPr="00AB0E0E">
        <w:rPr>
          <w:b/>
          <w:sz w:val="28"/>
          <w:szCs w:val="28"/>
          <w:u w:val="single"/>
          <w:lang w:val="uk-UA"/>
        </w:rPr>
        <w:t>Звіт</w:t>
      </w:r>
    </w:p>
    <w:p w:rsidR="00FD59B6" w:rsidRDefault="00AB0E0E" w:rsidP="0062320A">
      <w:pPr>
        <w:ind w:left="-851"/>
        <w:jc w:val="center"/>
        <w:rPr>
          <w:b/>
          <w:sz w:val="28"/>
          <w:szCs w:val="28"/>
          <w:u w:val="single"/>
          <w:lang w:val="uk-UA"/>
        </w:rPr>
      </w:pPr>
      <w:proofErr w:type="spellStart"/>
      <w:r w:rsidRPr="00AB0E0E">
        <w:rPr>
          <w:b/>
          <w:sz w:val="28"/>
          <w:szCs w:val="28"/>
          <w:u w:val="single"/>
          <w:lang w:val="uk-UA"/>
        </w:rPr>
        <w:t>А</w:t>
      </w:r>
      <w:r w:rsidR="0062320A" w:rsidRPr="00AB0E0E">
        <w:rPr>
          <w:b/>
          <w:sz w:val="28"/>
          <w:szCs w:val="28"/>
          <w:u w:val="single"/>
          <w:lang w:val="uk-UA"/>
        </w:rPr>
        <w:t>дміністративно-</w:t>
      </w:r>
      <w:proofErr w:type="spellEnd"/>
      <w:r w:rsidR="0062320A" w:rsidRPr="00AB0E0E">
        <w:rPr>
          <w:b/>
          <w:sz w:val="28"/>
          <w:szCs w:val="28"/>
          <w:u w:val="single"/>
          <w:lang w:val="uk-UA"/>
        </w:rPr>
        <w:t xml:space="preserve"> господарського відділу міської ради за 2017 рік</w:t>
      </w:r>
    </w:p>
    <w:p w:rsidR="00607C7D" w:rsidRPr="003D7CFF" w:rsidRDefault="00607C7D" w:rsidP="006D42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7CFF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про виконання самоврядних повноважень згідно Закону України  « Про місцеве самоврядування в Україні</w:t>
      </w:r>
      <w:r w:rsidRPr="003D7CF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0153B" w:rsidRPr="003D7CF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D4200" w:rsidRPr="003D7CFF" w:rsidRDefault="00607C7D" w:rsidP="006D420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 За звітний період відділом було підготовлено зведені акти « Про наявність і технічний стан АТТ, ДБТ і ПТТ, що знаходяться на балансі міської ради» , повноваження у галузі оборонної роботи</w:t>
      </w:r>
    </w:p>
    <w:p w:rsidR="00607C7D" w:rsidRPr="003D7CFF" w:rsidRDefault="00607C7D" w:rsidP="006D4200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7CFF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про виконання делегованих повноважень згідно Закону України «Про місцеве самоврядування в Україні»</w:t>
      </w:r>
      <w:r w:rsidR="0090153B" w:rsidRPr="003D7CF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0153B" w:rsidRPr="003D7CFF" w:rsidRDefault="0090153B" w:rsidP="006D420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делегованих повноважень згідно Закону України «Про місцеве самоврядування в Україні» не належить до функцій відділу.</w:t>
      </w:r>
    </w:p>
    <w:p w:rsidR="0090153B" w:rsidRPr="003D7CFF" w:rsidRDefault="0090153B" w:rsidP="006D42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7CFF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про виконання загальних повноважень</w:t>
      </w:r>
      <w:r w:rsidRPr="003D7CF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B5C9A" w:rsidRPr="003D7CFF" w:rsidRDefault="0090153B" w:rsidP="006D420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7CFF">
        <w:rPr>
          <w:rFonts w:ascii="Times New Roman" w:hAnsi="Times New Roman" w:cs="Times New Roman"/>
          <w:sz w:val="24"/>
          <w:szCs w:val="24"/>
          <w:lang w:val="uk-UA"/>
        </w:rPr>
        <w:t>За звітний період адміністративно - господарським відділом виконувались роботи в межах затверджених</w:t>
      </w:r>
      <w:r w:rsidR="003B5C9A"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 посадових обов’язків , відповідно до Положення про відділ.</w:t>
      </w:r>
    </w:p>
    <w:p w:rsidR="003D7CFF" w:rsidRPr="003D7CFF" w:rsidRDefault="003B5C9A" w:rsidP="006D420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Протягом року готувались нормативні документи а саме: проекти  </w:t>
      </w:r>
      <w:r w:rsidR="0090153B"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рішень виконавчого комітету, розпоряджень міського голови, виконувались доручення облдержадміністрації, надана шефська допомога військовій частини А – 0536  </w:t>
      </w:r>
      <w:r w:rsidR="00D16562" w:rsidRPr="003D7C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607FF" w:rsidRDefault="00C607FF" w:rsidP="006D420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Відділом було </w:t>
      </w:r>
      <w:proofErr w:type="spellStart"/>
      <w:r w:rsidRPr="003D7CFF">
        <w:rPr>
          <w:rFonts w:ascii="Times New Roman" w:hAnsi="Times New Roman" w:cs="Times New Roman"/>
          <w:sz w:val="24"/>
          <w:szCs w:val="24"/>
          <w:lang w:val="uk-UA"/>
        </w:rPr>
        <w:t>заключен</w:t>
      </w:r>
      <w:r w:rsidR="00894C8A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 понад 67 договорів зі сторонніми організаціями.</w:t>
      </w:r>
    </w:p>
    <w:p w:rsidR="00AC35A0" w:rsidRDefault="005A19F4" w:rsidP="006D420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межах наданих повноважень відділ організує ділов</w:t>
      </w:r>
      <w:r w:rsidR="00AC35A0">
        <w:rPr>
          <w:rFonts w:ascii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листування з органами державної влади та органами місцевого самоврядування</w:t>
      </w:r>
      <w:r w:rsidR="00AC35A0">
        <w:rPr>
          <w:rFonts w:ascii="Times New Roman" w:hAnsi="Times New Roman" w:cs="Times New Roman"/>
          <w:sz w:val="24"/>
          <w:szCs w:val="24"/>
          <w:lang w:val="uk-UA"/>
        </w:rPr>
        <w:t>, підприємствами.</w:t>
      </w:r>
    </w:p>
    <w:p w:rsidR="00C607FF" w:rsidRPr="003D7CFF" w:rsidRDefault="00C607FF" w:rsidP="006D420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  Здійснювалась оформлення документації </w:t>
      </w:r>
      <w:r w:rsidR="00DF18D3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3D7CFF">
        <w:rPr>
          <w:rFonts w:ascii="Times New Roman" w:hAnsi="Times New Roman" w:cs="Times New Roman"/>
          <w:sz w:val="24"/>
          <w:szCs w:val="24"/>
          <w:lang w:val="uk-UA"/>
        </w:rPr>
        <w:t>закупівлю ( постачання)  електричної енергії за державні кошти ( тендерний), закупівлю послуг з постачання пара та гарячої води : централізоване постачання теплової енергії та гарячої води (тендерний) на 2018р.</w:t>
      </w:r>
    </w:p>
    <w:p w:rsidR="00791FEF" w:rsidRPr="003D7CFF" w:rsidRDefault="00C607FF" w:rsidP="006D4200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7CFF">
        <w:rPr>
          <w:rFonts w:ascii="Times New Roman" w:hAnsi="Times New Roman" w:cs="Times New Roman"/>
          <w:sz w:val="24"/>
          <w:szCs w:val="24"/>
          <w:lang w:val="uk-UA"/>
        </w:rPr>
        <w:t>Проводились поточні ремонти в приміщенні міської ради.</w:t>
      </w:r>
      <w:r w:rsidR="004A7754" w:rsidRPr="003D7C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2320A" w:rsidRDefault="0062320A" w:rsidP="006D4200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7CFF">
        <w:rPr>
          <w:rFonts w:ascii="Times New Roman" w:hAnsi="Times New Roman" w:cs="Times New Roman"/>
          <w:sz w:val="24"/>
          <w:szCs w:val="24"/>
          <w:lang w:val="uk-UA"/>
        </w:rPr>
        <w:t>Організову</w:t>
      </w:r>
      <w:r w:rsidR="006D4200" w:rsidRPr="003D7CFF">
        <w:rPr>
          <w:rFonts w:ascii="Times New Roman" w:hAnsi="Times New Roman" w:cs="Times New Roman"/>
          <w:sz w:val="24"/>
          <w:szCs w:val="24"/>
          <w:lang w:val="uk-UA"/>
        </w:rPr>
        <w:t>валась</w:t>
      </w:r>
      <w:r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  щодня робот</w:t>
      </w:r>
      <w:r w:rsidR="006D4200" w:rsidRPr="003D7CF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 для технічного персоналу, та робітникам з комплексного обслуговування й ремонту будинків, споруд і обладнання (тесляр, електрик)</w:t>
      </w:r>
      <w:r w:rsidR="006D4200"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 , о</w:t>
      </w:r>
      <w:r w:rsidRPr="003D7CFF">
        <w:rPr>
          <w:rFonts w:ascii="Times New Roman" w:hAnsi="Times New Roman" w:cs="Times New Roman"/>
          <w:sz w:val="24"/>
          <w:szCs w:val="24"/>
          <w:lang w:val="uk-UA"/>
        </w:rPr>
        <w:t>рганіз</w:t>
      </w:r>
      <w:r w:rsidR="006D4200" w:rsidRPr="003D7CFF">
        <w:rPr>
          <w:rFonts w:ascii="Times New Roman" w:hAnsi="Times New Roman" w:cs="Times New Roman"/>
          <w:sz w:val="24"/>
          <w:szCs w:val="24"/>
          <w:lang w:val="uk-UA"/>
        </w:rPr>
        <w:t>овувалась</w:t>
      </w:r>
      <w:r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 робот</w:t>
      </w:r>
      <w:r w:rsidR="006D4200" w:rsidRPr="003D7CF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 сторожів міської ради </w:t>
      </w:r>
    </w:p>
    <w:p w:rsidR="006D4200" w:rsidRPr="003D7CFF" w:rsidRDefault="000F6AF9" w:rsidP="000F6AF9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Складався кошторис по кодам економічної класифікації.</w:t>
      </w:r>
      <w:r w:rsidR="006D4200"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2320A" w:rsidRPr="003D7CFF">
        <w:rPr>
          <w:rFonts w:ascii="Times New Roman" w:hAnsi="Times New Roman" w:cs="Times New Roman"/>
          <w:sz w:val="24"/>
          <w:szCs w:val="24"/>
          <w:lang w:val="uk-UA"/>
        </w:rPr>
        <w:t>Своєчасно забезпечу</w:t>
      </w:r>
      <w:r w:rsidR="006D4200"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вався </w:t>
      </w:r>
      <w:r w:rsidR="0062320A"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автопарк міської ради </w:t>
      </w:r>
      <w:proofErr w:type="spellStart"/>
      <w:r w:rsidR="0062320A" w:rsidRPr="003D7CFF">
        <w:rPr>
          <w:rFonts w:ascii="Times New Roman" w:hAnsi="Times New Roman" w:cs="Times New Roman"/>
          <w:sz w:val="24"/>
          <w:szCs w:val="24"/>
          <w:lang w:val="uk-UA"/>
        </w:rPr>
        <w:t>паливно</w:t>
      </w:r>
      <w:proofErr w:type="spellEnd"/>
      <w:r w:rsidR="0062320A"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2320A" w:rsidRPr="003D7CF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44CA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2320A" w:rsidRPr="003D7CFF">
        <w:rPr>
          <w:rFonts w:ascii="Times New Roman" w:hAnsi="Times New Roman" w:cs="Times New Roman"/>
          <w:sz w:val="24"/>
          <w:szCs w:val="24"/>
          <w:lang w:val="uk-UA"/>
        </w:rPr>
        <w:t>мащувальними</w:t>
      </w:r>
      <w:proofErr w:type="spellEnd"/>
      <w:r w:rsidR="0062320A"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4CA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2320A" w:rsidRPr="003D7CFF">
        <w:rPr>
          <w:rFonts w:ascii="Times New Roman" w:hAnsi="Times New Roman" w:cs="Times New Roman"/>
          <w:sz w:val="24"/>
          <w:szCs w:val="24"/>
          <w:lang w:val="uk-UA"/>
        </w:rPr>
        <w:t>матеріалами.</w:t>
      </w:r>
    </w:p>
    <w:p w:rsidR="006D4200" w:rsidRPr="003D7CFF" w:rsidRDefault="006D4200" w:rsidP="00744CAB">
      <w:pPr>
        <w:pStyle w:val="a3"/>
        <w:spacing w:before="240"/>
        <w:ind w:left="426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     Відділ працює з усіма структурними підрозділами виконавчих органів </w:t>
      </w:r>
      <w:r w:rsidR="00744CA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Pr="003D7CF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62320A" w:rsidRDefault="006D4200" w:rsidP="00744CAB">
      <w:pPr>
        <w:pStyle w:val="a3"/>
        <w:spacing w:before="24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 Відділ </w:t>
      </w:r>
      <w:r w:rsidR="0062320A"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брав участь </w:t>
      </w:r>
      <w:r w:rsidR="00DF18D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 різноманітних святах державного та місцевого значення.</w:t>
      </w:r>
    </w:p>
    <w:p w:rsidR="003D7CFF" w:rsidRDefault="003D7CFF" w:rsidP="006D4200">
      <w:pPr>
        <w:pStyle w:val="a3"/>
        <w:spacing w:before="240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7CFF" w:rsidRDefault="003D7CFF" w:rsidP="006D4200">
      <w:pPr>
        <w:pStyle w:val="a3"/>
        <w:spacing w:before="240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7CFF" w:rsidRPr="003D7CFF" w:rsidRDefault="003D7CFF" w:rsidP="006D4200">
      <w:pPr>
        <w:pStyle w:val="a3"/>
        <w:spacing w:before="240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320A" w:rsidRPr="003D7CFF" w:rsidRDefault="0062320A" w:rsidP="006D4200">
      <w:pPr>
        <w:pStyle w:val="a3"/>
        <w:spacing w:before="240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320A" w:rsidRPr="003D7CFF" w:rsidRDefault="003D7CFF" w:rsidP="006D4200">
      <w:pPr>
        <w:pStyle w:val="a3"/>
        <w:spacing w:before="240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адміністративно-господарського відділу</w:t>
      </w:r>
      <w:r w:rsidR="0062320A" w:rsidRPr="003D7CF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Р.Д. </w:t>
      </w:r>
      <w:proofErr w:type="spellStart"/>
      <w:r w:rsidR="0062320A" w:rsidRPr="003D7CFF">
        <w:rPr>
          <w:rFonts w:ascii="Times New Roman" w:hAnsi="Times New Roman" w:cs="Times New Roman"/>
          <w:sz w:val="24"/>
          <w:szCs w:val="24"/>
          <w:lang w:val="uk-UA"/>
        </w:rPr>
        <w:t>Бутнік</w:t>
      </w:r>
      <w:proofErr w:type="spellEnd"/>
    </w:p>
    <w:p w:rsidR="0062320A" w:rsidRPr="003D7CFF" w:rsidRDefault="0062320A" w:rsidP="006D420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1A45" w:rsidRPr="003D7CFF" w:rsidRDefault="009D1A45" w:rsidP="006D4200">
      <w:pPr>
        <w:jc w:val="both"/>
        <w:rPr>
          <w:sz w:val="24"/>
          <w:szCs w:val="24"/>
        </w:rPr>
      </w:pPr>
    </w:p>
    <w:sectPr w:rsidR="009D1A45" w:rsidRPr="003D7CFF" w:rsidSect="00C950BE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7128"/>
    <w:multiLevelType w:val="hybridMultilevel"/>
    <w:tmpl w:val="B9CC3E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D88300B"/>
    <w:multiLevelType w:val="hybridMultilevel"/>
    <w:tmpl w:val="BCBC2AE8"/>
    <w:lvl w:ilvl="0" w:tplc="429CCC36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20A"/>
    <w:rsid w:val="000604FA"/>
    <w:rsid w:val="000C7E08"/>
    <w:rsid w:val="000F6AF9"/>
    <w:rsid w:val="00361AC0"/>
    <w:rsid w:val="00376141"/>
    <w:rsid w:val="003B5C9A"/>
    <w:rsid w:val="003D7CFF"/>
    <w:rsid w:val="004A7754"/>
    <w:rsid w:val="004D6F53"/>
    <w:rsid w:val="005A19F4"/>
    <w:rsid w:val="00607C7D"/>
    <w:rsid w:val="0062320A"/>
    <w:rsid w:val="006D4200"/>
    <w:rsid w:val="00744CAB"/>
    <w:rsid w:val="00791FEF"/>
    <w:rsid w:val="00894C8A"/>
    <w:rsid w:val="008E7703"/>
    <w:rsid w:val="0090153B"/>
    <w:rsid w:val="009D1A45"/>
    <w:rsid w:val="00A558E7"/>
    <w:rsid w:val="00AB0E0E"/>
    <w:rsid w:val="00AC35A0"/>
    <w:rsid w:val="00B457D5"/>
    <w:rsid w:val="00C607FF"/>
    <w:rsid w:val="00C950BE"/>
    <w:rsid w:val="00D16562"/>
    <w:rsid w:val="00DA0329"/>
    <w:rsid w:val="00DF18D3"/>
    <w:rsid w:val="00E80BAC"/>
    <w:rsid w:val="00F57307"/>
    <w:rsid w:val="00FC1944"/>
    <w:rsid w:val="00FD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0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0D2C3-D5AD-487F-BD55-87A0B1BD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userBtk1028</dc:creator>
  <cp:lastModifiedBy>userBtk1028</cp:lastModifiedBy>
  <cp:revision>9</cp:revision>
  <cp:lastPrinted>2018-05-25T08:20:00Z</cp:lastPrinted>
  <dcterms:created xsi:type="dcterms:W3CDTF">2017-12-15T10:56:00Z</dcterms:created>
  <dcterms:modified xsi:type="dcterms:W3CDTF">2018-05-25T09:11:00Z</dcterms:modified>
</cp:coreProperties>
</file>