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730" w:rsidRPr="00C126E4" w:rsidRDefault="002E1730" w:rsidP="00B842D8">
      <w:pPr>
        <w:pStyle w:val="NoSpacing"/>
        <w:spacing w:before="120" w:after="120"/>
        <w:jc w:val="both"/>
        <w:rPr>
          <w:rFonts w:ascii="Times New Roman" w:hAnsi="Times New Roman"/>
          <w:b/>
          <w:sz w:val="18"/>
          <w:szCs w:val="18"/>
        </w:rPr>
      </w:pPr>
      <w:r w:rsidRPr="00C126E4">
        <w:rPr>
          <w:rFonts w:ascii="Times New Roman" w:hAnsi="Times New Roman"/>
          <w:b/>
          <w:sz w:val="18"/>
          <w:szCs w:val="18"/>
        </w:rPr>
        <w:t>4</w:t>
      </w:r>
      <w:r>
        <w:rPr>
          <w:rFonts w:ascii="Times New Roman" w:hAnsi="Times New Roman"/>
          <w:b/>
          <w:sz w:val="18"/>
          <w:szCs w:val="18"/>
        </w:rPr>
        <w:t>-Р</w:t>
      </w:r>
      <w:r w:rsidRPr="00C126E4">
        <w:rPr>
          <w:rFonts w:ascii="Times New Roman" w:hAnsi="Times New Roman"/>
          <w:b/>
          <w:sz w:val="18"/>
          <w:szCs w:val="18"/>
        </w:rPr>
        <w:t>: Реєстрація місц</w:t>
      </w:r>
      <w:r>
        <w:rPr>
          <w:rFonts w:ascii="Times New Roman" w:hAnsi="Times New Roman"/>
          <w:b/>
          <w:sz w:val="18"/>
          <w:szCs w:val="18"/>
        </w:rPr>
        <w:t>я</w:t>
      </w:r>
      <w:r w:rsidRPr="00C126E4">
        <w:rPr>
          <w:rFonts w:ascii="Times New Roman" w:hAnsi="Times New Roman"/>
          <w:b/>
          <w:sz w:val="18"/>
          <w:szCs w:val="18"/>
        </w:rPr>
        <w:t xml:space="preserve"> проживання особи за адресою спеціалізованої установи або військової частини </w:t>
      </w:r>
    </w:p>
    <w:p w:rsidR="002E1730" w:rsidRPr="00C126E4" w:rsidRDefault="002E1730" w:rsidP="00B842D8">
      <w:pPr>
        <w:pStyle w:val="NoSpacing"/>
        <w:spacing w:before="120" w:after="120"/>
        <w:jc w:val="both"/>
        <w:rPr>
          <w:rFonts w:ascii="Times New Roman" w:hAnsi="Times New Roman"/>
          <w:b/>
          <w:sz w:val="18"/>
          <w:szCs w:val="18"/>
        </w:rPr>
      </w:pPr>
    </w:p>
    <w:p w:rsidR="002E1730" w:rsidRDefault="002E1730" w:rsidP="00B842D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ПЕРЕЛІК ДОКУМЕНТІВ,</w:t>
      </w:r>
    </w:p>
    <w:p w:rsidR="002E1730" w:rsidRDefault="002E1730" w:rsidP="00B842D8">
      <w:pPr>
        <w:pStyle w:val="NoSpacing"/>
        <w:jc w:val="center"/>
        <w:rPr>
          <w:rFonts w:ascii="Times New Roman" w:hAnsi="Times New Roman"/>
          <w:b/>
          <w:sz w:val="18"/>
          <w:szCs w:val="18"/>
        </w:rPr>
      </w:pPr>
      <w:r w:rsidRPr="00C126E4">
        <w:rPr>
          <w:rFonts w:ascii="Times New Roman" w:hAnsi="Times New Roman"/>
          <w:b/>
          <w:sz w:val="18"/>
          <w:szCs w:val="18"/>
        </w:rPr>
        <w:t>які треба надати:</w:t>
      </w:r>
    </w:p>
    <w:p w:rsidR="002E1730" w:rsidRPr="00C126E4" w:rsidRDefault="002E1730" w:rsidP="00B842D8">
      <w:pPr>
        <w:pStyle w:val="NoSpacing"/>
        <w:spacing w:before="120" w:after="120"/>
        <w:jc w:val="both"/>
        <w:rPr>
          <w:rFonts w:ascii="Times New Roman" w:hAnsi="Times New Roman"/>
          <w:b/>
          <w:sz w:val="18"/>
          <w:szCs w:val="18"/>
        </w:rPr>
      </w:pPr>
    </w:p>
    <w:p w:rsidR="002E1730" w:rsidRPr="00C126E4" w:rsidRDefault="002E1730" w:rsidP="00B842D8">
      <w:pPr>
        <w:pStyle w:val="NoSpacing"/>
        <w:numPr>
          <w:ilvl w:val="0"/>
          <w:numId w:val="1"/>
        </w:numPr>
        <w:spacing w:before="120" w:after="120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C126E4">
        <w:rPr>
          <w:rFonts w:ascii="Times New Roman" w:hAnsi="Times New Roman"/>
          <w:sz w:val="18"/>
          <w:szCs w:val="18"/>
        </w:rPr>
        <w:t>Паспорт громадянина України (тимчасове посвідчення громадянина України, посвідка на постійне проживання в Україні, посвідка на тимчасове проживання в Україні, посвідчення біженця, посвідчення особи, яка потребує додаткового захисту, посвідчення особи, якій надано тимчасовий захист);</w:t>
      </w:r>
    </w:p>
    <w:p w:rsidR="002E1730" w:rsidRPr="00C126E4" w:rsidRDefault="002E1730" w:rsidP="00B842D8">
      <w:pPr>
        <w:pStyle w:val="NoSpacing"/>
        <w:numPr>
          <w:ilvl w:val="0"/>
          <w:numId w:val="1"/>
        </w:numPr>
        <w:spacing w:before="120" w:after="120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C126E4">
        <w:rPr>
          <w:rFonts w:ascii="Times New Roman" w:hAnsi="Times New Roman"/>
          <w:sz w:val="18"/>
          <w:szCs w:val="18"/>
        </w:rPr>
        <w:t>Квитанція про сплату адміністративного збору;</w:t>
      </w:r>
    </w:p>
    <w:p w:rsidR="002E1730" w:rsidRPr="00C126E4" w:rsidRDefault="002E1730" w:rsidP="00B842D8">
      <w:pPr>
        <w:pStyle w:val="NoSpacing"/>
        <w:numPr>
          <w:ilvl w:val="0"/>
          <w:numId w:val="1"/>
        </w:numPr>
        <w:spacing w:before="120" w:after="120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C126E4">
        <w:rPr>
          <w:rFonts w:ascii="Times New Roman" w:hAnsi="Times New Roman"/>
          <w:sz w:val="18"/>
          <w:szCs w:val="18"/>
        </w:rPr>
        <w:t>Довідка про прийняття особи на обслуговування в спеціалізованій соціальній установі, закладі соціального обслуговування та соціального захисту за затвердженою формою або копія посвідчення про взяття на облік бездомної особи за затвердженою формою;</w:t>
      </w:r>
    </w:p>
    <w:p w:rsidR="002E1730" w:rsidRPr="00C126E4" w:rsidRDefault="002E1730" w:rsidP="00B842D8">
      <w:pPr>
        <w:pStyle w:val="NoSpacing"/>
        <w:numPr>
          <w:ilvl w:val="0"/>
          <w:numId w:val="1"/>
        </w:numPr>
        <w:spacing w:before="120" w:after="120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C126E4">
        <w:rPr>
          <w:rFonts w:ascii="Times New Roman" w:hAnsi="Times New Roman"/>
          <w:sz w:val="18"/>
          <w:szCs w:val="18"/>
        </w:rPr>
        <w:t>Присутність представника спеціалізованої установи з наданням документів, що посвідчують його/її особу та повноваження, у випадку реєстрації за адресою установи соціального захисту;</w:t>
      </w:r>
    </w:p>
    <w:p w:rsidR="002E1730" w:rsidRPr="00C126E4" w:rsidRDefault="002E1730" w:rsidP="00B842D8">
      <w:pPr>
        <w:pStyle w:val="NoSpacing"/>
        <w:numPr>
          <w:ilvl w:val="0"/>
          <w:numId w:val="1"/>
        </w:numPr>
        <w:spacing w:before="120" w:after="120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C126E4">
        <w:rPr>
          <w:rFonts w:ascii="Times New Roman" w:hAnsi="Times New Roman"/>
          <w:sz w:val="18"/>
          <w:szCs w:val="18"/>
        </w:rPr>
        <w:t xml:space="preserve">Довідка про проходження служби у військовій частині, видана командиром військової частини, за затвердженою формою (у випадку реєстрації за адресою військової частини) - для військовослужбовців, крім військовослужбовців строкової служ би; </w:t>
      </w:r>
    </w:p>
    <w:p w:rsidR="002E1730" w:rsidRDefault="002E1730" w:rsidP="00B842D8">
      <w:pPr>
        <w:rPr>
          <w:rFonts w:ascii="Times New Roman" w:hAnsi="Times New Roman"/>
          <w:sz w:val="18"/>
          <w:szCs w:val="18"/>
        </w:rPr>
      </w:pPr>
      <w:r w:rsidRPr="00C126E4">
        <w:rPr>
          <w:rFonts w:ascii="Times New Roman" w:hAnsi="Times New Roman"/>
          <w:sz w:val="18"/>
          <w:szCs w:val="18"/>
        </w:rPr>
        <w:t>Свідоцтво про народження дитини (у випадку реєстрації дитини)</w:t>
      </w:r>
    </w:p>
    <w:p w:rsidR="002E1730" w:rsidRDefault="002E1730" w:rsidP="00E94D77">
      <w:pPr>
        <w:tabs>
          <w:tab w:val="left" w:pos="9355"/>
        </w:tabs>
        <w:spacing w:before="200"/>
        <w:ind w:right="-1"/>
        <w:rPr>
          <w:rFonts w:ascii="Times New Roman" w:hAnsi="Times New Roman"/>
          <w:sz w:val="18"/>
          <w:szCs w:val="18"/>
        </w:rPr>
      </w:pPr>
      <w:r w:rsidRPr="00E94D77">
        <w:rPr>
          <w:rFonts w:ascii="Times New Roman" w:hAnsi="Times New Roman"/>
          <w:sz w:val="18"/>
          <w:szCs w:val="18"/>
        </w:rPr>
        <w:t>У разі реєстрації місця проживання з порушенням строків надається документ про розгляд справи про адміністративні правопорушення постанова або протокол про адміністративне правопорушення</w:t>
      </w:r>
      <w:r>
        <w:rPr>
          <w:rFonts w:ascii="Times New Roman" w:hAnsi="Times New Roman"/>
          <w:sz w:val="18"/>
          <w:szCs w:val="18"/>
        </w:rPr>
        <w:t>.</w:t>
      </w:r>
    </w:p>
    <w:p w:rsidR="002E1730" w:rsidRPr="00E94D77" w:rsidRDefault="002E1730" w:rsidP="00E94D77">
      <w:pPr>
        <w:tabs>
          <w:tab w:val="left" w:pos="9355"/>
        </w:tabs>
        <w:spacing w:before="200"/>
        <w:ind w:right="-1"/>
        <w:rPr>
          <w:rFonts w:ascii="Times New Roman" w:hAnsi="Times New Roman"/>
          <w:b/>
          <w:sz w:val="16"/>
          <w:szCs w:val="16"/>
        </w:rPr>
      </w:pPr>
    </w:p>
    <w:p w:rsidR="002E1730" w:rsidRDefault="002E1730" w:rsidP="00E94D77">
      <w:pPr>
        <w:jc w:val="both"/>
        <w:rPr>
          <w:rFonts w:ascii="Times New Roman" w:hAnsi="Times New Roman"/>
          <w:sz w:val="18"/>
          <w:szCs w:val="18"/>
        </w:rPr>
      </w:pPr>
      <w:r w:rsidRPr="00E94D77">
        <w:rPr>
          <w:rFonts w:ascii="Times New Roman" w:hAnsi="Times New Roman"/>
          <w:sz w:val="18"/>
          <w:szCs w:val="18"/>
        </w:rPr>
        <w:t xml:space="preserve">Отримувач: УК у м. Сєвєродон./М. СЄВЄРОД./22012500; код 37944909; банк отримувача: Казначейство України (ЕАП),МФО </w:t>
      </w:r>
      <w:r w:rsidRPr="00E94D77">
        <w:rPr>
          <w:rFonts w:ascii="Times New Roman" w:hAnsi="Times New Roman"/>
          <w:b/>
          <w:sz w:val="18"/>
          <w:szCs w:val="18"/>
        </w:rPr>
        <w:t>899998</w:t>
      </w:r>
      <w:r w:rsidRPr="00E94D77">
        <w:rPr>
          <w:rFonts w:ascii="Times New Roman" w:hAnsi="Times New Roman"/>
          <w:sz w:val="18"/>
          <w:szCs w:val="18"/>
        </w:rPr>
        <w:t>,</w:t>
      </w:r>
      <w:r w:rsidRPr="00E94D77">
        <w:rPr>
          <w:rFonts w:ascii="Times New Roman" w:hAnsi="Times New Roman"/>
          <w:sz w:val="28"/>
          <w:szCs w:val="28"/>
        </w:rPr>
        <w:t xml:space="preserve"> </w:t>
      </w:r>
      <w:r w:rsidRPr="00E94D77">
        <w:rPr>
          <w:rFonts w:ascii="Times New Roman" w:hAnsi="Times New Roman"/>
          <w:sz w:val="18"/>
          <w:szCs w:val="18"/>
        </w:rPr>
        <w:t xml:space="preserve">Розрахунковий рахунок </w:t>
      </w:r>
      <w:r w:rsidRPr="00E94D77">
        <w:rPr>
          <w:rFonts w:ascii="Times New Roman" w:hAnsi="Times New Roman"/>
          <w:color w:val="000000"/>
          <w:sz w:val="18"/>
          <w:szCs w:val="18"/>
        </w:rPr>
        <w:t>33212879012080</w:t>
      </w:r>
      <w:r w:rsidRPr="00E94D77">
        <w:rPr>
          <w:rFonts w:ascii="Times New Roman" w:hAnsi="Times New Roman"/>
          <w:sz w:val="18"/>
          <w:szCs w:val="18"/>
        </w:rPr>
        <w:t>; код бюджетної класифікації доходів: 22012500;</w:t>
      </w:r>
      <w:r w:rsidRPr="00493347">
        <w:rPr>
          <w:rFonts w:ascii="Times New Roman" w:hAnsi="Times New Roman"/>
          <w:sz w:val="18"/>
          <w:szCs w:val="18"/>
        </w:rPr>
        <w:t xml:space="preserve"> </w:t>
      </w:r>
    </w:p>
    <w:p w:rsidR="002E1730" w:rsidRPr="00493347" w:rsidRDefault="002E1730" w:rsidP="00E94D77">
      <w:pPr>
        <w:jc w:val="both"/>
        <w:rPr>
          <w:rFonts w:ascii="Times New Roman" w:hAnsi="Times New Roman"/>
          <w:sz w:val="18"/>
          <w:szCs w:val="18"/>
        </w:rPr>
      </w:pPr>
      <w:r w:rsidRPr="00B52213">
        <w:rPr>
          <w:rFonts w:ascii="Times New Roman" w:hAnsi="Times New Roman"/>
          <w:sz w:val="18"/>
          <w:szCs w:val="18"/>
        </w:rPr>
        <w:t>Плата за надання інших адміністративних послуг (</w:t>
      </w:r>
      <w:r w:rsidRPr="00B52213">
        <w:rPr>
          <w:rFonts w:ascii="Times New Roman" w:hAnsi="Times New Roman"/>
          <w:b/>
          <w:sz w:val="18"/>
          <w:szCs w:val="18"/>
        </w:rPr>
        <w:t>адміністративний збір за реєстрацію/зняття з місця проживання) – 13,60 грн</w:t>
      </w:r>
      <w:r w:rsidRPr="00B52213">
        <w:rPr>
          <w:rFonts w:ascii="Times New Roman" w:hAnsi="Times New Roman"/>
          <w:b/>
          <w:sz w:val="18"/>
          <w:szCs w:val="18"/>
          <w:u w:val="single"/>
        </w:rPr>
        <w:t>.</w:t>
      </w:r>
      <w:r w:rsidRPr="00B52213">
        <w:rPr>
          <w:rFonts w:ascii="Times New Roman" w:hAnsi="Times New Roman"/>
          <w:b/>
          <w:sz w:val="18"/>
          <w:szCs w:val="18"/>
        </w:rPr>
        <w:t xml:space="preserve"> або 40,80 грн. у разі порушення строків реєстрації)</w:t>
      </w:r>
    </w:p>
    <w:p w:rsidR="002E1730" w:rsidRDefault="002E1730" w:rsidP="00E94D77"/>
    <w:sectPr w:rsidR="002E1730" w:rsidSect="005F7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20959"/>
    <w:multiLevelType w:val="hybridMultilevel"/>
    <w:tmpl w:val="A68A81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AE2988C">
      <w:numFmt w:val="bullet"/>
      <w:lvlText w:val="•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42D8"/>
    <w:rsid w:val="002E1730"/>
    <w:rsid w:val="002E6A72"/>
    <w:rsid w:val="003B4B1E"/>
    <w:rsid w:val="00493347"/>
    <w:rsid w:val="005973EC"/>
    <w:rsid w:val="005F7AE9"/>
    <w:rsid w:val="00910FF3"/>
    <w:rsid w:val="009A079A"/>
    <w:rsid w:val="00B52213"/>
    <w:rsid w:val="00B842D8"/>
    <w:rsid w:val="00C126E4"/>
    <w:rsid w:val="00E94D77"/>
    <w:rsid w:val="00ED2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2D8"/>
    <w:pPr>
      <w:spacing w:after="160" w:line="259" w:lineRule="auto"/>
    </w:pPr>
    <w:rPr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842D8"/>
    <w:rPr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53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264</Words>
  <Characters>1508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2017-06-03T14:11:00Z</dcterms:created>
  <dcterms:modified xsi:type="dcterms:W3CDTF">2018-07-06T11:00:00Z</dcterms:modified>
</cp:coreProperties>
</file>