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894" w:rsidRPr="0064298F" w:rsidRDefault="00102894" w:rsidP="00AB210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СЄВЄРОДОНЕЦЬКА МІСЬКА РАДА</w:t>
      </w:r>
    </w:p>
    <w:p w:rsidR="00102894" w:rsidRPr="0064298F" w:rsidRDefault="00102894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ВИКОНАВЧИЙ КОМІТЕТ</w:t>
      </w:r>
    </w:p>
    <w:p w:rsidR="00102894" w:rsidRDefault="00102894" w:rsidP="00AB2105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РІШЕННЯ </w:t>
      </w:r>
      <w:r w:rsidRPr="0064298F">
        <w:rPr>
          <w:rFonts w:ascii="Times New Roman" w:hAnsi="Times New Roman" w:cs="Times New Roman"/>
          <w:b/>
          <w:bCs/>
          <w:sz w:val="28"/>
          <w:szCs w:val="28"/>
          <w:lang w:val="uk-UA"/>
        </w:rPr>
        <w:sym w:font="Times New Roman" w:char="2116"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1239</w:t>
      </w:r>
    </w:p>
    <w:p w:rsidR="00102894" w:rsidRPr="000F7E19" w:rsidRDefault="00102894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04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”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грудня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9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року</w:t>
      </w:r>
    </w:p>
    <w:p w:rsidR="00102894" w:rsidRPr="000F7E19" w:rsidRDefault="00102894" w:rsidP="00AB210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м. Сєвєродонецьк</w:t>
      </w:r>
    </w:p>
    <w:p w:rsidR="00102894" w:rsidRPr="000F7E19" w:rsidRDefault="00102894" w:rsidP="00AB210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2894" w:rsidRPr="000F7E19" w:rsidRDefault="001028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Про встановлення режиму роботи </w:t>
      </w:r>
    </w:p>
    <w:p w:rsidR="00102894" w:rsidRPr="009139F6" w:rsidRDefault="001028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102894" w:rsidRPr="000F7E19" w:rsidRDefault="001028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підприємця 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>Матвєє</w:t>
      </w:r>
      <w:r>
        <w:rPr>
          <w:rFonts w:ascii="Times New Roman" w:hAnsi="Times New Roman" w:cs="Times New Roman"/>
          <w:sz w:val="24"/>
          <w:szCs w:val="24"/>
          <w:lang w:val="uk-UA"/>
        </w:rPr>
        <w:t>вої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102894" w:rsidRPr="000F7E19" w:rsidRDefault="001028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розташованого за адресою: </w:t>
      </w:r>
    </w:p>
    <w:p w:rsidR="00102894" w:rsidRPr="000F7E19" w:rsidRDefault="00102894" w:rsidP="00AB210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35/17</w:t>
      </w:r>
    </w:p>
    <w:p w:rsidR="00102894" w:rsidRPr="000F7E19" w:rsidRDefault="00102894" w:rsidP="00AB210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02894" w:rsidRPr="000F7E19" w:rsidRDefault="00102894" w:rsidP="002549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>Керуючись п.п.4 п. “б” ст. 30 Закону України  “Про місцеве самоврядування в Укр</w:t>
      </w:r>
      <w:r>
        <w:rPr>
          <w:rFonts w:ascii="Times New Roman" w:hAnsi="Times New Roman" w:cs="Times New Roman"/>
          <w:sz w:val="24"/>
          <w:szCs w:val="24"/>
          <w:lang w:val="uk-UA"/>
        </w:rPr>
        <w:t>аїні”, рішенням виконкому від 17.09.2019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1004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“Про затвердження Положення про порядок встановлення режиму роботи об’єктів торгівлі, ресторанного господарства та побутов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обслуговування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 м. Сєвєродонецька (у новій редакції)”, рішенням </w:t>
      </w:r>
      <w:r>
        <w:rPr>
          <w:rFonts w:ascii="Times New Roman" w:hAnsi="Times New Roman" w:cs="Times New Roman"/>
          <w:sz w:val="24"/>
          <w:szCs w:val="24"/>
          <w:lang w:val="uk-UA"/>
        </w:rPr>
        <w:t>шістдесят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7A26BE">
        <w:rPr>
          <w:rFonts w:ascii="Times New Roman" w:hAnsi="Times New Roman" w:cs="Times New Roman"/>
          <w:sz w:val="24"/>
          <w:szCs w:val="24"/>
          <w:lang w:val="uk-UA"/>
        </w:rPr>
        <w:t>’я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тої (</w:t>
      </w:r>
      <w:r>
        <w:rPr>
          <w:rFonts w:ascii="Times New Roman" w:hAnsi="Times New Roman" w:cs="Times New Roman"/>
          <w:sz w:val="24"/>
          <w:szCs w:val="24"/>
          <w:lang w:val="uk-UA"/>
        </w:rPr>
        <w:t>поза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чергової) сесії Сєвєродонецької міської ради </w:t>
      </w:r>
      <w:r>
        <w:rPr>
          <w:rFonts w:ascii="Times New Roman" w:hAnsi="Times New Roman" w:cs="Times New Roman"/>
          <w:sz w:val="24"/>
          <w:szCs w:val="24"/>
          <w:lang w:val="uk-UA"/>
        </w:rPr>
        <w:t>сьомого скликання від 12.06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.20</w:t>
      </w:r>
      <w:r>
        <w:rPr>
          <w:rFonts w:ascii="Times New Roman" w:hAnsi="Times New Roman" w:cs="Times New Roman"/>
          <w:sz w:val="24"/>
          <w:szCs w:val="24"/>
          <w:lang w:val="uk-UA"/>
        </w:rPr>
        <w:t>19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uk-UA"/>
        </w:rPr>
        <w:t>3727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Сєвєродонецької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розглянувши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заяву </w:t>
      </w:r>
      <w:r>
        <w:rPr>
          <w:rFonts w:ascii="Times New Roman" w:hAnsi="Times New Roman" w:cs="Times New Roman"/>
          <w:sz w:val="24"/>
          <w:szCs w:val="24"/>
          <w:lang w:val="uk-UA"/>
        </w:rPr>
        <w:t>фізичної особи - підприємця Матвєєвої Олени Анатоліївни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/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 w:rsidRPr="0064298F">
        <w:rPr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/ про встановлення режиму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роботи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магазину 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»,  розташованого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за  адресою: м. 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uk-UA"/>
        </w:rPr>
        <w:t>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35/17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на підставі: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6B7C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14FD6">
        <w:rPr>
          <w:rFonts w:ascii="Times New Roman" w:hAnsi="Times New Roman" w:cs="Times New Roman"/>
          <w:sz w:val="24"/>
          <w:szCs w:val="24"/>
          <w:lang w:val="uk-UA"/>
        </w:rPr>
        <w:t>конфіденційна інформація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</w:p>
    <w:p w:rsidR="00102894" w:rsidRPr="000F7E19" w:rsidRDefault="00102894" w:rsidP="006B7C0C">
      <w:p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виконком міської ради</w:t>
      </w:r>
    </w:p>
    <w:p w:rsidR="00102894" w:rsidRPr="000F7E19" w:rsidRDefault="00102894" w:rsidP="00AB2105">
      <w:pPr>
        <w:pStyle w:val="BodyTextIndent"/>
        <w:spacing w:line="480" w:lineRule="auto"/>
        <w:ind w:firstLine="0"/>
        <w:rPr>
          <w:b/>
          <w:bCs/>
          <w:lang w:val="uk-UA"/>
        </w:rPr>
      </w:pPr>
      <w:r w:rsidRPr="006316E2">
        <w:rPr>
          <w:rFonts w:ascii="Times New Roman" w:hAnsi="Times New Roman" w:cs="Times New Roman"/>
          <w:b/>
          <w:bCs/>
          <w:lang w:val="uk-UA"/>
        </w:rPr>
        <w:t>ВИРІШИВ</w:t>
      </w:r>
      <w:r w:rsidRPr="000F7E19">
        <w:rPr>
          <w:b/>
          <w:bCs/>
          <w:lang w:val="uk-UA"/>
        </w:rPr>
        <w:t>:</w:t>
      </w:r>
    </w:p>
    <w:p w:rsidR="00102894" w:rsidRPr="000F7E19" w:rsidRDefault="00102894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Встановити,  погоджений  з  власником  –  фізичною  особою  підприємцем – </w:t>
      </w:r>
    </w:p>
    <w:p w:rsidR="00102894" w:rsidRPr="000F7E19" w:rsidRDefault="00102894" w:rsidP="00444E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Матвєєвою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 режим роботи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по торгівлі непродовольчими товарами, розташованого за адресою: м. Сєвєродонецьк, </w:t>
      </w:r>
      <w:r>
        <w:rPr>
          <w:rFonts w:ascii="Times New Roman" w:hAnsi="Times New Roman" w:cs="Times New Roman"/>
          <w:sz w:val="24"/>
          <w:szCs w:val="24"/>
          <w:lang w:val="uk-UA"/>
        </w:rPr>
        <w:t>пр-т. Гвардійський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35/17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(торгова площа – </w:t>
      </w:r>
      <w:r>
        <w:rPr>
          <w:rFonts w:ascii="Times New Roman" w:hAnsi="Times New Roman" w:cs="Times New Roman"/>
          <w:sz w:val="24"/>
          <w:szCs w:val="24"/>
          <w:lang w:val="uk-UA"/>
        </w:rPr>
        <w:t>41,3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кв. м ) а саме:</w:t>
      </w:r>
    </w:p>
    <w:p w:rsidR="00102894" w:rsidRDefault="0010289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понеділок, неділя: з 10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.00 до 1</w:t>
      </w:r>
      <w:r>
        <w:rPr>
          <w:rFonts w:ascii="Times New Roman" w:hAnsi="Times New Roman" w:cs="Times New Roman"/>
          <w:sz w:val="24"/>
          <w:szCs w:val="24"/>
          <w:lang w:val="uk-UA"/>
        </w:rPr>
        <w:t>5.00, без перерви;</w:t>
      </w:r>
    </w:p>
    <w:p w:rsidR="00102894" w:rsidRDefault="0010289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вівторок - п</w:t>
      </w:r>
      <w:r w:rsidRPr="009D010E">
        <w:rPr>
          <w:rFonts w:ascii="Times New Roman" w:hAnsi="Times New Roman" w:cs="Times New Roman"/>
          <w:sz w:val="24"/>
          <w:szCs w:val="24"/>
        </w:rPr>
        <w:t>’ятниця</w:t>
      </w:r>
      <w:r>
        <w:rPr>
          <w:rFonts w:ascii="Times New Roman" w:hAnsi="Times New Roman" w:cs="Times New Roman"/>
          <w:sz w:val="24"/>
          <w:szCs w:val="24"/>
          <w:lang w:val="uk-UA"/>
        </w:rPr>
        <w:t>: з 10.00 до 18.00,без перерви;</w:t>
      </w:r>
    </w:p>
    <w:p w:rsidR="00102894" w:rsidRPr="000F7E19" w:rsidRDefault="00102894" w:rsidP="00AB210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субота з 10.00 до 16.00,без перерви.</w:t>
      </w:r>
    </w:p>
    <w:p w:rsidR="00102894" w:rsidRPr="00D3088B" w:rsidRDefault="00102894" w:rsidP="003509CC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Фізичній  особі - 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Матвєєвій О.А. 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>розмістити на фасаді  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D3088B">
        <w:rPr>
          <w:rFonts w:ascii="Times New Roman" w:hAnsi="Times New Roman" w:cs="Times New Roman"/>
          <w:sz w:val="24"/>
          <w:szCs w:val="24"/>
          <w:lang w:val="uk-UA"/>
        </w:rPr>
        <w:t xml:space="preserve">» вивіску з зазначенням на ній  найменування  суб’єкта господарювання та інформації про режим роботи магазину. </w:t>
      </w:r>
    </w:p>
    <w:p w:rsidR="00102894" w:rsidRDefault="00102894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Фізичній особі - підприємцю </w:t>
      </w:r>
      <w:r>
        <w:rPr>
          <w:rFonts w:ascii="Times New Roman" w:hAnsi="Times New Roman" w:cs="Times New Roman"/>
          <w:sz w:val="24"/>
          <w:szCs w:val="24"/>
          <w:lang w:val="uk-UA"/>
        </w:rPr>
        <w:t>Матвєєвій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здійснювати прибирання території, прилеглої до магазину «</w:t>
      </w:r>
      <w:r>
        <w:rPr>
          <w:rFonts w:ascii="Times New Roman" w:hAnsi="Times New Roman" w:cs="Times New Roman"/>
          <w:sz w:val="24"/>
          <w:szCs w:val="24"/>
          <w:lang w:val="en-US"/>
        </w:rPr>
        <w:t>Second</w:t>
      </w:r>
      <w:r w:rsidRPr="009139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 та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протягом 10 днів, з дня прийняття даного рішення,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укласти договір на вивіз твердих (рідких) побутових відходів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(далі – Договір) 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із спеціалізованим підприємством, що має спеціалізований транспорт, згідно «Правил благоустрою території м. Сєвєродонецька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та населених пунктів, що входять до складу Сєверодонецької міської ради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». </w:t>
      </w:r>
    </w:p>
    <w:p w:rsidR="00102894" w:rsidRPr="000F7E19" w:rsidRDefault="00102894" w:rsidP="00AB2105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Фізичній особі – підприємцю Матвєєвій О.А.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протягом 5 днів, з дня укладання Договору, надати копію укладеного договору до відділу по контролю за благоустроєм та санітарним станом міста Сєвєродонецької міської ради.</w:t>
      </w:r>
    </w:p>
    <w:p w:rsidR="00102894" w:rsidRDefault="00102894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Витяг з даного рішення підлягає оприлюдненню</w:t>
      </w:r>
      <w:r w:rsidRPr="009A49CC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7E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102894" w:rsidRPr="000F7E19" w:rsidRDefault="00102894" w:rsidP="009A49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6.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Контроль за виконанням рішення покласти на першого заступника міського голови Олега Кузьмінова.</w:t>
      </w:r>
    </w:p>
    <w:p w:rsidR="00102894" w:rsidRDefault="0010289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Секретар ради,</w:t>
      </w:r>
    </w:p>
    <w:p w:rsidR="00102894" w:rsidRPr="000F7E19" w:rsidRDefault="00102894" w:rsidP="00306DC0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в.о. міського голови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 xml:space="preserve">          </w:t>
      </w:r>
      <w:r w:rsidRPr="000F7E19">
        <w:rPr>
          <w:rFonts w:ascii="Times New Roman" w:hAnsi="Times New Roman" w:cs="Times New Roman"/>
          <w:b/>
          <w:bCs/>
          <w:sz w:val="24"/>
          <w:szCs w:val="24"/>
          <w:lang w:val="uk-UA"/>
        </w:rPr>
        <w:t>В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ячеслав  ТКАЧУК</w:t>
      </w:r>
    </w:p>
    <w:p w:rsidR="00102894" w:rsidRPr="000F7E19" w:rsidRDefault="00102894" w:rsidP="00AB2105">
      <w:pPr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2894" w:rsidRDefault="00102894" w:rsidP="00306DC0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102894" w:rsidRPr="005E363A" w:rsidRDefault="00102894" w:rsidP="00701F28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102894" w:rsidRPr="005E363A" w:rsidSect="00557C77">
      <w:pgSz w:w="11906" w:h="16838"/>
      <w:pgMar w:top="993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0263"/>
    <w:multiLevelType w:val="hybridMultilevel"/>
    <w:tmpl w:val="E6C83E68"/>
    <w:lvl w:ilvl="0" w:tplc="AC84F9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E2483F"/>
    <w:multiLevelType w:val="hybridMultilevel"/>
    <w:tmpl w:val="B1D84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3A1035B6"/>
    <w:multiLevelType w:val="hybridMultilevel"/>
    <w:tmpl w:val="9A3A1892"/>
    <w:lvl w:ilvl="0" w:tplc="3756462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5C2551C8"/>
    <w:multiLevelType w:val="hybridMultilevel"/>
    <w:tmpl w:val="03E607AA"/>
    <w:lvl w:ilvl="0" w:tplc="CA72FB4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04" w:hanging="360"/>
      </w:pPr>
    </w:lvl>
    <w:lvl w:ilvl="2" w:tplc="0419001B">
      <w:start w:val="1"/>
      <w:numFmt w:val="lowerRoman"/>
      <w:lvlText w:val="%3."/>
      <w:lvlJc w:val="right"/>
      <w:pPr>
        <w:ind w:left="2424" w:hanging="180"/>
      </w:pPr>
    </w:lvl>
    <w:lvl w:ilvl="3" w:tplc="0419000F">
      <w:start w:val="1"/>
      <w:numFmt w:val="decimal"/>
      <w:lvlText w:val="%4."/>
      <w:lvlJc w:val="left"/>
      <w:pPr>
        <w:ind w:left="3144" w:hanging="360"/>
      </w:pPr>
    </w:lvl>
    <w:lvl w:ilvl="4" w:tplc="04190019">
      <w:start w:val="1"/>
      <w:numFmt w:val="lowerLetter"/>
      <w:lvlText w:val="%5."/>
      <w:lvlJc w:val="left"/>
      <w:pPr>
        <w:ind w:left="3864" w:hanging="360"/>
      </w:pPr>
    </w:lvl>
    <w:lvl w:ilvl="5" w:tplc="0419001B">
      <w:start w:val="1"/>
      <w:numFmt w:val="lowerRoman"/>
      <w:lvlText w:val="%6."/>
      <w:lvlJc w:val="right"/>
      <w:pPr>
        <w:ind w:left="4584" w:hanging="180"/>
      </w:pPr>
    </w:lvl>
    <w:lvl w:ilvl="6" w:tplc="0419000F">
      <w:start w:val="1"/>
      <w:numFmt w:val="decimal"/>
      <w:lvlText w:val="%7."/>
      <w:lvlJc w:val="left"/>
      <w:pPr>
        <w:ind w:left="5304" w:hanging="360"/>
      </w:pPr>
    </w:lvl>
    <w:lvl w:ilvl="7" w:tplc="04190019">
      <w:start w:val="1"/>
      <w:numFmt w:val="lowerLetter"/>
      <w:lvlText w:val="%8."/>
      <w:lvlJc w:val="left"/>
      <w:pPr>
        <w:ind w:left="6024" w:hanging="360"/>
      </w:pPr>
    </w:lvl>
    <w:lvl w:ilvl="8" w:tplc="0419001B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05"/>
    <w:rsid w:val="00027461"/>
    <w:rsid w:val="0006761F"/>
    <w:rsid w:val="0007763E"/>
    <w:rsid w:val="00080291"/>
    <w:rsid w:val="000B0D4F"/>
    <w:rsid w:val="000B3E68"/>
    <w:rsid w:val="000C3C7C"/>
    <w:rsid w:val="000C5DC9"/>
    <w:rsid w:val="000F7E19"/>
    <w:rsid w:val="00100A03"/>
    <w:rsid w:val="00102894"/>
    <w:rsid w:val="00115FA6"/>
    <w:rsid w:val="00141EAE"/>
    <w:rsid w:val="00174303"/>
    <w:rsid w:val="00176321"/>
    <w:rsid w:val="00195EC5"/>
    <w:rsid w:val="001C323B"/>
    <w:rsid w:val="001C6E08"/>
    <w:rsid w:val="0024646C"/>
    <w:rsid w:val="00246B0C"/>
    <w:rsid w:val="002549C1"/>
    <w:rsid w:val="00295AE0"/>
    <w:rsid w:val="002C7F5D"/>
    <w:rsid w:val="002F0AF5"/>
    <w:rsid w:val="00306DC0"/>
    <w:rsid w:val="00314FD6"/>
    <w:rsid w:val="003509CC"/>
    <w:rsid w:val="0038194F"/>
    <w:rsid w:val="003C14A4"/>
    <w:rsid w:val="003C1C3D"/>
    <w:rsid w:val="003C7E23"/>
    <w:rsid w:val="003D7834"/>
    <w:rsid w:val="003E2581"/>
    <w:rsid w:val="00417A02"/>
    <w:rsid w:val="00444E63"/>
    <w:rsid w:val="0049028B"/>
    <w:rsid w:val="00490DAD"/>
    <w:rsid w:val="004B4429"/>
    <w:rsid w:val="004C0ED4"/>
    <w:rsid w:val="004C2B83"/>
    <w:rsid w:val="004D317C"/>
    <w:rsid w:val="005124AF"/>
    <w:rsid w:val="00526D51"/>
    <w:rsid w:val="00557C77"/>
    <w:rsid w:val="00576614"/>
    <w:rsid w:val="005E363A"/>
    <w:rsid w:val="00611962"/>
    <w:rsid w:val="00613551"/>
    <w:rsid w:val="006316E2"/>
    <w:rsid w:val="0064298F"/>
    <w:rsid w:val="00667AA5"/>
    <w:rsid w:val="006A6F4D"/>
    <w:rsid w:val="006B7C0C"/>
    <w:rsid w:val="006C53B6"/>
    <w:rsid w:val="006E2CAE"/>
    <w:rsid w:val="006E6301"/>
    <w:rsid w:val="006F0463"/>
    <w:rsid w:val="006F7C68"/>
    <w:rsid w:val="00701F28"/>
    <w:rsid w:val="00725530"/>
    <w:rsid w:val="00736614"/>
    <w:rsid w:val="00740A1D"/>
    <w:rsid w:val="0075504E"/>
    <w:rsid w:val="00786778"/>
    <w:rsid w:val="007A26BE"/>
    <w:rsid w:val="007A6A44"/>
    <w:rsid w:val="007C73BE"/>
    <w:rsid w:val="00815C55"/>
    <w:rsid w:val="00821C02"/>
    <w:rsid w:val="00855284"/>
    <w:rsid w:val="00873FD7"/>
    <w:rsid w:val="008873D3"/>
    <w:rsid w:val="008C428A"/>
    <w:rsid w:val="008D0090"/>
    <w:rsid w:val="009139F6"/>
    <w:rsid w:val="00920499"/>
    <w:rsid w:val="00923158"/>
    <w:rsid w:val="00932670"/>
    <w:rsid w:val="00941EED"/>
    <w:rsid w:val="00963148"/>
    <w:rsid w:val="00973E6F"/>
    <w:rsid w:val="00981785"/>
    <w:rsid w:val="009A49CC"/>
    <w:rsid w:val="009B214D"/>
    <w:rsid w:val="009B4C6F"/>
    <w:rsid w:val="009C17BF"/>
    <w:rsid w:val="009C5331"/>
    <w:rsid w:val="009D010E"/>
    <w:rsid w:val="009D218C"/>
    <w:rsid w:val="009E42CE"/>
    <w:rsid w:val="00A14BEB"/>
    <w:rsid w:val="00A2690B"/>
    <w:rsid w:val="00A40D49"/>
    <w:rsid w:val="00A70313"/>
    <w:rsid w:val="00AB2105"/>
    <w:rsid w:val="00AB7566"/>
    <w:rsid w:val="00B15125"/>
    <w:rsid w:val="00B30C79"/>
    <w:rsid w:val="00B4752F"/>
    <w:rsid w:val="00B80E2A"/>
    <w:rsid w:val="00B86913"/>
    <w:rsid w:val="00B87F34"/>
    <w:rsid w:val="00B92535"/>
    <w:rsid w:val="00C2547D"/>
    <w:rsid w:val="00C31024"/>
    <w:rsid w:val="00C4661A"/>
    <w:rsid w:val="00C57BE4"/>
    <w:rsid w:val="00C6188B"/>
    <w:rsid w:val="00C61ED1"/>
    <w:rsid w:val="00C73B3A"/>
    <w:rsid w:val="00D3088B"/>
    <w:rsid w:val="00D55491"/>
    <w:rsid w:val="00D64894"/>
    <w:rsid w:val="00D8692D"/>
    <w:rsid w:val="00DA25DF"/>
    <w:rsid w:val="00E01F6A"/>
    <w:rsid w:val="00E07FC3"/>
    <w:rsid w:val="00E21ECA"/>
    <w:rsid w:val="00E34A0C"/>
    <w:rsid w:val="00E7320B"/>
    <w:rsid w:val="00E754AE"/>
    <w:rsid w:val="00ED3584"/>
    <w:rsid w:val="00EF0221"/>
    <w:rsid w:val="00F06FFD"/>
    <w:rsid w:val="00F2033F"/>
    <w:rsid w:val="00F34062"/>
    <w:rsid w:val="00F377A3"/>
    <w:rsid w:val="00F505B8"/>
    <w:rsid w:val="00F6663F"/>
    <w:rsid w:val="00F8299D"/>
    <w:rsid w:val="00FB3B4B"/>
    <w:rsid w:val="00FB6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C02"/>
    <w:pPr>
      <w:spacing w:after="200" w:line="276" w:lineRule="auto"/>
    </w:pPr>
    <w:rPr>
      <w:rFonts w:cs="Calibri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AB2105"/>
    <w:pPr>
      <w:spacing w:after="0" w:line="240" w:lineRule="auto"/>
      <w:ind w:firstLine="142"/>
      <w:jc w:val="both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B210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AB210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284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961</TotalTime>
  <Pages>2</Pages>
  <Words>1676</Words>
  <Characters>956</Characters>
  <Application>Microsoft Office Outlook</Application>
  <DocSecurity>0</DocSecurity>
  <Lines>0</Lines>
  <Paragraphs>0</Paragraphs>
  <ScaleCrop>false</ScaleCrop>
  <Company>Совет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userXrp570</dc:creator>
  <cp:keywords/>
  <dc:description/>
  <cp:lastModifiedBy>Жолудева</cp:lastModifiedBy>
  <cp:revision>55</cp:revision>
  <cp:lastPrinted>2019-11-21T13:43:00Z</cp:lastPrinted>
  <dcterms:created xsi:type="dcterms:W3CDTF">2018-03-01T12:14:00Z</dcterms:created>
  <dcterms:modified xsi:type="dcterms:W3CDTF">2019-12-04T13:07:00Z</dcterms:modified>
</cp:coreProperties>
</file>