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87" w:rsidRPr="00995742" w:rsidRDefault="00613C87" w:rsidP="0099574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5742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613C87" w:rsidRPr="00995742" w:rsidRDefault="00613C87" w:rsidP="0099574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95742">
        <w:rPr>
          <w:rFonts w:ascii="Times New Roman" w:hAnsi="Times New Roman"/>
          <w:b/>
          <w:sz w:val="28"/>
          <w:szCs w:val="28"/>
        </w:rPr>
        <w:t xml:space="preserve">ВИКОНАВЧИЙ    </w:t>
      </w:r>
      <w:r w:rsidR="00995742">
        <w:rPr>
          <w:rFonts w:ascii="Times New Roman" w:hAnsi="Times New Roman"/>
          <w:b/>
          <w:sz w:val="28"/>
          <w:szCs w:val="28"/>
        </w:rPr>
        <w:t>КОМІТЕТ</w:t>
      </w:r>
    </w:p>
    <w:p w:rsidR="00613C87" w:rsidRPr="00995742" w:rsidRDefault="00613C87" w:rsidP="00995742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5742">
        <w:rPr>
          <w:rFonts w:ascii="Times New Roman" w:hAnsi="Times New Roman"/>
          <w:b/>
          <w:sz w:val="28"/>
          <w:szCs w:val="28"/>
          <w:lang w:val="uk-UA"/>
        </w:rPr>
        <w:t>РІШЕННЯ №</w:t>
      </w:r>
    </w:p>
    <w:p w:rsidR="00995742" w:rsidRDefault="00995742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«» </w:t>
      </w:r>
      <w:r w:rsidR="00445763">
        <w:rPr>
          <w:rFonts w:ascii="Times New Roman" w:hAnsi="Times New Roman"/>
          <w:b/>
          <w:sz w:val="24"/>
          <w:szCs w:val="24"/>
          <w:lang w:val="uk-UA"/>
        </w:rPr>
        <w:t>листопада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201</w:t>
      </w:r>
      <w:r w:rsidR="005878EA"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м. Сєвєродонецьк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новорічним та </w:t>
      </w:r>
    </w:p>
    <w:p w:rsidR="00613C87" w:rsidRDefault="00613C87" w:rsidP="005878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різдвяним святам</w:t>
      </w:r>
    </w:p>
    <w:p w:rsidR="00D6734D" w:rsidRDefault="00D6734D" w:rsidP="005878EA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3C87" w:rsidRDefault="00613C87" w:rsidP="005878EA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Керуючись ст. 32 Закону  України  «Про  місцеве  самоврядування  в  Україні», </w:t>
      </w:r>
      <w:r w:rsidR="005878EA" w:rsidRPr="00E92B75">
        <w:rPr>
          <w:rFonts w:ascii="Times New Roman" w:hAnsi="Times New Roman"/>
          <w:sz w:val="24"/>
          <w:szCs w:val="24"/>
          <w:lang w:val="uk-UA"/>
        </w:rPr>
        <w:t>згідно 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</w:t>
      </w:r>
      <w:r w:rsidR="005878EA">
        <w:rPr>
          <w:rFonts w:ascii="Times New Roman" w:hAnsi="Times New Roman"/>
          <w:sz w:val="24"/>
          <w:szCs w:val="24"/>
          <w:lang w:val="uk-UA"/>
        </w:rPr>
        <w:t xml:space="preserve"> -</w:t>
      </w:r>
      <w:r w:rsidR="005878EA" w:rsidRPr="00E92B75">
        <w:rPr>
          <w:rFonts w:ascii="Times New Roman" w:hAnsi="Times New Roman"/>
          <w:sz w:val="24"/>
          <w:szCs w:val="24"/>
          <w:lang w:val="uk-UA"/>
        </w:rPr>
        <w:t xml:space="preserve"> рішенн</w:t>
      </w:r>
      <w:r w:rsidR="005878EA">
        <w:rPr>
          <w:rFonts w:ascii="Times New Roman" w:hAnsi="Times New Roman"/>
          <w:sz w:val="24"/>
          <w:szCs w:val="24"/>
          <w:lang w:val="uk-UA"/>
        </w:rPr>
        <w:t xml:space="preserve">я виконавчого комітету </w:t>
      </w:r>
      <w:r w:rsidR="005878EA" w:rsidRPr="00E92B75">
        <w:rPr>
          <w:rFonts w:ascii="Times New Roman" w:hAnsi="Times New Roman"/>
          <w:sz w:val="24"/>
          <w:szCs w:val="24"/>
          <w:lang w:val="uk-UA"/>
        </w:rPr>
        <w:t>№ 337</w:t>
      </w:r>
      <w:r w:rsidR="005878EA">
        <w:rPr>
          <w:rFonts w:ascii="Times New Roman" w:hAnsi="Times New Roman"/>
          <w:sz w:val="24"/>
          <w:szCs w:val="24"/>
          <w:lang w:val="uk-UA"/>
        </w:rPr>
        <w:t xml:space="preserve"> від 14.03.2019</w:t>
      </w:r>
      <w:r w:rsidR="005878EA" w:rsidRPr="00E92B75">
        <w:rPr>
          <w:rFonts w:ascii="Times New Roman" w:hAnsi="Times New Roman"/>
          <w:sz w:val="24"/>
          <w:szCs w:val="24"/>
          <w:lang w:val="uk-UA"/>
        </w:rPr>
        <w:t>р</w:t>
      </w:r>
      <w:r w:rsidR="005878EA">
        <w:rPr>
          <w:rFonts w:ascii="Times New Roman" w:hAnsi="Times New Roman"/>
          <w:sz w:val="24"/>
          <w:szCs w:val="24"/>
          <w:lang w:val="uk-UA"/>
        </w:rPr>
        <w:t>.та 1023 від 17.09.2019р.</w:t>
      </w:r>
      <w:r w:rsidR="005878EA" w:rsidRPr="001A16B4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 xml:space="preserve"> та з метою проведення міських заходів, присвячених новорічним та різдвяним святам,  виконком міської ради</w:t>
      </w:r>
    </w:p>
    <w:p w:rsidR="00995742" w:rsidRDefault="00613C87" w:rsidP="009957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 новорічним та різдвяним святам (Додаток 1).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 xml:space="preserve">Затвердити план міських заходів, присвячених новорічним та </w:t>
      </w:r>
      <w:r w:rsidR="00995742">
        <w:rPr>
          <w:rFonts w:ascii="Times New Roman" w:hAnsi="Times New Roman"/>
          <w:sz w:val="24"/>
          <w:szCs w:val="24"/>
          <w:lang w:val="uk-UA"/>
        </w:rPr>
        <w:t>різдвяним святам   (Додаток 2).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>Затвердити перелік категорій дітей міста, які отримують новорічні  подарунки у 2018 році (Додаток 3).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>Затвердити кошторис витрат відділу культури щодо проведення міських заходів, присвячених новорічним та різдвяним святам (Додаток 4).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99574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995742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995742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995742">
        <w:rPr>
          <w:rFonts w:ascii="Times New Roman" w:hAnsi="Times New Roman"/>
          <w:sz w:val="24"/>
          <w:szCs w:val="24"/>
          <w:lang w:val="uk-UA"/>
        </w:rPr>
        <w:t>) профінансувати витрати на проведення міських заходів, присвячених новорічним та різдвяним святам.</w:t>
      </w:r>
    </w:p>
    <w:p w:rsidR="00995742" w:rsidRPr="00995742" w:rsidRDefault="00613C87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>Дане</w:t>
      </w:r>
      <w:r w:rsidR="00995742">
        <w:rPr>
          <w:rFonts w:ascii="Times New Roman" w:hAnsi="Times New Roman"/>
          <w:sz w:val="24"/>
          <w:szCs w:val="24"/>
          <w:lang w:val="uk-UA"/>
        </w:rPr>
        <w:t xml:space="preserve"> рішення підлягає оприлюдненню.</w:t>
      </w:r>
    </w:p>
    <w:p w:rsidR="005878EA" w:rsidRPr="00995742" w:rsidRDefault="005878EA" w:rsidP="00995742">
      <w:pPr>
        <w:pStyle w:val="aa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95742">
        <w:rPr>
          <w:rFonts w:ascii="Times New Roman" w:hAnsi="Times New Roman"/>
          <w:sz w:val="24"/>
          <w:szCs w:val="24"/>
          <w:lang w:val="uk-UA"/>
        </w:rPr>
        <w:t xml:space="preserve">Контроль 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5878EA" w:rsidRPr="005878EA" w:rsidRDefault="005878EA" w:rsidP="005878EA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5878EA" w:rsidRPr="005878EA" w:rsidRDefault="005878EA" w:rsidP="005878EA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:rsidR="005878EA" w:rsidRPr="005878EA" w:rsidRDefault="005878EA" w:rsidP="005878EA">
      <w:pPr>
        <w:pStyle w:val="a6"/>
        <w:ind w:firstLine="708"/>
        <w:rPr>
          <w:rFonts w:ascii="Times New Roman" w:hAnsi="Times New Roman"/>
          <w:sz w:val="24"/>
          <w:szCs w:val="24"/>
          <w:lang w:val="uk-UA"/>
        </w:rPr>
      </w:pPr>
      <w:r w:rsidRPr="005878EA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5878EA" w:rsidRPr="005878EA" w:rsidRDefault="005878EA" w:rsidP="005878EA">
      <w:pPr>
        <w:pStyle w:val="a6"/>
        <w:ind w:firstLine="708"/>
        <w:rPr>
          <w:rFonts w:ascii="Times New Roman" w:hAnsi="Times New Roman"/>
          <w:sz w:val="24"/>
          <w:szCs w:val="24"/>
          <w:lang w:val="uk-UA"/>
        </w:rPr>
      </w:pPr>
      <w:r w:rsidRPr="005878EA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В. П. Ткачук </w:t>
      </w:r>
    </w:p>
    <w:p w:rsidR="005878EA" w:rsidRDefault="005878EA" w:rsidP="005878EA">
      <w:pPr>
        <w:pStyle w:val="a6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95742" w:rsidRPr="005878EA" w:rsidRDefault="00995742" w:rsidP="005878EA">
      <w:pPr>
        <w:pStyle w:val="a6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878EA" w:rsidRPr="005878EA" w:rsidRDefault="005878EA" w:rsidP="005878EA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37" w:type="dxa"/>
        <w:tblLook w:val="0000"/>
      </w:tblPr>
      <w:tblGrid>
        <w:gridCol w:w="7655"/>
        <w:gridCol w:w="2268"/>
      </w:tblGrid>
      <w:tr w:rsidR="005878EA" w:rsidRPr="005878EA" w:rsidTr="00A81DD6">
        <w:tc>
          <w:tcPr>
            <w:tcW w:w="7655" w:type="dxa"/>
            <w:shd w:val="clear" w:color="auto" w:fill="auto"/>
          </w:tcPr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bookmarkStart w:id="0" w:name="_GoBack" w:colFirst="0" w:colLast="1"/>
            <w:r w:rsidRPr="007E71D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Підготував:</w:t>
            </w: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Т. В. Грачова</w:t>
            </w:r>
          </w:p>
        </w:tc>
      </w:tr>
      <w:tr w:rsidR="005878EA" w:rsidRPr="005878EA" w:rsidTr="00A81DD6">
        <w:tc>
          <w:tcPr>
            <w:tcW w:w="7655" w:type="dxa"/>
            <w:shd w:val="clear" w:color="auto" w:fill="auto"/>
          </w:tcPr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Узгоджено:</w:t>
            </w: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Ю. А. Журба</w:t>
            </w:r>
          </w:p>
        </w:tc>
      </w:tr>
      <w:tr w:rsidR="005878EA" w:rsidRPr="005878EA" w:rsidTr="00A81DD6">
        <w:tc>
          <w:tcPr>
            <w:tcW w:w="7655" w:type="dxa"/>
            <w:shd w:val="clear" w:color="auto" w:fill="auto"/>
          </w:tcPr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2268" w:type="dxa"/>
            <w:shd w:val="clear" w:color="auto" w:fill="auto"/>
          </w:tcPr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5878EA" w:rsidRPr="005878EA" w:rsidTr="00A81DD6">
        <w:tc>
          <w:tcPr>
            <w:tcW w:w="7655" w:type="dxa"/>
            <w:shd w:val="clear" w:color="auto" w:fill="auto"/>
          </w:tcPr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2268" w:type="dxa"/>
            <w:shd w:val="clear" w:color="auto" w:fill="auto"/>
          </w:tcPr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E71D9"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  <w:t>Багрінцева</w:t>
            </w:r>
            <w:proofErr w:type="spellEnd"/>
          </w:p>
          <w:p w:rsidR="005878EA" w:rsidRPr="007E71D9" w:rsidRDefault="005878EA" w:rsidP="005878EA">
            <w:pPr>
              <w:pStyle w:val="a6"/>
              <w:rPr>
                <w:rFonts w:ascii="Times New Roman" w:hAnsi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bookmarkEnd w:id="0"/>
    </w:tbl>
    <w:p w:rsidR="00CE566E" w:rsidRPr="00266926" w:rsidRDefault="00CE566E" w:rsidP="005878EA">
      <w:pPr>
        <w:pStyle w:val="a6"/>
        <w:tabs>
          <w:tab w:val="left" w:pos="851"/>
        </w:tabs>
        <w:jc w:val="both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613C87" w:rsidRDefault="00613C87" w:rsidP="00D6734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від «» </w:t>
      </w:r>
      <w:r w:rsidR="00445763">
        <w:rPr>
          <w:rFonts w:ascii="Times New Roman" w:hAnsi="Times New Roman"/>
          <w:sz w:val="24"/>
          <w:szCs w:val="24"/>
          <w:lang w:val="uk-UA"/>
        </w:rPr>
        <w:t>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A81DD6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СКЛАД</w:t>
      </w:r>
    </w:p>
    <w:p w:rsidR="00613C87" w:rsidRPr="001437FD" w:rsidRDefault="00613C87" w:rsidP="00770B20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613C87" w:rsidRDefault="00613C87" w:rsidP="00770B20">
      <w:pPr>
        <w:spacing w:after="0" w:line="240" w:lineRule="auto"/>
        <w:ind w:firstLine="42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присвячених новорічним та різдвяним святам</w:t>
      </w: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344" w:type="dxa"/>
        <w:tblLook w:val="0000"/>
      </w:tblPr>
      <w:tblGrid>
        <w:gridCol w:w="9560"/>
        <w:gridCol w:w="222"/>
      </w:tblGrid>
      <w:tr w:rsidR="00A81DD6" w:rsidTr="00FA0634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A81DD6" w:rsidTr="00FA0634">
              <w:tc>
                <w:tcPr>
                  <w:tcW w:w="2122" w:type="dxa"/>
                  <w:hideMark/>
                </w:tcPr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Степаненко І.В.           </w:t>
                  </w:r>
                </w:p>
              </w:tc>
              <w:tc>
                <w:tcPr>
                  <w:tcW w:w="7221" w:type="dxa"/>
                  <w:hideMark/>
                </w:tcPr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1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A81DD6" w:rsidTr="00FA0634">
              <w:tc>
                <w:tcPr>
                  <w:tcW w:w="2122" w:type="dxa"/>
                </w:tcPr>
                <w:p w:rsidR="00A81DD6" w:rsidRDefault="00A81DD6" w:rsidP="00FA0634">
                  <w:pPr>
                    <w:pStyle w:val="2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1" w:type="dxa"/>
                </w:tcPr>
                <w:p w:rsidR="00A81DD6" w:rsidRDefault="00A81DD6" w:rsidP="00FA0634">
                  <w:pPr>
                    <w:pStyle w:val="2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81DD6" w:rsidTr="00FA0634">
              <w:tc>
                <w:tcPr>
                  <w:tcW w:w="2122" w:type="dxa"/>
                  <w:hideMark/>
                </w:tcPr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Журба Ю.А.                  </w:t>
                  </w:r>
                </w:p>
              </w:tc>
              <w:tc>
                <w:tcPr>
                  <w:tcW w:w="7221" w:type="dxa"/>
                  <w:hideMark/>
                </w:tcPr>
                <w:p w:rsidR="00A81DD6" w:rsidRDefault="00A81DD6" w:rsidP="00FA0634">
                  <w:pPr>
                    <w:pStyle w:val="2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керуючий справами виконкому, співголова оргкомітету</w:t>
                  </w:r>
                </w:p>
              </w:tc>
            </w:tr>
            <w:tr w:rsidR="00A81DD6" w:rsidTr="00FA0634">
              <w:tc>
                <w:tcPr>
                  <w:tcW w:w="2122" w:type="dxa"/>
                </w:tcPr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 О. О.           </w:t>
                  </w:r>
                </w:p>
              </w:tc>
              <w:tc>
                <w:tcPr>
                  <w:tcW w:w="7221" w:type="dxa"/>
                </w:tcPr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A81DD6" w:rsidRDefault="00A81DD6" w:rsidP="00FA0634">
                  <w:pPr>
                    <w:pStyle w:val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A81DD6" w:rsidRPr="00783FEA" w:rsidRDefault="00A81DD6" w:rsidP="00FA0634">
            <w:pPr>
              <w:pStyle w:val="2"/>
              <w:jc w:val="both"/>
            </w:pPr>
          </w:p>
        </w:tc>
        <w:tc>
          <w:tcPr>
            <w:tcW w:w="7222" w:type="dxa"/>
            <w:shd w:val="clear" w:color="auto" w:fill="auto"/>
          </w:tcPr>
          <w:p w:rsidR="00A81DD6" w:rsidRDefault="00A81DD6" w:rsidP="00FA0634">
            <w:pPr>
              <w:pStyle w:val="2"/>
              <w:jc w:val="both"/>
            </w:pPr>
          </w:p>
        </w:tc>
      </w:tr>
    </w:tbl>
    <w:p w:rsidR="00A81DD6" w:rsidRDefault="00A81DD6" w:rsidP="00A81DD6">
      <w:pPr>
        <w:pStyle w:val="a6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A81DD6" w:rsidRDefault="00A81DD6" w:rsidP="00A81DD6">
      <w:pPr>
        <w:pStyle w:val="a6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263"/>
        <w:gridCol w:w="7938"/>
      </w:tblGrid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A81DD6" w:rsidRPr="00D6734D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A81DD6" w:rsidRPr="00D6734D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A81DD6" w:rsidTr="00FA0634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A81DD6" w:rsidTr="00FA0634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«Борівська дитяча школа мистецтв»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A81DD6" w:rsidRDefault="00A81DD6" w:rsidP="00A81D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A81DD6" w:rsidRDefault="00A81DD6" w:rsidP="00A81D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A81DD6" w:rsidRDefault="00A81DD6" w:rsidP="00A81D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A81DD6" w:rsidRDefault="00A81DD6" w:rsidP="00A81DD6">
            <w:pPr>
              <w:pStyle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КПНЗ «Сєвєродонецька дитяча художня школа»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ім. Й. Б.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A81DD6" w:rsidRPr="000429C9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2680F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2680F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начальник УЖКГ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Сєвєродонецькліфт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A81DD6" w:rsidRP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C142E3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C142E3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генеральний. </w:t>
            </w: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КП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A81DD6" w:rsidRP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C142E3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C142E3" w:rsidRDefault="00A81DD6" w:rsidP="00A81DD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142E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806199" w:rsidRDefault="00A81DD6" w:rsidP="00A81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торгівлі та захисту прав споживачів</w:t>
            </w:r>
          </w:p>
        </w:tc>
      </w:tr>
      <w:tr w:rsidR="00A81DD6" w:rsidTr="00FA0634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A81DD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81DD6" w:rsidRPr="004A1CB4" w:rsidRDefault="00A81DD6" w:rsidP="00A81DD6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A81DD6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</w:t>
      </w:r>
      <w:r w:rsidR="00A81DD6">
        <w:rPr>
          <w:rFonts w:ascii="Times New Roman" w:hAnsi="Times New Roman"/>
          <w:sz w:val="24"/>
          <w:szCs w:val="24"/>
          <w:lang w:val="uk-UA"/>
        </w:rPr>
        <w:t xml:space="preserve">                     Ю. А. Журба</w:t>
      </w:r>
    </w:p>
    <w:p w:rsidR="00613C87" w:rsidRPr="007C4E6B" w:rsidRDefault="00613C87" w:rsidP="00D6734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D6734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до рішення виконкому</w:t>
      </w:r>
    </w:p>
    <w:p w:rsidR="00613C87" w:rsidRPr="007C4E6B" w:rsidRDefault="00266926" w:rsidP="00D6734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445763">
        <w:rPr>
          <w:rFonts w:ascii="Times New Roman" w:hAnsi="Times New Roman"/>
          <w:sz w:val="24"/>
          <w:szCs w:val="24"/>
          <w:lang w:val="uk-UA"/>
        </w:rPr>
        <w:t>листопада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FA0634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ПЛАН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проведення міських заходів, присвячених новорічним та різдвяним святам</w:t>
      </w:r>
    </w:p>
    <w:tbl>
      <w:tblPr>
        <w:tblW w:w="100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568"/>
        <w:gridCol w:w="5249"/>
        <w:gridCol w:w="1979"/>
        <w:gridCol w:w="2275"/>
      </w:tblGrid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Назва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Термін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275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613C87" w:rsidRPr="00806199" w:rsidTr="003A5002">
        <w:trPr>
          <w:trHeight w:val="1749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05.12.201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FA0634" w:rsidRPr="00F056DC" w:rsidRDefault="00FA0634" w:rsidP="00FA0634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О. О.           </w:t>
            </w:r>
          </w:p>
          <w:p w:rsidR="00613C87" w:rsidRPr="00806199" w:rsidRDefault="00FA0634" w:rsidP="00FA0634">
            <w:pPr>
              <w:pStyle w:val="a9"/>
              <w:rPr>
                <w:lang w:val="uk-UA"/>
              </w:rPr>
            </w:pPr>
            <w:proofErr w:type="spellStart"/>
            <w:r w:rsidRPr="00F056DC">
              <w:rPr>
                <w:lang w:val="uk-UA"/>
              </w:rPr>
              <w:t>Талдонова</w:t>
            </w:r>
            <w:proofErr w:type="spellEnd"/>
            <w:r w:rsidRPr="00F056DC">
              <w:rPr>
                <w:lang w:val="uk-UA"/>
              </w:rPr>
              <w:t xml:space="preserve"> Л.О. Грачова Т.В. Анцупова Г.В.                                                                                         </w:t>
            </w:r>
          </w:p>
        </w:tc>
      </w:tr>
      <w:tr w:rsidR="00613C87" w:rsidRPr="00806199" w:rsidTr="00E27994">
        <w:trPr>
          <w:trHeight w:val="145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придбання кондитерських  новорічних дитячих подарунків для дітей міста (згідно Додатку 3)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                                                                                        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       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9" w:type="dxa"/>
          </w:tcPr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на площах міста: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ялинки та різдвяний вертеп;</w:t>
            </w:r>
          </w:p>
          <w:p w:rsidR="00613C87" w:rsidRPr="00806199" w:rsidRDefault="00613C87" w:rsidP="007C4E6B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святкову ілюмінацію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фігурами;</w:t>
            </w:r>
          </w:p>
          <w:p w:rsidR="00613C87" w:rsidRPr="00806199" w:rsidRDefault="00702206" w:rsidP="0070220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тимчасові торгівельні споруди, </w:t>
            </w:r>
            <w:r w:rsidR="00613C87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атракціони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979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613C87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613C87" w:rsidRDefault="00FA0634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 І.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</w:tc>
      </w:tr>
      <w:tr w:rsidR="00613C87" w:rsidRPr="0080619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9" w:type="dxa"/>
          </w:tcPr>
          <w:p w:rsidR="00613C87" w:rsidRPr="00806199" w:rsidRDefault="00613C87" w:rsidP="00371489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новорічні прикраси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форми, каркаси, 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електрогірлянд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пультів управління</w:t>
            </w:r>
            <w:r w:rsidR="00577E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для оформлення </w:t>
            </w:r>
            <w:r w:rsidR="00577E4D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FA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613C87" w:rsidRPr="00371489" w:rsidTr="00E27994">
        <w:trPr>
          <w:trHeight w:val="617"/>
        </w:trPr>
        <w:tc>
          <w:tcPr>
            <w:tcW w:w="568" w:type="dxa"/>
          </w:tcPr>
          <w:p w:rsidR="00613C87" w:rsidRPr="00806199" w:rsidRDefault="00613C87" w:rsidP="007C4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9" w:type="dxa"/>
          </w:tcPr>
          <w:p w:rsidR="00613C87" w:rsidRPr="00806199" w:rsidRDefault="00613C87" w:rsidP="00371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новорічн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ілюмінац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ію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, фігур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и, форми,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електрофігур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ита</w:t>
            </w:r>
            <w:proofErr w:type="spellEnd"/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ін.  </w:t>
            </w:r>
            <w:r w:rsidR="00371489"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</w:t>
            </w:r>
            <w:r w:rsidR="00371489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1979" w:type="dxa"/>
          </w:tcPr>
          <w:p w:rsidR="00613C87" w:rsidRPr="00806199" w:rsidRDefault="00613C87" w:rsidP="00FA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 w:rsidR="00FA063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613C87" w:rsidRPr="00806199" w:rsidRDefault="00613C87" w:rsidP="0043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27658A" w:rsidRPr="00806199" w:rsidTr="00E27994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9" w:type="dxa"/>
          </w:tcPr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охорону новорічних ялинок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фігур, і оформлення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місцях  встановлення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рішенням організаційного комітету)</w:t>
            </w:r>
          </w:p>
        </w:tc>
        <w:tc>
          <w:tcPr>
            <w:tcW w:w="1979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15.12.2019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27658A" w:rsidRPr="00CE566E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27658A" w:rsidRPr="00806199" w:rsidTr="00E27994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9" w:type="dxa"/>
          </w:tcPr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Забезпечити: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прикрашання вулиць та площ міста новорічною атрибутикою, банерами,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торгівельними спорудами,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святковою ілюмінацією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фігурами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прибирання міста до проведення святкових заходів та після проведення святкових заходів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локацій)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електропостачання  та освітлення у місцях встановлення новорічних ялинок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святкової атрибутики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роботу автовишок та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автогідропідіймачів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встановлення ялинок та прикрашання міста;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монтаж та демонтаж сценічного майданчику  для проведення розважальних програм;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сценічні озвучення та освітлення для  проведення розважальних програм;</w:t>
            </w:r>
          </w:p>
          <w:p w:rsidR="0027658A" w:rsidRPr="00806199" w:rsidRDefault="0027658A" w:rsidP="0027658A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підключення до електропостачання тимчасових торгівельних споруд та святкової ілюмінації з 3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фігурами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1979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0F"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</w:t>
            </w:r>
          </w:p>
          <w:p w:rsidR="0027658A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658A" w:rsidRPr="002F51C9" w:rsidTr="00E27994">
        <w:trPr>
          <w:trHeight w:val="617"/>
        </w:trPr>
        <w:tc>
          <w:tcPr>
            <w:tcW w:w="568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249" w:type="dxa"/>
          </w:tcPr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організацію виїзної святкової торгівлі в тимчасових торгівельних спорудах у місцях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</w:t>
            </w:r>
          </w:p>
        </w:tc>
        <w:tc>
          <w:tcPr>
            <w:tcW w:w="1979" w:type="dxa"/>
          </w:tcPr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27658A" w:rsidRPr="00806199" w:rsidRDefault="0027658A" w:rsidP="00276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27658A" w:rsidRPr="00806199" w:rsidRDefault="0027658A" w:rsidP="002765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Красюк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Т.Г.         </w:t>
            </w:r>
          </w:p>
        </w:tc>
      </w:tr>
      <w:tr w:rsidR="00911A3C" w:rsidRPr="00806199" w:rsidTr="00E27994">
        <w:trPr>
          <w:trHeight w:val="350"/>
        </w:trPr>
        <w:tc>
          <w:tcPr>
            <w:tcW w:w="568" w:type="dxa"/>
          </w:tcPr>
          <w:p w:rsidR="00911A3C" w:rsidRPr="00806199" w:rsidRDefault="00911A3C" w:rsidP="00911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249" w:type="dxa"/>
          </w:tcPr>
          <w:p w:rsidR="00911A3C" w:rsidRPr="00806199" w:rsidRDefault="00911A3C" w:rsidP="00911A3C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в дошкільних навчальних закладах міста новорічні ранки та святково-розважальні заходи.</w:t>
            </w:r>
          </w:p>
          <w:p w:rsidR="00911A3C" w:rsidRPr="00806199" w:rsidRDefault="00911A3C" w:rsidP="00911A3C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Провести у позашкільних, загальноосвітніх навчальних закладах міста новорічні святково-розважальні заходи та різдвяні програми</w:t>
            </w:r>
          </w:p>
        </w:tc>
        <w:tc>
          <w:tcPr>
            <w:tcW w:w="1979" w:type="dxa"/>
          </w:tcPr>
          <w:p w:rsidR="00911A3C" w:rsidRPr="00806199" w:rsidRDefault="00911A3C" w:rsidP="00911A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911A3C" w:rsidRPr="00806199" w:rsidRDefault="00911A3C" w:rsidP="00911A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E27994">
        <w:trPr>
          <w:trHeight w:val="848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Придбати  для організації та проведення новорічних святкових заходів у 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Сєвє-родонецький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міський Палац культури»: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предмети, матеріали, новорічні прикраси,  електротовари, ростові ляльки, святкову ілюмінацію, призи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подарунки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004D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інше необхідне для прикрашання території та проведення заходів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 Гринько О.В.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1566" w:rsidRPr="00806199" w:rsidTr="00E27994">
        <w:trPr>
          <w:trHeight w:val="145"/>
        </w:trPr>
        <w:tc>
          <w:tcPr>
            <w:tcW w:w="568" w:type="dxa"/>
          </w:tcPr>
          <w:p w:rsidR="00EE1566" w:rsidRPr="00806199" w:rsidRDefault="00EE1566" w:rsidP="00EE1566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 для організації та проведення святкових заходів та розважальних програм у: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 «Сєвєродонецька міська бібліотека для юнацтва ім. Й. Б. </w:t>
            </w:r>
            <w:proofErr w:type="spellStart"/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публічна бібліотека»;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 «Сєвєродонецька міська бібліотека для дітей»;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КЗ «Сєвєродонецька галерея мистецтв»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КПНЗ «Сєвєродонецька дитяча музична 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2»;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музична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школа № 1»;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«Сєвєродонецька дитяча художня школа»;</w:t>
            </w:r>
          </w:p>
          <w:p w:rsidR="00EE1566" w:rsidRPr="00806199" w:rsidRDefault="00445763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EE1566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КПНЗ «Борівська дитяча школа мистецтв»</w:t>
            </w:r>
          </w:p>
          <w:p w:rsidR="00EE1566" w:rsidRPr="00806199" w:rsidRDefault="00EE1566" w:rsidP="00445763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предмети, матеріали, ялинкові новорічні прикраси,  електротовари для оформлення святкових заходів, новорічні костюми, призи</w:t>
            </w:r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подарунки</w:t>
            </w:r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за </w:t>
            </w:r>
            <w:proofErr w:type="spellStart"/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>необхіністю</w:t>
            </w:r>
            <w:proofErr w:type="spellEnd"/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Ульянова С.В. 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</w:tc>
      </w:tr>
      <w:tr w:rsidR="00EE1566" w:rsidRPr="00806199" w:rsidTr="00E27994">
        <w:trPr>
          <w:trHeight w:val="1733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сценарій урочистого відкриття міської Новорічної ялинки та дитячого новорічного мюзиклу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E1566" w:rsidRPr="00806199" w:rsidTr="00E27994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урочисте відкриття міської Новорічної ялинки та дитячі новорічні мюзикли та вистави  у КЗ «Сєвєродонецький міський Палац культури» для обдарованих дітей та дітей пільгової категорії, за участі керівництва міста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E27994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сценарії святкових розважальних заходів у місцях встановлення новорічних ялинок, за участі керівництва міста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18.12.2019</w:t>
            </w:r>
          </w:p>
        </w:tc>
        <w:tc>
          <w:tcPr>
            <w:tcW w:w="2275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E1566" w:rsidRPr="00806199" w:rsidTr="00E27994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святкові розважальні заходи на площах міста, за участі керівництва міста 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Кішко О.Л.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E27994">
        <w:trPr>
          <w:trHeight w:val="557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комунальних закладах: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андріївські вечорниці;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святкові програми до Миколаївських свят;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мюзикли та вистави для дітей міста;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новорічні ігри та розваги;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інші новорічні заходи та програми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EE1566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430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Кішко О.Л.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Костиря А.Ю.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</w:t>
            </w:r>
          </w:p>
        </w:tc>
      </w:tr>
      <w:tr w:rsidR="00EE1566" w:rsidRPr="00806199" w:rsidTr="003A5002">
        <w:trPr>
          <w:trHeight w:val="1240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провести в комунальному закладі «Сєвєродонецька галерея мистецтв» зимову 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806199">
              <w:rPr>
                <w:rFonts w:ascii="Times New Roman" w:hAnsi="Times New Roman"/>
                <w:sz w:val="24"/>
                <w:szCs w:val="24"/>
              </w:rPr>
              <w:t>-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інсталяцію на тематику Нового року та Різдвяних свят 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EE1566" w:rsidRPr="00806199" w:rsidTr="00E27994">
        <w:trPr>
          <w:trHeight w:val="2326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в закладах культури міста заходи, присвячені новорічним та різдвяним святам (згідно затверджених планів роботи).</w:t>
            </w: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E1566" w:rsidRPr="00806199" w:rsidRDefault="00EE1566" w:rsidP="00EE156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для проведення концертно- розважальних програм, присвячених новорічним та різдвяним святам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Руднєва Н.М.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Ковальова І.В.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Шматко Л.Є.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Метьолкін</w:t>
            </w:r>
            <w:proofErr w:type="spellEnd"/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Г.Г.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Кішко О.Л.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Іванова Н.М.</w:t>
            </w:r>
          </w:p>
        </w:tc>
      </w:tr>
      <w:tr w:rsidR="00EE1566" w:rsidRPr="00806199" w:rsidTr="00E27994">
        <w:trPr>
          <w:trHeight w:val="1058"/>
        </w:trPr>
        <w:tc>
          <w:tcPr>
            <w:tcW w:w="568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249" w:type="dxa"/>
          </w:tcPr>
          <w:p w:rsidR="00EE1566" w:rsidRPr="00445763" w:rsidRDefault="00445763" w:rsidP="00445763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та провести фотоконкурс за зимовою тематикою</w:t>
            </w:r>
          </w:p>
        </w:tc>
        <w:tc>
          <w:tcPr>
            <w:tcW w:w="1979" w:type="dxa"/>
          </w:tcPr>
          <w:p w:rsidR="00EE1566" w:rsidRPr="00445763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>грудень 2019</w:t>
            </w:r>
          </w:p>
          <w:p w:rsidR="00EE1566" w:rsidRPr="00445763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2020</w:t>
            </w:r>
          </w:p>
        </w:tc>
        <w:tc>
          <w:tcPr>
            <w:tcW w:w="2275" w:type="dxa"/>
          </w:tcPr>
          <w:p w:rsidR="00EE1566" w:rsidRPr="00445763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76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EE1566" w:rsidRPr="00445763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1566" w:rsidRPr="00806199" w:rsidTr="00E27994">
        <w:trPr>
          <w:trHeight w:val="928"/>
        </w:trPr>
        <w:tc>
          <w:tcPr>
            <w:tcW w:w="568" w:type="dxa"/>
          </w:tcPr>
          <w:p w:rsidR="00EE1566" w:rsidRPr="00806199" w:rsidRDefault="00EE1566" w:rsidP="00EE1566">
            <w:pPr>
              <w:tabs>
                <w:tab w:val="left" w:pos="54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249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призи для нагородження учасників та переможців новорічних конкурсно-розважальних програм</w:t>
            </w:r>
            <w:r w:rsidR="00445763">
              <w:rPr>
                <w:rFonts w:ascii="Times New Roman" w:hAnsi="Times New Roman"/>
                <w:sz w:val="24"/>
                <w:szCs w:val="24"/>
                <w:lang w:val="uk-UA"/>
              </w:rPr>
              <w:t>, фотоконкурсів та ін.</w:t>
            </w:r>
          </w:p>
        </w:tc>
        <w:tc>
          <w:tcPr>
            <w:tcW w:w="1979" w:type="dxa"/>
          </w:tcPr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EE1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EE1566" w:rsidRPr="00806199" w:rsidRDefault="00EE1566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EE1566" w:rsidRPr="00806199" w:rsidTr="00E27994">
        <w:trPr>
          <w:trHeight w:val="928"/>
        </w:trPr>
        <w:tc>
          <w:tcPr>
            <w:tcW w:w="568" w:type="dxa"/>
          </w:tcPr>
          <w:p w:rsidR="00EE1566" w:rsidRPr="00445763" w:rsidRDefault="00EE1566" w:rsidP="00EE156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457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</w:tcPr>
          <w:p w:rsidR="00EE1566" w:rsidRPr="00806199" w:rsidRDefault="003A5002" w:rsidP="00EE1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Придбати  для організації та проведення новорічних святкових заходів</w:t>
            </w: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пристроїв, засобів та звукового обладна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ння </w:t>
            </w: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озвучення </w:t>
            </w:r>
          </w:p>
        </w:tc>
        <w:tc>
          <w:tcPr>
            <w:tcW w:w="1979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EE1566" w:rsidRPr="00806199" w:rsidRDefault="00EE1566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EE1566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A5002" w:rsidRPr="00806199" w:rsidTr="00E27994">
        <w:trPr>
          <w:trHeight w:val="928"/>
        </w:trPr>
        <w:tc>
          <w:tcPr>
            <w:tcW w:w="568" w:type="dxa"/>
          </w:tcPr>
          <w:p w:rsidR="003A5002" w:rsidRPr="00806199" w:rsidRDefault="003A5002" w:rsidP="003A500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4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в новорічну ніч, різдвяну ніч та на старий новий рік промови керівників Сєвєродонецької міської ради в запису та музичний фон в місцях проведення заходів (визначених організаційним комітетом)</w:t>
            </w:r>
          </w:p>
        </w:tc>
        <w:tc>
          <w:tcPr>
            <w:tcW w:w="1979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3A5002" w:rsidRPr="00806199" w:rsidTr="00E27994">
        <w:trPr>
          <w:trHeight w:val="928"/>
        </w:trPr>
        <w:tc>
          <w:tcPr>
            <w:tcW w:w="568" w:type="dxa"/>
          </w:tcPr>
          <w:p w:rsidR="003A5002" w:rsidRPr="00806199" w:rsidRDefault="003A5002" w:rsidP="003A500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4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979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3A5002" w:rsidRPr="00806199" w:rsidTr="00E27994">
        <w:trPr>
          <w:trHeight w:val="928"/>
        </w:trPr>
        <w:tc>
          <w:tcPr>
            <w:tcW w:w="568" w:type="dxa"/>
          </w:tcPr>
          <w:p w:rsidR="003A5002" w:rsidRPr="00806199" w:rsidRDefault="003A5002" w:rsidP="003A5002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49" w:type="dxa"/>
          </w:tcPr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розміщення рекламних роликів, рекламної інформації, а також рекламних буклетів на дошках об’яв в тролейбусах та маршрутних таксі (при необхідності)</w:t>
            </w:r>
          </w:p>
        </w:tc>
        <w:tc>
          <w:tcPr>
            <w:tcW w:w="1979" w:type="dxa"/>
          </w:tcPr>
          <w:p w:rsidR="003A5002" w:rsidRPr="00806199" w:rsidRDefault="003A5002" w:rsidP="003A5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3A5002" w:rsidRPr="00E148D9" w:rsidRDefault="003A5002" w:rsidP="003A5002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Постільга О.</w:t>
            </w:r>
          </w:p>
          <w:p w:rsidR="003A5002" w:rsidRPr="00806199" w:rsidRDefault="003A5002" w:rsidP="003A5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>Ширшиков</w:t>
            </w:r>
            <w:proofErr w:type="spellEnd"/>
            <w:r w:rsidRPr="00E148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702206" w:rsidRPr="00806199" w:rsidTr="00E27994">
        <w:trPr>
          <w:trHeight w:val="928"/>
        </w:trPr>
        <w:tc>
          <w:tcPr>
            <w:tcW w:w="568" w:type="dxa"/>
          </w:tcPr>
          <w:p w:rsidR="00702206" w:rsidRPr="00806199" w:rsidRDefault="00702206" w:rsidP="0070220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49" w:type="dxa"/>
          </w:tcPr>
          <w:p w:rsidR="00702206" w:rsidRPr="00806199" w:rsidRDefault="00702206" w:rsidP="00702206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3B53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роботи з прикрашання території та її додаткового обслуговування для створення «Казкового містечка» біля КЗ «Сєвєродонецький міський палац культури» 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702206" w:rsidRPr="00806199" w:rsidRDefault="00702206" w:rsidP="0070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702206" w:rsidRPr="00E148D9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702206" w:rsidRPr="00E148D9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702206" w:rsidRPr="00806199" w:rsidRDefault="00702206" w:rsidP="0070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702206" w:rsidRDefault="00702206" w:rsidP="0070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702206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  <w:p w:rsidR="00702206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702206" w:rsidRPr="00E148D9" w:rsidRDefault="00702206" w:rsidP="00702206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A2F25" w:rsidRPr="00806199" w:rsidTr="00E27994">
        <w:trPr>
          <w:trHeight w:val="928"/>
        </w:trPr>
        <w:tc>
          <w:tcPr>
            <w:tcW w:w="568" w:type="dxa"/>
          </w:tcPr>
          <w:p w:rsidR="009A2F25" w:rsidRPr="00806199" w:rsidRDefault="009A2F25" w:rsidP="009A2F25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49" w:type="dxa"/>
          </w:tcPr>
          <w:p w:rsidR="009A2F25" w:rsidRPr="00806199" w:rsidRDefault="009A2F25" w:rsidP="009A2F25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 необхідності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скориститися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послуг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сторонніх організацій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приведення у належний стан декорацій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електроприладів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площ у місцях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встановлення новорічних ялинок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75" w:type="dxa"/>
          </w:tcPr>
          <w:p w:rsidR="009A2F25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Грінько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A2F25" w:rsidRPr="00806199" w:rsidTr="00E27994">
        <w:trPr>
          <w:trHeight w:val="928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49" w:type="dxa"/>
          </w:tcPr>
          <w:p w:rsidR="009A2F25" w:rsidRPr="00806199" w:rsidRDefault="009A2F25" w:rsidP="009A2F25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наявність додаткових контейнерів для сміття, під час проведення святк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ових заходів у місцях проведення заходів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, а також прибирання міста після проведення святкових заходів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2F25" w:rsidRPr="00806199" w:rsidTr="00E27994">
        <w:trPr>
          <w:trHeight w:val="928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9" w:type="dxa"/>
          </w:tcPr>
          <w:p w:rsidR="009A2F25" w:rsidRPr="00806199" w:rsidRDefault="009A2F25" w:rsidP="009A2F25">
            <w:pPr>
              <w:tabs>
                <w:tab w:val="left" w:pos="36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Подати електричну напругу до торгівельних майданчиків та сценічного майданчику у місцях встановлення новорічних ялинок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16.12.1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148D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А.А. </w:t>
            </w:r>
          </w:p>
          <w:p w:rsidR="009A2F25" w:rsidRPr="00E148D9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Шамрай Ю.І.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9A2F25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.А.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Тарасов В.І.</w:t>
            </w:r>
          </w:p>
        </w:tc>
      </w:tr>
      <w:tr w:rsidR="009A2F25" w:rsidRPr="00806199" w:rsidTr="00E27994">
        <w:trPr>
          <w:trHeight w:val="543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24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вантажні перевезення по місту;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пасажирські перевезення учасників святкових заходів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9A2F25" w:rsidRPr="00A64A1B" w:rsidTr="00E27994">
        <w:trPr>
          <w:trHeight w:val="543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24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громадський порядок під час проведення у місті новорічних та різдвяних свят 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 15.12.20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16.01.20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9A2F25" w:rsidRPr="00CE566E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9A2F25" w:rsidRPr="00806199" w:rsidTr="00075D1D">
        <w:trPr>
          <w:trHeight w:val="876"/>
        </w:trPr>
        <w:tc>
          <w:tcPr>
            <w:tcW w:w="568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24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обстеження території площі Перемоги  щодо наявності вибухонебезпечних предметів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9A2F25" w:rsidRPr="00F056DC" w:rsidRDefault="009A2F25" w:rsidP="009A2F2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</w:p>
        </w:tc>
      </w:tr>
      <w:tr w:rsidR="009A2F25" w:rsidRPr="00806199" w:rsidTr="00E27994">
        <w:trPr>
          <w:trHeight w:val="1114"/>
        </w:trPr>
        <w:tc>
          <w:tcPr>
            <w:tcW w:w="568" w:type="dxa"/>
          </w:tcPr>
          <w:p w:rsidR="009A2F25" w:rsidRPr="00702206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24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ГУНП, УПП, ДПП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19.12.201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75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2F25" w:rsidRPr="00806199" w:rsidTr="00E27994">
        <w:trPr>
          <w:trHeight w:val="2160"/>
        </w:trPr>
        <w:tc>
          <w:tcPr>
            <w:tcW w:w="568" w:type="dxa"/>
          </w:tcPr>
          <w:p w:rsidR="009A2F25" w:rsidRPr="00702206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249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підготувати: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урочисте поздоровлення керівництва міста з нагоди зустрічі Нового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року; 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- рекламні оголошення в ЗМІ  щодо проведення новорічних святкових;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широке висвітлення в друкованих та  аудіовізуальних ЗМІ новорічних та різдвяних святкових заходів </w:t>
            </w:r>
          </w:p>
        </w:tc>
        <w:tc>
          <w:tcPr>
            <w:tcW w:w="1979" w:type="dxa"/>
          </w:tcPr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до 25.12.201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  <w:p w:rsidR="009A2F25" w:rsidRPr="00806199" w:rsidRDefault="009A2F25" w:rsidP="009A2F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січень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75" w:type="dxa"/>
          </w:tcPr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A2F25" w:rsidRPr="00806199" w:rsidRDefault="009A2F25" w:rsidP="009A2F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Додаток 3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13C87" w:rsidRPr="00253BC3" w:rsidRDefault="00D6734D" w:rsidP="00D6734D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266926">
        <w:rPr>
          <w:rFonts w:ascii="Times New Roman" w:hAnsi="Times New Roman"/>
          <w:sz w:val="24"/>
          <w:szCs w:val="24"/>
          <w:lang w:val="uk-UA"/>
        </w:rPr>
        <w:t xml:space="preserve">від «» </w:t>
      </w:r>
      <w:r w:rsidR="00445763">
        <w:rPr>
          <w:rFonts w:ascii="Times New Roman" w:hAnsi="Times New Roman"/>
          <w:sz w:val="24"/>
          <w:szCs w:val="24"/>
          <w:lang w:val="uk-UA"/>
        </w:rPr>
        <w:t>листопада</w:t>
      </w:r>
      <w:r w:rsidR="0026692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1A3D94">
        <w:rPr>
          <w:rFonts w:ascii="Times New Roman" w:hAnsi="Times New Roman"/>
          <w:sz w:val="24"/>
          <w:szCs w:val="24"/>
          <w:lang w:val="uk-UA"/>
        </w:rPr>
        <w:t>9</w:t>
      </w:r>
      <w:r w:rsidR="00266926"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C07ED1">
      <w:pPr>
        <w:spacing w:after="0" w:line="240" w:lineRule="auto"/>
        <w:ind w:hanging="283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Перелік дітей, </w:t>
      </w:r>
    </w:p>
    <w:p w:rsidR="00613C87" w:rsidRPr="007C4E6B" w:rsidRDefault="00613C87" w:rsidP="007C4E6B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які отримують новорічні подарунки у 201</w:t>
      </w:r>
      <w:r w:rsidR="009A2F25">
        <w:rPr>
          <w:rFonts w:ascii="Times New Roman" w:hAnsi="Times New Roman"/>
          <w:sz w:val="24"/>
          <w:szCs w:val="24"/>
          <w:lang w:val="uk-UA"/>
        </w:rPr>
        <w:t>9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році                                                         </w:t>
      </w:r>
    </w:p>
    <w:p w:rsidR="00613C87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(осіб)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0"/>
        <w:gridCol w:w="2700"/>
      </w:tblGrid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0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1.Міський відділ освіти,                                                                                                   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в тому числі:  </w:t>
            </w:r>
          </w:p>
        </w:tc>
        <w:tc>
          <w:tcPr>
            <w:tcW w:w="2700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565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вихованці ДНЗ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7</w:t>
            </w:r>
            <w:r w:rsidR="005655C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учні 1-4 класів ЗНЗ</w:t>
            </w:r>
          </w:p>
        </w:tc>
        <w:tc>
          <w:tcPr>
            <w:tcW w:w="2700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- 4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3</w:t>
            </w:r>
            <w:r w:rsidR="005655C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– сироти та діти, які                                                                              позбавлені батьківського піклування 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(5-11 кл.)   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655CB">
              <w:rPr>
                <w:rFonts w:ascii="Times New Roman" w:hAnsi="Times New Roman"/>
                <w:sz w:val="24"/>
                <w:szCs w:val="24"/>
              </w:rPr>
              <w:t>9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 діти із малозабезпечених сімей </w:t>
            </w:r>
          </w:p>
          <w:p w:rsidR="00613C87" w:rsidRPr="00C87DC7" w:rsidRDefault="00613C87" w:rsidP="0048090E">
            <w:pPr>
              <w:tabs>
                <w:tab w:val="left" w:pos="142"/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(5-11 кл.)</w:t>
            </w:r>
          </w:p>
        </w:tc>
        <w:tc>
          <w:tcPr>
            <w:tcW w:w="2700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- 7</w:t>
            </w:r>
            <w:r w:rsidR="005655C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 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– сироти та діти позбавлені піклування, які не є вихованцями школи-інтернату та не відвідують                                                 навчальний заклад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осіб визнаних учасниками бойових дій які навчаються в 5-11 класах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5655CB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55C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5655CB" w:rsidRPr="005655CB">
              <w:rPr>
                <w:rFonts w:ascii="Times New Roman" w:hAnsi="Times New Roman"/>
                <w:sz w:val="24"/>
                <w:szCs w:val="24"/>
                <w:lang w:val="uk-UA"/>
              </w:rPr>
              <w:t>384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діти учасники художньої самодіяльності ЦДЮТ, які приймають участь у новорічних та різдвяних заходах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- 250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</w:rPr>
              <w:t>- д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іти учасники художньої самодіяльності СДЮК «Юність», які приймають участь у новорічних та різдвяних заходах                                     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250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 Міській відділ культури</w:t>
            </w:r>
          </w:p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в тому числі:  </w:t>
            </w:r>
          </w:p>
        </w:tc>
        <w:tc>
          <w:tcPr>
            <w:tcW w:w="2700" w:type="dxa"/>
          </w:tcPr>
          <w:p w:rsidR="00613C87" w:rsidRPr="00C87DC7" w:rsidRDefault="00613C87" w:rsidP="000F778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="000F77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="00604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75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учасники художньої самодіяльності КЗ СМПК , які приймають участь у новорічних та різдвяних заходах</w:t>
            </w:r>
          </w:p>
        </w:tc>
        <w:tc>
          <w:tcPr>
            <w:tcW w:w="2700" w:type="dxa"/>
          </w:tcPr>
          <w:p w:rsidR="00613C87" w:rsidRPr="007379CB" w:rsidRDefault="00613C87" w:rsidP="000F778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0F7789"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діти учасники художньої самодіяльності філії Борівське КЗ СМПК , які приймають участь у новорічних та різдвяних заходах</w:t>
            </w:r>
          </w:p>
        </w:tc>
        <w:tc>
          <w:tcPr>
            <w:tcW w:w="2700" w:type="dxa"/>
          </w:tcPr>
          <w:p w:rsidR="00613C87" w:rsidRPr="007379CB" w:rsidRDefault="00613C87" w:rsidP="0033799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33799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 </w:t>
            </w: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діти учасники художньої самодіяльності філії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Сиротіне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СМПК , які приймають участь у новорічних та різдвяних заходах</w:t>
            </w:r>
          </w:p>
        </w:tc>
        <w:tc>
          <w:tcPr>
            <w:tcW w:w="2700" w:type="dxa"/>
          </w:tcPr>
          <w:p w:rsidR="00613C87" w:rsidRPr="007379CB" w:rsidRDefault="00613C87" w:rsidP="0033799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33799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учні шкіл естетичного виховання міста Сєвєродонецька, які приймають участь у новорічних та різдвяних заходах                                     </w:t>
            </w:r>
          </w:p>
        </w:tc>
        <w:tc>
          <w:tcPr>
            <w:tcW w:w="2700" w:type="dxa"/>
          </w:tcPr>
          <w:p w:rsidR="00613C87" w:rsidRPr="007379CB" w:rsidRDefault="00613C87" w:rsidP="000F778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sz w:val="24"/>
                <w:szCs w:val="24"/>
                <w:lang w:val="uk-UA"/>
              </w:rPr>
              <w:t>- 2</w:t>
            </w:r>
            <w:r w:rsidR="000F778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04ED5" w:rsidRPr="00604ED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3. Діти – інваліди товариства «Надія»  </w:t>
            </w:r>
          </w:p>
        </w:tc>
        <w:tc>
          <w:tcPr>
            <w:tcW w:w="2700" w:type="dxa"/>
          </w:tcPr>
          <w:p w:rsidR="00613C87" w:rsidRPr="00BF5766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uk-UA"/>
              </w:rPr>
            </w:pPr>
            <w:r w:rsidRPr="003D28E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- 29</w:t>
            </w:r>
          </w:p>
        </w:tc>
      </w:tr>
      <w:tr w:rsidR="00613C87" w:rsidRPr="00604ED5" w:rsidTr="00F93B82">
        <w:tc>
          <w:tcPr>
            <w:tcW w:w="7380" w:type="dxa"/>
          </w:tcPr>
          <w:p w:rsidR="00613C87" w:rsidRPr="00BF5766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4. Діти – інваліди, що знаходяться                                                                                    на обслуговуванні  в Центрі соціальної </w:t>
            </w:r>
          </w:p>
          <w:p w:rsidR="00613C87" w:rsidRPr="00BF5766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реабілітації дітей-інвалідів                                                              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BF5766" w:rsidRDefault="00613C87" w:rsidP="00BF5766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- 2</w:t>
            </w:r>
            <w:r w:rsidR="00BF5766"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16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BF5766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5. Для дітей постраждалих від аварії на ЧАЕС  (Союз Чорнобиль України), які не отримують подарунки у навчальних закладах                                                                             </w:t>
            </w:r>
          </w:p>
        </w:tc>
        <w:tc>
          <w:tcPr>
            <w:tcW w:w="2700" w:type="dxa"/>
          </w:tcPr>
          <w:p w:rsidR="00613C87" w:rsidRPr="00BF5766" w:rsidRDefault="00613C87" w:rsidP="00BF5766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- </w:t>
            </w:r>
            <w:r w:rsidR="00BF5766" w:rsidRPr="00BF5766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45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48090E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6. Діти з багатодітних сімей,  які не                                                                                             відвідують дошкільні та загальноосвітні навчальні заклади   </w:t>
            </w:r>
          </w:p>
        </w:tc>
        <w:tc>
          <w:tcPr>
            <w:tcW w:w="2700" w:type="dxa"/>
          </w:tcPr>
          <w:p w:rsidR="00613C87" w:rsidRPr="00BF5766" w:rsidRDefault="00613C87" w:rsidP="00253BC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253BC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- </w:t>
            </w:r>
            <w:r w:rsidR="00253BC3" w:rsidRPr="00253BC3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166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2957C2" w:rsidRDefault="00613C87" w:rsidP="002957C2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дітей які подаються відділом культури</w:t>
            </w:r>
          </w:p>
        </w:tc>
        <w:tc>
          <w:tcPr>
            <w:tcW w:w="2700" w:type="dxa"/>
          </w:tcPr>
          <w:p w:rsidR="00613C87" w:rsidRPr="00BF5766" w:rsidRDefault="00613C87" w:rsidP="000F7789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604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0F778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604E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</w:t>
            </w:r>
          </w:p>
        </w:tc>
      </w:tr>
      <w:tr w:rsidR="00613C87" w:rsidRPr="00C87DC7" w:rsidTr="00F93B82">
        <w:tc>
          <w:tcPr>
            <w:tcW w:w="7380" w:type="dxa"/>
          </w:tcPr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C87" w:rsidRPr="00C87DC7" w:rsidRDefault="00613C87" w:rsidP="0048090E">
            <w:pPr>
              <w:tabs>
                <w:tab w:val="left" w:pos="4140"/>
                <w:tab w:val="left" w:pos="8789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87DC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700" w:type="dxa"/>
          </w:tcPr>
          <w:p w:rsidR="00613C87" w:rsidRPr="00C87DC7" w:rsidRDefault="00613C87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C87" w:rsidRPr="00C87DC7" w:rsidRDefault="005655CB" w:rsidP="0048090E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55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10311</w:t>
            </w:r>
          </w:p>
        </w:tc>
      </w:tr>
    </w:tbl>
    <w:p w:rsidR="00613C87" w:rsidRPr="007C4E6B" w:rsidRDefault="00613C87" w:rsidP="00C07ED1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82E94" w:rsidRPr="00402A5B" w:rsidRDefault="00082E94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379CB" w:rsidRDefault="007379C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13C87" w:rsidRDefault="00613C87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7379CB" w:rsidRDefault="007379C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379CB" w:rsidRPr="00C07ED1" w:rsidRDefault="007379CB" w:rsidP="00C07ED1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13C87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="00D6734D">
        <w:rPr>
          <w:rFonts w:ascii="Times New Roman" w:hAnsi="Times New Roman"/>
          <w:sz w:val="24"/>
          <w:szCs w:val="24"/>
          <w:lang w:val="en-US"/>
        </w:rPr>
        <w:tab/>
      </w:r>
      <w:r w:rsidR="00D6734D">
        <w:rPr>
          <w:rFonts w:ascii="Times New Roman" w:hAnsi="Times New Roman"/>
          <w:sz w:val="24"/>
          <w:szCs w:val="24"/>
          <w:lang w:val="en-US"/>
        </w:rPr>
        <w:tab/>
      </w:r>
      <w:r w:rsidR="00D6734D">
        <w:rPr>
          <w:rFonts w:ascii="Times New Roman" w:hAnsi="Times New Roman"/>
          <w:sz w:val="24"/>
          <w:szCs w:val="24"/>
          <w:lang w:val="en-US"/>
        </w:rPr>
        <w:tab/>
      </w:r>
      <w:r w:rsidR="00D6734D">
        <w:rPr>
          <w:rFonts w:ascii="Times New Roman" w:hAnsi="Times New Roman"/>
          <w:sz w:val="24"/>
          <w:szCs w:val="24"/>
          <w:lang w:val="en-US"/>
        </w:rPr>
        <w:tab/>
      </w:r>
      <w:r w:rsidR="00D6734D">
        <w:rPr>
          <w:rFonts w:ascii="Times New Roman" w:hAnsi="Times New Roman"/>
          <w:sz w:val="24"/>
          <w:szCs w:val="24"/>
          <w:lang w:val="en-US"/>
        </w:rPr>
        <w:tab/>
      </w:r>
      <w:r w:rsidR="00D6734D">
        <w:rPr>
          <w:rFonts w:ascii="Times New Roman" w:hAnsi="Times New Roman"/>
          <w:sz w:val="24"/>
          <w:szCs w:val="24"/>
          <w:lang w:val="en-US"/>
        </w:rPr>
        <w:tab/>
      </w:r>
      <w:r w:rsidR="00D6734D">
        <w:rPr>
          <w:rFonts w:ascii="Times New Roman" w:hAnsi="Times New Roman"/>
          <w:sz w:val="24"/>
          <w:szCs w:val="24"/>
          <w:lang w:val="en-US"/>
        </w:rPr>
        <w:tab/>
      </w:r>
      <w:r w:rsidR="00D6734D">
        <w:rPr>
          <w:rFonts w:ascii="Times New Roman" w:hAnsi="Times New Roman"/>
          <w:sz w:val="24"/>
          <w:szCs w:val="24"/>
          <w:lang w:val="en-US"/>
        </w:rPr>
        <w:tab/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 Додаток 4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D6734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7C4E6B">
        <w:rPr>
          <w:rFonts w:ascii="Times New Roman" w:hAnsi="Times New Roman"/>
          <w:sz w:val="24"/>
          <w:szCs w:val="24"/>
          <w:lang w:val="uk-UA"/>
        </w:rPr>
        <w:t xml:space="preserve"> до рішення виконкому</w:t>
      </w:r>
    </w:p>
    <w:p w:rsidR="00613C87" w:rsidRPr="007C4E6B" w:rsidRDefault="00D6734D" w:rsidP="00D6734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66926">
        <w:rPr>
          <w:rFonts w:ascii="Times New Roman" w:hAnsi="Times New Roman"/>
          <w:sz w:val="24"/>
          <w:szCs w:val="24"/>
          <w:lang w:val="uk-UA"/>
        </w:rPr>
        <w:t>від «»</w:t>
      </w:r>
      <w:r w:rsidR="00445763">
        <w:rPr>
          <w:rFonts w:ascii="Times New Roman" w:hAnsi="Times New Roman"/>
          <w:sz w:val="24"/>
          <w:szCs w:val="24"/>
          <w:lang w:val="uk-UA"/>
        </w:rPr>
        <w:t xml:space="preserve"> листопада</w:t>
      </w:r>
      <w:r w:rsidR="00266926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7379CB">
        <w:rPr>
          <w:rFonts w:ascii="Times New Roman" w:hAnsi="Times New Roman"/>
          <w:sz w:val="24"/>
          <w:szCs w:val="24"/>
          <w:lang w:val="uk-UA"/>
        </w:rPr>
        <w:t>9</w:t>
      </w:r>
      <w:r w:rsidR="00266926">
        <w:rPr>
          <w:rFonts w:ascii="Times New Roman" w:hAnsi="Times New Roman"/>
          <w:sz w:val="24"/>
          <w:szCs w:val="24"/>
          <w:lang w:val="uk-UA"/>
        </w:rPr>
        <w:t xml:space="preserve"> року №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КОШТОРИС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витрат відділу культури щодо проведення міських заходів, </w:t>
      </w:r>
    </w:p>
    <w:p w:rsidR="00613C87" w:rsidRPr="007C4E6B" w:rsidRDefault="00613C87" w:rsidP="007C4E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 xml:space="preserve">присвячених новорічним та різдвяним святам                               </w:t>
      </w:r>
    </w:p>
    <w:p w:rsidR="00613C87" w:rsidRPr="007C4E6B" w:rsidRDefault="00613C87" w:rsidP="007C4E6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19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411"/>
        <w:gridCol w:w="8079"/>
        <w:gridCol w:w="1701"/>
      </w:tblGrid>
      <w:tr w:rsidR="00613C87" w:rsidRPr="00806199" w:rsidTr="00863670">
        <w:tc>
          <w:tcPr>
            <w:tcW w:w="411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079" w:type="dxa"/>
          </w:tcPr>
          <w:p w:rsidR="00613C87" w:rsidRPr="00806199" w:rsidRDefault="00613C87" w:rsidP="007C4E6B">
            <w:pPr>
              <w:tabs>
                <w:tab w:val="left" w:pos="81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транспортних послуг                                                                                 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пасажирські перевезення по місту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 вантажні перевезення по місту </w:t>
            </w:r>
          </w:p>
          <w:p w:rsidR="00CE566E" w:rsidRPr="00806199" w:rsidRDefault="007F79C3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701" w:type="dxa"/>
          </w:tcPr>
          <w:p w:rsidR="00613C87" w:rsidRPr="00806199" w:rsidRDefault="00613C87" w:rsidP="00402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02A5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613C87" w:rsidRPr="00806199" w:rsidTr="00863670">
        <w:tc>
          <w:tcPr>
            <w:tcW w:w="411" w:type="dxa"/>
          </w:tcPr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079" w:type="dxa"/>
          </w:tcPr>
          <w:p w:rsidR="00613C87" w:rsidRPr="00806199" w:rsidRDefault="00613C87" w:rsidP="007C4E6B">
            <w:pPr>
              <w:tabs>
                <w:tab w:val="left" w:pos="7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кондитерських новорічних дитячих подарунків </w:t>
            </w:r>
          </w:p>
          <w:p w:rsidR="00613C87" w:rsidRPr="00806199" w:rsidRDefault="00613C87" w:rsidP="007C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дітей міста</w:t>
            </w:r>
            <w:r w:rsidRPr="002957C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які подаються відділом культури</w:t>
            </w: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613C87" w:rsidRPr="00806199" w:rsidRDefault="00613C87" w:rsidP="00402A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02A5B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46333" w:rsidRPr="00806199" w:rsidTr="00863670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079" w:type="dxa"/>
          </w:tcPr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       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переможців конкурсно-розважальних програм у комунальних закладах культури </w:t>
            </w:r>
          </w:p>
          <w:p w:rsidR="00846333" w:rsidRPr="00806199" w:rsidRDefault="007F79C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1014082  </w:t>
            </w: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</w:tcPr>
          <w:p w:rsidR="00846333" w:rsidRPr="00806199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00 грн.</w:t>
            </w:r>
          </w:p>
        </w:tc>
      </w:tr>
      <w:tr w:rsidR="00846333" w:rsidRPr="00806199" w:rsidTr="00863670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079" w:type="dxa"/>
          </w:tcPr>
          <w:p w:rsidR="00846333" w:rsidRPr="00806199" w:rsidRDefault="00846333" w:rsidP="00846333">
            <w:pPr>
              <w:tabs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призів </w:t>
            </w:r>
            <w:r w:rsidR="007A7E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подарунків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проведення концертно-розважальних</w:t>
            </w:r>
            <w:r w:rsidR="007A7E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рограм</w:t>
            </w:r>
            <w:r w:rsidR="007A7E90">
              <w:rPr>
                <w:rFonts w:ascii="Times New Roman" w:hAnsi="Times New Roman"/>
                <w:sz w:val="24"/>
                <w:szCs w:val="24"/>
                <w:lang w:val="uk-UA"/>
              </w:rPr>
              <w:t>, фотоконкурсу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проведення конкурсн</w:t>
            </w:r>
            <w:r w:rsidR="007A7E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програм на площах 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міста             </w:t>
            </w:r>
          </w:p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846333" w:rsidRPr="00806199" w:rsidRDefault="00846333" w:rsidP="003B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3B061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 000 грн</w:t>
            </w:r>
          </w:p>
        </w:tc>
      </w:tr>
      <w:tr w:rsidR="00846333" w:rsidRPr="00806199" w:rsidTr="00863670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079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послуг за охорону новорічних ялинок та сцени на                                               </w:t>
            </w:r>
          </w:p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площах міста </w:t>
            </w:r>
          </w:p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КПК </w:t>
            </w:r>
            <w:r w:rsidR="0035584B">
              <w:rPr>
                <w:rFonts w:ascii="Times New Roman" w:hAnsi="Times New Roman"/>
                <w:sz w:val="24"/>
                <w:szCs w:val="24"/>
                <w:lang w:val="uk-UA"/>
              </w:rPr>
              <w:t>1014082  КЕКВ 2240</w:t>
            </w:r>
          </w:p>
        </w:tc>
        <w:tc>
          <w:tcPr>
            <w:tcW w:w="1701" w:type="dxa"/>
          </w:tcPr>
          <w:p w:rsidR="00846333" w:rsidRPr="00806199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  <w:r w:rsidRPr="0080619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846333" w:rsidRPr="00806199" w:rsidTr="00863670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079" w:type="dxa"/>
          </w:tcPr>
          <w:p w:rsidR="00846333" w:rsidRPr="00B02816" w:rsidRDefault="00846333" w:rsidP="00863670">
            <w:pPr>
              <w:tabs>
                <w:tab w:val="left" w:pos="284"/>
                <w:tab w:val="left" w:pos="75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28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Послуги </w:t>
            </w:r>
            <w:r w:rsidR="007F79C3" w:rsidRPr="00B02816">
              <w:rPr>
                <w:rFonts w:ascii="Times New Roman" w:hAnsi="Times New Roman"/>
                <w:sz w:val="24"/>
                <w:szCs w:val="24"/>
                <w:lang w:val="uk-UA"/>
              </w:rPr>
              <w:t>роботи автовишок та автогідропідіймачив,</w:t>
            </w:r>
            <w:r w:rsidR="00863670" w:rsidRPr="00B028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r w:rsidRPr="00B02816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встановленню новорічних ялинок, торгівельних споруд,</w:t>
            </w:r>
            <w:r w:rsidR="00863670" w:rsidRPr="00B028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святкової атрибутики та ілюмінації на площах</w:t>
            </w:r>
          </w:p>
          <w:p w:rsidR="00846333" w:rsidRPr="0035584B" w:rsidRDefault="00846333" w:rsidP="00863670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816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701" w:type="dxa"/>
          </w:tcPr>
          <w:p w:rsidR="00846333" w:rsidRPr="00806199" w:rsidRDefault="00846333" w:rsidP="007F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281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F79C3" w:rsidRPr="00B0281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B02816">
              <w:rPr>
                <w:rFonts w:ascii="Times New Roman" w:hAnsi="Times New Roman"/>
                <w:sz w:val="24"/>
                <w:szCs w:val="24"/>
                <w:lang w:val="uk-UA"/>
              </w:rPr>
              <w:t>9 000 грн.</w:t>
            </w:r>
          </w:p>
        </w:tc>
      </w:tr>
      <w:tr w:rsidR="00846333" w:rsidRPr="00806199" w:rsidTr="00863670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079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для оформлення КЗ «СМПК»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846333" w:rsidRPr="003E044D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3E04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846333" w:rsidRPr="00806199" w:rsidTr="00863670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079" w:type="dxa"/>
          </w:tcPr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костюмів для проведення заходу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846333" w:rsidRPr="00806199" w:rsidRDefault="00846333" w:rsidP="00E50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E507F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846333" w:rsidRPr="00806199" w:rsidTr="00863670">
        <w:trPr>
          <w:trHeight w:val="901"/>
        </w:trPr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  <w:p w:rsidR="00846333" w:rsidRPr="00806199" w:rsidRDefault="00846333" w:rsidP="0084633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предметів, новорічних прикрас, матеріалів,                                   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оформлення сцени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СМПК</w:t>
            </w:r>
          </w:p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846333" w:rsidRPr="00F70E17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17">
              <w:rPr>
                <w:rFonts w:ascii="Times New Roman" w:hAnsi="Times New Roman"/>
                <w:sz w:val="24"/>
                <w:szCs w:val="24"/>
                <w:lang w:val="uk-UA"/>
              </w:rPr>
              <w:t>20 000 грн.</w:t>
            </w:r>
          </w:p>
        </w:tc>
      </w:tr>
      <w:tr w:rsidR="00846333" w:rsidRPr="00806199" w:rsidTr="00863670">
        <w:tc>
          <w:tcPr>
            <w:tcW w:w="411" w:type="dxa"/>
          </w:tcPr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079" w:type="dxa"/>
          </w:tcPr>
          <w:p w:rsidR="00846333" w:rsidRPr="00806199" w:rsidRDefault="00846333" w:rsidP="0084633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846333" w:rsidRPr="00806199" w:rsidRDefault="00846333" w:rsidP="0084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499A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846333" w:rsidRPr="00806199" w:rsidRDefault="00846333" w:rsidP="0084633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5 000 грн.</w:t>
            </w:r>
          </w:p>
        </w:tc>
      </w:tr>
      <w:tr w:rsidR="007F79C3" w:rsidRPr="00F70E17" w:rsidTr="00863670">
        <w:tc>
          <w:tcPr>
            <w:tcW w:w="411" w:type="dxa"/>
          </w:tcPr>
          <w:p w:rsidR="007F79C3" w:rsidRPr="00806199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079" w:type="dxa"/>
          </w:tcPr>
          <w:p w:rsidR="007F79C3" w:rsidRPr="00806199" w:rsidRDefault="007F79C3" w:rsidP="007F79C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з приведення у належний стан декорацій для оформлення площ у місцях встановлення новорічних ялинок</w:t>
            </w:r>
          </w:p>
          <w:p w:rsidR="007F79C3" w:rsidRPr="00806199" w:rsidRDefault="007F79C3" w:rsidP="007F79C3">
            <w:pPr>
              <w:tabs>
                <w:tab w:val="left" w:pos="78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(згідно договору та акту виконаних послуг)   </w:t>
            </w:r>
          </w:p>
          <w:p w:rsidR="007F79C3" w:rsidRPr="00806199" w:rsidRDefault="0035584B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2240</w:t>
            </w:r>
          </w:p>
        </w:tc>
        <w:tc>
          <w:tcPr>
            <w:tcW w:w="1701" w:type="dxa"/>
          </w:tcPr>
          <w:p w:rsidR="007F79C3" w:rsidRPr="00806199" w:rsidRDefault="003B0611" w:rsidP="007F79C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  <w:r w:rsidR="007F79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 </w:t>
            </w:r>
            <w:r w:rsidR="007F79C3" w:rsidRPr="00806199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7F79C3" w:rsidRPr="00806199" w:rsidTr="00863670">
        <w:tc>
          <w:tcPr>
            <w:tcW w:w="411" w:type="dxa"/>
          </w:tcPr>
          <w:p w:rsidR="007F79C3" w:rsidRPr="00806199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079" w:type="dxa"/>
          </w:tcPr>
          <w:p w:rsidR="007F79C3" w:rsidRPr="009B237A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>Придбання новорічних прикрас, каркасів, електрогірлянд, пультів управління, новорічної святкової ілюмінації, фігур, форм,</w:t>
            </w:r>
          </w:p>
          <w:p w:rsidR="007F79C3" w:rsidRPr="009B237A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B237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spellStart"/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>електрофігур</w:t>
            </w:r>
            <w:proofErr w:type="spellEnd"/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 для оформлення заходів</w:t>
            </w:r>
          </w:p>
          <w:p w:rsidR="007F79C3" w:rsidRPr="009B237A" w:rsidRDefault="0035584B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7F79C3" w:rsidRPr="009B237A" w:rsidRDefault="007F79C3" w:rsidP="007F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237A">
              <w:rPr>
                <w:rFonts w:ascii="Times New Roman" w:hAnsi="Times New Roman"/>
                <w:sz w:val="24"/>
                <w:szCs w:val="24"/>
                <w:lang w:val="uk-UA"/>
              </w:rPr>
              <w:t>525 500 грн.</w:t>
            </w:r>
          </w:p>
        </w:tc>
      </w:tr>
      <w:tr w:rsidR="007F79C3" w:rsidRPr="00806199" w:rsidTr="00863670">
        <w:tc>
          <w:tcPr>
            <w:tcW w:w="411" w:type="dxa"/>
          </w:tcPr>
          <w:p w:rsidR="007F79C3" w:rsidRPr="00806199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6199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079" w:type="dxa"/>
          </w:tcPr>
          <w:p w:rsidR="007F79C3" w:rsidRPr="006C1F20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пристроїв, засобів та звукового обладнання</w:t>
            </w:r>
          </w:p>
          <w:p w:rsidR="007F79C3" w:rsidRPr="006C1F20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озвучення заходів</w:t>
            </w:r>
          </w:p>
          <w:p w:rsidR="007F79C3" w:rsidRPr="006C1F20" w:rsidRDefault="007F79C3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>КПК 1014082  КЕКВ 2210</w:t>
            </w:r>
          </w:p>
        </w:tc>
        <w:tc>
          <w:tcPr>
            <w:tcW w:w="1701" w:type="dxa"/>
          </w:tcPr>
          <w:p w:rsidR="007F79C3" w:rsidRPr="006C1F20" w:rsidRDefault="007F79C3" w:rsidP="007F79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1F20">
              <w:rPr>
                <w:rFonts w:ascii="Times New Roman" w:hAnsi="Times New Roman"/>
                <w:sz w:val="24"/>
                <w:szCs w:val="24"/>
                <w:lang w:val="uk-UA"/>
              </w:rPr>
              <w:t>14 000 грн.</w:t>
            </w:r>
          </w:p>
        </w:tc>
      </w:tr>
      <w:tr w:rsidR="00863670" w:rsidRPr="00806199" w:rsidTr="00863670">
        <w:tc>
          <w:tcPr>
            <w:tcW w:w="411" w:type="dxa"/>
          </w:tcPr>
          <w:p w:rsidR="00863670" w:rsidRPr="00806199" w:rsidRDefault="00863670" w:rsidP="007F79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079" w:type="dxa"/>
          </w:tcPr>
          <w:p w:rsidR="00863670" w:rsidRPr="006C1F20" w:rsidRDefault="00863670" w:rsidP="008636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4E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ВСЬОГО:    </w:t>
            </w:r>
          </w:p>
        </w:tc>
        <w:tc>
          <w:tcPr>
            <w:tcW w:w="1701" w:type="dxa"/>
          </w:tcPr>
          <w:p w:rsidR="00863670" w:rsidRPr="00863670" w:rsidRDefault="00863670" w:rsidP="00863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36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1665</w:t>
            </w:r>
            <w:r w:rsidRPr="0086367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 грн.</w:t>
            </w:r>
          </w:p>
        </w:tc>
      </w:tr>
    </w:tbl>
    <w:p w:rsidR="00613C87" w:rsidRPr="007C4E6B" w:rsidRDefault="00613C87" w:rsidP="00863670">
      <w:pPr>
        <w:tabs>
          <w:tab w:val="left" w:pos="751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13C87" w:rsidRDefault="00613C87" w:rsidP="007C4E6B">
      <w:pPr>
        <w:tabs>
          <w:tab w:val="left" w:pos="751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A3775" w:rsidRPr="007C4E6B" w:rsidRDefault="00613C87" w:rsidP="007464D5">
      <w:pPr>
        <w:tabs>
          <w:tab w:val="center" w:pos="560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C4E6B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5A3775" w:rsidRPr="007C4E6B" w:rsidSect="00A81DD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11A"/>
    <w:rsid w:val="00004DD8"/>
    <w:rsid w:val="000105D1"/>
    <w:rsid w:val="00075D1D"/>
    <w:rsid w:val="00082E94"/>
    <w:rsid w:val="000D2094"/>
    <w:rsid w:val="000F7789"/>
    <w:rsid w:val="00104354"/>
    <w:rsid w:val="00141F54"/>
    <w:rsid w:val="001437FD"/>
    <w:rsid w:val="00145865"/>
    <w:rsid w:val="0015002E"/>
    <w:rsid w:val="001805A6"/>
    <w:rsid w:val="001A16B4"/>
    <w:rsid w:val="001A3D94"/>
    <w:rsid w:val="001B7529"/>
    <w:rsid w:val="001D0E57"/>
    <w:rsid w:val="001D5EEA"/>
    <w:rsid w:val="002040F4"/>
    <w:rsid w:val="00216F87"/>
    <w:rsid w:val="00230FB9"/>
    <w:rsid w:val="00253BC3"/>
    <w:rsid w:val="00266926"/>
    <w:rsid w:val="0027658A"/>
    <w:rsid w:val="002957C2"/>
    <w:rsid w:val="002F51C9"/>
    <w:rsid w:val="00301D73"/>
    <w:rsid w:val="0030694B"/>
    <w:rsid w:val="003124D8"/>
    <w:rsid w:val="00312DF6"/>
    <w:rsid w:val="00337990"/>
    <w:rsid w:val="0035584B"/>
    <w:rsid w:val="00365A1A"/>
    <w:rsid w:val="00371489"/>
    <w:rsid w:val="00383335"/>
    <w:rsid w:val="003A5002"/>
    <w:rsid w:val="003A6B54"/>
    <w:rsid w:val="003B0611"/>
    <w:rsid w:val="003C7DBB"/>
    <w:rsid w:val="003D28E5"/>
    <w:rsid w:val="003E044D"/>
    <w:rsid w:val="00402A5B"/>
    <w:rsid w:val="00424897"/>
    <w:rsid w:val="00430546"/>
    <w:rsid w:val="00445763"/>
    <w:rsid w:val="0046726A"/>
    <w:rsid w:val="0048090E"/>
    <w:rsid w:val="004D02BB"/>
    <w:rsid w:val="004E28A4"/>
    <w:rsid w:val="00553673"/>
    <w:rsid w:val="00560DB9"/>
    <w:rsid w:val="00564F66"/>
    <w:rsid w:val="005655CB"/>
    <w:rsid w:val="00573DCA"/>
    <w:rsid w:val="00577E4D"/>
    <w:rsid w:val="005878EA"/>
    <w:rsid w:val="005A02D5"/>
    <w:rsid w:val="005A2380"/>
    <w:rsid w:val="005A3775"/>
    <w:rsid w:val="005E0746"/>
    <w:rsid w:val="00604ED5"/>
    <w:rsid w:val="00613C87"/>
    <w:rsid w:val="006A143A"/>
    <w:rsid w:val="006A7602"/>
    <w:rsid w:val="006B035B"/>
    <w:rsid w:val="006C1F20"/>
    <w:rsid w:val="006D5969"/>
    <w:rsid w:val="00702206"/>
    <w:rsid w:val="007379CB"/>
    <w:rsid w:val="007464D5"/>
    <w:rsid w:val="00770B20"/>
    <w:rsid w:val="00792196"/>
    <w:rsid w:val="007A0521"/>
    <w:rsid w:val="007A7E90"/>
    <w:rsid w:val="007C4E6B"/>
    <w:rsid w:val="007E6CD8"/>
    <w:rsid w:val="007E71D9"/>
    <w:rsid w:val="007F79C3"/>
    <w:rsid w:val="00806199"/>
    <w:rsid w:val="0082680F"/>
    <w:rsid w:val="00834A4A"/>
    <w:rsid w:val="008404D4"/>
    <w:rsid w:val="00846333"/>
    <w:rsid w:val="0084641D"/>
    <w:rsid w:val="00863670"/>
    <w:rsid w:val="00863D91"/>
    <w:rsid w:val="00877036"/>
    <w:rsid w:val="008910E4"/>
    <w:rsid w:val="008B34F9"/>
    <w:rsid w:val="008E4C52"/>
    <w:rsid w:val="00911A3C"/>
    <w:rsid w:val="00950E08"/>
    <w:rsid w:val="0098257F"/>
    <w:rsid w:val="00995742"/>
    <w:rsid w:val="00996116"/>
    <w:rsid w:val="009A2330"/>
    <w:rsid w:val="009A2F25"/>
    <w:rsid w:val="009B237A"/>
    <w:rsid w:val="009D7E44"/>
    <w:rsid w:val="00A13A84"/>
    <w:rsid w:val="00A2337B"/>
    <w:rsid w:val="00A31697"/>
    <w:rsid w:val="00A359CC"/>
    <w:rsid w:val="00A64A1B"/>
    <w:rsid w:val="00A81DD6"/>
    <w:rsid w:val="00A8299A"/>
    <w:rsid w:val="00AB0D2F"/>
    <w:rsid w:val="00AC070B"/>
    <w:rsid w:val="00AD21A1"/>
    <w:rsid w:val="00B02816"/>
    <w:rsid w:val="00B42A53"/>
    <w:rsid w:val="00B610B4"/>
    <w:rsid w:val="00B92D8C"/>
    <w:rsid w:val="00B9538E"/>
    <w:rsid w:val="00BC3699"/>
    <w:rsid w:val="00BF5766"/>
    <w:rsid w:val="00C07ED1"/>
    <w:rsid w:val="00C142E3"/>
    <w:rsid w:val="00C41CD7"/>
    <w:rsid w:val="00C52EF0"/>
    <w:rsid w:val="00C83F24"/>
    <w:rsid w:val="00C87DC7"/>
    <w:rsid w:val="00CB50B5"/>
    <w:rsid w:val="00CE566E"/>
    <w:rsid w:val="00D6734D"/>
    <w:rsid w:val="00D709C6"/>
    <w:rsid w:val="00D73473"/>
    <w:rsid w:val="00D8222B"/>
    <w:rsid w:val="00DA6ECB"/>
    <w:rsid w:val="00DC3833"/>
    <w:rsid w:val="00E06EEB"/>
    <w:rsid w:val="00E148D9"/>
    <w:rsid w:val="00E22EF7"/>
    <w:rsid w:val="00E25006"/>
    <w:rsid w:val="00E27994"/>
    <w:rsid w:val="00E5078D"/>
    <w:rsid w:val="00E507FF"/>
    <w:rsid w:val="00E81B9A"/>
    <w:rsid w:val="00E83356"/>
    <w:rsid w:val="00EB0BF5"/>
    <w:rsid w:val="00EB4874"/>
    <w:rsid w:val="00EC16AA"/>
    <w:rsid w:val="00ED311A"/>
    <w:rsid w:val="00ED6DE7"/>
    <w:rsid w:val="00EE1566"/>
    <w:rsid w:val="00EE5E7B"/>
    <w:rsid w:val="00EF16E6"/>
    <w:rsid w:val="00F31C7D"/>
    <w:rsid w:val="00F5499A"/>
    <w:rsid w:val="00F644AA"/>
    <w:rsid w:val="00F70E17"/>
    <w:rsid w:val="00F83B53"/>
    <w:rsid w:val="00F93B82"/>
    <w:rsid w:val="00FA0634"/>
    <w:rsid w:val="00FC324F"/>
    <w:rsid w:val="00FC3866"/>
    <w:rsid w:val="00FE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21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semiHidden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qFormat/>
    <w:rsid w:val="005878EA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A81DD6"/>
  </w:style>
  <w:style w:type="paragraph" w:styleId="aa">
    <w:name w:val="List Paragraph"/>
    <w:basedOn w:val="a"/>
    <w:uiPriority w:val="34"/>
    <w:qFormat/>
    <w:rsid w:val="00995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8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39</cp:revision>
  <cp:lastPrinted>2019-11-11T13:17:00Z</cp:lastPrinted>
  <dcterms:created xsi:type="dcterms:W3CDTF">2019-08-07T13:43:00Z</dcterms:created>
  <dcterms:modified xsi:type="dcterms:W3CDTF">2019-11-21T09:15:00Z</dcterms:modified>
</cp:coreProperties>
</file>