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28" w:rsidRPr="00506085" w:rsidRDefault="006A4528">
      <w:pPr>
        <w:tabs>
          <w:tab w:val="left" w:pos="8946"/>
        </w:tabs>
        <w:ind w:right="-448"/>
        <w:jc w:val="right"/>
        <w:rPr>
          <w:lang w:val="uk-UA"/>
        </w:rPr>
      </w:pPr>
    </w:p>
    <w:p w:rsidR="006A4528" w:rsidRPr="00506085" w:rsidRDefault="001B3FE5">
      <w:pPr>
        <w:jc w:val="right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0"/>
          <w:lang w:val="uk-UA"/>
        </w:rPr>
        <w:t xml:space="preserve">  Додаток 3</w:t>
      </w:r>
    </w:p>
    <w:p w:rsidR="006A4528" w:rsidRPr="00506085" w:rsidRDefault="001B3FE5">
      <w:pPr>
        <w:jc w:val="right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0"/>
          <w:lang w:val="uk-UA"/>
        </w:rPr>
        <w:t xml:space="preserve"> до рішення виконкому </w:t>
      </w:r>
    </w:p>
    <w:p w:rsidR="006A4528" w:rsidRPr="00506085" w:rsidRDefault="00F53112">
      <w:pPr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lang w:val="uk-UA"/>
        </w:rPr>
        <w:t>від "___" __________ 2018</w:t>
      </w:r>
      <w:r w:rsidR="001B3FE5" w:rsidRPr="00506085">
        <w:rPr>
          <w:rFonts w:ascii="Times New Roman" w:eastAsia="Times New Roman" w:hAnsi="Times New Roman" w:cs="Times New Roman"/>
          <w:b/>
          <w:sz w:val="20"/>
          <w:lang w:val="uk-UA"/>
        </w:rPr>
        <w:t xml:space="preserve"> р</w:t>
      </w:r>
      <w:r w:rsidR="00506085">
        <w:rPr>
          <w:rFonts w:ascii="Times New Roman" w:eastAsia="Times New Roman" w:hAnsi="Times New Roman" w:cs="Times New Roman"/>
          <w:b/>
          <w:sz w:val="20"/>
          <w:lang w:val="uk-UA"/>
        </w:rPr>
        <w:t>о</w:t>
      </w:r>
      <w:r w:rsidR="001B3FE5" w:rsidRPr="00506085">
        <w:rPr>
          <w:rFonts w:ascii="Times New Roman" w:eastAsia="Times New Roman" w:hAnsi="Times New Roman" w:cs="Times New Roman"/>
          <w:b/>
          <w:sz w:val="20"/>
          <w:lang w:val="uk-UA"/>
        </w:rPr>
        <w:t>к</w:t>
      </w:r>
      <w:r w:rsidR="00506085">
        <w:rPr>
          <w:rFonts w:ascii="Times New Roman" w:eastAsia="Times New Roman" w:hAnsi="Times New Roman" w:cs="Times New Roman"/>
          <w:b/>
          <w:sz w:val="20"/>
          <w:lang w:val="uk-UA"/>
        </w:rPr>
        <w:t>у</w:t>
      </w:r>
    </w:p>
    <w:p w:rsidR="006A4528" w:rsidRPr="00506085" w:rsidRDefault="001B3FE5">
      <w:pPr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0"/>
          <w:lang w:val="uk-UA"/>
        </w:rPr>
        <w:t xml:space="preserve">                                                                                                                                   № ____</w:t>
      </w:r>
    </w:p>
    <w:p w:rsidR="006A4528" w:rsidRPr="00506085" w:rsidRDefault="006A4528">
      <w:pPr>
        <w:rPr>
          <w:lang w:val="uk-UA"/>
        </w:rPr>
      </w:pPr>
    </w:p>
    <w:p w:rsidR="006A4528" w:rsidRPr="00506085" w:rsidRDefault="006A4528">
      <w:pPr>
        <w:rPr>
          <w:lang w:val="uk-UA"/>
        </w:rPr>
      </w:pPr>
    </w:p>
    <w:p w:rsidR="006A4528" w:rsidRPr="00506085" w:rsidRDefault="00F53112" w:rsidP="00F53112">
      <w:pPr>
        <w:spacing w:before="120"/>
        <w:ind w:right="1565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       </w:t>
      </w:r>
      <w:r w:rsidR="001B3FE5" w:rsidRPr="00506085">
        <w:rPr>
          <w:rFonts w:ascii="Times New Roman" w:eastAsia="Times New Roman" w:hAnsi="Times New Roman" w:cs="Times New Roman"/>
          <w:b/>
          <w:sz w:val="24"/>
          <w:lang w:val="uk-UA"/>
        </w:rPr>
        <w:t>Умови</w:t>
      </w:r>
    </w:p>
    <w:p w:rsidR="006A4528" w:rsidRPr="00506085" w:rsidRDefault="001B3FE5" w:rsidP="00F53112">
      <w:pPr>
        <w:ind w:right="-2"/>
        <w:jc w:val="center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 xml:space="preserve">конкурсу з визначення підприємства (організації) для здійснення функцій робочого органу з підготовки матеріалів для  проведення конкурсу на визначення автомобільного перевізника на автобусному маршруті загального користування  м. </w:t>
      </w:r>
      <w:proofErr w:type="spellStart"/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>Сєвєродонецьк</w:t>
      </w:r>
      <w:proofErr w:type="spellEnd"/>
    </w:p>
    <w:p w:rsidR="006A4528" w:rsidRPr="00506085" w:rsidRDefault="006A4528">
      <w:pPr>
        <w:ind w:right="-2"/>
        <w:jc w:val="center"/>
        <w:rPr>
          <w:lang w:val="uk-UA"/>
        </w:rPr>
      </w:pPr>
    </w:p>
    <w:p w:rsidR="006A4528" w:rsidRPr="00506085" w:rsidRDefault="001B3FE5">
      <w:pPr>
        <w:ind w:left="-720"/>
        <w:jc w:val="center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8"/>
          <w:lang w:val="uk-UA"/>
        </w:rPr>
        <w:t>Загальні положення</w:t>
      </w:r>
    </w:p>
    <w:p w:rsidR="006A4528" w:rsidRPr="00506085" w:rsidRDefault="001B3FE5">
      <w:pPr>
        <w:ind w:left="-720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1. Ці умови розроблені у відповідності до Закону України «Про автомобільний транспорт», Постанов Кабінету Міністрів України від 03.12.2008р. №1081 «Про затвердження «Порядку проведення конкурсу з перевезення пасажирів на автобусному маршруті загального користування», від 18.02.1997р. №176 «Про затвердження правил надання послуг пасажирського автомобільного транспорту», доповнюють та конкретизують, вимоги щодо проведення конкурсу з визначення підприємства (організації) для здійснення функцій робочого органу з організації забезпечення роботи конкурсного комітету та підготовки матеріалів для проведення конкурсу на визначення автомобільного перевізника  на автобусному маршруті загального користування </w:t>
      </w:r>
      <w:proofErr w:type="spellStart"/>
      <w:r w:rsidRPr="00506085">
        <w:rPr>
          <w:rFonts w:ascii="Times New Roman" w:eastAsia="Times New Roman" w:hAnsi="Times New Roman" w:cs="Times New Roman"/>
          <w:sz w:val="24"/>
          <w:lang w:val="uk-UA"/>
        </w:rPr>
        <w:t>м.Сєвєродонецька</w:t>
      </w:r>
      <w:proofErr w:type="spellEnd"/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та є обов'язковими для виконання, конкурсним комітетом, претендентами-підприємствами (організаціями) на участь у конкурсі з визначення робочого органу.</w:t>
      </w:r>
    </w:p>
    <w:p w:rsidR="006A4528" w:rsidRPr="00506085" w:rsidRDefault="001B3FE5">
      <w:pPr>
        <w:ind w:left="-720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2. Метою проведення конкурсу є визначення на конкурсних засадах робочого органу на який покладаються функції з підготовки матеріалів для проведення конкурсу, їх аналізу та оцінки відповідності конкурсних пропозицій перевізника-претендента умовам конкурсу, підготовки паспортів автобусних маршрутів та матеріалів для подальшого встановлення відносин між Організатором та автомобільним перевізником-переможцем конкурсу.</w:t>
      </w:r>
    </w:p>
    <w:p w:rsidR="006A4528" w:rsidRPr="00506085" w:rsidRDefault="001B3FE5">
      <w:pPr>
        <w:ind w:left="-720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3. </w:t>
      </w:r>
      <w:r w:rsidRPr="00506085">
        <w:rPr>
          <w:rFonts w:ascii="Times New Roman" w:eastAsia="Times New Roman" w:hAnsi="Times New Roman" w:cs="Times New Roman"/>
          <w:b/>
          <w:i/>
          <w:sz w:val="24"/>
          <w:lang w:val="uk-UA"/>
        </w:rPr>
        <w:t xml:space="preserve">Об'єктом конкурсу є робочий орган -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>підприємство (організація), що має фахівців</w:t>
      </w:r>
      <w:r w:rsidR="00F5311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AC3558" w:rsidRPr="00F53112">
        <w:rPr>
          <w:rFonts w:ascii="Times New Roman" w:eastAsia="Times New Roman" w:hAnsi="Times New Roman" w:cs="Times New Roman"/>
          <w:sz w:val="24"/>
          <w:lang w:val="uk-UA"/>
        </w:rPr>
        <w:t>(фахівця)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а також досвід роботи не менш, як три роки з питань організації пасажирських перевезень загального користування, яке залучається Організатором на конкурсних умовах за договором.</w:t>
      </w:r>
    </w:p>
    <w:p w:rsidR="006A4528" w:rsidRPr="00506085" w:rsidRDefault="00BC2184" w:rsidP="00BC2184">
      <w:pPr>
        <w:tabs>
          <w:tab w:val="left" w:pos="331"/>
        </w:tabs>
        <w:ind w:left="-709" w:right="30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4. </w:t>
      </w:r>
      <w:r w:rsidR="001B3FE5" w:rsidRPr="00506085">
        <w:rPr>
          <w:rFonts w:ascii="Times New Roman" w:eastAsia="Times New Roman" w:hAnsi="Times New Roman" w:cs="Times New Roman"/>
          <w:sz w:val="24"/>
          <w:lang w:val="uk-UA"/>
        </w:rPr>
        <w:t>У конкурсі на визначення робочого органу можуть брати участь претенденти-підприємства (організації), які відповідають вимогам, що встановлені статтею 44 Закону України «Про автомобільний транспорт», а також цим Умовам.</w:t>
      </w:r>
    </w:p>
    <w:p w:rsidR="006A4528" w:rsidRPr="00506085" w:rsidRDefault="001B3FE5" w:rsidP="00BC2184">
      <w:pPr>
        <w:tabs>
          <w:tab w:val="left" w:pos="-709"/>
        </w:tabs>
        <w:ind w:left="-709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5.   Не допускаються до участі у конкурсі підприємства (організації), які:</w:t>
      </w:r>
    </w:p>
    <w:p w:rsidR="006A4528" w:rsidRPr="00506085" w:rsidRDefault="001B3FE5" w:rsidP="00BC2184">
      <w:pPr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5.1 надають послуги з перевезень пасажирів, провадять діяльність на ринку транспортних послуг з перевезення пасажирів, представляють інтереси окремих автомобільних перевізників;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5.2  визнані банкрутами, або щодо яких порушено процедуру банкрутства (за винятком тих, стосовно яких проводиться процедура санації), або які проходять процедуру ліквідації, як суб'єкти господарювання;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5.3  не відповідають вимогам статті 44 Закону України «Про автомобільний транспорт»;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5.4 подали на розгляд документи не в повному обсязі або такі, що містять недостовірну інформацію.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6.   Робочий орган-підприємство (організація) повинні мати: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6.1 фахівців (ф</w:t>
      </w:r>
      <w:r w:rsidR="00BC2184" w:rsidRPr="00506085">
        <w:rPr>
          <w:rFonts w:ascii="Times New Roman" w:eastAsia="Times New Roman" w:hAnsi="Times New Roman" w:cs="Times New Roman"/>
          <w:sz w:val="24"/>
          <w:lang w:val="uk-UA"/>
        </w:rPr>
        <w:t>а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>хівця) у галузі автомобільного транспорту;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6.2 досвід роботи не менше, як три роки з питань організації пасажирських перевезень загального користування.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7. Організацію проведення конкурсу забезпечує Організатор.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8. </w:t>
      </w:r>
      <w:proofErr w:type="spellStart"/>
      <w:r w:rsidRPr="00506085">
        <w:rPr>
          <w:rFonts w:ascii="Times New Roman" w:eastAsia="Times New Roman" w:hAnsi="Times New Roman" w:cs="Times New Roman"/>
          <w:sz w:val="24"/>
          <w:lang w:val="uk-UA"/>
        </w:rPr>
        <w:t>Організатор-</w:t>
      </w:r>
      <w:proofErr w:type="spellEnd"/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виконавчий комітет </w:t>
      </w:r>
      <w:proofErr w:type="spellStart"/>
      <w:r w:rsidRPr="00506085">
        <w:rPr>
          <w:rFonts w:ascii="Times New Roman" w:eastAsia="Times New Roman" w:hAnsi="Times New Roman" w:cs="Times New Roman"/>
          <w:sz w:val="24"/>
          <w:lang w:val="uk-UA"/>
        </w:rPr>
        <w:t>Сєвєродонецької</w:t>
      </w:r>
      <w:proofErr w:type="spellEnd"/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міської ради.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9. Згідно п. 1.4 </w:t>
      </w:r>
      <w:r w:rsidR="007928F3" w:rsidRPr="00506085">
        <w:rPr>
          <w:rFonts w:ascii="Times New Roman" w:eastAsia="Times New Roman" w:hAnsi="Times New Roman" w:cs="Times New Roman"/>
          <w:sz w:val="24"/>
          <w:lang w:val="uk-UA"/>
        </w:rPr>
        <w:t xml:space="preserve">Додатку 1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Департамент економічного розвитку, надає представника (секретаря) до складу конкурсного комітету.  </w:t>
      </w:r>
    </w:p>
    <w:p w:rsidR="006A4528" w:rsidRPr="00506085" w:rsidRDefault="006A4528">
      <w:pPr>
        <w:tabs>
          <w:tab w:val="left" w:pos="0"/>
        </w:tabs>
        <w:jc w:val="both"/>
        <w:rPr>
          <w:lang w:val="uk-UA"/>
        </w:rPr>
      </w:pPr>
    </w:p>
    <w:p w:rsidR="006A4528" w:rsidRPr="00506085" w:rsidRDefault="001B3FE5">
      <w:pPr>
        <w:tabs>
          <w:tab w:val="left" w:pos="0"/>
        </w:tabs>
        <w:spacing w:before="67"/>
        <w:jc w:val="center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>Підготовка проведення конкурсу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10. Конкурс є відкритим для всіх претендентів, які відповідають його умовам. Рішення щодо проведення конкурсу приймає Організатор.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11. Для підготовки та проведення конкурсу Організатор утворює конкурсний комітет (далі Комітет) до складу якого входять представники органів виконавчої влади, органів місцевого самоврядування, </w:t>
      </w:r>
      <w:proofErr w:type="spellStart"/>
      <w:r w:rsidRPr="00506085">
        <w:rPr>
          <w:rFonts w:ascii="Times New Roman" w:eastAsia="Times New Roman" w:hAnsi="Times New Roman" w:cs="Times New Roman"/>
          <w:sz w:val="24"/>
          <w:lang w:val="uk-UA"/>
        </w:rPr>
        <w:t>Укртрансбезпеки</w:t>
      </w:r>
      <w:proofErr w:type="spellEnd"/>
      <w:r w:rsidRPr="00506085">
        <w:rPr>
          <w:rFonts w:ascii="Times New Roman" w:eastAsia="Times New Roman" w:hAnsi="Times New Roman" w:cs="Times New Roman"/>
          <w:sz w:val="24"/>
          <w:lang w:val="uk-UA"/>
        </w:rPr>
        <w:t>,  Національної поліції та громадських організацій.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12. Чисельність складу Комітету визначається Організатором за поданням органів та організацій (50 відсотків-представники органів виконавчої влади та органів місцевого самоврядування, решта - представники організацій).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13. Персональний склад Комітету затверджується Організатором, який призначає голову, його заступника та секретаря.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14. До складу Комітету не можуть входити представники підприємств організацій, які є претендентами або провадять діяльність на ринку перевезень пасажирів, а також представляють інтереси окремих автомобільних перевізників.</w:t>
      </w:r>
    </w:p>
    <w:p w:rsidR="006A4528" w:rsidRPr="00F53112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15. Організатор визначає форму заяви</w:t>
      </w:r>
      <w:r w:rsidR="00F5311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357A1" w:rsidRPr="00F53112">
        <w:rPr>
          <w:rFonts w:ascii="Times New Roman" w:eastAsia="Times New Roman" w:hAnsi="Times New Roman" w:cs="Times New Roman"/>
          <w:sz w:val="24"/>
          <w:lang w:val="uk-UA"/>
        </w:rPr>
        <w:t>(Додаток 1 до цих Умов)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 xml:space="preserve"> та перелік документів, що подаються претендентами для участі в конкурсі.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F53112">
        <w:rPr>
          <w:rFonts w:ascii="Times New Roman" w:eastAsia="Times New Roman" w:hAnsi="Times New Roman" w:cs="Times New Roman"/>
          <w:sz w:val="24"/>
          <w:lang w:val="uk-UA"/>
        </w:rPr>
        <w:t xml:space="preserve">16. </w:t>
      </w:r>
      <w:r w:rsidR="0040202D" w:rsidRPr="00F53112">
        <w:rPr>
          <w:rFonts w:ascii="Times New Roman" w:eastAsia="Times New Roman" w:hAnsi="Times New Roman" w:cs="Times New Roman"/>
          <w:sz w:val="24"/>
          <w:lang w:val="uk-UA"/>
        </w:rPr>
        <w:t>Представник Організатора (</w:t>
      </w:r>
      <w:r w:rsidR="00A507BB" w:rsidRPr="00F53112">
        <w:rPr>
          <w:rFonts w:ascii="Times New Roman" w:eastAsia="Times New Roman" w:hAnsi="Times New Roman" w:cs="Times New Roman"/>
          <w:sz w:val="24"/>
          <w:lang w:val="uk-UA"/>
        </w:rPr>
        <w:t>секретар</w:t>
      </w:r>
      <w:r w:rsidR="0040202D" w:rsidRPr="00F53112">
        <w:rPr>
          <w:rFonts w:ascii="Times New Roman" w:eastAsia="Times New Roman" w:hAnsi="Times New Roman" w:cs="Times New Roman"/>
          <w:sz w:val="24"/>
          <w:lang w:val="uk-UA"/>
        </w:rPr>
        <w:t xml:space="preserve"> конкурсного комітету)</w:t>
      </w:r>
      <w:r w:rsidR="00F5311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 xml:space="preserve">розміщує не пізніше ніж </w:t>
      </w:r>
      <w:r w:rsidR="00F53112">
        <w:rPr>
          <w:rFonts w:ascii="Times New Roman" w:eastAsia="Times New Roman" w:hAnsi="Times New Roman" w:cs="Times New Roman"/>
          <w:sz w:val="24"/>
          <w:lang w:val="uk-UA"/>
        </w:rPr>
        <w:t xml:space="preserve">за 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>30 календарних днів до початку конкурсу у засобах масової інформації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оголошення про проведення конкурсу та його умови, а саме: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16.1 найменування Організатора;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16.2  умови конкурсу;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16.3 кінцевий строк прийняття  документів  для  участі  у  конкурсі;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 xml:space="preserve">16.4 найменування виконавчого органу, режим його роботи та адреса, за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якою подаються документи для участі в конкурсі;</w:t>
      </w:r>
    </w:p>
    <w:p w:rsidR="006A4528" w:rsidRPr="00506085" w:rsidRDefault="001B3FE5">
      <w:pPr>
        <w:tabs>
          <w:tab w:val="left" w:pos="0"/>
        </w:tabs>
        <w:spacing w:before="67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16.5  місце та дата одержання бланків документів для участі в конкурсі;</w:t>
      </w:r>
    </w:p>
    <w:p w:rsidR="006A4528" w:rsidRPr="00506085" w:rsidRDefault="001B3FE5">
      <w:pPr>
        <w:tabs>
          <w:tab w:val="left" w:pos="0"/>
        </w:tabs>
        <w:ind w:right="2304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 xml:space="preserve">16.6 місце, дата та час початку проведення засідання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Комітету;</w:t>
      </w:r>
    </w:p>
    <w:p w:rsidR="006A4528" w:rsidRPr="00506085" w:rsidRDefault="001B3FE5">
      <w:pPr>
        <w:tabs>
          <w:tab w:val="left" w:pos="0"/>
        </w:tabs>
        <w:ind w:right="2304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 xml:space="preserve">16.7 телефон для довідок з питань проведення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конкурсу.</w:t>
      </w:r>
    </w:p>
    <w:p w:rsidR="006A4528" w:rsidRPr="00506085" w:rsidRDefault="006A4528">
      <w:pPr>
        <w:tabs>
          <w:tab w:val="left" w:pos="0"/>
        </w:tabs>
        <w:jc w:val="both"/>
        <w:rPr>
          <w:lang w:val="uk-UA"/>
        </w:rPr>
      </w:pPr>
    </w:p>
    <w:p w:rsidR="006A4528" w:rsidRPr="00506085" w:rsidRDefault="001B3FE5">
      <w:pPr>
        <w:tabs>
          <w:tab w:val="left" w:pos="0"/>
        </w:tabs>
        <w:spacing w:before="58"/>
        <w:jc w:val="center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>Подання документів для участі у конкурсі</w:t>
      </w:r>
    </w:p>
    <w:p w:rsidR="006A4528" w:rsidRPr="00506085" w:rsidRDefault="006A4528">
      <w:pPr>
        <w:tabs>
          <w:tab w:val="left" w:pos="0"/>
        </w:tabs>
        <w:spacing w:before="43"/>
        <w:jc w:val="both"/>
        <w:rPr>
          <w:lang w:val="uk-UA"/>
        </w:rPr>
      </w:pPr>
    </w:p>
    <w:p w:rsidR="006A4528" w:rsidRPr="00506085" w:rsidRDefault="001B3FE5">
      <w:pPr>
        <w:tabs>
          <w:tab w:val="left" w:pos="0"/>
        </w:tabs>
        <w:spacing w:before="43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17.</w:t>
      </w:r>
      <w:r w:rsidR="00F5311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>Претенденти на здійснення функцій робочого органу мають бути ознайомлені із:</w:t>
      </w:r>
    </w:p>
    <w:p w:rsidR="006A4528" w:rsidRPr="00506085" w:rsidRDefault="001B3FE5">
      <w:pPr>
        <w:tabs>
          <w:tab w:val="left" w:pos="0"/>
          <w:tab w:val="left" w:pos="49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17.1 Законом  України  «Про автомобільний транспорт», Порядком проведення  конкурсу на перевезення  пасажирів на автобусному  маршруті загального користування,  затвердженим постановою   Кабінету Міністрів України від 03.12.2008 № 1081, Правилами надання послуг пасажирського  автомобільного транспорту, затвердженими постановою Кабінету Міністрів України  від  18.02.1997р.  № 176;</w:t>
      </w:r>
    </w:p>
    <w:p w:rsidR="006A4528" w:rsidRPr="00506085" w:rsidRDefault="001B3FE5">
      <w:pPr>
        <w:tabs>
          <w:tab w:val="left" w:pos="0"/>
          <w:tab w:val="left" w:pos="49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17.2  цими Умовами;</w:t>
      </w:r>
    </w:p>
    <w:p w:rsidR="006A4528" w:rsidRPr="00506085" w:rsidRDefault="001B3FE5">
      <w:pPr>
        <w:tabs>
          <w:tab w:val="left" w:pos="0"/>
          <w:tab w:val="left" w:pos="49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17.3 типовим Договором </w:t>
      </w:r>
      <w:r w:rsidR="0040202D" w:rsidRPr="00F53112">
        <w:rPr>
          <w:rFonts w:ascii="Times New Roman" w:eastAsia="Times New Roman" w:hAnsi="Times New Roman" w:cs="Times New Roman"/>
          <w:sz w:val="24"/>
          <w:lang w:val="uk-UA"/>
        </w:rPr>
        <w:t>(Додаток 2 до цих Умов)</w:t>
      </w:r>
      <w:r w:rsidR="00F5311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на здійснення функцій робочого органу, який укладається за результатами проведеного конкурсу між </w:t>
      </w:r>
      <w:r w:rsidR="00C74F8A" w:rsidRPr="00F53112">
        <w:rPr>
          <w:rFonts w:ascii="Times New Roman" w:eastAsia="Times New Roman" w:hAnsi="Times New Roman" w:cs="Times New Roman"/>
          <w:sz w:val="24"/>
          <w:lang w:val="uk-UA"/>
        </w:rPr>
        <w:t>міським головою та претендентом, щ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>о став переможцем конкурсу;</w:t>
      </w:r>
    </w:p>
    <w:p w:rsidR="006A4528" w:rsidRPr="00506085" w:rsidRDefault="001B3FE5">
      <w:pPr>
        <w:tabs>
          <w:tab w:val="left" w:pos="0"/>
          <w:tab w:val="left" w:pos="49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17.4 Формою  заяви  та  переліком  документів,  які подаються  для  участі  у  конкурсі;</w:t>
      </w:r>
    </w:p>
    <w:p w:rsidR="006A4528" w:rsidRPr="00506085" w:rsidRDefault="001B3FE5">
      <w:pPr>
        <w:tabs>
          <w:tab w:val="left" w:pos="0"/>
          <w:tab w:val="left" w:pos="49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17.5 Претендент, який потребує роз'яснень щодо представлення необхідних документів для участі  у конкурсі або умов проведення конкурсу, має право звернутися до представника Організатора (секретаря конкурсного комітету), який зобов'язаний дати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lastRenderedPageBreak/>
        <w:t>роз'яснення в усній чи письмовій формі (за вибором претендента) протягом трьох днів.</w:t>
      </w:r>
    </w:p>
    <w:p w:rsidR="006A4528" w:rsidRPr="00506085" w:rsidRDefault="001B3FE5">
      <w:pPr>
        <w:tabs>
          <w:tab w:val="left" w:pos="0"/>
          <w:tab w:val="left" w:pos="49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18. Інформація про будь-яку зміну умов конкурсу повинна бути доведена до відома всіх претендентів не менш, як за 20 днів до дати проведення конкурсу шляхом </w:t>
      </w:r>
      <w:r w:rsidR="00F53112">
        <w:rPr>
          <w:rFonts w:ascii="Times New Roman" w:eastAsia="Times New Roman" w:hAnsi="Times New Roman" w:cs="Times New Roman"/>
          <w:sz w:val="24"/>
          <w:lang w:val="uk-UA"/>
        </w:rPr>
        <w:t>оприлюднення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у засобах  масової  інформації,  у  яких  було  розміщено  оголошення  про  конкурс.</w:t>
      </w:r>
    </w:p>
    <w:p w:rsidR="006A4528" w:rsidRPr="00506085" w:rsidRDefault="001B3FE5">
      <w:pPr>
        <w:tabs>
          <w:tab w:val="left" w:pos="0"/>
          <w:tab w:val="left" w:pos="49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19. Для  участі  у  конкурсі  претендент  подає  такі  документи:</w:t>
      </w:r>
    </w:p>
    <w:p w:rsidR="006A4528" w:rsidRPr="00506085" w:rsidRDefault="001B3FE5">
      <w:pPr>
        <w:tabs>
          <w:tab w:val="left" w:pos="0"/>
          <w:tab w:val="left" w:pos="778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19.1 заяву  претендента  за  формою  згідно з додатком  №1 до цих умов;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19.2 документи щодо підтвердження попереднього досвіду роботи підприємства (організації)</w:t>
      </w:r>
      <w:r w:rsidR="00614387" w:rsidRPr="00506085">
        <w:rPr>
          <w:rFonts w:ascii="Times New Roman" w:eastAsia="Times New Roman" w:hAnsi="Times New Roman" w:cs="Times New Roman"/>
          <w:sz w:val="24"/>
          <w:lang w:val="uk-UA"/>
        </w:rPr>
        <w:t>- претендента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з питань організації пасажирських перевезень загального користування.</w:t>
      </w:r>
    </w:p>
    <w:p w:rsidR="006A4528" w:rsidRPr="00506085" w:rsidRDefault="001B3FE5">
      <w:pPr>
        <w:tabs>
          <w:tab w:val="left" w:pos="0"/>
          <w:tab w:val="left" w:pos="-27445"/>
          <w:tab w:val="left" w:pos="-27152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20. Під час приймання 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 xml:space="preserve">документів </w:t>
      </w:r>
      <w:r w:rsidR="00506085" w:rsidRPr="00F53112">
        <w:rPr>
          <w:rFonts w:ascii="Times New Roman" w:eastAsia="Times New Roman" w:hAnsi="Times New Roman" w:cs="Times New Roman"/>
          <w:sz w:val="24"/>
          <w:lang w:val="uk-UA"/>
        </w:rPr>
        <w:t>представник Організатора (</w:t>
      </w:r>
      <w:r w:rsidR="00A507BB" w:rsidRPr="00F53112">
        <w:rPr>
          <w:rFonts w:ascii="Times New Roman" w:eastAsia="Times New Roman" w:hAnsi="Times New Roman" w:cs="Times New Roman"/>
          <w:sz w:val="24"/>
          <w:lang w:val="uk-UA"/>
        </w:rPr>
        <w:t>секретар</w:t>
      </w:r>
      <w:r w:rsidR="00506085" w:rsidRPr="00F53112">
        <w:rPr>
          <w:rFonts w:ascii="Times New Roman" w:eastAsia="Times New Roman" w:hAnsi="Times New Roman" w:cs="Times New Roman"/>
          <w:sz w:val="24"/>
          <w:lang w:val="uk-UA"/>
        </w:rPr>
        <w:t xml:space="preserve"> конкурсного комітету) 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>повинен створити умови для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одержання претендентом  детальної  інформації  про  проведення  конкурсу.</w:t>
      </w:r>
    </w:p>
    <w:p w:rsidR="006A4528" w:rsidRPr="00506085" w:rsidRDefault="001B3FE5">
      <w:pPr>
        <w:tabs>
          <w:tab w:val="left" w:pos="0"/>
          <w:tab w:val="left" w:pos="-27445"/>
          <w:tab w:val="left" w:pos="-27152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21. Документи для участі у конкурсі подаються претендентом у закритому конверті (пакеті). Конверт (пакет), який містить документи для участі в конкурсі, відкривається наступного дня  після  закінчення  їх  прийняття.  Кінцевий строк прийняття документів для участі в конкурсі визначається Організатором, та не  може  становити  менш  як  10 робочих  днів  до  дати  проведення  конкурсу.</w:t>
      </w:r>
    </w:p>
    <w:p w:rsidR="006A4528" w:rsidRPr="00506085" w:rsidRDefault="001B3FE5">
      <w:pPr>
        <w:tabs>
          <w:tab w:val="left" w:pos="0"/>
          <w:tab w:val="left" w:pos="-27445"/>
          <w:tab w:val="left" w:pos="-27152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22. Документи,  які надійшли до Організатора після встановленого строку, не розглядаються.                                                                                                                                                23. Подані  на  конкурс   документи  реєструються секретарем конкурсного комітету у журналі  обліку претендентів-організацій. Документи, подані несвоєчасно, не реєструються і повертаються претенденту із зазначенням причин у письмовому вигляді.</w:t>
      </w:r>
    </w:p>
    <w:p w:rsidR="006A4528" w:rsidRPr="00506085" w:rsidRDefault="001B3FE5">
      <w:pPr>
        <w:tabs>
          <w:tab w:val="left" w:pos="0"/>
          <w:tab w:val="left" w:pos="-27445"/>
          <w:tab w:val="left" w:pos="-27152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24.  Конверти з документами на конкурс приймає (відповідно до реєстрації у журналі обліку) секретар конкурсного комітету.</w:t>
      </w:r>
    </w:p>
    <w:p w:rsidR="006A4528" w:rsidRPr="00A507BB" w:rsidRDefault="001B3FE5">
      <w:pPr>
        <w:tabs>
          <w:tab w:val="left" w:pos="0"/>
          <w:tab w:val="left" w:pos="-27132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25.  Достовірність інформації, викладеної у заяві та документах, визначених цими умовами, перевіряється </w:t>
      </w:r>
      <w:r w:rsidR="00506085" w:rsidRPr="00F53112">
        <w:rPr>
          <w:rFonts w:ascii="Times New Roman" w:eastAsia="Times New Roman" w:hAnsi="Times New Roman" w:cs="Times New Roman"/>
          <w:sz w:val="24"/>
          <w:lang w:val="uk-UA"/>
        </w:rPr>
        <w:t xml:space="preserve">представником Організатора (секретарем конкурсного комітету) 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 xml:space="preserve"> не пізніше ніж за два дні до дати проведення конкурсу. У випадку, якщо подана неправдива інформація, претендент до участі у конкурсі не допускається.</w:t>
      </w:r>
    </w:p>
    <w:p w:rsidR="006A4528" w:rsidRPr="00506085" w:rsidRDefault="001B3FE5">
      <w:pPr>
        <w:tabs>
          <w:tab w:val="left" w:pos="0"/>
          <w:tab w:val="left" w:pos="-27132"/>
        </w:tabs>
        <w:jc w:val="both"/>
        <w:rPr>
          <w:lang w:val="uk-UA"/>
        </w:rPr>
      </w:pPr>
      <w:r w:rsidRPr="00A507BB">
        <w:rPr>
          <w:rFonts w:ascii="Times New Roman" w:eastAsia="Times New Roman" w:hAnsi="Times New Roman" w:cs="Times New Roman"/>
          <w:sz w:val="24"/>
          <w:lang w:val="uk-UA"/>
        </w:rPr>
        <w:t>26. Організатор може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для здійснення своїх повноважень залучати відповідних фахівців та експертів за їх згодою.</w:t>
      </w:r>
    </w:p>
    <w:p w:rsidR="006A4528" w:rsidRPr="00506085" w:rsidRDefault="006A4528">
      <w:pPr>
        <w:tabs>
          <w:tab w:val="left" w:pos="0"/>
        </w:tabs>
        <w:spacing w:before="34"/>
        <w:jc w:val="both"/>
        <w:rPr>
          <w:lang w:val="uk-UA"/>
        </w:rPr>
      </w:pPr>
    </w:p>
    <w:p w:rsidR="006A4528" w:rsidRPr="00506085" w:rsidRDefault="001B3FE5">
      <w:pPr>
        <w:tabs>
          <w:tab w:val="left" w:pos="0"/>
        </w:tabs>
        <w:spacing w:before="34"/>
        <w:jc w:val="center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 xml:space="preserve"> Проведення конкурсу та визначення переможця</w:t>
      </w:r>
    </w:p>
    <w:p w:rsidR="006A4528" w:rsidRPr="00506085" w:rsidRDefault="006A4528">
      <w:pPr>
        <w:tabs>
          <w:tab w:val="left" w:pos="0"/>
        </w:tabs>
        <w:spacing w:before="34"/>
        <w:jc w:val="both"/>
        <w:rPr>
          <w:lang w:val="uk-UA"/>
        </w:rPr>
      </w:pPr>
    </w:p>
    <w:p w:rsidR="006A4528" w:rsidRPr="00506085" w:rsidRDefault="001B3FE5">
      <w:pPr>
        <w:tabs>
          <w:tab w:val="left" w:pos="0"/>
        </w:tabs>
        <w:spacing w:before="34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27.  Визначення робочого органу на конкурсних засадах є  </w:t>
      </w:r>
      <w:r w:rsidRPr="00506085">
        <w:rPr>
          <w:rFonts w:ascii="Times New Roman" w:eastAsia="Times New Roman" w:hAnsi="Times New Roman" w:cs="Times New Roman"/>
          <w:b/>
          <w:i/>
          <w:sz w:val="24"/>
          <w:lang w:val="uk-UA"/>
        </w:rPr>
        <w:t>обов'язковим.</w:t>
      </w:r>
    </w:p>
    <w:p w:rsidR="006A4528" w:rsidRPr="00506085" w:rsidRDefault="001B3FE5">
      <w:pPr>
        <w:tabs>
          <w:tab w:val="left" w:pos="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28. Під час проведення конкурсу </w:t>
      </w:r>
      <w:r w:rsidR="00A507BB" w:rsidRPr="00F53112">
        <w:rPr>
          <w:rFonts w:ascii="Times New Roman" w:eastAsia="Times New Roman" w:hAnsi="Times New Roman" w:cs="Times New Roman"/>
          <w:sz w:val="24"/>
          <w:lang w:val="uk-UA"/>
        </w:rPr>
        <w:t>представник Організатора (секретар конкурсного комітету)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 xml:space="preserve"> та </w:t>
      </w:r>
      <w:r w:rsidR="00A507BB" w:rsidRPr="00F53112">
        <w:rPr>
          <w:rFonts w:ascii="Times New Roman" w:eastAsia="Times New Roman" w:hAnsi="Times New Roman" w:cs="Times New Roman"/>
          <w:sz w:val="24"/>
          <w:lang w:val="uk-UA"/>
        </w:rPr>
        <w:t>представники</w:t>
      </w:r>
      <w:r w:rsidRPr="00F53112">
        <w:rPr>
          <w:rFonts w:ascii="Times New Roman" w:eastAsia="Times New Roman" w:hAnsi="Times New Roman" w:cs="Times New Roman"/>
          <w:sz w:val="24"/>
          <w:lang w:val="uk-UA"/>
        </w:rPr>
        <w:t>органів державного контролю, які входять до складу Комітету, відповідно до їх компетенції надають інформацію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про  діяльність претендентів.</w:t>
      </w:r>
    </w:p>
    <w:p w:rsidR="006A4528" w:rsidRPr="00506085" w:rsidRDefault="001B3FE5">
      <w:pPr>
        <w:tabs>
          <w:tab w:val="left" w:pos="0"/>
          <w:tab w:val="left" w:pos="298"/>
        </w:tabs>
        <w:ind w:right="48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29.  Під час проведення конкурсу Комітет розглядає претендентів виключно за такими показниками:</w:t>
      </w:r>
    </w:p>
    <w:p w:rsidR="006A4528" w:rsidRPr="00506085" w:rsidRDefault="001B3FE5">
      <w:pPr>
        <w:tabs>
          <w:tab w:val="left" w:pos="0"/>
          <w:tab w:val="left" w:pos="298"/>
        </w:tabs>
        <w:ind w:right="48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29.1  наявність  фахівців з питань організації пасажирських перевезень;</w:t>
      </w:r>
    </w:p>
    <w:p w:rsidR="006A4528" w:rsidRPr="00506085" w:rsidRDefault="001B3FE5">
      <w:pPr>
        <w:tabs>
          <w:tab w:val="left" w:pos="0"/>
          <w:tab w:val="left" w:pos="854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29.2 наявність   досвіду  роботи  не  менше  трьох  років  з питань  організації пасажирських перевезень загального користування;</w:t>
      </w:r>
    </w:p>
    <w:p w:rsidR="006A4528" w:rsidRPr="00506085" w:rsidRDefault="001B3FE5">
      <w:pPr>
        <w:tabs>
          <w:tab w:val="left" w:pos="0"/>
          <w:tab w:val="left" w:pos="61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29.</w:t>
      </w:r>
      <w:r w:rsidR="00614387">
        <w:rPr>
          <w:rFonts w:ascii="Times New Roman" w:eastAsia="Times New Roman" w:hAnsi="Times New Roman" w:cs="Times New Roman"/>
          <w:sz w:val="24"/>
          <w:lang w:val="uk-UA"/>
        </w:rPr>
        <w:t>3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фах попереднього досвіду  претендента-підприємства  (організації)  з  підготовки:</w:t>
      </w:r>
    </w:p>
    <w:p w:rsidR="006A4528" w:rsidRPr="00506085" w:rsidRDefault="001B3FE5">
      <w:pPr>
        <w:tabs>
          <w:tab w:val="left" w:pos="0"/>
          <w:tab w:val="left" w:pos="61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а) матеріалів  щодо  умов  проведення  конкурсу  з  перевезення  пасажирів  на автобусному маршруті  загального  користування;</w:t>
      </w:r>
    </w:p>
    <w:p w:rsidR="006A4528" w:rsidRPr="00506085" w:rsidRDefault="001B3FE5">
      <w:pPr>
        <w:tabs>
          <w:tab w:val="left" w:pos="0"/>
          <w:tab w:val="left" w:pos="61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б) паспортів  міських  автобусних  маршрутів  загального   користування;</w:t>
      </w:r>
    </w:p>
    <w:p w:rsidR="006A4528" w:rsidRPr="00506085" w:rsidRDefault="001B3FE5">
      <w:pPr>
        <w:tabs>
          <w:tab w:val="left" w:pos="0"/>
          <w:tab w:val="left" w:pos="610"/>
        </w:tabs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в) аналізу пропозицій та їх оцінки одержаних від претендентів-перевізників при  організації  та  проведенні  конкурсу  на  перевезення  пасажирів  на міських   автобусних   маршрутах  загального  користування;</w:t>
      </w:r>
    </w:p>
    <w:p w:rsidR="006A4528" w:rsidRPr="00506085" w:rsidRDefault="001B3FE5">
      <w:pPr>
        <w:tabs>
          <w:tab w:val="left" w:pos="0"/>
          <w:tab w:val="left" w:pos="605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г) підготовки договорів з переможцями конкурсу на перевезення  пасажирів  на міських автобусних  маршрутах  загального  користування та інших матеріалів;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30. Під час проведення  конкурсу  запрошуються всі претенденти, що беруть участь  у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lastRenderedPageBreak/>
        <w:t>конкурсі.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31. У разі  відсутності  керівника  претендента  на  конкурсі  його  інтереси  може представ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softHyphen/>
        <w:t>ляти   особа,   яка  має  довіреність  видану керівником підприємства-претендента;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32.  У    разі    відсутності    на    конкурсі   представника підприємства-претендента,  Комітет  розглядає  конкурсні пропозиції, викладені у поданих претендентом документах;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>33. Комітет приймає рішення про недопущення до участі в конкурсі підприємства-претендента, яке: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 xml:space="preserve">- подало до участі в конкурсі неналежним чином оформлені документи чи не в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повному обсязі а також такі, що містять недостовірну інформацію;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 xml:space="preserve">- визнано банкрутом або щодо якого порушено провадження у справі про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 xml:space="preserve">банкрутство (за винятком того, стосовно якого проводиться процедура санації),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або який перебуває у стадії ліквідації;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 xml:space="preserve">- не відповідає вимогам статті  44  Закону України «Про автомобільний 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ab/>
        <w:t>транспорт»;</w:t>
      </w:r>
    </w:p>
    <w:p w:rsidR="006A4528" w:rsidRPr="00125F07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34. Переможцем конкурсу визначається підприємство (організація), яке за оцінкою  Комітету  </w:t>
      </w:r>
      <w:r w:rsidRPr="00125F07">
        <w:rPr>
          <w:rFonts w:ascii="Times New Roman" w:eastAsia="Times New Roman" w:hAnsi="Times New Roman" w:cs="Times New Roman"/>
          <w:sz w:val="24"/>
          <w:lang w:val="uk-UA"/>
        </w:rPr>
        <w:t>найбільше  відповідає  умовам  конкурсу.</w:t>
      </w:r>
    </w:p>
    <w:p w:rsidR="006A4528" w:rsidRPr="00125F07" w:rsidRDefault="001B3FE5">
      <w:pPr>
        <w:tabs>
          <w:tab w:val="left" w:pos="0"/>
          <w:tab w:val="left" w:pos="298"/>
          <w:tab w:val="left" w:pos="9637"/>
        </w:tabs>
        <w:ind w:right="-2"/>
        <w:jc w:val="both"/>
        <w:rPr>
          <w:lang w:val="uk-UA"/>
        </w:rPr>
      </w:pPr>
      <w:r w:rsidRPr="00641232">
        <w:rPr>
          <w:rFonts w:ascii="Times New Roman" w:eastAsia="Times New Roman" w:hAnsi="Times New Roman" w:cs="Times New Roman"/>
          <w:sz w:val="24"/>
          <w:lang w:val="uk-UA"/>
        </w:rPr>
        <w:t xml:space="preserve">35. </w:t>
      </w:r>
      <w:r w:rsidR="00125F07" w:rsidRPr="00641232">
        <w:rPr>
          <w:rFonts w:ascii="Times New Roman" w:eastAsia="Times New Roman" w:hAnsi="Times New Roman" w:cs="Times New Roman"/>
          <w:sz w:val="24"/>
          <w:lang w:val="uk-UA"/>
        </w:rPr>
        <w:t>Після того , як рішення Комітету щодо визначення переможця конкурсу введено в дію рішенням Організатора, міський голова</w:t>
      </w:r>
      <w:r w:rsidR="00641232" w:rsidRPr="0064123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641232">
        <w:rPr>
          <w:rFonts w:ascii="Times New Roman" w:eastAsia="Times New Roman" w:hAnsi="Times New Roman" w:cs="Times New Roman"/>
          <w:sz w:val="24"/>
          <w:lang w:val="uk-UA"/>
        </w:rPr>
        <w:t>укладає з переможцем конкурсу договір про виконання функцій робочого  органу  згідно   з</w:t>
      </w:r>
      <w:r w:rsidRPr="00125F07">
        <w:rPr>
          <w:rFonts w:ascii="Times New Roman" w:eastAsia="Times New Roman" w:hAnsi="Times New Roman" w:cs="Times New Roman"/>
          <w:sz w:val="24"/>
          <w:lang w:val="uk-UA"/>
        </w:rPr>
        <w:t xml:space="preserve">  додатком  № 2  до  цих   Умов. Строк дії договору встановлюється за домовленістю між О</w:t>
      </w:r>
      <w:r w:rsidRPr="001124CC">
        <w:rPr>
          <w:rFonts w:ascii="Times New Roman" w:eastAsia="Times New Roman" w:hAnsi="Times New Roman" w:cs="Times New Roman"/>
          <w:sz w:val="24"/>
          <w:lang w:val="uk-UA"/>
        </w:rPr>
        <w:t>рга</w:t>
      </w:r>
      <w:r w:rsidRPr="00125F07">
        <w:rPr>
          <w:rFonts w:ascii="Times New Roman" w:eastAsia="Times New Roman" w:hAnsi="Times New Roman" w:cs="Times New Roman"/>
          <w:sz w:val="24"/>
          <w:lang w:val="uk-UA"/>
        </w:rPr>
        <w:t>нізатором та робочим органом, але не більш як на три роки.</w:t>
      </w:r>
    </w:p>
    <w:p w:rsidR="006A4528" w:rsidRPr="00125F07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125F07">
        <w:rPr>
          <w:rFonts w:ascii="Times New Roman" w:eastAsia="Times New Roman" w:hAnsi="Times New Roman" w:cs="Times New Roman"/>
          <w:sz w:val="24"/>
          <w:lang w:val="uk-UA"/>
        </w:rPr>
        <w:t>36. Достроково дія договору може бути припинена у разі невиконання робочим органом умов цього договору або на умовах взаємної згоди сторін.</w:t>
      </w:r>
    </w:p>
    <w:p w:rsidR="006A4528" w:rsidRPr="00506085" w:rsidRDefault="001B3FE5">
      <w:pPr>
        <w:tabs>
          <w:tab w:val="left" w:pos="0"/>
          <w:tab w:val="left" w:pos="298"/>
        </w:tabs>
        <w:ind w:right="-2"/>
        <w:jc w:val="both"/>
        <w:rPr>
          <w:lang w:val="uk-UA"/>
        </w:rPr>
      </w:pPr>
      <w:r w:rsidRPr="00125F07">
        <w:rPr>
          <w:rFonts w:ascii="Times New Roman" w:eastAsia="Times New Roman" w:hAnsi="Times New Roman" w:cs="Times New Roman"/>
          <w:sz w:val="24"/>
          <w:lang w:val="uk-UA"/>
        </w:rPr>
        <w:t>37. У разі відсутності претендентів на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здійснення функцій робочого органу Організатор повинен забезпечити проведення конкурсу самостійно, однак протягом періоду не більш як два роки з моменту оголошення конкурсу з визначення робочого органу.</w:t>
      </w:r>
    </w:p>
    <w:p w:rsidR="006A4528" w:rsidRPr="00506085" w:rsidRDefault="006A4528">
      <w:pPr>
        <w:tabs>
          <w:tab w:val="left" w:pos="0"/>
          <w:tab w:val="left" w:pos="298"/>
        </w:tabs>
        <w:ind w:right="1382"/>
        <w:jc w:val="both"/>
        <w:rPr>
          <w:lang w:val="uk-UA"/>
        </w:rPr>
      </w:pPr>
    </w:p>
    <w:p w:rsidR="006A4528" w:rsidRPr="00506085" w:rsidRDefault="001B3FE5">
      <w:pPr>
        <w:tabs>
          <w:tab w:val="left" w:pos="0"/>
        </w:tabs>
        <w:spacing w:before="53"/>
        <w:jc w:val="center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>Фінансування  проведення конкурсу та розгляд спорів</w:t>
      </w:r>
    </w:p>
    <w:p w:rsidR="006A4528" w:rsidRPr="00506085" w:rsidRDefault="006A4528">
      <w:pPr>
        <w:tabs>
          <w:tab w:val="left" w:pos="0"/>
        </w:tabs>
        <w:spacing w:before="53"/>
        <w:jc w:val="both"/>
        <w:rPr>
          <w:lang w:val="uk-UA"/>
        </w:rPr>
      </w:pPr>
    </w:p>
    <w:p w:rsidR="006A4528" w:rsidRPr="00641232" w:rsidRDefault="001B3FE5">
      <w:pPr>
        <w:tabs>
          <w:tab w:val="left" w:pos="0"/>
        </w:tabs>
        <w:spacing w:before="53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38. Фінансування проведення конкурсу здійснюється </w:t>
      </w:r>
      <w:r w:rsidR="001124CC" w:rsidRPr="00641232">
        <w:rPr>
          <w:rFonts w:ascii="Times New Roman" w:eastAsia="Times New Roman" w:hAnsi="Times New Roman" w:cs="Times New Roman"/>
          <w:sz w:val="24"/>
          <w:lang w:val="uk-UA"/>
        </w:rPr>
        <w:t>за рахунок міського бюджету</w:t>
      </w:r>
      <w:r w:rsidRPr="00641232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6A4528" w:rsidRPr="00506085" w:rsidRDefault="001B3FE5">
      <w:pPr>
        <w:tabs>
          <w:tab w:val="left" w:pos="0"/>
        </w:tabs>
        <w:spacing w:before="53"/>
        <w:jc w:val="both"/>
        <w:rPr>
          <w:lang w:val="uk-UA"/>
        </w:rPr>
      </w:pPr>
      <w:r w:rsidRPr="00641232">
        <w:rPr>
          <w:rFonts w:ascii="Times New Roman" w:eastAsia="Times New Roman" w:hAnsi="Times New Roman" w:cs="Times New Roman"/>
          <w:sz w:val="24"/>
          <w:lang w:val="uk-UA"/>
        </w:rPr>
        <w:t>39. Скарги за результатами конкурсу можуть подаватися протягом</w:t>
      </w: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 10 днів з дати затвердження Організатором протокольного рішення Комітету та розглядатися Організатором протягом 30 днів з дня надходження скарги від претендента. Неврегульовані Організатором спори вирішуються у встановленому законодавством України порядку. Скарги що надійшли з порушенням встановленого строку, не розглядаються.</w:t>
      </w:r>
    </w:p>
    <w:p w:rsidR="006A4528" w:rsidRPr="00506085" w:rsidRDefault="001B3FE5">
      <w:pPr>
        <w:tabs>
          <w:tab w:val="left" w:pos="0"/>
        </w:tabs>
        <w:spacing w:before="53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sz w:val="24"/>
          <w:lang w:val="uk-UA"/>
        </w:rPr>
        <w:t xml:space="preserve">40. Контрольні функції за виконанням претендентами  цих Умов та умов укладеного договору  на здійснення функцій робочого органу здійснює </w:t>
      </w:r>
      <w:r w:rsidR="001124CC" w:rsidRPr="00641232">
        <w:rPr>
          <w:rFonts w:ascii="Times New Roman" w:eastAsia="Times New Roman" w:hAnsi="Times New Roman" w:cs="Times New Roman"/>
          <w:sz w:val="24"/>
          <w:lang w:val="uk-UA"/>
        </w:rPr>
        <w:t>представник Організатора (секретар конкурсного комітету)</w:t>
      </w:r>
      <w:r w:rsidRPr="00641232">
        <w:rPr>
          <w:rFonts w:ascii="Times New Roman" w:eastAsia="Times New Roman" w:hAnsi="Times New Roman" w:cs="Times New Roman"/>
          <w:sz w:val="24"/>
          <w:lang w:val="uk-UA"/>
        </w:rPr>
        <w:t xml:space="preserve"> та інші органи виконавчої влади згідно з компетенцією, за наявності відповідного звернення або доручення Організатора.</w:t>
      </w:r>
    </w:p>
    <w:p w:rsidR="006A4528" w:rsidRPr="00506085" w:rsidRDefault="006A4528">
      <w:pPr>
        <w:tabs>
          <w:tab w:val="left" w:pos="0"/>
        </w:tabs>
        <w:spacing w:before="53"/>
        <w:jc w:val="both"/>
        <w:rPr>
          <w:lang w:val="uk-UA"/>
        </w:rPr>
      </w:pPr>
    </w:p>
    <w:p w:rsidR="0064358A" w:rsidRPr="00506085" w:rsidRDefault="0064358A">
      <w:pPr>
        <w:tabs>
          <w:tab w:val="left" w:pos="0"/>
        </w:tabs>
        <w:spacing w:before="53"/>
        <w:jc w:val="both"/>
        <w:rPr>
          <w:lang w:val="uk-UA"/>
        </w:rPr>
      </w:pPr>
      <w:bookmarkStart w:id="0" w:name="_GoBack"/>
      <w:bookmarkEnd w:id="0"/>
    </w:p>
    <w:p w:rsidR="006A4528" w:rsidRPr="00506085" w:rsidRDefault="006A4528">
      <w:pPr>
        <w:tabs>
          <w:tab w:val="left" w:pos="0"/>
        </w:tabs>
        <w:spacing w:before="53"/>
        <w:jc w:val="both"/>
        <w:rPr>
          <w:lang w:val="uk-UA"/>
        </w:rPr>
      </w:pPr>
    </w:p>
    <w:p w:rsidR="006A4528" w:rsidRPr="00506085" w:rsidRDefault="001B3FE5">
      <w:pPr>
        <w:tabs>
          <w:tab w:val="left" w:pos="0"/>
        </w:tabs>
        <w:spacing w:before="53"/>
        <w:jc w:val="both"/>
        <w:rPr>
          <w:lang w:val="uk-UA"/>
        </w:rPr>
      </w:pP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>Керуючий справами виконкому</w:t>
      </w: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ab/>
      </w:r>
      <w:r w:rsidRPr="00506085">
        <w:rPr>
          <w:rFonts w:ascii="Times New Roman" w:eastAsia="Times New Roman" w:hAnsi="Times New Roman" w:cs="Times New Roman"/>
          <w:b/>
          <w:sz w:val="24"/>
          <w:lang w:val="uk-UA"/>
        </w:rPr>
        <w:tab/>
        <w:t>Ю.А. Журба</w:t>
      </w:r>
    </w:p>
    <w:p w:rsidR="006A4528" w:rsidRPr="00506085" w:rsidRDefault="006A4528">
      <w:pPr>
        <w:tabs>
          <w:tab w:val="left" w:pos="0"/>
        </w:tabs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tabs>
          <w:tab w:val="left" w:pos="0"/>
        </w:tabs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tabs>
          <w:tab w:val="left" w:pos="0"/>
        </w:tabs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tabs>
          <w:tab w:val="left" w:pos="0"/>
        </w:tabs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tabs>
          <w:tab w:val="left" w:pos="0"/>
        </w:tabs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tabs>
          <w:tab w:val="left" w:pos="0"/>
        </w:tabs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spacing w:after="200" w:line="276" w:lineRule="auto"/>
        <w:jc w:val="both"/>
        <w:rPr>
          <w:lang w:val="uk-UA"/>
        </w:rPr>
      </w:pPr>
    </w:p>
    <w:p w:rsidR="006A4528" w:rsidRPr="00506085" w:rsidRDefault="006A4528">
      <w:pPr>
        <w:spacing w:after="200" w:line="276" w:lineRule="auto"/>
        <w:jc w:val="both"/>
        <w:rPr>
          <w:lang w:val="uk-UA"/>
        </w:rPr>
      </w:pPr>
    </w:p>
    <w:sectPr w:rsidR="006A4528" w:rsidRPr="00506085" w:rsidSect="009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6A4528"/>
    <w:rsid w:val="001124CC"/>
    <w:rsid w:val="00125F07"/>
    <w:rsid w:val="001B3FE5"/>
    <w:rsid w:val="002357A1"/>
    <w:rsid w:val="003723A3"/>
    <w:rsid w:val="0040202D"/>
    <w:rsid w:val="00444151"/>
    <w:rsid w:val="00506085"/>
    <w:rsid w:val="0052118C"/>
    <w:rsid w:val="00614387"/>
    <w:rsid w:val="00641232"/>
    <w:rsid w:val="0064358A"/>
    <w:rsid w:val="00680BBE"/>
    <w:rsid w:val="006A4528"/>
    <w:rsid w:val="007928F3"/>
    <w:rsid w:val="00835DA0"/>
    <w:rsid w:val="00975CEC"/>
    <w:rsid w:val="00A507BB"/>
    <w:rsid w:val="00AC3558"/>
    <w:rsid w:val="00B34ED8"/>
    <w:rsid w:val="00BC2184"/>
    <w:rsid w:val="00BF1CAB"/>
    <w:rsid w:val="00C74F8A"/>
    <w:rsid w:val="00F5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7982</Words>
  <Characters>4551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3</cp:revision>
  <dcterms:created xsi:type="dcterms:W3CDTF">2017-12-14T10:21:00Z</dcterms:created>
  <dcterms:modified xsi:type="dcterms:W3CDTF">2018-01-25T08:43:00Z</dcterms:modified>
</cp:coreProperties>
</file>