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C5" w:rsidRDefault="00A04FD9">
      <w:pPr>
        <w:jc w:val="center"/>
      </w:pPr>
      <w:r>
        <w:rPr>
          <w:b/>
          <w:sz w:val="28"/>
          <w:szCs w:val="28"/>
        </w:rPr>
        <w:t>СЄВЄРОДОНЕЦЬКА     МІСЬКА   РАДА</w:t>
      </w:r>
    </w:p>
    <w:p w:rsidR="008D27C5" w:rsidRDefault="00A04FD9">
      <w:pPr>
        <w:pStyle w:val="Heading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8D27C5" w:rsidRDefault="00A04FD9">
      <w:pPr>
        <w:spacing w:line="480" w:lineRule="auto"/>
        <w:jc w:val="center"/>
      </w:pPr>
      <w:r>
        <w:rPr>
          <w:b/>
          <w:sz w:val="28"/>
          <w:szCs w:val="28"/>
          <w:lang w:val="uk-UA"/>
        </w:rPr>
        <w:t>РІШЕННЯ №  ___</w:t>
      </w:r>
    </w:p>
    <w:p w:rsidR="008D27C5" w:rsidRDefault="00A04FD9">
      <w:pPr>
        <w:pStyle w:val="Heading3"/>
        <w:ind w:left="0" w:right="284" w:firstLine="0"/>
      </w:pPr>
      <w:r>
        <w:rPr>
          <w:b/>
          <w:sz w:val="24"/>
          <w:szCs w:val="24"/>
          <w:lang w:val="uk-UA"/>
        </w:rPr>
        <w:t>«     »  грудня 201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8D27C5" w:rsidRDefault="00A04FD9">
      <w:pPr>
        <w:pStyle w:val="Heading3"/>
        <w:spacing w:line="360" w:lineRule="auto"/>
        <w:ind w:left="0" w:right="284" w:firstLine="0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8D27C5" w:rsidRDefault="008D27C5">
      <w:pPr>
        <w:pStyle w:val="Heading3"/>
        <w:spacing w:line="360" w:lineRule="auto"/>
        <w:ind w:left="0" w:right="284" w:firstLine="0"/>
        <w:rPr>
          <w:b/>
          <w:lang w:val="uk-UA"/>
        </w:rPr>
      </w:pPr>
    </w:p>
    <w:p w:rsidR="008D27C5" w:rsidRDefault="00A04FD9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8D27C5" w:rsidRDefault="00A04FD9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присвячених новорічним та </w:t>
      </w:r>
    </w:p>
    <w:p w:rsidR="008D27C5" w:rsidRDefault="00A04FD9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>різдвяним святам</w:t>
      </w:r>
    </w:p>
    <w:p w:rsidR="008D27C5" w:rsidRDefault="008D27C5">
      <w:pPr>
        <w:jc w:val="both"/>
        <w:rPr>
          <w:lang w:val="uk-UA"/>
        </w:rPr>
      </w:pPr>
    </w:p>
    <w:p w:rsidR="008D27C5" w:rsidRPr="00A04FD9" w:rsidRDefault="00A04FD9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рішенням виконавчого комітету від </w:t>
      </w:r>
      <w:r w:rsidRPr="00A04FD9">
        <w:rPr>
          <w:sz w:val="24"/>
          <w:szCs w:val="24"/>
          <w:lang w:val="uk-UA"/>
        </w:rPr>
        <w:t xml:space="preserve">___ </w:t>
      </w:r>
      <w:r>
        <w:rPr>
          <w:color w:val="000000"/>
          <w:sz w:val="24"/>
          <w:szCs w:val="24"/>
          <w:lang w:val="uk-UA"/>
        </w:rPr>
        <w:t>грудня 201</w:t>
      </w:r>
      <w:r w:rsidRPr="00A04FD9">
        <w:rPr>
          <w:color w:val="000000"/>
          <w:sz w:val="24"/>
          <w:szCs w:val="24"/>
          <w:lang w:val="uk-UA"/>
        </w:rPr>
        <w:t>8</w:t>
      </w:r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року№</w:t>
      </w:r>
      <w:proofErr w:type="spellEnd"/>
      <w:r>
        <w:rPr>
          <w:color w:val="000000"/>
          <w:sz w:val="24"/>
          <w:szCs w:val="24"/>
          <w:lang w:val="uk-UA"/>
        </w:rPr>
        <w:t xml:space="preserve"> ___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</w:t>
      </w:r>
      <w:r>
        <w:rPr>
          <w:sz w:val="24"/>
          <w:szCs w:val="24"/>
          <w:lang w:val="uk-UA"/>
        </w:rPr>
        <w:t>а вшанування пам’ятних дат у 201</w:t>
      </w:r>
      <w:r w:rsidRPr="00A04FD9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році», рішенням виконавчого комітету від </w:t>
      </w:r>
      <w:r w:rsidRPr="00A04FD9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.</w:t>
      </w:r>
      <w:r w:rsidRPr="00A04FD9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.201</w:t>
      </w:r>
      <w:r w:rsidRPr="00A04FD9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       № </w:t>
      </w:r>
      <w:r w:rsidRPr="00A04FD9">
        <w:rPr>
          <w:sz w:val="24"/>
          <w:szCs w:val="24"/>
          <w:lang w:val="uk-UA"/>
        </w:rPr>
        <w:t>843</w:t>
      </w:r>
      <w:r>
        <w:rPr>
          <w:sz w:val="24"/>
          <w:szCs w:val="24"/>
          <w:lang w:val="uk-UA"/>
        </w:rPr>
        <w:t xml:space="preserve"> «Про проведення міських заходів, присвячених новорічним та різдвяним святам» та з метою проведення міських заходів, присвячених новорічним та різдвяним </w:t>
      </w:r>
      <w:r>
        <w:rPr>
          <w:sz w:val="24"/>
          <w:szCs w:val="24"/>
          <w:lang w:val="uk-UA"/>
        </w:rPr>
        <w:t>святам,  виконком міської ради</w:t>
      </w:r>
    </w:p>
    <w:p w:rsidR="008D27C5" w:rsidRDefault="008D27C5">
      <w:pPr>
        <w:jc w:val="both"/>
        <w:rPr>
          <w:sz w:val="26"/>
          <w:szCs w:val="26"/>
          <w:lang w:val="uk-UA"/>
        </w:rPr>
      </w:pPr>
    </w:p>
    <w:p w:rsidR="008D27C5" w:rsidRDefault="00A04FD9">
      <w:pPr>
        <w:jc w:val="both"/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8D27C5" w:rsidRDefault="008D27C5">
      <w:pPr>
        <w:jc w:val="both"/>
        <w:rPr>
          <w:b/>
          <w:sz w:val="24"/>
          <w:szCs w:val="24"/>
          <w:lang w:val="uk-UA"/>
        </w:rPr>
      </w:pPr>
    </w:p>
    <w:p w:rsidR="008D27C5" w:rsidRDefault="00A04FD9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 Затвердити кошторис витрат відділу культури щодо проведення міських заходів, присвячених новорічним та різдвяним святам (Додаток 1).</w:t>
      </w:r>
    </w:p>
    <w:p w:rsidR="008D27C5" w:rsidRDefault="00A04FD9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Багрінцева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</w:t>
      </w:r>
      <w:r>
        <w:rPr>
          <w:sz w:val="24"/>
          <w:szCs w:val="24"/>
          <w:lang w:val="uk-UA"/>
        </w:rPr>
        <w:t>проведення міських заходів, присвячених новорічним та різдвяним святам.</w:t>
      </w:r>
    </w:p>
    <w:p w:rsidR="008D27C5" w:rsidRDefault="00A04FD9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3. Дане рішення підлягає оприлюдненню. </w:t>
      </w:r>
    </w:p>
    <w:p w:rsidR="008D27C5" w:rsidRDefault="00A04FD9">
      <w:pPr>
        <w:jc w:val="both"/>
      </w:pPr>
      <w:r>
        <w:rPr>
          <w:sz w:val="24"/>
          <w:szCs w:val="24"/>
          <w:lang w:val="uk-UA"/>
        </w:rPr>
        <w:t xml:space="preserve">4. Контроль за виконанням даного рішення покласти на заступника міського голови з питань діяльності виконавчих органів міської ради, </w:t>
      </w:r>
      <w:bookmarkStart w:id="0" w:name="__DdeLink__737_1964741504"/>
      <w:r>
        <w:rPr>
          <w:sz w:val="24"/>
          <w:szCs w:val="24"/>
          <w:lang w:val="uk-UA"/>
        </w:rPr>
        <w:t xml:space="preserve">начальника </w:t>
      </w:r>
      <w:r>
        <w:rPr>
          <w:sz w:val="24"/>
          <w:szCs w:val="24"/>
          <w:lang w:val="uk-UA"/>
        </w:rPr>
        <w:t>відділу кадрової роботи та з питань служби в органах місцевого самоврядування</w:t>
      </w:r>
      <w:bookmarkEnd w:id="0"/>
      <w:r>
        <w:rPr>
          <w:sz w:val="24"/>
          <w:szCs w:val="24"/>
          <w:lang w:val="uk-UA"/>
        </w:rPr>
        <w:t xml:space="preserve">  Степаненко І.В.</w:t>
      </w:r>
    </w:p>
    <w:p w:rsidR="008D27C5" w:rsidRDefault="008D27C5">
      <w:pPr>
        <w:rPr>
          <w:b/>
          <w:sz w:val="24"/>
          <w:szCs w:val="24"/>
          <w:lang w:val="uk-UA"/>
        </w:rPr>
      </w:pPr>
    </w:p>
    <w:p w:rsidR="008D27C5" w:rsidRDefault="008D27C5">
      <w:pPr>
        <w:rPr>
          <w:b/>
          <w:sz w:val="24"/>
          <w:szCs w:val="24"/>
          <w:lang w:val="uk-UA"/>
        </w:rPr>
      </w:pPr>
    </w:p>
    <w:p w:rsidR="008D27C5" w:rsidRDefault="00A04FD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голови,</w:t>
      </w:r>
    </w:p>
    <w:p w:rsidR="008D27C5" w:rsidRDefault="00A04FD9">
      <w:pPr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Секретар міської ради                                                                                       В.П.Ткачук</w:t>
      </w:r>
    </w:p>
    <w:p w:rsidR="008D27C5" w:rsidRDefault="008D27C5">
      <w:pPr>
        <w:tabs>
          <w:tab w:val="left" w:pos="7515"/>
        </w:tabs>
        <w:rPr>
          <w:b/>
          <w:sz w:val="24"/>
          <w:szCs w:val="24"/>
          <w:lang w:val="uk-UA"/>
        </w:rPr>
      </w:pPr>
    </w:p>
    <w:tbl>
      <w:tblPr>
        <w:tblW w:w="10195" w:type="dxa"/>
        <w:tblLook w:val="00A0"/>
      </w:tblPr>
      <w:tblGrid>
        <w:gridCol w:w="7593"/>
        <w:gridCol w:w="2602"/>
      </w:tblGrid>
      <w:tr w:rsidR="008D27C5">
        <w:tc>
          <w:tcPr>
            <w:tcW w:w="7592" w:type="dxa"/>
            <w:shd w:val="clear" w:color="auto" w:fill="auto"/>
          </w:tcPr>
          <w:p w:rsidR="008D27C5" w:rsidRDefault="00A04FD9">
            <w:pPr>
              <w:pStyle w:val="a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8D27C5" w:rsidRDefault="00A04FD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В.о.начальника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відділу культури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8D27C5" w:rsidRDefault="008D27C5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8D27C5" w:rsidRDefault="00A04F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С.В.Ульянова</w:t>
            </w:r>
          </w:p>
        </w:tc>
      </w:tr>
      <w:tr w:rsidR="008D27C5">
        <w:tc>
          <w:tcPr>
            <w:tcW w:w="7592" w:type="dxa"/>
            <w:shd w:val="clear" w:color="auto" w:fill="auto"/>
          </w:tcPr>
          <w:p w:rsidR="008D27C5" w:rsidRDefault="008D27C5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8D27C5" w:rsidRDefault="00A04FD9">
            <w:pPr>
              <w:pStyle w:val="a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Узгоджено:</w:t>
            </w:r>
          </w:p>
          <w:p w:rsidR="008D27C5" w:rsidRDefault="00A04F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8D27C5" w:rsidRDefault="008D27C5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8D27C5" w:rsidRDefault="008D27C5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D27C5" w:rsidRDefault="00A04FD9">
            <w:pPr>
              <w:pStyle w:val="a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Ю.А.Журба</w:t>
            </w:r>
          </w:p>
        </w:tc>
      </w:tr>
      <w:tr w:rsidR="008D27C5">
        <w:tc>
          <w:tcPr>
            <w:tcW w:w="7592" w:type="dxa"/>
            <w:shd w:val="clear" w:color="auto" w:fill="auto"/>
          </w:tcPr>
          <w:p w:rsidR="008D27C5" w:rsidRDefault="008D27C5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8D27C5" w:rsidRDefault="00A04F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Заступник міського голови,</w:t>
            </w:r>
          </w:p>
          <w:p w:rsidR="008D27C5" w:rsidRDefault="00A04F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начальник відділу кадрової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роботи та </w:t>
            </w:r>
          </w:p>
          <w:p w:rsidR="008D27C5" w:rsidRDefault="00A04F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8D27C5" w:rsidRDefault="00A04F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602" w:type="dxa"/>
            <w:shd w:val="clear" w:color="auto" w:fill="auto"/>
          </w:tcPr>
          <w:p w:rsidR="008D27C5" w:rsidRDefault="008D27C5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8D27C5" w:rsidRDefault="008D27C5">
            <w:pPr>
              <w:rPr>
                <w:color w:val="000000"/>
                <w:lang w:val="uk-UA"/>
              </w:rPr>
            </w:pPr>
          </w:p>
          <w:p w:rsidR="008D27C5" w:rsidRDefault="008D27C5">
            <w:pPr>
              <w:rPr>
                <w:color w:val="000000"/>
                <w:lang w:val="uk-UA"/>
              </w:rPr>
            </w:pPr>
          </w:p>
          <w:p w:rsidR="008D27C5" w:rsidRDefault="008D27C5">
            <w:pPr>
              <w:rPr>
                <w:color w:val="000000"/>
                <w:lang w:val="uk-UA"/>
              </w:rPr>
            </w:pPr>
          </w:p>
          <w:p w:rsidR="008D27C5" w:rsidRDefault="00A04F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І.В. Степаненко</w:t>
            </w:r>
          </w:p>
        </w:tc>
      </w:tr>
      <w:tr w:rsidR="008D27C5">
        <w:tc>
          <w:tcPr>
            <w:tcW w:w="7592" w:type="dxa"/>
            <w:shd w:val="clear" w:color="auto" w:fill="auto"/>
          </w:tcPr>
          <w:p w:rsidR="008D27C5" w:rsidRDefault="008D27C5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8D27C5" w:rsidRDefault="00A04FD9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фінуправління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602" w:type="dxa"/>
            <w:shd w:val="clear" w:color="auto" w:fill="auto"/>
          </w:tcPr>
          <w:p w:rsidR="008D27C5" w:rsidRDefault="008D27C5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D27C5" w:rsidRDefault="00A04FD9">
            <w:pPr>
              <w:pStyle w:val="a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М.І.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8D27C5" w:rsidRDefault="008D27C5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D27C5">
        <w:tc>
          <w:tcPr>
            <w:tcW w:w="7592" w:type="dxa"/>
            <w:shd w:val="clear" w:color="auto" w:fill="auto"/>
          </w:tcPr>
          <w:p w:rsidR="008D27C5" w:rsidRDefault="008D27C5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D27C5" w:rsidRDefault="00A04FD9">
            <w:pPr>
              <w:pStyle w:val="a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Начальник відділу з юридичних </w:t>
            </w:r>
          </w:p>
          <w:p w:rsidR="008D27C5" w:rsidRDefault="00A04F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та правових питань міської ради  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8D27C5" w:rsidRDefault="008D27C5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8D27C5" w:rsidRDefault="00A04FD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В.В.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  <w:tr w:rsidR="008D27C5">
        <w:tc>
          <w:tcPr>
            <w:tcW w:w="7592" w:type="dxa"/>
            <w:shd w:val="clear" w:color="auto" w:fill="auto"/>
          </w:tcPr>
          <w:p w:rsidR="008D27C5" w:rsidRDefault="008D27C5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  <w:shd w:val="clear" w:color="auto" w:fill="auto"/>
          </w:tcPr>
          <w:p w:rsidR="008D27C5" w:rsidRDefault="008D27C5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D27C5" w:rsidRDefault="008D27C5">
      <w:pPr>
        <w:rPr>
          <w:b/>
          <w:lang w:val="uk-UA"/>
        </w:rPr>
      </w:pPr>
    </w:p>
    <w:p w:rsidR="008D27C5" w:rsidRDefault="008D27C5">
      <w:pPr>
        <w:ind w:left="4956"/>
      </w:pPr>
    </w:p>
    <w:p w:rsidR="008D27C5" w:rsidRDefault="00A04FD9">
      <w:pPr>
        <w:ind w:left="4956"/>
      </w:pPr>
      <w:r>
        <w:rPr>
          <w:sz w:val="24"/>
          <w:szCs w:val="24"/>
          <w:lang w:val="uk-UA"/>
        </w:rPr>
        <w:lastRenderedPageBreak/>
        <w:t>Додаток 1</w:t>
      </w:r>
    </w:p>
    <w:p w:rsidR="008D27C5" w:rsidRDefault="00A04FD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 w:rsidR="008D27C5" w:rsidRDefault="00A04FD9"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sz w:val="24"/>
          <w:szCs w:val="24"/>
          <w:lang w:val="uk-UA"/>
        </w:rPr>
        <w:t>від «   » грудня 201</w:t>
      </w:r>
      <w:bookmarkStart w:id="1" w:name="_GoBack"/>
      <w:bookmarkEnd w:id="1"/>
      <w:r>
        <w:rPr>
          <w:sz w:val="24"/>
          <w:szCs w:val="24"/>
          <w:lang w:val="uk-UA"/>
        </w:rPr>
        <w:t>8 року № __</w:t>
      </w:r>
    </w:p>
    <w:p w:rsidR="008D27C5" w:rsidRDefault="008D27C5">
      <w:pPr>
        <w:rPr>
          <w:sz w:val="24"/>
          <w:szCs w:val="24"/>
          <w:lang w:val="uk-UA"/>
        </w:rPr>
      </w:pPr>
    </w:p>
    <w:p w:rsidR="008D27C5" w:rsidRDefault="008D27C5">
      <w:pPr>
        <w:rPr>
          <w:sz w:val="24"/>
          <w:szCs w:val="24"/>
          <w:lang w:val="uk-UA"/>
        </w:rPr>
      </w:pPr>
    </w:p>
    <w:p w:rsidR="008D27C5" w:rsidRDefault="00A04F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8D27C5" w:rsidRDefault="00A04FD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8D27C5" w:rsidRDefault="00A04FD9">
      <w:pPr>
        <w:jc w:val="center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присвячених новорічним та різдвяним святам</w:t>
      </w:r>
    </w:p>
    <w:p w:rsidR="008D27C5" w:rsidRDefault="008D27C5">
      <w:pPr>
        <w:rPr>
          <w:sz w:val="24"/>
          <w:szCs w:val="24"/>
          <w:lang w:val="uk-UA"/>
        </w:rPr>
      </w:pPr>
    </w:p>
    <w:tbl>
      <w:tblPr>
        <w:tblW w:w="9691" w:type="dxa"/>
        <w:tblLook w:val="00A0"/>
      </w:tblPr>
      <w:tblGrid>
        <w:gridCol w:w="657"/>
        <w:gridCol w:w="7570"/>
        <w:gridCol w:w="1464"/>
      </w:tblGrid>
      <w:tr w:rsidR="008D27C5">
        <w:tc>
          <w:tcPr>
            <w:tcW w:w="657" w:type="dxa"/>
            <w:shd w:val="clear" w:color="auto" w:fill="auto"/>
          </w:tcPr>
          <w:p w:rsidR="008D27C5" w:rsidRDefault="00A04FD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70" w:type="dxa"/>
            <w:shd w:val="clear" w:color="auto" w:fill="auto"/>
          </w:tcPr>
          <w:p w:rsidR="008D27C5" w:rsidRDefault="00A04FD9">
            <w:pPr>
              <w:tabs>
                <w:tab w:val="left" w:pos="8100"/>
              </w:tabs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8D27C5" w:rsidRDefault="00A04FD9">
            <w:r>
              <w:rPr>
                <w:sz w:val="24"/>
                <w:szCs w:val="24"/>
                <w:lang w:val="uk-UA"/>
              </w:rPr>
              <w:t xml:space="preserve">- пасажирські перевезення по місту </w:t>
            </w:r>
          </w:p>
          <w:p w:rsidR="008D27C5" w:rsidRDefault="00A04FD9">
            <w:r>
              <w:rPr>
                <w:sz w:val="24"/>
                <w:szCs w:val="24"/>
                <w:lang w:val="uk-UA"/>
              </w:rPr>
              <w:t xml:space="preserve">- вантажні перевезення по місту </w:t>
            </w:r>
          </w:p>
          <w:p w:rsidR="008D27C5" w:rsidRDefault="00A04FD9"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8D27C5" w:rsidRDefault="008D27C5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shd w:val="clear" w:color="auto" w:fill="auto"/>
          </w:tcPr>
          <w:p w:rsidR="008D27C5" w:rsidRDefault="00A04FD9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10 000 грн.      </w:t>
            </w:r>
          </w:p>
        </w:tc>
      </w:tr>
      <w:tr w:rsidR="008D27C5">
        <w:tc>
          <w:tcPr>
            <w:tcW w:w="657" w:type="dxa"/>
            <w:shd w:val="clear" w:color="auto" w:fill="auto"/>
          </w:tcPr>
          <w:p w:rsidR="008D27C5" w:rsidRDefault="00A04FD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570" w:type="dxa"/>
            <w:shd w:val="clear" w:color="auto" w:fill="auto"/>
          </w:tcPr>
          <w:p w:rsidR="008D27C5" w:rsidRDefault="00A04FD9">
            <w:r>
              <w:rPr>
                <w:sz w:val="24"/>
                <w:szCs w:val="24"/>
                <w:lang w:val="uk-UA"/>
              </w:rPr>
              <w:t xml:space="preserve">Оплата послуг за охорону новорічних ялинок та сцени на                                               </w:t>
            </w:r>
          </w:p>
          <w:p w:rsidR="008D27C5" w:rsidRDefault="00A04FD9">
            <w:r>
              <w:rPr>
                <w:sz w:val="24"/>
                <w:szCs w:val="24"/>
                <w:lang w:val="uk-UA"/>
              </w:rPr>
              <w:t xml:space="preserve">площах міста </w:t>
            </w:r>
          </w:p>
          <w:p w:rsidR="008D27C5" w:rsidRDefault="00A04FD9"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8D27C5" w:rsidRDefault="008D27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shd w:val="clear" w:color="auto" w:fill="auto"/>
          </w:tcPr>
          <w:p w:rsidR="008D27C5" w:rsidRDefault="00A04FD9">
            <w:pPr>
              <w:ind w:right="-185"/>
            </w:pPr>
            <w:r>
              <w:rPr>
                <w:color w:val="000000"/>
                <w:sz w:val="24"/>
                <w:szCs w:val="24"/>
                <w:lang w:val="uk-UA"/>
              </w:rPr>
              <w:t>102 000 грн.</w:t>
            </w:r>
          </w:p>
          <w:p w:rsidR="008D27C5" w:rsidRDefault="008D27C5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8D27C5">
        <w:tc>
          <w:tcPr>
            <w:tcW w:w="657" w:type="dxa"/>
            <w:shd w:val="clear" w:color="auto" w:fill="auto"/>
          </w:tcPr>
          <w:p w:rsidR="008D27C5" w:rsidRDefault="00A04FD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70" w:type="dxa"/>
            <w:shd w:val="clear" w:color="auto" w:fill="auto"/>
          </w:tcPr>
          <w:p w:rsidR="008D27C5" w:rsidRDefault="00A04FD9">
            <w:pPr>
              <w:tabs>
                <w:tab w:val="left" w:pos="7875"/>
              </w:tabs>
            </w:pPr>
            <w:r>
              <w:rPr>
                <w:sz w:val="24"/>
                <w:szCs w:val="24"/>
                <w:lang w:val="uk-UA"/>
              </w:rPr>
              <w:t xml:space="preserve">Оплата послуг з демонтажу міської сцени. </w:t>
            </w:r>
          </w:p>
          <w:p w:rsidR="008D27C5" w:rsidRDefault="00A04FD9">
            <w:pPr>
              <w:tabs>
                <w:tab w:val="left" w:pos="7875"/>
              </w:tabs>
            </w:pPr>
            <w:r>
              <w:rPr>
                <w:sz w:val="24"/>
                <w:szCs w:val="24"/>
                <w:lang w:val="uk-UA"/>
              </w:rPr>
              <w:t xml:space="preserve">(Згідно з договором та актом виконаних послуг)   </w:t>
            </w:r>
          </w:p>
          <w:p w:rsidR="008D27C5" w:rsidRDefault="00A04FD9">
            <w:r>
              <w:rPr>
                <w:sz w:val="24"/>
                <w:szCs w:val="24"/>
                <w:lang w:val="uk-UA"/>
              </w:rPr>
              <w:t>КПК 10</w:t>
            </w:r>
            <w:r>
              <w:rPr>
                <w:sz w:val="24"/>
                <w:szCs w:val="24"/>
                <w:lang w:val="uk-UA"/>
              </w:rPr>
              <w:t>14082  КЕКВ 2240</w:t>
            </w:r>
          </w:p>
          <w:p w:rsidR="008D27C5" w:rsidRDefault="008D27C5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</w:p>
          <w:p w:rsidR="008D27C5" w:rsidRDefault="008D27C5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shd w:val="clear" w:color="auto" w:fill="auto"/>
          </w:tcPr>
          <w:p w:rsidR="008D27C5" w:rsidRDefault="00A04FD9">
            <w:pPr>
              <w:ind w:right="-185"/>
            </w:pPr>
            <w:r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8D27C5">
        <w:tc>
          <w:tcPr>
            <w:tcW w:w="657" w:type="dxa"/>
            <w:shd w:val="clear" w:color="auto" w:fill="auto"/>
          </w:tcPr>
          <w:p w:rsidR="008D27C5" w:rsidRDefault="00A04FD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570" w:type="dxa"/>
            <w:shd w:val="clear" w:color="auto" w:fill="auto"/>
          </w:tcPr>
          <w:p w:rsidR="008D27C5" w:rsidRDefault="00A04FD9">
            <w:pPr>
              <w:tabs>
                <w:tab w:val="left" w:pos="284"/>
                <w:tab w:val="left" w:pos="7515"/>
              </w:tabs>
            </w:pPr>
            <w:r>
              <w:rPr>
                <w:sz w:val="24"/>
                <w:szCs w:val="24"/>
                <w:lang w:val="uk-UA"/>
              </w:rPr>
              <w:t>Послуги з демонтажу новорічних ялинок, торгівельних споруд,                                               святкової атрибутики та ілюмінації на площах міста</w:t>
            </w:r>
          </w:p>
          <w:p w:rsidR="008D27C5" w:rsidRDefault="00A04FD9">
            <w:pPr>
              <w:tabs>
                <w:tab w:val="left" w:pos="7875"/>
              </w:tabs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8D27C5" w:rsidRDefault="008D27C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shd w:val="clear" w:color="auto" w:fill="auto"/>
          </w:tcPr>
          <w:p w:rsidR="008D27C5" w:rsidRDefault="00A04FD9">
            <w:pPr>
              <w:ind w:right="-185"/>
            </w:pPr>
            <w:r>
              <w:rPr>
                <w:sz w:val="24"/>
                <w:szCs w:val="24"/>
                <w:lang w:val="uk-UA"/>
              </w:rPr>
              <w:t>75 000 грн.</w:t>
            </w:r>
          </w:p>
        </w:tc>
      </w:tr>
      <w:tr w:rsidR="008D27C5">
        <w:tc>
          <w:tcPr>
            <w:tcW w:w="657" w:type="dxa"/>
            <w:shd w:val="clear" w:color="auto" w:fill="auto"/>
          </w:tcPr>
          <w:p w:rsidR="008D27C5" w:rsidRDefault="00A04FD9"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570" w:type="dxa"/>
            <w:shd w:val="clear" w:color="auto" w:fill="auto"/>
          </w:tcPr>
          <w:p w:rsidR="008D27C5" w:rsidRDefault="00A04FD9">
            <w:pPr>
              <w:tabs>
                <w:tab w:val="left" w:pos="7875"/>
              </w:tabs>
            </w:pPr>
            <w:r>
              <w:rPr>
                <w:sz w:val="24"/>
                <w:szCs w:val="24"/>
                <w:lang w:val="uk-UA"/>
              </w:rPr>
              <w:t xml:space="preserve">Оплата послуг з </w:t>
            </w:r>
            <w:r>
              <w:rPr>
                <w:sz w:val="24"/>
                <w:szCs w:val="24"/>
                <w:lang w:val="uk-UA"/>
              </w:rPr>
              <w:t>приведення у належний стан декорацій для оформлення площ у місцях встановлення новорічних ялинок</w:t>
            </w:r>
          </w:p>
          <w:p w:rsidR="008D27C5" w:rsidRDefault="00A04FD9">
            <w:pPr>
              <w:tabs>
                <w:tab w:val="left" w:pos="7875"/>
              </w:tabs>
            </w:pPr>
            <w:r>
              <w:rPr>
                <w:sz w:val="24"/>
                <w:szCs w:val="24"/>
                <w:lang w:val="uk-UA"/>
              </w:rPr>
              <w:t xml:space="preserve">(згідно з договором та актом виконаних послуг)   </w:t>
            </w:r>
          </w:p>
          <w:p w:rsidR="008D27C5" w:rsidRDefault="00A04FD9"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8D27C5" w:rsidRDefault="008D27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shd w:val="clear" w:color="auto" w:fill="auto"/>
          </w:tcPr>
          <w:p w:rsidR="008D27C5" w:rsidRDefault="00A04FD9">
            <w:pPr>
              <w:jc w:val="center"/>
            </w:pPr>
            <w:r>
              <w:rPr>
                <w:sz w:val="24"/>
                <w:szCs w:val="24"/>
                <w:lang w:val="uk-UA"/>
              </w:rPr>
              <w:t>8 000 грн.</w:t>
            </w:r>
          </w:p>
        </w:tc>
      </w:tr>
    </w:tbl>
    <w:p w:rsidR="008D27C5" w:rsidRDefault="008D27C5">
      <w:pPr>
        <w:tabs>
          <w:tab w:val="left" w:pos="7515"/>
        </w:tabs>
        <w:jc w:val="center"/>
        <w:rPr>
          <w:sz w:val="24"/>
          <w:szCs w:val="24"/>
          <w:lang w:val="uk-UA"/>
        </w:rPr>
      </w:pPr>
    </w:p>
    <w:p w:rsidR="008D27C5" w:rsidRDefault="008D27C5">
      <w:pPr>
        <w:tabs>
          <w:tab w:val="left" w:pos="7515"/>
        </w:tabs>
        <w:jc w:val="right"/>
        <w:rPr>
          <w:sz w:val="24"/>
          <w:szCs w:val="24"/>
          <w:lang w:val="uk-UA"/>
        </w:rPr>
      </w:pPr>
    </w:p>
    <w:p w:rsidR="008D27C5" w:rsidRDefault="00A04FD9">
      <w:pPr>
        <w:tabs>
          <w:tab w:val="left" w:pos="7515"/>
        </w:tabs>
      </w:pPr>
      <w:r>
        <w:rPr>
          <w:sz w:val="24"/>
          <w:szCs w:val="24"/>
          <w:lang w:val="uk-UA"/>
        </w:rPr>
        <w:t>ВСЬОГО:      199 000 грн.</w:t>
      </w:r>
    </w:p>
    <w:p w:rsidR="008D27C5" w:rsidRDefault="008D27C5">
      <w:pPr>
        <w:tabs>
          <w:tab w:val="left" w:pos="7515"/>
        </w:tabs>
        <w:rPr>
          <w:sz w:val="24"/>
          <w:szCs w:val="24"/>
          <w:lang w:val="uk-UA"/>
        </w:rPr>
      </w:pPr>
    </w:p>
    <w:p w:rsidR="008D27C5" w:rsidRDefault="008D27C5">
      <w:pPr>
        <w:tabs>
          <w:tab w:val="left" w:pos="7515"/>
        </w:tabs>
        <w:rPr>
          <w:sz w:val="24"/>
          <w:szCs w:val="24"/>
          <w:lang w:val="uk-UA"/>
        </w:rPr>
      </w:pPr>
    </w:p>
    <w:p w:rsidR="008D27C5" w:rsidRDefault="008D27C5">
      <w:pPr>
        <w:ind w:right="-425"/>
        <w:rPr>
          <w:b/>
          <w:sz w:val="24"/>
          <w:szCs w:val="24"/>
          <w:lang w:val="uk-UA"/>
        </w:rPr>
      </w:pPr>
    </w:p>
    <w:p w:rsidR="008D27C5" w:rsidRDefault="008D27C5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8D27C5" w:rsidRDefault="00A04FD9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</w:t>
      </w:r>
      <w:r>
        <w:rPr>
          <w:sz w:val="24"/>
          <w:szCs w:val="24"/>
          <w:lang w:val="uk-UA"/>
        </w:rPr>
        <w:t xml:space="preserve">                                                              Ю.А. Журба</w:t>
      </w:r>
    </w:p>
    <w:p w:rsidR="008D27C5" w:rsidRDefault="008D27C5">
      <w:pPr>
        <w:rPr>
          <w:lang w:val="uk-UA"/>
        </w:rPr>
      </w:pPr>
    </w:p>
    <w:p w:rsidR="008D27C5" w:rsidRDefault="008D27C5"/>
    <w:sectPr w:rsidR="008D27C5" w:rsidSect="008D27C5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7C5"/>
    <w:rsid w:val="008D27C5"/>
    <w:rsid w:val="00A0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customStyle="1" w:styleId="Heading3">
    <w:name w:val="Heading 3"/>
    <w:basedOn w:val="a"/>
    <w:link w:val="3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customStyle="1" w:styleId="2">
    <w:name w:val="Заголовок 2 Знак"/>
    <w:basedOn w:val="a0"/>
    <w:link w:val="Heading2"/>
    <w:uiPriority w:val="99"/>
    <w:semiHidden/>
    <w:qFormat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uiPriority w:val="99"/>
    <w:semiHidden/>
    <w:qFormat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8D27C5"/>
    <w:rPr>
      <w:rFonts w:eastAsia="Times New Roman"/>
    </w:rPr>
  </w:style>
  <w:style w:type="character" w:customStyle="1" w:styleId="ListLabel2">
    <w:name w:val="ListLabel 2"/>
    <w:qFormat/>
    <w:rsid w:val="008D27C5"/>
    <w:rPr>
      <w:rFonts w:eastAsia="Times New Roman"/>
    </w:rPr>
  </w:style>
  <w:style w:type="character" w:customStyle="1" w:styleId="ListLabel3">
    <w:name w:val="ListLabel 3"/>
    <w:qFormat/>
    <w:rsid w:val="008D27C5"/>
    <w:rPr>
      <w:rFonts w:eastAsia="Times New Roman"/>
    </w:rPr>
  </w:style>
  <w:style w:type="character" w:customStyle="1" w:styleId="ListLabel4">
    <w:name w:val="ListLabel 4"/>
    <w:qFormat/>
    <w:rsid w:val="008D27C5"/>
    <w:rPr>
      <w:rFonts w:cs="Times New Roman"/>
    </w:rPr>
  </w:style>
  <w:style w:type="character" w:customStyle="1" w:styleId="ListLabel5">
    <w:name w:val="ListLabel 5"/>
    <w:qFormat/>
    <w:rsid w:val="008D27C5"/>
    <w:rPr>
      <w:rFonts w:cs="Times New Roman"/>
    </w:rPr>
  </w:style>
  <w:style w:type="character" w:customStyle="1" w:styleId="ListLabel6">
    <w:name w:val="ListLabel 6"/>
    <w:qFormat/>
    <w:rsid w:val="008D27C5"/>
    <w:rPr>
      <w:rFonts w:cs="Times New Roman"/>
    </w:rPr>
  </w:style>
  <w:style w:type="character" w:customStyle="1" w:styleId="ListLabel7">
    <w:name w:val="ListLabel 7"/>
    <w:qFormat/>
    <w:rsid w:val="008D27C5"/>
    <w:rPr>
      <w:rFonts w:cs="Times New Roman"/>
    </w:rPr>
  </w:style>
  <w:style w:type="character" w:customStyle="1" w:styleId="ListLabel8">
    <w:name w:val="ListLabel 8"/>
    <w:qFormat/>
    <w:rsid w:val="008D27C5"/>
    <w:rPr>
      <w:rFonts w:cs="Times New Roman"/>
    </w:rPr>
  </w:style>
  <w:style w:type="character" w:customStyle="1" w:styleId="ListLabel9">
    <w:name w:val="ListLabel 9"/>
    <w:qFormat/>
    <w:rsid w:val="008D27C5"/>
    <w:rPr>
      <w:rFonts w:cs="Times New Roman"/>
    </w:rPr>
  </w:style>
  <w:style w:type="character" w:customStyle="1" w:styleId="ListLabel10">
    <w:name w:val="ListLabel 10"/>
    <w:qFormat/>
    <w:rsid w:val="008D27C5"/>
    <w:rPr>
      <w:rFonts w:cs="Times New Roman"/>
    </w:rPr>
  </w:style>
  <w:style w:type="character" w:customStyle="1" w:styleId="ListLabel11">
    <w:name w:val="ListLabel 11"/>
    <w:qFormat/>
    <w:rsid w:val="008D27C5"/>
    <w:rPr>
      <w:rFonts w:cs="Times New Roman"/>
    </w:rPr>
  </w:style>
  <w:style w:type="character" w:customStyle="1" w:styleId="ListLabel12">
    <w:name w:val="ListLabel 12"/>
    <w:qFormat/>
    <w:rsid w:val="008D27C5"/>
    <w:rPr>
      <w:rFonts w:eastAsia="Times New Roman"/>
    </w:rPr>
  </w:style>
  <w:style w:type="paragraph" w:customStyle="1" w:styleId="a3">
    <w:name w:val="Заголовок"/>
    <w:basedOn w:val="a"/>
    <w:next w:val="a4"/>
    <w:qFormat/>
    <w:rsid w:val="008D27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D27C5"/>
    <w:pPr>
      <w:spacing w:after="140" w:line="288" w:lineRule="auto"/>
    </w:pPr>
  </w:style>
  <w:style w:type="paragraph" w:styleId="a5">
    <w:name w:val="List"/>
    <w:basedOn w:val="a4"/>
    <w:rsid w:val="008D27C5"/>
    <w:rPr>
      <w:rFonts w:cs="Arial"/>
    </w:rPr>
  </w:style>
  <w:style w:type="paragraph" w:customStyle="1" w:styleId="Caption">
    <w:name w:val="Caption"/>
    <w:basedOn w:val="a"/>
    <w:qFormat/>
    <w:rsid w:val="008D27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D27C5"/>
    <w:pPr>
      <w:suppressLineNumbers/>
    </w:pPr>
    <w:rPr>
      <w:rFonts w:cs="Arial"/>
    </w:rPr>
  </w:style>
  <w:style w:type="paragraph" w:styleId="a7">
    <w:name w:val="List Paragraph"/>
    <w:basedOn w:val="a"/>
    <w:uiPriority w:val="99"/>
    <w:qFormat/>
    <w:rsid w:val="00FE4873"/>
    <w:pPr>
      <w:ind w:left="720"/>
      <w:contextualSpacing/>
    </w:pPr>
  </w:style>
  <w:style w:type="paragraph" w:styleId="a8">
    <w:name w:val="No Spacing"/>
    <w:uiPriority w:val="99"/>
    <w:qFormat/>
    <w:rsid w:val="00451BC7"/>
    <w:rPr>
      <w:rFonts w:eastAsia="Times New Roman"/>
      <w:color w:val="00000A"/>
    </w:rPr>
  </w:style>
  <w:style w:type="table" w:styleId="a9">
    <w:name w:val="Table Grid"/>
    <w:basedOn w:val="a1"/>
    <w:uiPriority w:val="99"/>
    <w:rsid w:val="00F73D1F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2150</Words>
  <Characters>1227</Characters>
  <Application>Microsoft Office Word</Application>
  <DocSecurity>0</DocSecurity>
  <Lines>10</Lines>
  <Paragraphs>6</Paragraphs>
  <ScaleCrop>false</ScaleCrop>
  <Company>Kontora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userZdj933</cp:lastModifiedBy>
  <cp:revision>21</cp:revision>
  <cp:lastPrinted>2018-12-26T16:28:00Z</cp:lastPrinted>
  <dcterms:created xsi:type="dcterms:W3CDTF">2017-12-12T08:40:00Z</dcterms:created>
  <dcterms:modified xsi:type="dcterms:W3CDTF">2018-12-27T08:35:00Z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