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1E76EE" w:rsidRPr="001E76EE" w:rsidRDefault="00525897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«__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_»  </w:t>
      </w:r>
      <w:r w:rsidR="00AE33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вересня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705F2" w:rsidRDefault="00D705F2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525897" w:rsidRDefault="00525897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 з надання перукарських послуг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Модна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кроха</w:t>
      </w:r>
      <w:proofErr w:type="spellEnd"/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525897" w:rsidRDefault="00525897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ТЦ «Джаз», 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Онуфрієнко О.В.,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525897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 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Центральний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46</w:t>
      </w:r>
      <w:r w:rsidR="00701085">
        <w:rPr>
          <w:rFonts w:ascii="Times New Roman" w:eastAsia="Times New Roman" w:hAnsi="Times New Roman" w:cs="Times New Roman"/>
          <w:sz w:val="24"/>
          <w:szCs w:val="24"/>
          <w:lang w:val="uk-UA"/>
        </w:rPr>
        <w:t>/1</w:t>
      </w:r>
    </w:p>
    <w:p w:rsidR="001E76EE" w:rsidRDefault="001E76EE" w:rsidP="001E76EE">
      <w:pPr>
        <w:rPr>
          <w:lang w:val="uk-UA"/>
        </w:rPr>
      </w:pPr>
    </w:p>
    <w:p w:rsidR="00763D73" w:rsidRDefault="001E76EE" w:rsidP="00763D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п.п.4 п.</w:t>
      </w:r>
      <w:r w:rsidR="00525897" w:rsidRP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«б»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ст. 30 Закону України «Про місцеве самоврядування в Україні», рішенням виконкому від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08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655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затвердження Положення про порядок встановлення режиму роботи об’єктів торгівлі, ресторанного господарства та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побутових послуг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</w:t>
      </w:r>
      <w:r w:rsidR="0070596B">
        <w:rPr>
          <w:rFonts w:ascii="Times New Roman" w:eastAsia="Times New Roman" w:hAnsi="Times New Roman" w:cs="Times New Roman"/>
          <w:sz w:val="24"/>
          <w:szCs w:val="24"/>
          <w:lang w:val="uk-UA"/>
        </w:rPr>
        <w:t>рії</w:t>
      </w:r>
      <w:r w:rsidR="0070596B" w:rsidRPr="007059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</w:t>
      </w:r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22.05.2008 № 2122 «Про затвердження Правил благоустрою території м. </w:t>
      </w:r>
      <w:proofErr w:type="spellStart"/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розглянувши </w:t>
      </w:r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фізичної особи – підприємця </w:t>
      </w:r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>Онуфрієнко Олексія Валерійовича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763D73" w:rsidRPr="00763D73">
        <w:rPr>
          <w:lang w:val="uk-UA"/>
        </w:rPr>
        <w:t xml:space="preserve"> </w:t>
      </w:r>
      <w:r w:rsidR="00763D73" w:rsidRPr="00763D7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 w:rsidR="002101A8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 з надання перукарських послуг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101A8">
        <w:rPr>
          <w:rFonts w:ascii="Times New Roman" w:eastAsia="Times New Roman" w:hAnsi="Times New Roman" w:cs="Times New Roman"/>
          <w:sz w:val="24"/>
          <w:szCs w:val="24"/>
          <w:lang w:val="uk-UA"/>
        </w:rPr>
        <w:t>«Модна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01A8">
        <w:rPr>
          <w:rFonts w:ascii="Times New Roman" w:eastAsia="Times New Roman" w:hAnsi="Times New Roman" w:cs="Times New Roman"/>
          <w:sz w:val="24"/>
          <w:szCs w:val="24"/>
          <w:lang w:val="uk-UA"/>
        </w:rPr>
        <w:t>кроха</w:t>
      </w:r>
      <w:proofErr w:type="spellEnd"/>
      <w:r w:rsidR="002101A8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2101A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101A8">
        <w:rPr>
          <w:rFonts w:ascii="Times New Roman" w:eastAsia="Times New Roman" w:hAnsi="Times New Roman" w:cs="Times New Roman"/>
          <w:sz w:val="24"/>
          <w:szCs w:val="24"/>
          <w:lang w:val="uk-UA"/>
        </w:rPr>
        <w:t>ТЦ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2101A8">
        <w:rPr>
          <w:rFonts w:ascii="Times New Roman" w:eastAsia="Times New Roman" w:hAnsi="Times New Roman" w:cs="Times New Roman"/>
          <w:sz w:val="24"/>
          <w:szCs w:val="24"/>
          <w:lang w:val="uk-UA"/>
        </w:rPr>
        <w:t>«Джаз»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адресою: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763D73" w:rsidRDefault="002101A8" w:rsidP="0076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пр-т. Центральний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46</w:t>
      </w:r>
      <w:r w:rsidR="00701085">
        <w:rPr>
          <w:rFonts w:ascii="Times New Roman" w:eastAsia="Times New Roman" w:hAnsi="Times New Roman" w:cs="Times New Roman"/>
          <w:sz w:val="24"/>
          <w:szCs w:val="24"/>
          <w:lang w:val="uk-UA"/>
        </w:rPr>
        <w:t>/1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763D73" w:rsidRPr="00763D7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</w:p>
    <w:p w:rsidR="001E76EE" w:rsidRDefault="001E76EE" w:rsidP="0076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1E76EE" w:rsidRPr="001E76EE" w:rsidRDefault="001E76EE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F77A63" w:rsidRDefault="001E76EE" w:rsidP="001E76EE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1E76EE" w:rsidRPr="00F77A63" w:rsidRDefault="001E76EE" w:rsidP="001E76EE">
      <w:pPr>
        <w:pStyle w:val="a7"/>
        <w:spacing w:after="0"/>
        <w:jc w:val="both"/>
        <w:rPr>
          <w:lang w:val="uk-UA"/>
        </w:rPr>
      </w:pPr>
    </w:p>
    <w:p w:rsidR="00501762" w:rsidRPr="00501762" w:rsidRDefault="001E76EE" w:rsidP="00B57139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фізичною особою – підприємцем </w:t>
      </w:r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>Онуфрієнко О.В.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режим 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роботи 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B571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 w:rsidR="00B571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надання </w:t>
      </w:r>
      <w:r w:rsidR="00B571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>перукарських</w:t>
      </w:r>
      <w:r w:rsidR="00B571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 «Модна </w:t>
      </w:r>
      <w:proofErr w:type="spellStart"/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>кроха</w:t>
      </w:r>
      <w:proofErr w:type="spellEnd"/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у </w:t>
      </w:r>
    </w:p>
    <w:p w:rsidR="00501762" w:rsidRDefault="00AE3326" w:rsidP="0050176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01762">
        <w:rPr>
          <w:rFonts w:ascii="Times New Roman" w:eastAsia="Times New Roman" w:hAnsi="Times New Roman" w:cs="Times New Roman"/>
          <w:sz w:val="24"/>
          <w:szCs w:val="24"/>
          <w:lang w:val="uk-UA"/>
        </w:rPr>
        <w:t>ТЦ «Джаз»</w:t>
      </w:r>
      <w:r w:rsidR="005A1232" w:rsidRPr="005017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(площа</w:t>
      </w:r>
      <w:r w:rsidR="00401142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надання послуг</w:t>
      </w:r>
      <w:r w:rsidR="00494EFD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5069C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64</w:t>
      </w:r>
      <w:r w:rsidR="00494EFD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розташовано</w:t>
      </w:r>
      <w:r w:rsidR="00494EFD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 адресою: </w:t>
      </w:r>
    </w:p>
    <w:p w:rsidR="001E76EE" w:rsidRPr="00401142" w:rsidRDefault="001E76EE" w:rsidP="004011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пр-т. Центральний </w:t>
      </w:r>
      <w:r w:rsidR="00AE3326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>46</w:t>
      </w:r>
      <w:r w:rsidR="00701085">
        <w:rPr>
          <w:rFonts w:ascii="Times New Roman" w:eastAsia="Times New Roman" w:hAnsi="Times New Roman" w:cs="Times New Roman"/>
          <w:sz w:val="24"/>
          <w:szCs w:val="24"/>
          <w:lang w:val="uk-UA"/>
        </w:rPr>
        <w:t>/1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 саме: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3108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896E7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20</w:t>
      </w:r>
      <w:r w:rsid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 та вихідних днів.</w:t>
      </w:r>
    </w:p>
    <w:p w:rsidR="001E76EE" w:rsidRPr="001E76EE" w:rsidRDefault="001E76EE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3108BF">
        <w:rPr>
          <w:rFonts w:ascii="Times New Roman" w:eastAsia="Times New Roman" w:hAnsi="Times New Roman" w:cs="Times New Roman"/>
          <w:sz w:val="24"/>
          <w:szCs w:val="24"/>
          <w:lang w:val="uk-UA"/>
        </w:rPr>
        <w:t>Онуфрієнку</w:t>
      </w:r>
      <w:proofErr w:type="spellEnd"/>
      <w:r w:rsidR="003108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О.В.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</w:t>
      </w:r>
      <w:r w:rsidR="003108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відділу з надання перукарських послуг «Модна </w:t>
      </w:r>
      <w:proofErr w:type="spellStart"/>
      <w:r w:rsidR="003108BF">
        <w:rPr>
          <w:rFonts w:ascii="Times New Roman" w:eastAsia="Times New Roman" w:hAnsi="Times New Roman" w:cs="Times New Roman"/>
          <w:sz w:val="24"/>
          <w:szCs w:val="24"/>
          <w:lang w:val="uk-UA"/>
        </w:rPr>
        <w:t>кроха</w:t>
      </w:r>
      <w:proofErr w:type="spellEnd"/>
      <w:r w:rsidR="003108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 у ТЦ «Джаз»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вивіску з зазначенням на ній найменування суб’єкта господарювання та інформації про режим роботи.</w:t>
      </w:r>
    </w:p>
    <w:p w:rsidR="001E76EE" w:rsidRDefault="00FE609E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Витяг з даного рішення підлягає оприлюдненню.</w:t>
      </w:r>
    </w:p>
    <w:p w:rsidR="00B57139" w:rsidRPr="00B57139" w:rsidRDefault="00B57139" w:rsidP="00B57139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Контроль за виконанням рішення покласти на заступника міського голови Лук</w:t>
      </w:r>
      <w:r w:rsidRPr="00B57139">
        <w:rPr>
          <w:rFonts w:ascii="Times New Roman" w:eastAsia="Times New Roman" w:hAnsi="Times New Roman" w:cs="Times New Roman"/>
          <w:bCs/>
          <w:sz w:val="24"/>
          <w:szCs w:val="24"/>
        </w:rPr>
        <w:t>`</w:t>
      </w:r>
      <w:proofErr w:type="spellStart"/>
      <w:r w:rsidRPr="00B57139">
        <w:rPr>
          <w:rFonts w:ascii="Times New Roman" w:eastAsia="Times New Roman" w:hAnsi="Times New Roman" w:cs="Times New Roman"/>
          <w:bCs/>
          <w:sz w:val="24"/>
          <w:szCs w:val="24"/>
        </w:rPr>
        <w:t>янченка</w:t>
      </w:r>
      <w:proofErr w:type="spellEnd"/>
      <w:r w:rsidRPr="00B57139">
        <w:rPr>
          <w:rFonts w:ascii="Times New Roman" w:eastAsia="Times New Roman" w:hAnsi="Times New Roman" w:cs="Times New Roman"/>
          <w:bCs/>
          <w:sz w:val="24"/>
          <w:szCs w:val="24"/>
        </w:rPr>
        <w:t xml:space="preserve"> Д.В.</w:t>
      </w:r>
    </w:p>
    <w:p w:rsidR="00B57139" w:rsidRPr="00B57139" w:rsidRDefault="00B57139" w:rsidP="00B571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76EE" w:rsidRDefault="001E76EE" w:rsidP="00B57139">
      <w:pPr>
        <w:spacing w:after="0" w:line="240" w:lineRule="auto"/>
        <w:jc w:val="both"/>
        <w:rPr>
          <w:lang w:val="uk-UA"/>
        </w:rPr>
      </w:pPr>
    </w:p>
    <w:p w:rsidR="00763D73" w:rsidRDefault="00763D73" w:rsidP="00B57139">
      <w:pPr>
        <w:spacing w:after="0" w:line="240" w:lineRule="auto"/>
        <w:jc w:val="both"/>
        <w:rPr>
          <w:lang w:val="uk-UA"/>
        </w:rPr>
      </w:pPr>
    </w:p>
    <w:p w:rsidR="00763D73" w:rsidRDefault="00763D73" w:rsidP="00B57139">
      <w:pPr>
        <w:spacing w:after="0" w:line="240" w:lineRule="auto"/>
        <w:jc w:val="both"/>
        <w:rPr>
          <w:lang w:val="uk-UA"/>
        </w:rPr>
      </w:pPr>
    </w:p>
    <w:p w:rsidR="00763D73" w:rsidRDefault="00763D73" w:rsidP="00B57139">
      <w:pPr>
        <w:spacing w:after="0" w:line="240" w:lineRule="auto"/>
        <w:jc w:val="both"/>
        <w:rPr>
          <w:lang w:val="uk-UA"/>
        </w:rPr>
      </w:pPr>
    </w:p>
    <w:p w:rsidR="00763D73" w:rsidRDefault="00763D73" w:rsidP="00B57139">
      <w:pPr>
        <w:spacing w:after="0" w:line="240" w:lineRule="auto"/>
        <w:jc w:val="both"/>
        <w:rPr>
          <w:lang w:val="uk-UA"/>
        </w:rPr>
      </w:pPr>
    </w:p>
    <w:p w:rsidR="00B57139" w:rsidRPr="00B57139" w:rsidRDefault="00B57139" w:rsidP="00B571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Міський голова </w:t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В.В. </w:t>
      </w:r>
      <w:proofErr w:type="spellStart"/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Казаков</w:t>
      </w:r>
      <w:proofErr w:type="spellEnd"/>
    </w:p>
    <w:p w:rsidR="00B57139" w:rsidRDefault="00B57139" w:rsidP="00B57139">
      <w:pPr>
        <w:spacing w:after="0" w:line="240" w:lineRule="auto"/>
        <w:jc w:val="both"/>
        <w:rPr>
          <w:lang w:val="uk-UA"/>
        </w:rPr>
      </w:pPr>
    </w:p>
    <w:p w:rsidR="00763D73" w:rsidRDefault="00763D73" w:rsidP="00B57139">
      <w:pPr>
        <w:spacing w:after="0" w:line="240" w:lineRule="auto"/>
        <w:jc w:val="both"/>
        <w:rPr>
          <w:lang w:val="uk-UA"/>
        </w:rPr>
      </w:pPr>
    </w:p>
    <w:p w:rsidR="00763D73" w:rsidRDefault="00763D73" w:rsidP="00B57139">
      <w:pPr>
        <w:spacing w:after="0" w:line="240" w:lineRule="auto"/>
        <w:jc w:val="both"/>
        <w:rPr>
          <w:lang w:val="uk-UA"/>
        </w:rPr>
      </w:pPr>
    </w:p>
    <w:p w:rsidR="00763D73" w:rsidRDefault="00763D73" w:rsidP="00B57139">
      <w:pPr>
        <w:spacing w:after="0" w:line="240" w:lineRule="auto"/>
        <w:jc w:val="both"/>
        <w:rPr>
          <w:lang w:val="uk-UA"/>
        </w:rPr>
      </w:pPr>
    </w:p>
    <w:p w:rsidR="00763D73" w:rsidRDefault="00763D73" w:rsidP="00B57139">
      <w:pPr>
        <w:spacing w:after="0" w:line="240" w:lineRule="auto"/>
        <w:jc w:val="both"/>
        <w:rPr>
          <w:lang w:val="uk-UA"/>
        </w:rPr>
      </w:pPr>
    </w:p>
    <w:p w:rsidR="00763D73" w:rsidRDefault="00763D73" w:rsidP="00B57139">
      <w:pPr>
        <w:spacing w:after="0" w:line="240" w:lineRule="auto"/>
        <w:jc w:val="both"/>
        <w:rPr>
          <w:lang w:val="uk-UA"/>
        </w:rPr>
      </w:pPr>
    </w:p>
    <w:p w:rsidR="001E76EE" w:rsidRP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Начальник відділу торгівлі </w:t>
      </w:r>
    </w:p>
    <w:p w:rsidR="00471DF0" w:rsidRPr="001E76EE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з захисту прав споживачів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471DF0" w:rsidRPr="00C605D3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</w:t>
      </w:r>
    </w:p>
    <w:p w:rsidR="00471DF0" w:rsidRPr="00FE609E" w:rsidRDefault="00471DF0" w:rsidP="00471DF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FE609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Д.В. Лук</w:t>
      </w:r>
      <w:r w:rsidR="00FE609E" w:rsidRPr="00FE609E">
        <w:rPr>
          <w:rFonts w:ascii="Times New Roman" w:eastAsia="Times New Roman" w:hAnsi="Times New Roman" w:cs="Times New Roman"/>
          <w:bCs/>
          <w:sz w:val="24"/>
          <w:szCs w:val="24"/>
        </w:rPr>
        <w:t>`</w:t>
      </w:r>
      <w:proofErr w:type="spellStart"/>
      <w:r w:rsidR="00FE609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янченко</w:t>
      </w:r>
      <w:proofErr w:type="spellEnd"/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Pr="00D5130C" w:rsidRDefault="0041005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</w:t>
      </w:r>
      <w:r w:rsidR="00AD1F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ачальник </w:t>
      </w:r>
      <w:r w:rsidR="00471DF0"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 юридичних</w:t>
      </w:r>
    </w:p>
    <w:p w:rsidR="00471DF0" w:rsidRPr="001E76EE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4100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В.В. Рудь</w:t>
      </w:r>
    </w:p>
    <w:p w:rsidR="00D5130C" w:rsidRPr="00383A90" w:rsidRDefault="00D5130C" w:rsidP="00471DF0">
      <w:pPr>
        <w:spacing w:after="0" w:line="240" w:lineRule="auto"/>
        <w:rPr>
          <w:lang w:val="uk-UA"/>
        </w:rPr>
      </w:pPr>
    </w:p>
    <w:sectPr w:rsidR="00D5130C" w:rsidRPr="00383A90" w:rsidSect="00763D73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">
    <w:nsid w:val="47F4167D"/>
    <w:multiLevelType w:val="hybridMultilevel"/>
    <w:tmpl w:val="D6DA23D6"/>
    <w:lvl w:ilvl="0" w:tplc="3756462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A9F4E63"/>
    <w:multiLevelType w:val="hybridMultilevel"/>
    <w:tmpl w:val="D384E734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7A206ECE"/>
    <w:multiLevelType w:val="hybridMultilevel"/>
    <w:tmpl w:val="2F6A59A8"/>
    <w:lvl w:ilvl="0" w:tplc="C0CAB31E">
      <w:start w:val="4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4610D"/>
    <w:rsid w:val="0009623C"/>
    <w:rsid w:val="000A7BA2"/>
    <w:rsid w:val="000C31E5"/>
    <w:rsid w:val="000D2017"/>
    <w:rsid w:val="000D768A"/>
    <w:rsid w:val="000E4662"/>
    <w:rsid w:val="001459CA"/>
    <w:rsid w:val="0015088A"/>
    <w:rsid w:val="0016502D"/>
    <w:rsid w:val="001C0BE8"/>
    <w:rsid w:val="001C364C"/>
    <w:rsid w:val="001E76EE"/>
    <w:rsid w:val="002101A8"/>
    <w:rsid w:val="002A14F4"/>
    <w:rsid w:val="003108BF"/>
    <w:rsid w:val="0032612D"/>
    <w:rsid w:val="0035069C"/>
    <w:rsid w:val="00383A90"/>
    <w:rsid w:val="003C0B68"/>
    <w:rsid w:val="00401142"/>
    <w:rsid w:val="00410050"/>
    <w:rsid w:val="00450D50"/>
    <w:rsid w:val="00471DF0"/>
    <w:rsid w:val="00494EFD"/>
    <w:rsid w:val="004A07DE"/>
    <w:rsid w:val="004B6345"/>
    <w:rsid w:val="00501762"/>
    <w:rsid w:val="00525897"/>
    <w:rsid w:val="00535008"/>
    <w:rsid w:val="005A1232"/>
    <w:rsid w:val="005B0FCD"/>
    <w:rsid w:val="005D599F"/>
    <w:rsid w:val="005F6448"/>
    <w:rsid w:val="006F2EE4"/>
    <w:rsid w:val="00701085"/>
    <w:rsid w:val="0070596B"/>
    <w:rsid w:val="00713B81"/>
    <w:rsid w:val="00714DDD"/>
    <w:rsid w:val="00763D73"/>
    <w:rsid w:val="00793A2F"/>
    <w:rsid w:val="007C2F96"/>
    <w:rsid w:val="00830E9F"/>
    <w:rsid w:val="00837966"/>
    <w:rsid w:val="00896E78"/>
    <w:rsid w:val="008C2E83"/>
    <w:rsid w:val="00943D7E"/>
    <w:rsid w:val="00AC7399"/>
    <w:rsid w:val="00AD1F2E"/>
    <w:rsid w:val="00AE1A68"/>
    <w:rsid w:val="00AE3326"/>
    <w:rsid w:val="00B01CF0"/>
    <w:rsid w:val="00B20E5F"/>
    <w:rsid w:val="00B57139"/>
    <w:rsid w:val="00B852B1"/>
    <w:rsid w:val="00C10C6E"/>
    <w:rsid w:val="00C47FF1"/>
    <w:rsid w:val="00D138D5"/>
    <w:rsid w:val="00D5130C"/>
    <w:rsid w:val="00D705F2"/>
    <w:rsid w:val="00DE0DCE"/>
    <w:rsid w:val="00DE6BD1"/>
    <w:rsid w:val="00E4137B"/>
    <w:rsid w:val="00EA5AFD"/>
    <w:rsid w:val="00EC1BAF"/>
    <w:rsid w:val="00EE1381"/>
    <w:rsid w:val="00EE5CEF"/>
    <w:rsid w:val="00F05AFC"/>
    <w:rsid w:val="00F2243E"/>
    <w:rsid w:val="00F515F6"/>
    <w:rsid w:val="00F721A5"/>
    <w:rsid w:val="00FE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D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C9BD-B3A7-43E7-8A2E-D4EFBE5B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42</cp:revision>
  <cp:lastPrinted>2018-09-05T10:29:00Z</cp:lastPrinted>
  <dcterms:created xsi:type="dcterms:W3CDTF">2017-02-27T07:44:00Z</dcterms:created>
  <dcterms:modified xsi:type="dcterms:W3CDTF">2018-09-12T06:45:00Z</dcterms:modified>
</cp:coreProperties>
</file>