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CF2088" w:rsidRPr="00CF2088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CF2088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РІШЕННЯ  №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>від «___» _________ 2018 року.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Сєвєродонецьк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CF2088" w:rsidRDefault="00736478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перевезення пільгових</w:t>
      </w:r>
    </w:p>
    <w:p w:rsidR="00736478" w:rsidRDefault="00736478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категорій громадян міським </w:t>
      </w:r>
    </w:p>
    <w:p w:rsidR="00736478" w:rsidRDefault="00736478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електротранспортом загального </w:t>
      </w:r>
    </w:p>
    <w:p w:rsidR="00736478" w:rsidRPr="00CF2088" w:rsidRDefault="00736478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користуванням. Сєвєродонецька</w:t>
      </w:r>
    </w:p>
    <w:p w:rsidR="00736478" w:rsidRPr="00CF2088" w:rsidRDefault="00736478" w:rsidP="00CF2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5DA" w:rsidRPr="006946DC" w:rsidRDefault="007620D2" w:rsidP="0069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</w:t>
      </w:r>
      <w:r w:rsidRPr="00FC38BE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6946DC">
        <w:rPr>
          <w:rFonts w:ascii="Times New Roman" w:hAnsi="Times New Roman" w:cs="Times New Roman"/>
          <w:sz w:val="24"/>
          <w:szCs w:val="24"/>
        </w:rPr>
        <w:t>ст.19 Конституції України,</w:t>
      </w:r>
      <w:r w:rsidRPr="00FC38BE">
        <w:rPr>
          <w:rFonts w:ascii="Times New Roman" w:hAnsi="Times New Roman" w:cs="Times New Roman"/>
          <w:sz w:val="24"/>
          <w:szCs w:val="24"/>
        </w:rPr>
        <w:t xml:space="preserve"> ст.30</w:t>
      </w:r>
      <w:r w:rsidR="00CF2088" w:rsidRPr="00FC38BE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 в Україні</w:t>
      </w:r>
      <w:r w:rsidR="00736478" w:rsidRPr="00FC38BE">
        <w:rPr>
          <w:rFonts w:ascii="Times New Roman" w:hAnsi="Times New Roman" w:cs="Times New Roman"/>
          <w:sz w:val="24"/>
          <w:szCs w:val="24"/>
        </w:rPr>
        <w:t>», Законом України «</w:t>
      </w:r>
      <w:r w:rsidR="00FC711C" w:rsidRPr="00FC38BE">
        <w:rPr>
          <w:rFonts w:ascii="Times New Roman" w:hAnsi="Times New Roman" w:cs="Times New Roman"/>
          <w:sz w:val="24"/>
          <w:szCs w:val="24"/>
        </w:rPr>
        <w:t xml:space="preserve">Про міський електричний </w:t>
      </w:r>
      <w:r w:rsidR="00736478" w:rsidRPr="00FC38BE">
        <w:rPr>
          <w:rFonts w:ascii="Times New Roman" w:hAnsi="Times New Roman" w:cs="Times New Roman"/>
          <w:sz w:val="24"/>
          <w:szCs w:val="24"/>
        </w:rPr>
        <w:t>транспорт»</w:t>
      </w:r>
      <w:r w:rsidR="00CF2088" w:rsidRPr="00FC38B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 Укр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аїни від 22.10.93 р. №3552-ХІІ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статус ветеранів війни, г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 xml:space="preserve">арантії їх соціального захисту», </w:t>
      </w:r>
      <w:r w:rsidR="006946DC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 xml:space="preserve"> України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статус і соціальний захист громадян потерпілих внас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лідок Чорнобильської катастрофи»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, Закон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 України від 17.04.91 р. №962-ХІ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І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реабілітацію жертв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 xml:space="preserve"> політичних репресій на Україні»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 (зі змінами і доповненнями, внесеними законами України від 15.05.92 р. №2353-ХІІ, від 19.11.92 р. №2803-ХІІ), Закон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ом України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соціальний захист дітей війни зі змінами внесеними Зако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ном від 20.12.2005 р. № 3235-ІV»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, Закон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 Украї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ни від 05.04.2001 р. № 2373-14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статус ветеранів військової служби та вет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еранів органів внутрішніх справ»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FC711C" w:rsidRPr="00FC38BE">
        <w:rPr>
          <w:rFonts w:ascii="Times New Roman" w:hAnsi="Times New Roman" w:cs="Times New Roman"/>
          <w:sz w:val="24"/>
          <w:szCs w:val="24"/>
        </w:rPr>
        <w:t xml:space="preserve">з метою надання якісних </w:t>
      </w:r>
      <w:r w:rsidRPr="00FC38BE">
        <w:rPr>
          <w:rFonts w:ascii="Times New Roman" w:hAnsi="Times New Roman" w:cs="Times New Roman"/>
          <w:sz w:val="24"/>
          <w:szCs w:val="24"/>
        </w:rPr>
        <w:t>і безпечних транспортних послуг, забезпечення доступності транспортних послуг</w:t>
      </w:r>
      <w:r w:rsidR="00AE5612">
        <w:rPr>
          <w:rFonts w:ascii="Times New Roman" w:hAnsi="Times New Roman" w:cs="Times New Roman"/>
          <w:sz w:val="24"/>
          <w:szCs w:val="24"/>
        </w:rPr>
        <w:t xml:space="preserve"> міського електротранспорту</w:t>
      </w:r>
      <w:r w:rsidRPr="00FC38BE">
        <w:rPr>
          <w:rFonts w:ascii="Times New Roman" w:hAnsi="Times New Roman" w:cs="Times New Roman"/>
          <w:sz w:val="24"/>
          <w:szCs w:val="24"/>
        </w:rPr>
        <w:t>, створення умов для зд</w:t>
      </w:r>
      <w:r w:rsidR="00AE5612">
        <w:rPr>
          <w:rFonts w:ascii="Times New Roman" w:hAnsi="Times New Roman" w:cs="Times New Roman"/>
          <w:sz w:val="24"/>
          <w:szCs w:val="24"/>
        </w:rPr>
        <w:t xml:space="preserve">ійснення сталих і безпечних </w:t>
      </w:r>
      <w:proofErr w:type="spellStart"/>
      <w:r w:rsidR="00AE5612">
        <w:rPr>
          <w:rFonts w:ascii="Times New Roman" w:hAnsi="Times New Roman" w:cs="Times New Roman"/>
          <w:sz w:val="24"/>
          <w:szCs w:val="24"/>
        </w:rPr>
        <w:t>пас</w:t>
      </w:r>
      <w:r w:rsidRPr="00FC38BE">
        <w:rPr>
          <w:rFonts w:ascii="Times New Roman" w:hAnsi="Times New Roman" w:cs="Times New Roman"/>
          <w:sz w:val="24"/>
          <w:szCs w:val="24"/>
        </w:rPr>
        <w:t>ажироперевезень</w:t>
      </w:r>
      <w:proofErr w:type="spellEnd"/>
      <w:r w:rsidRPr="00FC38BE">
        <w:rPr>
          <w:rFonts w:ascii="Times New Roman" w:hAnsi="Times New Roman" w:cs="Times New Roman"/>
          <w:sz w:val="24"/>
          <w:szCs w:val="24"/>
        </w:rPr>
        <w:t>, забезпечення беззбитковості роботи комунального підприємства «</w:t>
      </w:r>
      <w:proofErr w:type="spellStart"/>
      <w:r w:rsidRPr="00FC38BE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FC38BE">
        <w:rPr>
          <w:rFonts w:ascii="Times New Roman" w:hAnsi="Times New Roman" w:cs="Times New Roman"/>
          <w:sz w:val="24"/>
          <w:szCs w:val="24"/>
        </w:rPr>
        <w:t xml:space="preserve"> тролейбусне управління» та забезпечення захисту малозабезпечених громадян, </w:t>
      </w:r>
      <w:r w:rsidR="00CF2088" w:rsidRPr="00FC38BE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CF2088" w:rsidRDefault="00FC711C" w:rsidP="00CF20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Встановити</w:t>
      </w:r>
      <w:r w:rsidR="00CE3F6E">
        <w:rPr>
          <w:rFonts w:ascii="Times New Roman" w:hAnsi="Times New Roman" w:cs="Times New Roman"/>
          <w:sz w:val="24"/>
          <w:szCs w:val="24"/>
        </w:rPr>
        <w:t xml:space="preserve"> з 01.07.2018р</w:t>
      </w:r>
      <w:r w:rsidR="00FC38B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час безкоштовного проїзду пільгових категорій громадян у міському електричному транспорті загального користування</w:t>
      </w:r>
      <w:r w:rsidR="009F084C">
        <w:rPr>
          <w:rFonts w:ascii="Times New Roman" w:hAnsi="Times New Roman" w:cs="Times New Roman"/>
          <w:sz w:val="24"/>
          <w:szCs w:val="24"/>
        </w:rPr>
        <w:t xml:space="preserve">, з </w:t>
      </w:r>
      <w:r w:rsidR="00BE1590">
        <w:rPr>
          <w:rFonts w:ascii="Times New Roman" w:hAnsi="Times New Roman" w:cs="Times New Roman"/>
          <w:sz w:val="24"/>
          <w:szCs w:val="24"/>
        </w:rPr>
        <w:t>понеділка по п’ятницю  з 10</w:t>
      </w:r>
      <w:r w:rsidR="00D9665B">
        <w:rPr>
          <w:rFonts w:ascii="Times New Roman" w:hAnsi="Times New Roman" w:cs="Times New Roman"/>
          <w:sz w:val="24"/>
          <w:szCs w:val="24"/>
        </w:rPr>
        <w:t>.00 д</w:t>
      </w:r>
      <w:r w:rsidR="009F084C">
        <w:rPr>
          <w:rFonts w:ascii="Times New Roman" w:hAnsi="Times New Roman" w:cs="Times New Roman"/>
          <w:sz w:val="24"/>
          <w:szCs w:val="24"/>
        </w:rPr>
        <w:t>о 1</w:t>
      </w:r>
      <w:r w:rsidR="00D9665B">
        <w:rPr>
          <w:rFonts w:ascii="Times New Roman" w:hAnsi="Times New Roman" w:cs="Times New Roman"/>
          <w:sz w:val="24"/>
          <w:szCs w:val="24"/>
        </w:rPr>
        <w:t>5.00 год</w:t>
      </w:r>
      <w:r w:rsidR="00FC38BE">
        <w:rPr>
          <w:rFonts w:ascii="Times New Roman" w:hAnsi="Times New Roman" w:cs="Times New Roman"/>
          <w:sz w:val="24"/>
          <w:szCs w:val="24"/>
        </w:rPr>
        <w:t>.</w:t>
      </w:r>
      <w:r w:rsidR="00D9665B">
        <w:rPr>
          <w:rFonts w:ascii="Times New Roman" w:hAnsi="Times New Roman" w:cs="Times New Roman"/>
          <w:sz w:val="24"/>
          <w:szCs w:val="24"/>
        </w:rPr>
        <w:t>, субота-неділя з 09.00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 w:rsidR="00D9665B">
        <w:rPr>
          <w:rFonts w:ascii="Times New Roman" w:hAnsi="Times New Roman" w:cs="Times New Roman"/>
          <w:sz w:val="24"/>
          <w:szCs w:val="24"/>
        </w:rPr>
        <w:t>год</w:t>
      </w:r>
      <w:r w:rsidR="00FC38BE">
        <w:rPr>
          <w:rFonts w:ascii="Times New Roman" w:hAnsi="Times New Roman" w:cs="Times New Roman"/>
          <w:sz w:val="24"/>
          <w:szCs w:val="24"/>
        </w:rPr>
        <w:t>.</w:t>
      </w:r>
      <w:r w:rsidR="00D9665B">
        <w:rPr>
          <w:rFonts w:ascii="Times New Roman" w:hAnsi="Times New Roman" w:cs="Times New Roman"/>
          <w:sz w:val="24"/>
          <w:szCs w:val="24"/>
        </w:rPr>
        <w:t xml:space="preserve"> до 16.00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 w:rsidR="00D9665B">
        <w:rPr>
          <w:rFonts w:ascii="Times New Roman" w:hAnsi="Times New Roman" w:cs="Times New Roman"/>
          <w:sz w:val="24"/>
          <w:szCs w:val="24"/>
        </w:rPr>
        <w:t xml:space="preserve">год.  </w:t>
      </w:r>
    </w:p>
    <w:p w:rsidR="00401B37" w:rsidRDefault="009F084C" w:rsidP="00401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84C">
        <w:rPr>
          <w:rFonts w:ascii="Times New Roman" w:hAnsi="Times New Roman" w:cs="Times New Roman"/>
          <w:sz w:val="24"/>
          <w:szCs w:val="24"/>
        </w:rPr>
        <w:t xml:space="preserve">Надавати </w:t>
      </w:r>
      <w:r w:rsidR="00401B37">
        <w:rPr>
          <w:rFonts w:ascii="Times New Roman" w:hAnsi="Times New Roman" w:cs="Times New Roman"/>
          <w:sz w:val="24"/>
          <w:szCs w:val="24"/>
        </w:rPr>
        <w:t>безкоштовний пільговий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 w:rsidR="00401B37">
        <w:rPr>
          <w:rFonts w:ascii="Times New Roman" w:hAnsi="Times New Roman" w:cs="Times New Roman"/>
          <w:sz w:val="24"/>
          <w:szCs w:val="24"/>
        </w:rPr>
        <w:t>проїзд,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 w:rsidR="00401B37">
        <w:rPr>
          <w:rFonts w:ascii="Times New Roman" w:hAnsi="Times New Roman" w:cs="Times New Roman"/>
          <w:sz w:val="24"/>
          <w:szCs w:val="24"/>
        </w:rPr>
        <w:t>впродовж всього часу</w:t>
      </w:r>
      <w:r w:rsidR="00DB217E">
        <w:rPr>
          <w:rFonts w:ascii="Times New Roman" w:hAnsi="Times New Roman" w:cs="Times New Roman"/>
          <w:sz w:val="24"/>
          <w:szCs w:val="24"/>
        </w:rPr>
        <w:t xml:space="preserve"> дії маршруту руху тролейбусів</w:t>
      </w:r>
      <w:r w:rsidR="00401B37">
        <w:rPr>
          <w:rFonts w:ascii="Times New Roman" w:hAnsi="Times New Roman" w:cs="Times New Roman"/>
          <w:sz w:val="24"/>
          <w:szCs w:val="24"/>
        </w:rPr>
        <w:t xml:space="preserve">, для </w:t>
      </w:r>
      <w:r w:rsidRPr="00401B37">
        <w:rPr>
          <w:rFonts w:ascii="Times New Roman" w:hAnsi="Times New Roman" w:cs="Times New Roman"/>
          <w:sz w:val="24"/>
          <w:szCs w:val="24"/>
        </w:rPr>
        <w:t>наступних категорій громадян</w:t>
      </w:r>
      <w:r w:rsidR="00401B37">
        <w:rPr>
          <w:rFonts w:ascii="Times New Roman" w:hAnsi="Times New Roman" w:cs="Times New Roman"/>
          <w:sz w:val="24"/>
          <w:szCs w:val="24"/>
        </w:rPr>
        <w:t>:</w:t>
      </w:r>
    </w:p>
    <w:p w:rsidR="00DB217E" w:rsidRPr="00DB217E" w:rsidRDefault="00DB217E" w:rsidP="00DB217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D90">
        <w:rPr>
          <w:rFonts w:ascii="Times New Roman" w:eastAsia="Times New Roman" w:hAnsi="Times New Roman" w:cs="Times New Roman"/>
          <w:sz w:val="24"/>
          <w:szCs w:val="24"/>
        </w:rPr>
        <w:t>Інваліди війни І, ІІ, ІІІ груп та</w:t>
      </w:r>
      <w:r w:rsidRPr="00BE3D90">
        <w:rPr>
          <w:rFonts w:ascii="Times New Roman" w:eastAsia="Times New Roman" w:hAnsi="Times New Roman" w:cs="Times New Roman"/>
          <w:sz w:val="24"/>
          <w:szCs w:val="24"/>
        </w:rPr>
        <w:br/>
        <w:t>особа, яка супроводжує інваліда І групи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217E" w:rsidRPr="00DB217E" w:rsidRDefault="00DB217E" w:rsidP="00DB217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D90">
        <w:rPr>
          <w:rFonts w:ascii="Times New Roman" w:eastAsia="Times New Roman" w:hAnsi="Times New Roman" w:cs="Times New Roman"/>
          <w:sz w:val="24"/>
          <w:szCs w:val="24"/>
        </w:rPr>
        <w:t>Учасники бойових дій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217E" w:rsidRPr="00DB217E" w:rsidRDefault="00DB217E" w:rsidP="00DB217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D90">
        <w:rPr>
          <w:rFonts w:ascii="Times New Roman" w:eastAsia="Times New Roman" w:hAnsi="Times New Roman" w:cs="Times New Roman"/>
          <w:sz w:val="24"/>
          <w:szCs w:val="24"/>
        </w:rPr>
        <w:t>Учасники війни</w:t>
      </w:r>
      <w:r w:rsidR="005C43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217E" w:rsidRPr="00DB217E" w:rsidRDefault="005C430A" w:rsidP="00DB217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B217E">
        <w:rPr>
          <w:rFonts w:ascii="Times New Roman" w:eastAsia="Times New Roman" w:hAnsi="Times New Roman" w:cs="Times New Roman"/>
          <w:sz w:val="24"/>
          <w:szCs w:val="24"/>
        </w:rPr>
        <w:t>ім’ї загиблих, учасників бойових дій та АТО;</w:t>
      </w:r>
    </w:p>
    <w:p w:rsidR="00DB217E" w:rsidRPr="00DB217E" w:rsidRDefault="00DB217E" w:rsidP="00DB217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D90">
        <w:rPr>
          <w:rFonts w:ascii="Times New Roman" w:eastAsia="Times New Roman" w:hAnsi="Times New Roman" w:cs="Times New Roman"/>
          <w:sz w:val="24"/>
          <w:szCs w:val="24"/>
        </w:rPr>
        <w:t>Учасники ліквідації аварії на Чорнобильській АЕС І та ІІ кат</w:t>
      </w:r>
      <w:r w:rsidR="005C430A">
        <w:rPr>
          <w:rFonts w:ascii="Times New Roman" w:eastAsia="Times New Roman" w:hAnsi="Times New Roman" w:cs="Times New Roman"/>
          <w:sz w:val="24"/>
          <w:szCs w:val="24"/>
        </w:rPr>
        <w:t>егорій з посвідченням серії “А”;</w:t>
      </w:r>
    </w:p>
    <w:p w:rsidR="005C430A" w:rsidRPr="005C430A" w:rsidRDefault="00DB217E" w:rsidP="00DB217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D90">
        <w:rPr>
          <w:rFonts w:ascii="Times New Roman" w:eastAsia="Times New Roman" w:hAnsi="Times New Roman" w:cs="Times New Roman"/>
          <w:sz w:val="24"/>
          <w:szCs w:val="24"/>
        </w:rPr>
        <w:t>Діти-сироти та діти, які залишилися без опіки батьків і виховуються в школах-інтернатах</w:t>
      </w:r>
      <w:r w:rsidR="005C43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430A" w:rsidRPr="005C430A" w:rsidRDefault="005C430A" w:rsidP="005C43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5C430A">
        <w:rPr>
          <w:rFonts w:ascii="Times New Roman" w:hAnsi="Times New Roman" w:cs="Times New Roman"/>
          <w:sz w:val="24"/>
          <w:szCs w:val="24"/>
        </w:rPr>
        <w:t>ертви політичних репресій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430A" w:rsidRDefault="005C430A" w:rsidP="005C43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C430A">
        <w:rPr>
          <w:rFonts w:ascii="Times New Roman" w:hAnsi="Times New Roman" w:cs="Times New Roman"/>
          <w:sz w:val="24"/>
          <w:szCs w:val="24"/>
        </w:rPr>
        <w:t>іти-інваліди, захворювання яких пов’язане із Чорнобильською катастрофою;</w:t>
      </w:r>
    </w:p>
    <w:p w:rsidR="005C430A" w:rsidRPr="005C430A" w:rsidRDefault="005C430A" w:rsidP="005C43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</w:t>
      </w:r>
      <w:r w:rsidRPr="005C430A">
        <w:rPr>
          <w:rFonts w:ascii="Times New Roman" w:hAnsi="Times New Roman" w:cs="Times New Roman"/>
          <w:sz w:val="24"/>
          <w:szCs w:val="24"/>
        </w:rPr>
        <w:t>ти-інваліди та особи які їх супроводжують;</w:t>
      </w:r>
    </w:p>
    <w:p w:rsidR="005C430A" w:rsidRPr="005C430A" w:rsidRDefault="005C430A" w:rsidP="005C430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C430A">
        <w:rPr>
          <w:rFonts w:ascii="Times New Roman" w:hAnsi="Times New Roman" w:cs="Times New Roman"/>
          <w:sz w:val="24"/>
          <w:szCs w:val="24"/>
        </w:rPr>
        <w:t>іти з багатодітних сімей;</w:t>
      </w:r>
    </w:p>
    <w:p w:rsidR="00401B37" w:rsidRPr="005C430A" w:rsidRDefault="005C430A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</w:t>
      </w:r>
      <w:r w:rsidR="00401B37" w:rsidRPr="005C430A">
        <w:rPr>
          <w:rFonts w:ascii="Times New Roman" w:hAnsi="Times New Roman" w:cs="Times New Roman"/>
          <w:sz w:val="24"/>
          <w:szCs w:val="24"/>
        </w:rPr>
        <w:t>нваліди І та ІІ групи</w:t>
      </w:r>
      <w:r w:rsidRPr="005C430A">
        <w:rPr>
          <w:rFonts w:ascii="Times New Roman" w:hAnsi="Times New Roman" w:cs="Times New Roman"/>
          <w:sz w:val="24"/>
          <w:szCs w:val="24"/>
        </w:rPr>
        <w:t xml:space="preserve"> (загального захворювання) </w:t>
      </w:r>
      <w:r w:rsidR="00AF4432" w:rsidRPr="005C430A">
        <w:rPr>
          <w:rFonts w:ascii="Times New Roman" w:hAnsi="Times New Roman" w:cs="Times New Roman"/>
          <w:sz w:val="24"/>
          <w:szCs w:val="24"/>
        </w:rPr>
        <w:t>та особи які їх супроводжують</w:t>
      </w:r>
      <w:r w:rsidR="00401B37" w:rsidRPr="005C430A">
        <w:rPr>
          <w:rFonts w:ascii="Times New Roman" w:hAnsi="Times New Roman" w:cs="Times New Roman"/>
          <w:sz w:val="24"/>
          <w:szCs w:val="24"/>
        </w:rPr>
        <w:t>;</w:t>
      </w:r>
    </w:p>
    <w:p w:rsidR="00CF2088" w:rsidRDefault="00CF2088" w:rsidP="00401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37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401B37" w:rsidRDefault="00CF2088" w:rsidP="00401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І.Е. </w:t>
      </w:r>
      <w:proofErr w:type="spellStart"/>
      <w:r w:rsidRPr="00CF2088">
        <w:rPr>
          <w:rFonts w:ascii="Times New Roman" w:hAnsi="Times New Roman" w:cs="Times New Roman"/>
          <w:sz w:val="24"/>
          <w:szCs w:val="24"/>
        </w:rPr>
        <w:t>Слєсарєва</w:t>
      </w:r>
      <w:proofErr w:type="spellEnd"/>
      <w:r w:rsidRPr="00CF2088">
        <w:rPr>
          <w:rFonts w:ascii="Times New Roman" w:hAnsi="Times New Roman" w:cs="Times New Roman"/>
          <w:sz w:val="24"/>
          <w:szCs w:val="24"/>
        </w:rPr>
        <w:t>.</w:t>
      </w:r>
    </w:p>
    <w:p w:rsidR="00AE5612" w:rsidRDefault="00AE5612" w:rsidP="005C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Default="00ED1D16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іський голова</w:t>
      </w:r>
      <w:r w:rsidR="00AE56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AE5612" w:rsidRDefault="00AE5612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612" w:rsidRPr="00026EAA" w:rsidRDefault="00AE5612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B37" w:rsidRDefault="00401B37" w:rsidP="00401B37">
      <w:pPr>
        <w:pStyle w:val="a5"/>
        <w:spacing w:line="192" w:lineRule="auto"/>
      </w:pPr>
      <w:r>
        <w:t>Підготував:</w:t>
      </w:r>
    </w:p>
    <w:p w:rsidR="00401B37" w:rsidRDefault="00401B37" w:rsidP="00401B37">
      <w:pPr>
        <w:pStyle w:val="a5"/>
        <w:spacing w:line="192" w:lineRule="auto"/>
      </w:pP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 xml:space="preserve">Директор  департаменту </w:t>
      </w: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>економічного розвитку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612">
        <w:rPr>
          <w:b w:val="0"/>
        </w:rPr>
        <w:t xml:space="preserve">          </w:t>
      </w:r>
      <w:r>
        <w:rPr>
          <w:b w:val="0"/>
        </w:rPr>
        <w:t>А.І. Вернер</w:t>
      </w:r>
    </w:p>
    <w:p w:rsidR="00401B37" w:rsidRDefault="00401B37" w:rsidP="00401B37">
      <w:pPr>
        <w:pStyle w:val="a5"/>
        <w:spacing w:line="192" w:lineRule="auto"/>
      </w:pPr>
    </w:p>
    <w:p w:rsidR="00401B37" w:rsidRDefault="00401B37" w:rsidP="00401B37">
      <w:pPr>
        <w:pStyle w:val="a5"/>
        <w:spacing w:line="192" w:lineRule="auto"/>
      </w:pPr>
      <w:r>
        <w:t>Узгоджено:</w:t>
      </w:r>
    </w:p>
    <w:p w:rsidR="00401B37" w:rsidRDefault="00401B37" w:rsidP="00401B37">
      <w:pPr>
        <w:pStyle w:val="a5"/>
        <w:spacing w:line="192" w:lineRule="auto"/>
      </w:pP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>Перший заступник</w:t>
      </w: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>міського голови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І.Е. </w:t>
      </w:r>
      <w:proofErr w:type="spellStart"/>
      <w:r>
        <w:rPr>
          <w:b w:val="0"/>
        </w:rPr>
        <w:t>Слєсарєв</w:t>
      </w:r>
      <w:proofErr w:type="spellEnd"/>
    </w:p>
    <w:p w:rsidR="00401B37" w:rsidRDefault="00401B37" w:rsidP="00401B37">
      <w:pPr>
        <w:pStyle w:val="a5"/>
        <w:spacing w:line="192" w:lineRule="auto"/>
        <w:rPr>
          <w:b w:val="0"/>
        </w:rPr>
      </w:pPr>
    </w:p>
    <w:p w:rsidR="00AE5612" w:rsidRDefault="00AE5612" w:rsidP="00401B37">
      <w:pPr>
        <w:pStyle w:val="a5"/>
        <w:spacing w:line="192" w:lineRule="auto"/>
        <w:rPr>
          <w:b w:val="0"/>
        </w:rPr>
      </w:pP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>Керуючий справами виконкому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Ю.А. Журба</w:t>
      </w:r>
    </w:p>
    <w:p w:rsidR="00401B37" w:rsidRDefault="00401B37" w:rsidP="00401B37">
      <w:pPr>
        <w:pStyle w:val="a5"/>
        <w:spacing w:line="192" w:lineRule="auto"/>
        <w:rPr>
          <w:b w:val="0"/>
        </w:rPr>
      </w:pPr>
    </w:p>
    <w:p w:rsidR="00AE5612" w:rsidRDefault="00AE5612" w:rsidP="00401B37">
      <w:pPr>
        <w:pStyle w:val="a5"/>
        <w:spacing w:line="192" w:lineRule="auto"/>
        <w:rPr>
          <w:b w:val="0"/>
        </w:rPr>
      </w:pPr>
    </w:p>
    <w:p w:rsidR="00401B37" w:rsidRPr="00D65F3B" w:rsidRDefault="00401B37" w:rsidP="00401B37">
      <w:pPr>
        <w:pStyle w:val="a5"/>
        <w:spacing w:line="192" w:lineRule="auto"/>
        <w:rPr>
          <w:b w:val="0"/>
        </w:rPr>
      </w:pPr>
      <w:r w:rsidRPr="00D65F3B">
        <w:rPr>
          <w:b w:val="0"/>
        </w:rPr>
        <w:t xml:space="preserve">Начальник відділу з юридичних та </w:t>
      </w:r>
    </w:p>
    <w:p w:rsidR="00401B37" w:rsidRPr="00D65F3B" w:rsidRDefault="00401B37" w:rsidP="00401B37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D65F3B">
        <w:rPr>
          <w:rFonts w:ascii="Times New Roman" w:hAnsi="Times New Roman" w:cs="Times New Roman"/>
          <w:bCs/>
          <w:sz w:val="24"/>
          <w:szCs w:val="24"/>
        </w:rPr>
        <w:t>правових питань</w:t>
      </w:r>
      <w:r w:rsidRPr="00D65F3B">
        <w:rPr>
          <w:rFonts w:ascii="Times New Roman" w:hAnsi="Times New Roman" w:cs="Times New Roman"/>
          <w:bCs/>
          <w:sz w:val="24"/>
          <w:szCs w:val="24"/>
        </w:rPr>
        <w:tab/>
      </w:r>
      <w:r w:rsidRPr="00D65F3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6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5F3B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D65F3B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B37" w:rsidRPr="00CF2088" w:rsidRDefault="00401B37" w:rsidP="00CF208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CF2088" w:rsidRDefault="00401B37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96D" w:rsidRPr="0050596D" w:rsidRDefault="0050596D" w:rsidP="00505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96D" w:rsidRPr="0050596D" w:rsidRDefault="0050596D" w:rsidP="00505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3B" w:rsidRPr="00401B37" w:rsidRDefault="00D65F3B" w:rsidP="00401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3B" w:rsidRDefault="00D65F3B" w:rsidP="00D65F3B">
      <w:pPr>
        <w:pStyle w:val="a5"/>
        <w:spacing w:line="192" w:lineRule="auto"/>
      </w:pPr>
    </w:p>
    <w:sectPr w:rsidR="00D65F3B" w:rsidSect="00026EAA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E372B0"/>
    <w:multiLevelType w:val="hybridMultilevel"/>
    <w:tmpl w:val="BBF2C9A2"/>
    <w:lvl w:ilvl="0" w:tplc="8370C1C8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6EAA"/>
    <w:rsid w:val="001575DA"/>
    <w:rsid w:val="001D3983"/>
    <w:rsid w:val="0031142F"/>
    <w:rsid w:val="00392239"/>
    <w:rsid w:val="003B10D1"/>
    <w:rsid w:val="00401B37"/>
    <w:rsid w:val="004944A5"/>
    <w:rsid w:val="004A54EF"/>
    <w:rsid w:val="0050596D"/>
    <w:rsid w:val="00523488"/>
    <w:rsid w:val="005C430A"/>
    <w:rsid w:val="00643934"/>
    <w:rsid w:val="006946DC"/>
    <w:rsid w:val="00736478"/>
    <w:rsid w:val="007620D2"/>
    <w:rsid w:val="00983767"/>
    <w:rsid w:val="009F084C"/>
    <w:rsid w:val="00AD1A0A"/>
    <w:rsid w:val="00AE5612"/>
    <w:rsid w:val="00AF4432"/>
    <w:rsid w:val="00B82701"/>
    <w:rsid w:val="00B92B7A"/>
    <w:rsid w:val="00BE1590"/>
    <w:rsid w:val="00CE3F6E"/>
    <w:rsid w:val="00CF2088"/>
    <w:rsid w:val="00D056B3"/>
    <w:rsid w:val="00D43D3D"/>
    <w:rsid w:val="00D65F3B"/>
    <w:rsid w:val="00D9665B"/>
    <w:rsid w:val="00DB217E"/>
    <w:rsid w:val="00E355F5"/>
    <w:rsid w:val="00ED1D16"/>
    <w:rsid w:val="00FC38BE"/>
    <w:rsid w:val="00FC711C"/>
    <w:rsid w:val="00FE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401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1919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userMrh0948</cp:lastModifiedBy>
  <cp:revision>20</cp:revision>
  <cp:lastPrinted>2018-06-23T06:41:00Z</cp:lastPrinted>
  <dcterms:created xsi:type="dcterms:W3CDTF">2018-06-18T08:31:00Z</dcterms:created>
  <dcterms:modified xsi:type="dcterms:W3CDTF">2018-06-25T08:29:00Z</dcterms:modified>
</cp:coreProperties>
</file>