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29" w:rsidRPr="00C33CC0" w:rsidRDefault="00A37266">
      <w:pPr>
        <w:pStyle w:val="Standard"/>
        <w:rPr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lang w:val="uk-UA"/>
        </w:rPr>
        <w:t>СЄВЄРОДОНЕЦЬКА МІСЬКА РАДА</w:t>
      </w:r>
    </w:p>
    <w:p w:rsidR="000A1829" w:rsidRDefault="00A37266">
      <w:pPr>
        <w:pStyle w:val="Textbody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ВИКОНАВЧИЙ КОМІТЕТ</w:t>
      </w:r>
    </w:p>
    <w:p w:rsidR="000A1829" w:rsidRPr="00C33CC0" w:rsidRDefault="00A37266">
      <w:pPr>
        <w:pStyle w:val="Textbody"/>
        <w:jc w:val="center"/>
        <w:rPr>
          <w:lang w:val="ru-RU"/>
        </w:rPr>
      </w:pPr>
      <w:r>
        <w:t> </w:t>
      </w:r>
      <w:r>
        <w:rPr>
          <w:b/>
          <w:sz w:val="28"/>
          <w:lang w:val="uk-UA"/>
        </w:rPr>
        <w:t>РІШЕННЯ №____</w:t>
      </w:r>
      <w:r>
        <w:t> </w:t>
      </w:r>
    </w:p>
    <w:p w:rsidR="000A1829" w:rsidRPr="00C33CC0" w:rsidRDefault="00A37266">
      <w:pPr>
        <w:pStyle w:val="Textbody"/>
        <w:rPr>
          <w:lang w:val="ru-RU"/>
        </w:rPr>
      </w:pPr>
      <w:r w:rsidRPr="00C33CC0">
        <w:rPr>
          <w:lang w:val="ru-RU"/>
        </w:rPr>
        <w:t>“</w:t>
      </w:r>
      <w:r>
        <w:rPr>
          <w:b/>
          <w:lang w:val="uk-UA"/>
        </w:rPr>
        <w:t xml:space="preserve">_____” </w:t>
      </w:r>
      <w:r>
        <w:rPr>
          <w:b/>
          <w:u w:val="single"/>
          <w:lang w:val="uk-UA"/>
        </w:rPr>
        <w:t>_________</w:t>
      </w:r>
      <w:r>
        <w:rPr>
          <w:b/>
          <w:lang w:val="uk-UA"/>
        </w:rPr>
        <w:t>  201</w:t>
      </w:r>
      <w:r>
        <w:rPr>
          <w:b/>
          <w:lang w:val="ru-RU"/>
        </w:rPr>
        <w:t>8</w:t>
      </w:r>
      <w:r>
        <w:rPr>
          <w:b/>
          <w:lang w:val="uk-UA"/>
        </w:rPr>
        <w:t xml:space="preserve"> року</w:t>
      </w:r>
    </w:p>
    <w:p w:rsidR="000A1829" w:rsidRDefault="00A37266">
      <w:pPr>
        <w:pStyle w:val="Textbody"/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0A1829" w:rsidRPr="00C33CC0" w:rsidRDefault="00A37266">
      <w:pPr>
        <w:pStyle w:val="Textbody"/>
        <w:rPr>
          <w:lang w:val="ru-RU"/>
        </w:rPr>
      </w:pPr>
      <w:r>
        <w:t> </w:t>
      </w:r>
      <w:r>
        <w:rPr>
          <w:color w:val="000000"/>
          <w:lang w:val="uk-UA"/>
        </w:rPr>
        <w:t xml:space="preserve">Про затвердження  </w:t>
      </w:r>
      <w:r>
        <w:rPr>
          <w:color w:val="000000"/>
          <w:lang w:val="uk-UA"/>
        </w:rPr>
        <w:t xml:space="preserve"> «Міської цільової</w:t>
      </w:r>
    </w:p>
    <w:p w:rsidR="000A1829" w:rsidRPr="00C33CC0" w:rsidRDefault="00A37266">
      <w:pPr>
        <w:pStyle w:val="Textbody"/>
        <w:spacing w:after="0"/>
        <w:rPr>
          <w:lang w:val="ru-RU"/>
        </w:rPr>
      </w:pPr>
      <w:r>
        <w:rPr>
          <w:lang w:val="uk-UA"/>
        </w:rPr>
        <w:t>програми</w:t>
      </w:r>
      <w:r>
        <w:rPr>
          <w:shd w:val="clear" w:color="auto" w:fill="FFFFFF"/>
          <w:lang w:val="uk-UA"/>
        </w:rPr>
        <w:t xml:space="preserve"> благоустрою на території міста</w:t>
      </w:r>
    </w:p>
    <w:p w:rsidR="000A1829" w:rsidRPr="00C33CC0" w:rsidRDefault="00A37266">
      <w:pPr>
        <w:pStyle w:val="Textbody"/>
        <w:rPr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uk-UA"/>
        </w:rPr>
        <w:t xml:space="preserve">Сєвєродонецька  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на 2018 рік»</w:t>
      </w:r>
    </w:p>
    <w:p w:rsidR="000A1829" w:rsidRDefault="000A1829">
      <w:pPr>
        <w:pStyle w:val="Textbody"/>
        <w:rPr>
          <w:color w:val="000000"/>
          <w:lang w:val="uk-UA"/>
        </w:rPr>
      </w:pPr>
    </w:p>
    <w:p w:rsidR="000A1829" w:rsidRPr="00C33CC0" w:rsidRDefault="00A37266">
      <w:pPr>
        <w:pStyle w:val="Textbody"/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ст.52 Закону України “Про місцеве самоврядування в Україні” та розглянувши проект </w:t>
      </w:r>
      <w:r w:rsidRPr="00C33CC0">
        <w:rPr>
          <w:lang w:val="uk-UA"/>
        </w:rPr>
        <w:t xml:space="preserve"> </w:t>
      </w:r>
      <w:r>
        <w:rPr>
          <w:color w:val="000000"/>
          <w:lang w:val="uk-UA"/>
        </w:rPr>
        <w:t xml:space="preserve">«Міської цільової </w:t>
      </w:r>
      <w:r>
        <w:rPr>
          <w:lang w:val="uk-UA"/>
        </w:rPr>
        <w:t>програми</w:t>
      </w:r>
      <w:r>
        <w:rPr>
          <w:shd w:val="clear" w:color="auto" w:fill="FFFFFF"/>
          <w:lang w:val="uk-UA"/>
        </w:rPr>
        <w:t xml:space="preserve"> благоустрою на території міста </w:t>
      </w:r>
      <w:r>
        <w:rPr>
          <w:color w:val="000000"/>
          <w:shd w:val="clear" w:color="auto" w:fill="FFFFFF"/>
          <w:lang w:val="uk-UA"/>
        </w:rPr>
        <w:t xml:space="preserve">Сєвєродонецька  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на 2018 рік»,  </w:t>
      </w:r>
      <w:r>
        <w:rPr>
          <w:lang w:val="uk-UA"/>
        </w:rPr>
        <w:t>виконком Сєвєродонецької  міської ради</w:t>
      </w:r>
    </w:p>
    <w:p w:rsidR="000A1829" w:rsidRDefault="00A37266">
      <w:pPr>
        <w:pStyle w:val="Textbody"/>
        <w:rPr>
          <w:lang w:val="uk-UA"/>
        </w:rPr>
      </w:pPr>
      <w:r>
        <w:rPr>
          <w:b/>
          <w:lang w:val="uk-UA"/>
        </w:rPr>
        <w:t>ВИРІШИВ:</w:t>
      </w:r>
    </w:p>
    <w:p w:rsidR="000A1829" w:rsidRDefault="00A37266">
      <w:pPr>
        <w:pStyle w:val="Textbody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>
        <w:rPr>
          <w:color w:val="000000"/>
          <w:lang w:val="uk-UA"/>
        </w:rPr>
        <w:t xml:space="preserve">Схвалити проект  </w:t>
      </w:r>
      <w:r>
        <w:rPr>
          <w:color w:val="000000"/>
          <w:lang w:val="uk-UA"/>
        </w:rPr>
        <w:t>«Міської цільової програми</w:t>
      </w:r>
      <w:r>
        <w:rPr>
          <w:color w:val="000000"/>
          <w:shd w:val="clear" w:color="auto" w:fill="FFFFFF"/>
          <w:lang w:val="uk-UA"/>
        </w:rPr>
        <w:t xml:space="preserve"> благоустрою на території міста Сєвєродонецька  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на 2018 рік» ( Додаток).</w:t>
      </w:r>
    </w:p>
    <w:p w:rsidR="000A1829" w:rsidRDefault="00A37266">
      <w:pPr>
        <w:pStyle w:val="Textbody"/>
        <w:ind w:firstLine="567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2.  Проект «Міської ціль</w:t>
      </w:r>
      <w:r>
        <w:rPr>
          <w:color w:val="000000"/>
          <w:shd w:val="clear" w:color="auto" w:fill="FFFFFF"/>
          <w:lang w:val="uk-UA"/>
        </w:rPr>
        <w:t>ової програми благоустрою на території міста Сєвєродонецька   на 2018 рік» затвердити на черговій сесії міської ради.</w:t>
      </w:r>
    </w:p>
    <w:p w:rsidR="000A1829" w:rsidRPr="00C33CC0" w:rsidRDefault="00A37266">
      <w:pPr>
        <w:pStyle w:val="Textbody"/>
        <w:jc w:val="both"/>
        <w:rPr>
          <w:lang w:val="ru-RU"/>
        </w:rPr>
      </w:pPr>
      <w:r>
        <w:t>       </w:t>
      </w:r>
      <w:r w:rsidRPr="00C33CC0">
        <w:rPr>
          <w:lang w:val="ru-RU"/>
        </w:rPr>
        <w:t xml:space="preserve">  </w:t>
      </w:r>
      <w:r>
        <w:rPr>
          <w:lang w:val="uk-UA"/>
        </w:rPr>
        <w:t>3</w:t>
      </w:r>
      <w:r w:rsidRPr="00C33CC0">
        <w:rPr>
          <w:lang w:val="ru-RU"/>
        </w:rPr>
        <w:t>. Р</w:t>
      </w:r>
      <w:r>
        <w:rPr>
          <w:lang w:val="uk-UA"/>
        </w:rPr>
        <w:t>ішення</w:t>
      </w:r>
      <w:r w:rsidRPr="00C33CC0">
        <w:rPr>
          <w:lang w:val="ru-RU"/>
        </w:rPr>
        <w:t xml:space="preserve"> підлягає оприлюдненню.</w:t>
      </w:r>
    </w:p>
    <w:p w:rsidR="000A1829" w:rsidRPr="00C33CC0" w:rsidRDefault="00A37266">
      <w:pPr>
        <w:pStyle w:val="Textbody"/>
        <w:jc w:val="both"/>
        <w:rPr>
          <w:lang w:val="ru-RU"/>
        </w:rPr>
      </w:pPr>
      <w:r>
        <w:t>       </w:t>
      </w:r>
      <w:r w:rsidRPr="00C33CC0">
        <w:rPr>
          <w:lang w:val="ru-RU"/>
        </w:rPr>
        <w:t xml:space="preserve"> </w:t>
      </w:r>
      <w:r>
        <w:rPr>
          <w:lang w:val="uk-UA"/>
        </w:rPr>
        <w:t>4</w:t>
      </w:r>
      <w:r w:rsidRPr="00C33CC0">
        <w:rPr>
          <w:lang w:val="ru-RU"/>
        </w:rPr>
        <w:t>. Контроль за виконанням даного р</w:t>
      </w:r>
      <w:r>
        <w:rPr>
          <w:lang w:val="uk-UA"/>
        </w:rPr>
        <w:t>ішення</w:t>
      </w:r>
      <w:r w:rsidRPr="00C33CC0">
        <w:rPr>
          <w:lang w:val="ru-RU"/>
        </w:rPr>
        <w:t xml:space="preserve"> покласти на </w:t>
      </w:r>
      <w:r>
        <w:rPr>
          <w:lang w:val="uk-UA"/>
        </w:rPr>
        <w:t xml:space="preserve">першого </w:t>
      </w:r>
      <w:r w:rsidRPr="00C33CC0">
        <w:rPr>
          <w:lang w:val="ru-RU"/>
        </w:rPr>
        <w:t>заступника міського голови</w:t>
      </w:r>
      <w:r w:rsidRPr="00C33CC0">
        <w:rPr>
          <w:lang w:val="ru-RU"/>
        </w:rPr>
        <w:t xml:space="preserve"> </w:t>
      </w:r>
      <w:r>
        <w:rPr>
          <w:lang w:val="uk-UA"/>
        </w:rPr>
        <w:t>Слєсарєва І.Е.</w:t>
      </w:r>
    </w:p>
    <w:p w:rsidR="000A1829" w:rsidRPr="00C33CC0" w:rsidRDefault="00A37266">
      <w:pPr>
        <w:pStyle w:val="Textbody"/>
        <w:ind w:left="720"/>
        <w:rPr>
          <w:lang w:val="ru-RU"/>
        </w:rPr>
      </w:pPr>
      <w:r>
        <w:t> </w:t>
      </w:r>
      <w:r>
        <w:rPr>
          <w:color w:val="000000"/>
        </w:rPr>
        <w:t> </w:t>
      </w:r>
    </w:p>
    <w:tbl>
      <w:tblPr>
        <w:tblW w:w="9639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685"/>
        <w:gridCol w:w="2424"/>
      </w:tblGrid>
      <w:tr w:rsidR="000A182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Default="00A37266">
            <w:pPr>
              <w:pStyle w:val="TableContents"/>
              <w:spacing w:after="283"/>
            </w:pPr>
            <w:r>
              <w:rPr>
                <w:b/>
                <w:lang w:val="uk-UA"/>
              </w:rPr>
              <w:t>Міський  голова</w:t>
            </w:r>
            <w:r>
              <w:t> </w:t>
            </w:r>
          </w:p>
          <w:p w:rsidR="000A1829" w:rsidRDefault="000A1829">
            <w:pPr>
              <w:pStyle w:val="TableContents"/>
              <w:spacing w:after="283"/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Default="000A1829">
            <w:pPr>
              <w:pStyle w:val="TableContents"/>
              <w:spacing w:after="283"/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Default="00A37266">
            <w:pPr>
              <w:pStyle w:val="TableContents"/>
              <w:spacing w:after="283"/>
            </w:pPr>
            <w:r>
              <w:rPr>
                <w:b/>
                <w:lang w:val="uk-UA"/>
              </w:rPr>
              <w:t xml:space="preserve"> В.В.Казаков</w:t>
            </w:r>
            <w:r>
              <w:t> </w:t>
            </w:r>
          </w:p>
        </w:tc>
      </w:tr>
      <w:tr w:rsidR="000A1829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Default="00A37266">
            <w:pPr>
              <w:pStyle w:val="TableContents"/>
              <w:spacing w:after="283" w:line="36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Підготував:</w:t>
            </w:r>
          </w:p>
          <w:p w:rsidR="000A1829" w:rsidRDefault="00A37266">
            <w:pPr>
              <w:pStyle w:val="TableContents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Начальник відділу по контролю</w:t>
            </w:r>
          </w:p>
          <w:p w:rsidR="000A1829" w:rsidRDefault="00A37266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за благоустроєм та санітарним станом міста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0A1829" w:rsidRDefault="00A37266">
            <w:pPr>
              <w:pStyle w:val="TableContents"/>
              <w:spacing w:after="283"/>
            </w:pPr>
            <w:r>
              <w:t> </w:t>
            </w:r>
            <w:r>
              <w:rPr>
                <w:lang w:val="uk-UA"/>
              </w:rPr>
              <w:t>Д.В.Комишан</w:t>
            </w:r>
          </w:p>
        </w:tc>
      </w:tr>
      <w:tr w:rsidR="000A1829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0A1829" w:rsidRDefault="00A37266">
            <w:pPr>
              <w:pStyle w:val="TableContents"/>
              <w:spacing w:after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Узгоджено:</w:t>
            </w:r>
          </w:p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uk-UA"/>
              </w:rPr>
              <w:t>Перший заступник міського голови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0A1829" w:rsidRDefault="00A37266">
            <w:pPr>
              <w:pStyle w:val="TableContents"/>
              <w:spacing w:after="283"/>
            </w:pPr>
            <w:r>
              <w:rPr>
                <w:lang w:val="uk-UA"/>
              </w:rPr>
              <w:t>І.Е.Слєсарєв</w:t>
            </w:r>
          </w:p>
        </w:tc>
      </w:tr>
      <w:tr w:rsidR="000A1829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Default="00A37266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Default="00A37266">
            <w:pPr>
              <w:pStyle w:val="TableContents"/>
              <w:spacing w:after="283" w:line="360" w:lineRule="auto"/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Default="00A37266">
            <w:pPr>
              <w:pStyle w:val="TableContents"/>
              <w:spacing w:after="283" w:line="360" w:lineRule="auto"/>
              <w:rPr>
                <w:lang w:val="uk-UA"/>
              </w:rPr>
            </w:pPr>
            <w:r>
              <w:rPr>
                <w:lang w:val="uk-UA"/>
              </w:rPr>
              <w:t>Ю.А. Журба</w:t>
            </w:r>
          </w:p>
        </w:tc>
      </w:tr>
      <w:tr w:rsidR="000A1829">
        <w:tblPrEx>
          <w:tblCellMar>
            <w:top w:w="0" w:type="dxa"/>
            <w:bottom w:w="0" w:type="dxa"/>
          </w:tblCellMar>
        </w:tblPrEx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rPr>
                <w:lang w:val="uk-UA"/>
              </w:rPr>
              <w:t>Заступник начальника відділу юридичних</w:t>
            </w:r>
          </w:p>
          <w:p w:rsidR="000A1829" w:rsidRDefault="00A37266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та правових питань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 w:line="360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829" w:rsidRPr="00C33CC0" w:rsidRDefault="00A37266">
            <w:pPr>
              <w:pStyle w:val="TableContents"/>
              <w:spacing w:after="283"/>
              <w:rPr>
                <w:lang w:val="ru-RU"/>
              </w:rPr>
            </w:pPr>
            <w:r>
              <w:t> </w:t>
            </w:r>
          </w:p>
          <w:p w:rsidR="000A1829" w:rsidRDefault="00A37266">
            <w:pPr>
              <w:pStyle w:val="TableContents"/>
              <w:spacing w:after="283"/>
              <w:rPr>
                <w:lang w:val="uk-UA"/>
              </w:rPr>
            </w:pPr>
            <w:r>
              <w:rPr>
                <w:lang w:val="uk-UA"/>
              </w:rPr>
              <w:t>В.В.Рудь</w:t>
            </w:r>
          </w:p>
        </w:tc>
      </w:tr>
    </w:tbl>
    <w:p w:rsidR="000A1829" w:rsidRDefault="00A37266">
      <w:pPr>
        <w:pStyle w:val="Textbody"/>
        <w:ind w:left="5040"/>
      </w:pPr>
      <w:r>
        <w:t>                                                               </w:t>
      </w:r>
    </w:p>
    <w:p w:rsidR="000A1829" w:rsidRDefault="000A1829">
      <w:pPr>
        <w:pStyle w:val="Textbody"/>
        <w:ind w:left="5040"/>
      </w:pPr>
    </w:p>
    <w:p w:rsidR="000A1829" w:rsidRDefault="000A1829">
      <w:pPr>
        <w:pStyle w:val="Textbody"/>
        <w:ind w:left="5040"/>
      </w:pPr>
    </w:p>
    <w:p w:rsidR="000A1829" w:rsidRDefault="000A1829">
      <w:pPr>
        <w:pStyle w:val="Standard"/>
      </w:pPr>
    </w:p>
    <w:p w:rsidR="000A1829" w:rsidRDefault="000A1829">
      <w:pPr>
        <w:pStyle w:val="Textbody"/>
        <w:ind w:left="5040"/>
      </w:pPr>
    </w:p>
    <w:p w:rsidR="000A1829" w:rsidRDefault="000A1829">
      <w:pPr>
        <w:pStyle w:val="Textbody"/>
        <w:ind w:left="5040"/>
      </w:pPr>
    </w:p>
    <w:sectPr w:rsidR="000A18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66" w:rsidRDefault="00A37266">
      <w:r>
        <w:separator/>
      </w:r>
    </w:p>
  </w:endnote>
  <w:endnote w:type="continuationSeparator" w:id="0">
    <w:p w:rsidR="00A37266" w:rsidRDefault="00A3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66" w:rsidRDefault="00A37266">
      <w:r>
        <w:rPr>
          <w:color w:val="000000"/>
        </w:rPr>
        <w:separator/>
      </w:r>
    </w:p>
  </w:footnote>
  <w:footnote w:type="continuationSeparator" w:id="0">
    <w:p w:rsidR="00A37266" w:rsidRDefault="00A3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1829"/>
    <w:rsid w:val="000A1829"/>
    <w:rsid w:val="00A37266"/>
    <w:rsid w:val="00C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20AD0-AE7D-43F7-93AD-5F00DFC5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Irina-i5</dc:creator>
  <cp:lastModifiedBy>Irina-i5</cp:lastModifiedBy>
  <cp:revision>2</cp:revision>
  <cp:lastPrinted>2018-02-28T11:13:00Z</cp:lastPrinted>
  <dcterms:created xsi:type="dcterms:W3CDTF">2018-03-01T08:38:00Z</dcterms:created>
  <dcterms:modified xsi:type="dcterms:W3CDTF">2018-03-01T08:38:00Z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