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4B2D89" w:rsidRDefault="00734455" w:rsidP="004B2D89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4B2D89" w:rsidRPr="00BE38D9">
        <w:rPr>
          <w:sz w:val="24"/>
        </w:rPr>
        <w:t>«Міської  цільової</w:t>
      </w:r>
    </w:p>
    <w:p w:rsidR="004B2D89" w:rsidRDefault="004B2D89" w:rsidP="004B2D89">
      <w:pPr>
        <w:rPr>
          <w:sz w:val="24"/>
        </w:rPr>
      </w:pPr>
      <w:r w:rsidRPr="00BE38D9">
        <w:rPr>
          <w:sz w:val="24"/>
        </w:rPr>
        <w:t>програми  відновлення, реконструкції</w:t>
      </w:r>
    </w:p>
    <w:p w:rsidR="004B2D89" w:rsidRDefault="004B2D89" w:rsidP="004B2D89">
      <w:pPr>
        <w:rPr>
          <w:sz w:val="24"/>
        </w:rPr>
      </w:pPr>
      <w:r w:rsidRPr="00BE38D9">
        <w:rPr>
          <w:sz w:val="24"/>
        </w:rPr>
        <w:t>та будівництва сві</w:t>
      </w:r>
      <w:r w:rsidRPr="00BE38D9">
        <w:rPr>
          <w:sz w:val="24"/>
        </w:rPr>
        <w:t>т</w:t>
      </w:r>
      <w:r w:rsidRPr="00BE38D9">
        <w:rPr>
          <w:sz w:val="24"/>
        </w:rPr>
        <w:t xml:space="preserve">лофорних об’єктів </w:t>
      </w:r>
    </w:p>
    <w:p w:rsidR="00A407C1" w:rsidRDefault="004B2D89" w:rsidP="004B2D89">
      <w:pPr>
        <w:rPr>
          <w:sz w:val="24"/>
        </w:rPr>
      </w:pPr>
      <w:r w:rsidRPr="00BE38D9">
        <w:rPr>
          <w:sz w:val="24"/>
        </w:rPr>
        <w:t>м. Сєвєродонецька на 2018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4B2D89" w:rsidRPr="00BE38D9">
        <w:rPr>
          <w:sz w:val="24"/>
        </w:rPr>
        <w:t>«Міської  цільової  програми  відновлення, реконструкції та будівництва сві</w:t>
      </w:r>
      <w:r w:rsidR="004B2D89" w:rsidRPr="00BE38D9">
        <w:rPr>
          <w:sz w:val="24"/>
        </w:rPr>
        <w:t>т</w:t>
      </w:r>
      <w:r w:rsidR="004B2D89" w:rsidRPr="00BE38D9">
        <w:rPr>
          <w:sz w:val="24"/>
        </w:rPr>
        <w:t>лофорних об’єктів м. Сєвєродонецька на 2018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4B2D89" w:rsidRPr="00BE38D9">
        <w:rPr>
          <w:sz w:val="24"/>
        </w:rPr>
        <w:t>«Міської  цільової  програми  відновлення, реконструкції та будівництва сві</w:t>
      </w:r>
      <w:r w:rsidR="004B2D89" w:rsidRPr="00BE38D9">
        <w:rPr>
          <w:sz w:val="24"/>
        </w:rPr>
        <w:t>т</w:t>
      </w:r>
      <w:r w:rsidR="004B2D89" w:rsidRPr="00BE38D9">
        <w:rPr>
          <w:sz w:val="24"/>
        </w:rPr>
        <w:t xml:space="preserve">лофорних об’єктів м. Сєвєродонецька на 2018 рік» </w:t>
      </w:r>
      <w:r w:rsidR="000A1656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407686">
        <w:rPr>
          <w:sz w:val="24"/>
        </w:rPr>
        <w:t xml:space="preserve"> </w:t>
      </w:r>
      <w:r w:rsidR="004B2D89" w:rsidRPr="00BE38D9">
        <w:rPr>
          <w:sz w:val="24"/>
        </w:rPr>
        <w:t>«Міської  цільової  програми  відновлення, реконструкції та будівництва сві</w:t>
      </w:r>
      <w:r w:rsidR="004B2D89" w:rsidRPr="00BE38D9">
        <w:rPr>
          <w:sz w:val="24"/>
        </w:rPr>
        <w:t>т</w:t>
      </w:r>
      <w:r w:rsidR="004B2D89" w:rsidRPr="00BE38D9">
        <w:rPr>
          <w:sz w:val="24"/>
        </w:rPr>
        <w:t xml:space="preserve">лофорних об’єктів м. Сєвєродонецька на 2018 рік»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A1656"/>
    <w:rsid w:val="000D36EF"/>
    <w:rsid w:val="000E4368"/>
    <w:rsid w:val="000F0039"/>
    <w:rsid w:val="0012414E"/>
    <w:rsid w:val="001F0C34"/>
    <w:rsid w:val="00387680"/>
    <w:rsid w:val="00407686"/>
    <w:rsid w:val="00461A98"/>
    <w:rsid w:val="004975F6"/>
    <w:rsid w:val="004B09B0"/>
    <w:rsid w:val="004B2D89"/>
    <w:rsid w:val="005116DE"/>
    <w:rsid w:val="00531E37"/>
    <w:rsid w:val="00673E58"/>
    <w:rsid w:val="00675BDC"/>
    <w:rsid w:val="006D366D"/>
    <w:rsid w:val="00734455"/>
    <w:rsid w:val="007500A6"/>
    <w:rsid w:val="007A62E6"/>
    <w:rsid w:val="009035CF"/>
    <w:rsid w:val="009147AF"/>
    <w:rsid w:val="0091611C"/>
    <w:rsid w:val="00951F2F"/>
    <w:rsid w:val="00A01212"/>
    <w:rsid w:val="00A10E13"/>
    <w:rsid w:val="00A407C1"/>
    <w:rsid w:val="00A90BAD"/>
    <w:rsid w:val="00BA1A9E"/>
    <w:rsid w:val="00BC7D6E"/>
    <w:rsid w:val="00C923CC"/>
    <w:rsid w:val="00D513AA"/>
    <w:rsid w:val="00E52151"/>
    <w:rsid w:val="00E63007"/>
    <w:rsid w:val="00E8757F"/>
    <w:rsid w:val="00EB3EEF"/>
    <w:rsid w:val="00EC19E4"/>
    <w:rsid w:val="00F337B1"/>
    <w:rsid w:val="00F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2018-02-20T15:33:00Z</cp:lastPrinted>
  <dcterms:created xsi:type="dcterms:W3CDTF">2018-02-20T15:33:00Z</dcterms:created>
  <dcterms:modified xsi:type="dcterms:W3CDTF">2018-02-20T15:34:00Z</dcterms:modified>
</cp:coreProperties>
</file>