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1129" w:rsidRPr="0064298F" w:rsidRDefault="000E1129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0E1129" w:rsidRPr="0064298F" w:rsidRDefault="000E112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0E1129" w:rsidRDefault="000E112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0E1129" w:rsidRPr="0064298F" w:rsidRDefault="000E1129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E1129" w:rsidRDefault="000E1129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E1129" w:rsidRDefault="000E112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Кітаєвої Т.В.,</w:t>
      </w:r>
    </w:p>
    <w:p w:rsidR="000E1129" w:rsidRPr="00C60336" w:rsidRDefault="000E112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0E1129" w:rsidRPr="0064298F" w:rsidRDefault="000E1129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Науки, 13\165</w:t>
      </w:r>
    </w:p>
    <w:p w:rsidR="000E1129" w:rsidRDefault="000E1129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1129" w:rsidRPr="0064298F" w:rsidRDefault="000E1129" w:rsidP="0022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“Про місцеве самоврядування в Україні”,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Сєвєродонецька”, рішенням сорок шостої (чергової) сесії Сєвєродонецької міської ради п’ятого скликання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22.05.2008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затвердження Правил благоустрою території  м. Сєвєродонецька»,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озглянувши   заяву   фізичної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 – 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Кітаєвої   Тетяни   Василівни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C12F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 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вул. Науки, 13\165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C12F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\конфіденційна інформація\</w:t>
      </w:r>
    </w:p>
    <w:p w:rsidR="000E1129" w:rsidRPr="000C564B" w:rsidRDefault="000E1129" w:rsidP="0064298F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  <w:r w:rsidRPr="000C564B">
        <w:rPr>
          <w:rFonts w:ascii="Times New Roman" w:hAnsi="Times New Roman" w:cs="Times New Roman"/>
          <w:lang w:val="uk-UA"/>
        </w:rPr>
        <w:t>виконком міської ради</w:t>
      </w:r>
    </w:p>
    <w:p w:rsidR="000E1129" w:rsidRPr="000C564B" w:rsidRDefault="000E1129" w:rsidP="0064298F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0E1129" w:rsidRDefault="000E1129" w:rsidP="0064298F">
      <w:pPr>
        <w:pStyle w:val="BodyTextIndent"/>
        <w:ind w:firstLine="0"/>
        <w:rPr>
          <w:b/>
          <w:bCs/>
          <w:lang w:val="uk-UA"/>
        </w:rPr>
      </w:pPr>
      <w:r w:rsidRPr="00805D02">
        <w:rPr>
          <w:rFonts w:ascii="Times New Roman" w:hAnsi="Times New Roman" w:cs="Times New Roman"/>
          <w:b/>
          <w:bCs/>
          <w:lang w:val="uk-UA"/>
        </w:rPr>
        <w:t>ВИРІШИВ</w:t>
      </w:r>
      <w:r>
        <w:rPr>
          <w:b/>
          <w:bCs/>
          <w:lang w:val="uk-UA"/>
        </w:rPr>
        <w:t>:</w:t>
      </w:r>
    </w:p>
    <w:p w:rsidR="000E1129" w:rsidRPr="0064298F" w:rsidRDefault="000E1129" w:rsidP="00533A9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Кітаєвою Т.В.,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53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 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м.  Сєвєродонецьк,  вул. Науки, 13\165 (торгова площа –      400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кв.м), а саме:</w:t>
      </w:r>
    </w:p>
    <w:p w:rsidR="000E1129" w:rsidRDefault="000E1129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8.3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0 до 1</w:t>
      </w:r>
      <w:r>
        <w:rPr>
          <w:rFonts w:ascii="Times New Roman" w:hAnsi="Times New Roman" w:cs="Times New Roman"/>
          <w:sz w:val="24"/>
          <w:szCs w:val="24"/>
          <w:lang w:val="uk-UA"/>
        </w:rPr>
        <w:t>8.00, без перерви;</w:t>
      </w:r>
    </w:p>
    <w:p w:rsidR="000E1129" w:rsidRPr="0064298F" w:rsidRDefault="000E1129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неділя з 08.30 до 17.00.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E1129" w:rsidRDefault="000E1129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Кітаєвій Т.В.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біля входу до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</w:p>
    <w:p w:rsidR="000E1129" w:rsidRDefault="000E1129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Мебель ”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вивіску 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E1129" w:rsidRPr="00CA666E" w:rsidRDefault="000E1129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Кітаєвій Т.В.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151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Мебель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Сєвєродонецька. </w:t>
      </w:r>
    </w:p>
    <w:p w:rsidR="000E1129" w:rsidRPr="0064298F" w:rsidRDefault="000E1129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0E1129" w:rsidRDefault="000E1129" w:rsidP="00042DB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0E1129" w:rsidRDefault="000E1129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2727"/>
        <w:gridCol w:w="1588"/>
        <w:gridCol w:w="10139"/>
        <w:gridCol w:w="7334"/>
      </w:tblGrid>
      <w:tr w:rsidR="000E1129" w:rsidRPr="00212675">
        <w:tc>
          <w:tcPr>
            <w:tcW w:w="11502" w:type="dxa"/>
          </w:tcPr>
          <w:p w:rsidR="000E1129" w:rsidRDefault="000E1129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0E1129" w:rsidRDefault="000E1129" w:rsidP="0045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Казаков</w:t>
            </w:r>
          </w:p>
          <w:p w:rsidR="000E1129" w:rsidRDefault="000E1129" w:rsidP="0045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1129" w:rsidRDefault="000E1129" w:rsidP="0045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1129" w:rsidRDefault="000E1129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0E1129" w:rsidRDefault="000E1129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0E1129" w:rsidRPr="0064298F" w:rsidRDefault="000E112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0E1129" w:rsidRPr="0064298F" w:rsidRDefault="000E112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0E1129" w:rsidRPr="0064298F" w:rsidRDefault="000E1129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E1129" w:rsidRPr="00212675">
        <w:trPr>
          <w:trHeight w:val="89"/>
        </w:trPr>
        <w:tc>
          <w:tcPr>
            <w:tcW w:w="13076" w:type="dxa"/>
            <w:gridSpan w:val="2"/>
          </w:tcPr>
          <w:tbl>
            <w:tblPr>
              <w:tblW w:w="14099" w:type="dxa"/>
              <w:tblLook w:val="0000"/>
            </w:tblPr>
            <w:tblGrid>
              <w:gridCol w:w="8856"/>
              <w:gridCol w:w="2833"/>
              <w:gridCol w:w="2410"/>
            </w:tblGrid>
            <w:tr w:rsidR="000E1129" w:rsidRPr="00212675">
              <w:tc>
                <w:tcPr>
                  <w:tcW w:w="8856" w:type="dxa"/>
                </w:tcPr>
                <w:p w:rsidR="000E1129" w:rsidRPr="001E76EE" w:rsidRDefault="000E1129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0E1129" w:rsidRDefault="000E1129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начальника відділу торгівлі</w:t>
                  </w:r>
                </w:p>
                <w:p w:rsidR="000E1129" w:rsidRDefault="000E1129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М.С. Абрамова</w:t>
                  </w:r>
                </w:p>
                <w:p w:rsidR="000E1129" w:rsidRDefault="000E1129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E1129" w:rsidRDefault="000E1129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E1129" w:rsidRDefault="000E1129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E1129" w:rsidRDefault="000E1129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0E1129" w:rsidRPr="00C605D3" w:rsidRDefault="000E1129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0E1129" w:rsidRDefault="000E1129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Пригеба</w:t>
                  </w:r>
                </w:p>
                <w:p w:rsidR="000E1129" w:rsidRDefault="000E1129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E1129" w:rsidRPr="001E76EE" w:rsidRDefault="000E1129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0E1129" w:rsidRDefault="000E1129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0E1129" w:rsidRPr="00D5130C" w:rsidRDefault="000E1129" w:rsidP="00D15A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0E1129" w:rsidRPr="001E76EE" w:rsidRDefault="000E1129" w:rsidP="00D15A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П.О. Дубіна</w:t>
                  </w:r>
                </w:p>
                <w:p w:rsidR="000E1129" w:rsidRPr="009A4A1F" w:rsidRDefault="000E1129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E1129" w:rsidRPr="00561DD1" w:rsidRDefault="000E1129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561DD1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0E1129" w:rsidRPr="00212675">
              <w:trPr>
                <w:trHeight w:val="1283"/>
              </w:trPr>
              <w:tc>
                <w:tcPr>
                  <w:tcW w:w="8856" w:type="dxa"/>
                </w:tcPr>
                <w:p w:rsidR="000E1129" w:rsidRPr="00212675" w:rsidRDefault="000E1129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E1129" w:rsidRPr="00212675" w:rsidRDefault="000E112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0E1129" w:rsidRPr="00212675">
              <w:tc>
                <w:tcPr>
                  <w:tcW w:w="8856" w:type="dxa"/>
                </w:tcPr>
                <w:p w:rsidR="000E1129" w:rsidRPr="00212675" w:rsidRDefault="000E112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0E1129" w:rsidRPr="00212675" w:rsidRDefault="000E112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0E1129" w:rsidRPr="00212675" w:rsidRDefault="000E112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E1129" w:rsidRPr="00212675" w:rsidRDefault="000E1129" w:rsidP="00EF4340">
                  <w:pPr>
                    <w:spacing w:line="360" w:lineRule="auto"/>
                  </w:pPr>
                  <w:r w:rsidRPr="0021267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Т.Г. Красюк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Г.В. Пригеба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Ю.А. Журба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0E1129" w:rsidRPr="00212675" w:rsidRDefault="000E112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E1129" w:rsidRPr="00212675" w:rsidRDefault="000E1129" w:rsidP="00EF4340">
                  <w:pPr>
                    <w:spacing w:line="360" w:lineRule="auto"/>
                  </w:pPr>
                  <w:r w:rsidRPr="0021267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Т.Г. Красюк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Г.В. Пригеба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Ю.А. Журба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0E1129" w:rsidRPr="00212675" w:rsidRDefault="000E1129"/>
        </w:tc>
      </w:tr>
      <w:tr w:rsidR="000E1129" w:rsidRPr="00212675">
        <w:tc>
          <w:tcPr>
            <w:tcW w:w="13076" w:type="dxa"/>
            <w:gridSpan w:val="2"/>
          </w:tcPr>
          <w:p w:rsidR="000E1129" w:rsidRPr="00212675" w:rsidRDefault="000E112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E1129" w:rsidRPr="00212675" w:rsidRDefault="000E1129" w:rsidP="00EF4340">
                  <w:pPr>
                    <w:spacing w:line="360" w:lineRule="auto"/>
                  </w:pPr>
                  <w:r w:rsidRPr="0021267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Т.Г. Красюк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Г.В. Пригеба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Ю.А. Журба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0E1129" w:rsidRPr="00212675" w:rsidRDefault="000E112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E1129" w:rsidRPr="00212675" w:rsidRDefault="000E1129" w:rsidP="00EF4340">
                  <w:pPr>
                    <w:spacing w:line="360" w:lineRule="auto"/>
                  </w:pPr>
                  <w:r w:rsidRPr="0021267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Т.Г. Красюк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Г.В. Пригеба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Ю.А. Журба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0E1129" w:rsidRPr="00212675" w:rsidRDefault="000E1129"/>
        </w:tc>
      </w:tr>
      <w:tr w:rsidR="000E1129" w:rsidRPr="00212675">
        <w:tc>
          <w:tcPr>
            <w:tcW w:w="13076" w:type="dxa"/>
            <w:gridSpan w:val="2"/>
          </w:tcPr>
          <w:p w:rsidR="000E1129" w:rsidRPr="00212675" w:rsidRDefault="000E112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E1129" w:rsidRPr="00212675" w:rsidRDefault="000E1129" w:rsidP="00EF4340">
                  <w:pPr>
                    <w:spacing w:line="360" w:lineRule="auto"/>
                  </w:pPr>
                  <w:r w:rsidRPr="0021267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Т.Г. Красюк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0E1129" w:rsidRPr="00212675" w:rsidRDefault="000E1129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0E1129" w:rsidRPr="00212675" w:rsidRDefault="000E1129" w:rsidP="00EF4340">
                  <w:pPr>
                    <w:spacing w:line="360" w:lineRule="auto"/>
                  </w:pPr>
                  <w:r w:rsidRPr="0021267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Т.Г. Красюк</w:t>
                  </w:r>
                </w:p>
              </w:tc>
            </w:tr>
            <w:tr w:rsidR="000E1129" w:rsidRPr="00212675">
              <w:tc>
                <w:tcPr>
                  <w:tcW w:w="468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0E1129" w:rsidRPr="00212675" w:rsidRDefault="000E1129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212675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0E1129" w:rsidRPr="00212675" w:rsidRDefault="000E1129" w:rsidP="00EF4340">
                  <w:pPr>
                    <w:spacing w:line="360" w:lineRule="auto"/>
                    <w:rPr>
                      <w:lang w:val="uk-UA"/>
                    </w:rPr>
                  </w:pPr>
                  <w:r w:rsidRPr="00212675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0E1129" w:rsidRPr="00212675" w:rsidRDefault="000E1129"/>
        </w:tc>
      </w:tr>
    </w:tbl>
    <w:p w:rsidR="000E1129" w:rsidRDefault="000E1129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0E1129" w:rsidSect="006F702B">
      <w:pgSz w:w="11906" w:h="16838"/>
      <w:pgMar w:top="709" w:right="849" w:bottom="215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336262E3"/>
    <w:multiLevelType w:val="hybridMultilevel"/>
    <w:tmpl w:val="F92EDCD0"/>
    <w:lvl w:ilvl="0" w:tplc="AC84F9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C542334"/>
    <w:multiLevelType w:val="hybridMultilevel"/>
    <w:tmpl w:val="9462FF02"/>
    <w:lvl w:ilvl="0" w:tplc="AC84F962">
      <w:numFmt w:val="bullet"/>
      <w:lvlText w:val="-"/>
      <w:lvlJc w:val="left"/>
      <w:pPr>
        <w:ind w:left="170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63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6C8B"/>
    <w:rsid w:val="000223C2"/>
    <w:rsid w:val="00042DB6"/>
    <w:rsid w:val="0005303A"/>
    <w:rsid w:val="0005394D"/>
    <w:rsid w:val="0006032D"/>
    <w:rsid w:val="00075EBE"/>
    <w:rsid w:val="000820FD"/>
    <w:rsid w:val="00084604"/>
    <w:rsid w:val="00091738"/>
    <w:rsid w:val="000A2A33"/>
    <w:rsid w:val="000C564B"/>
    <w:rsid w:val="000D1829"/>
    <w:rsid w:val="000E1129"/>
    <w:rsid w:val="000E2EDF"/>
    <w:rsid w:val="000F16D6"/>
    <w:rsid w:val="000F1E3E"/>
    <w:rsid w:val="00112A49"/>
    <w:rsid w:val="00124C30"/>
    <w:rsid w:val="00130414"/>
    <w:rsid w:val="00151552"/>
    <w:rsid w:val="00151F88"/>
    <w:rsid w:val="00154525"/>
    <w:rsid w:val="001948DB"/>
    <w:rsid w:val="001B00F2"/>
    <w:rsid w:val="001C1BD5"/>
    <w:rsid w:val="001C3E14"/>
    <w:rsid w:val="001D4D35"/>
    <w:rsid w:val="001E76EE"/>
    <w:rsid w:val="001F604C"/>
    <w:rsid w:val="00212675"/>
    <w:rsid w:val="00222C64"/>
    <w:rsid w:val="00224778"/>
    <w:rsid w:val="00226E15"/>
    <w:rsid w:val="002630DA"/>
    <w:rsid w:val="002660A9"/>
    <w:rsid w:val="00271CBD"/>
    <w:rsid w:val="0027687D"/>
    <w:rsid w:val="00295FFE"/>
    <w:rsid w:val="002B1447"/>
    <w:rsid w:val="002B726B"/>
    <w:rsid w:val="002C50AD"/>
    <w:rsid w:val="00373CDD"/>
    <w:rsid w:val="0039706F"/>
    <w:rsid w:val="003A25C6"/>
    <w:rsid w:val="003F0411"/>
    <w:rsid w:val="00434C65"/>
    <w:rsid w:val="00435370"/>
    <w:rsid w:val="004445C8"/>
    <w:rsid w:val="004519B6"/>
    <w:rsid w:val="0045536B"/>
    <w:rsid w:val="0047568B"/>
    <w:rsid w:val="004B4815"/>
    <w:rsid w:val="004B6DBB"/>
    <w:rsid w:val="004C0E45"/>
    <w:rsid w:val="004C6214"/>
    <w:rsid w:val="004D1682"/>
    <w:rsid w:val="004D7034"/>
    <w:rsid w:val="004F58C6"/>
    <w:rsid w:val="005074E0"/>
    <w:rsid w:val="00513AAA"/>
    <w:rsid w:val="0052725D"/>
    <w:rsid w:val="00527CD8"/>
    <w:rsid w:val="00533A95"/>
    <w:rsid w:val="00535C84"/>
    <w:rsid w:val="00550E72"/>
    <w:rsid w:val="00560D8D"/>
    <w:rsid w:val="00561DD1"/>
    <w:rsid w:val="005676BC"/>
    <w:rsid w:val="00570E35"/>
    <w:rsid w:val="005B0004"/>
    <w:rsid w:val="005B38F0"/>
    <w:rsid w:val="00601AD4"/>
    <w:rsid w:val="00606442"/>
    <w:rsid w:val="00630FE8"/>
    <w:rsid w:val="00632631"/>
    <w:rsid w:val="0064298F"/>
    <w:rsid w:val="0067181F"/>
    <w:rsid w:val="00675AC7"/>
    <w:rsid w:val="00680089"/>
    <w:rsid w:val="00685D67"/>
    <w:rsid w:val="006A27E4"/>
    <w:rsid w:val="006B7E48"/>
    <w:rsid w:val="006C7500"/>
    <w:rsid w:val="006F0C66"/>
    <w:rsid w:val="006F702B"/>
    <w:rsid w:val="00754A91"/>
    <w:rsid w:val="00756771"/>
    <w:rsid w:val="0076050D"/>
    <w:rsid w:val="007B0AAD"/>
    <w:rsid w:val="007F246F"/>
    <w:rsid w:val="007F7AF9"/>
    <w:rsid w:val="00804CA7"/>
    <w:rsid w:val="00804E6D"/>
    <w:rsid w:val="00805D02"/>
    <w:rsid w:val="00825852"/>
    <w:rsid w:val="00884668"/>
    <w:rsid w:val="008852E7"/>
    <w:rsid w:val="008929D3"/>
    <w:rsid w:val="008A338C"/>
    <w:rsid w:val="008A47C6"/>
    <w:rsid w:val="008B5095"/>
    <w:rsid w:val="008C36B1"/>
    <w:rsid w:val="008F65E3"/>
    <w:rsid w:val="00950CAC"/>
    <w:rsid w:val="00971598"/>
    <w:rsid w:val="009718CB"/>
    <w:rsid w:val="0098510C"/>
    <w:rsid w:val="009A10EC"/>
    <w:rsid w:val="009A4A1F"/>
    <w:rsid w:val="009B42CA"/>
    <w:rsid w:val="009C0F44"/>
    <w:rsid w:val="009C6D67"/>
    <w:rsid w:val="00A33686"/>
    <w:rsid w:val="00A34BA0"/>
    <w:rsid w:val="00A478C1"/>
    <w:rsid w:val="00A630A8"/>
    <w:rsid w:val="00A63A0E"/>
    <w:rsid w:val="00A95DDC"/>
    <w:rsid w:val="00AB45B3"/>
    <w:rsid w:val="00AC3873"/>
    <w:rsid w:val="00B02B13"/>
    <w:rsid w:val="00B02FAF"/>
    <w:rsid w:val="00B04AE8"/>
    <w:rsid w:val="00B14CCB"/>
    <w:rsid w:val="00B7235E"/>
    <w:rsid w:val="00B72ED3"/>
    <w:rsid w:val="00B9688C"/>
    <w:rsid w:val="00BB7A71"/>
    <w:rsid w:val="00BD39E6"/>
    <w:rsid w:val="00BF294F"/>
    <w:rsid w:val="00C032E3"/>
    <w:rsid w:val="00C05DB7"/>
    <w:rsid w:val="00C127B7"/>
    <w:rsid w:val="00C12F78"/>
    <w:rsid w:val="00C502C0"/>
    <w:rsid w:val="00C60336"/>
    <w:rsid w:val="00C605D3"/>
    <w:rsid w:val="00C61BDE"/>
    <w:rsid w:val="00CA49A7"/>
    <w:rsid w:val="00CA666E"/>
    <w:rsid w:val="00CA776D"/>
    <w:rsid w:val="00CB7D7D"/>
    <w:rsid w:val="00CC6C58"/>
    <w:rsid w:val="00CD2AA9"/>
    <w:rsid w:val="00CF14AA"/>
    <w:rsid w:val="00D15A19"/>
    <w:rsid w:val="00D3527B"/>
    <w:rsid w:val="00D5130C"/>
    <w:rsid w:val="00D64B3A"/>
    <w:rsid w:val="00D72CD4"/>
    <w:rsid w:val="00D83801"/>
    <w:rsid w:val="00DA2A3D"/>
    <w:rsid w:val="00DA4D19"/>
    <w:rsid w:val="00DB36E4"/>
    <w:rsid w:val="00DC781F"/>
    <w:rsid w:val="00DF2943"/>
    <w:rsid w:val="00E118C9"/>
    <w:rsid w:val="00E23D50"/>
    <w:rsid w:val="00E324E6"/>
    <w:rsid w:val="00E3591B"/>
    <w:rsid w:val="00E44C94"/>
    <w:rsid w:val="00E54165"/>
    <w:rsid w:val="00E74C4A"/>
    <w:rsid w:val="00EA25E8"/>
    <w:rsid w:val="00EA65CA"/>
    <w:rsid w:val="00EB1D85"/>
    <w:rsid w:val="00EC2674"/>
    <w:rsid w:val="00EC362C"/>
    <w:rsid w:val="00EC7825"/>
    <w:rsid w:val="00EE3A57"/>
    <w:rsid w:val="00EE3BEB"/>
    <w:rsid w:val="00EF4340"/>
    <w:rsid w:val="00EF7964"/>
    <w:rsid w:val="00F000FE"/>
    <w:rsid w:val="00F32981"/>
    <w:rsid w:val="00F377BA"/>
    <w:rsid w:val="00F419BF"/>
    <w:rsid w:val="00F5020E"/>
    <w:rsid w:val="00F71952"/>
    <w:rsid w:val="00F87ECF"/>
    <w:rsid w:val="00FB61E4"/>
    <w:rsid w:val="00FF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1405</TotalTime>
  <Pages>3</Pages>
  <Words>2717</Words>
  <Characters>1550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93</cp:revision>
  <cp:lastPrinted>2017-12-14T13:06:00Z</cp:lastPrinted>
  <dcterms:created xsi:type="dcterms:W3CDTF">2017-02-15T07:11:00Z</dcterms:created>
  <dcterms:modified xsi:type="dcterms:W3CDTF">2017-12-18T08:58:00Z</dcterms:modified>
</cp:coreProperties>
</file>