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EB" w:rsidRDefault="001C33EB" w:rsidP="001C33EB">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1C33EB" w:rsidRDefault="001C33EB" w:rsidP="001C33EB">
      <w:pPr>
        <w:spacing w:line="480" w:lineRule="auto"/>
        <w:jc w:val="center"/>
        <w:rPr>
          <w:bCs/>
          <w:lang w:val="uk-UA"/>
        </w:rPr>
      </w:pPr>
      <w:r>
        <w:rPr>
          <w:b/>
          <w:bCs/>
          <w:sz w:val="28"/>
          <w:szCs w:val="28"/>
          <w:lang w:val="uk-UA"/>
        </w:rPr>
        <w:t>ВИКОНАВЧИЙ КОМІТЕТ</w:t>
      </w:r>
    </w:p>
    <w:p w:rsidR="001C33EB" w:rsidRPr="004E2AF7" w:rsidRDefault="001C33EB" w:rsidP="001C33EB">
      <w:pPr>
        <w:spacing w:line="480" w:lineRule="auto"/>
        <w:jc w:val="center"/>
        <w:rPr>
          <w:bCs/>
        </w:rPr>
      </w:pPr>
      <w:r>
        <w:rPr>
          <w:b/>
          <w:bCs/>
          <w:sz w:val="28"/>
          <w:szCs w:val="28"/>
          <w:lang w:val="uk-UA"/>
        </w:rPr>
        <w:t>РІШЕННЯ №___</w:t>
      </w:r>
    </w:p>
    <w:p w:rsidR="001C33EB" w:rsidRPr="00CB6C06" w:rsidRDefault="001C33EB" w:rsidP="001C33EB">
      <w:pPr>
        <w:rPr>
          <w:bCs/>
          <w:sz w:val="24"/>
          <w:szCs w:val="24"/>
          <w:lang w:val="uk-UA"/>
        </w:rPr>
      </w:pPr>
      <w:r w:rsidRPr="00CB6C06">
        <w:rPr>
          <w:b/>
          <w:bCs/>
          <w:sz w:val="24"/>
          <w:szCs w:val="24"/>
          <w:lang w:val="uk-UA"/>
        </w:rPr>
        <w:t>“</w:t>
      </w:r>
      <w:r>
        <w:rPr>
          <w:b/>
          <w:bCs/>
          <w:sz w:val="24"/>
          <w:szCs w:val="24"/>
          <w:lang w:val="uk-UA"/>
        </w:rPr>
        <w:t>___</w:t>
      </w:r>
      <w:r w:rsidRPr="00CB6C06">
        <w:rPr>
          <w:b/>
          <w:bCs/>
          <w:sz w:val="24"/>
          <w:szCs w:val="24"/>
          <w:lang w:val="uk-UA"/>
        </w:rPr>
        <w:t xml:space="preserve">”  </w:t>
      </w:r>
      <w:r w:rsidR="005C2D5A" w:rsidRPr="00546B16">
        <w:rPr>
          <w:b/>
          <w:bCs/>
          <w:sz w:val="24"/>
          <w:szCs w:val="24"/>
        </w:rPr>
        <w:t xml:space="preserve">жовтня </w:t>
      </w:r>
      <w:r w:rsidRPr="00CB6C06">
        <w:rPr>
          <w:b/>
          <w:bCs/>
          <w:sz w:val="24"/>
          <w:szCs w:val="24"/>
          <w:lang w:val="uk-UA"/>
        </w:rPr>
        <w:t>201</w:t>
      </w:r>
      <w:r>
        <w:rPr>
          <w:b/>
          <w:bCs/>
          <w:sz w:val="24"/>
          <w:szCs w:val="24"/>
          <w:lang w:val="uk-UA"/>
        </w:rPr>
        <w:t>6</w:t>
      </w:r>
      <w:r w:rsidRPr="00CB6C06">
        <w:rPr>
          <w:b/>
          <w:bCs/>
          <w:sz w:val="24"/>
          <w:szCs w:val="24"/>
          <w:lang w:val="uk-UA"/>
        </w:rPr>
        <w:t xml:space="preserve"> р.</w:t>
      </w:r>
    </w:p>
    <w:p w:rsidR="001C33EB" w:rsidRPr="00CB6C06" w:rsidRDefault="001C33EB" w:rsidP="001C33EB">
      <w:pPr>
        <w:spacing w:line="360" w:lineRule="auto"/>
        <w:rPr>
          <w:sz w:val="24"/>
          <w:szCs w:val="24"/>
          <w:lang w:val="uk-UA"/>
        </w:rPr>
      </w:pPr>
      <w:r w:rsidRPr="00CB6C06">
        <w:rPr>
          <w:b/>
          <w:bCs/>
          <w:sz w:val="24"/>
          <w:szCs w:val="24"/>
          <w:lang w:val="uk-UA"/>
        </w:rPr>
        <w:t>м.Сєвєродонецьк</w:t>
      </w:r>
    </w:p>
    <w:p w:rsidR="001C33EB" w:rsidRDefault="001C33EB" w:rsidP="001C33EB">
      <w:pPr>
        <w:rPr>
          <w:lang w:val="uk-UA"/>
        </w:rPr>
      </w:pPr>
    </w:p>
    <w:p w:rsidR="001C33EB" w:rsidRPr="00C408FA" w:rsidRDefault="001C33EB" w:rsidP="001C33EB">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1C33EB" w:rsidRPr="00C408FA" w:rsidRDefault="001C33EB" w:rsidP="001C33EB">
      <w:pPr>
        <w:rPr>
          <w:sz w:val="24"/>
          <w:szCs w:val="24"/>
          <w:lang w:val="uk-UA"/>
        </w:rPr>
      </w:pPr>
      <w:r w:rsidRPr="00C408FA">
        <w:rPr>
          <w:sz w:val="24"/>
          <w:szCs w:val="24"/>
          <w:lang w:val="uk-UA"/>
        </w:rPr>
        <w:t xml:space="preserve">послуг, які надаються у Центрі надання </w:t>
      </w:r>
    </w:p>
    <w:p w:rsidR="001C33EB" w:rsidRPr="00C408FA" w:rsidRDefault="001C33EB" w:rsidP="001C33EB">
      <w:pPr>
        <w:rPr>
          <w:sz w:val="24"/>
          <w:szCs w:val="24"/>
          <w:lang w:val="uk-UA"/>
        </w:rPr>
      </w:pPr>
      <w:r w:rsidRPr="00C408FA">
        <w:rPr>
          <w:sz w:val="24"/>
          <w:szCs w:val="24"/>
          <w:lang w:val="uk-UA"/>
        </w:rPr>
        <w:t>адміністративних послуг у м.Сєвєродонецьку</w:t>
      </w:r>
    </w:p>
    <w:p w:rsidR="001C33EB" w:rsidRPr="00E55DE4" w:rsidRDefault="001C33EB" w:rsidP="001C33EB">
      <w:pPr>
        <w:rPr>
          <w:sz w:val="24"/>
          <w:szCs w:val="24"/>
        </w:rPr>
      </w:pPr>
      <w:r w:rsidRPr="00C408FA">
        <w:rPr>
          <w:sz w:val="24"/>
          <w:szCs w:val="24"/>
          <w:lang w:val="uk-UA"/>
        </w:rPr>
        <w:t>та його територіальному підрозділі у новій редакції</w:t>
      </w:r>
    </w:p>
    <w:p w:rsidR="001C33EB" w:rsidRPr="007853F6" w:rsidRDefault="001C33EB" w:rsidP="001C33EB">
      <w:pPr>
        <w:ind w:firstLine="720"/>
        <w:jc w:val="both"/>
        <w:rPr>
          <w:sz w:val="24"/>
          <w:szCs w:val="24"/>
          <w:lang w:val="uk-UA"/>
        </w:rPr>
      </w:pPr>
    </w:p>
    <w:p w:rsidR="00546B16" w:rsidRDefault="00546B16" w:rsidP="00546B16">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w:t>
      </w:r>
      <w:r w:rsidR="00F11F6A">
        <w:rPr>
          <w:sz w:val="24"/>
          <w:szCs w:val="24"/>
          <w:lang w:val="uk-UA"/>
        </w:rPr>
        <w:t>і послуги»,</w:t>
      </w:r>
      <w:r w:rsidR="00A52E12" w:rsidRPr="00A52E12">
        <w:rPr>
          <w:sz w:val="24"/>
          <w:szCs w:val="24"/>
          <w:lang w:val="uk-UA"/>
        </w:rPr>
        <w:t xml:space="preserve"> </w:t>
      </w:r>
      <w:r w:rsidR="00F11F6A">
        <w:rPr>
          <w:sz w:val="24"/>
          <w:szCs w:val="24"/>
          <w:lang w:val="uk-UA"/>
        </w:rPr>
        <w:t>на підставі листів:</w:t>
      </w:r>
      <w:r>
        <w:rPr>
          <w:sz w:val="24"/>
          <w:szCs w:val="24"/>
          <w:lang w:val="uk-UA"/>
        </w:rPr>
        <w:t xml:space="preserve"> в.о. начальника Головного управління Держпродспоживслужби в Луганській області </w:t>
      </w:r>
      <w:r w:rsidR="00CD0706">
        <w:rPr>
          <w:sz w:val="24"/>
          <w:szCs w:val="24"/>
          <w:lang w:val="uk-UA"/>
        </w:rPr>
        <w:t xml:space="preserve">від 25.07.2016р. за №529, </w:t>
      </w:r>
      <w:r>
        <w:rPr>
          <w:sz w:val="24"/>
          <w:szCs w:val="24"/>
          <w:lang w:val="uk-UA"/>
        </w:rPr>
        <w:t>від 0</w:t>
      </w:r>
      <w:r w:rsidR="00E55DE4">
        <w:rPr>
          <w:sz w:val="24"/>
          <w:szCs w:val="24"/>
          <w:lang w:val="uk-UA"/>
        </w:rPr>
        <w:t>8.09</w:t>
      </w:r>
      <w:r>
        <w:rPr>
          <w:sz w:val="24"/>
          <w:szCs w:val="24"/>
          <w:lang w:val="uk-UA"/>
        </w:rPr>
        <w:t>.2016р. за №</w:t>
      </w:r>
      <w:r w:rsidR="00E55DE4">
        <w:rPr>
          <w:sz w:val="24"/>
          <w:szCs w:val="24"/>
          <w:lang w:val="uk-UA"/>
        </w:rPr>
        <w:t>875</w:t>
      </w:r>
      <w:r>
        <w:rPr>
          <w:sz w:val="24"/>
          <w:szCs w:val="24"/>
          <w:lang w:val="uk-UA"/>
        </w:rPr>
        <w:t xml:space="preserve">, начальника </w:t>
      </w:r>
      <w:r w:rsidR="00E55DE4" w:rsidRPr="00E55DE4">
        <w:rPr>
          <w:sz w:val="24"/>
          <w:szCs w:val="24"/>
          <w:lang w:val="uk-UA"/>
        </w:rPr>
        <w:t xml:space="preserve">Головного </w:t>
      </w:r>
      <w:r w:rsidR="00E55DE4">
        <w:rPr>
          <w:sz w:val="24"/>
          <w:szCs w:val="24"/>
          <w:lang w:val="uk-UA"/>
        </w:rPr>
        <w:t>у</w:t>
      </w:r>
      <w:r>
        <w:rPr>
          <w:sz w:val="24"/>
          <w:szCs w:val="24"/>
          <w:lang w:val="uk-UA"/>
        </w:rPr>
        <w:t>правління Держпр</w:t>
      </w:r>
      <w:r w:rsidR="00E55DE4">
        <w:rPr>
          <w:sz w:val="24"/>
          <w:szCs w:val="24"/>
          <w:lang w:val="uk-UA"/>
        </w:rPr>
        <w:t>аці у Луганській області</w:t>
      </w:r>
      <w:r>
        <w:rPr>
          <w:sz w:val="24"/>
          <w:szCs w:val="24"/>
          <w:lang w:val="uk-UA"/>
        </w:rPr>
        <w:t xml:space="preserve"> від </w:t>
      </w:r>
      <w:r w:rsidR="00E55DE4">
        <w:rPr>
          <w:sz w:val="24"/>
          <w:szCs w:val="24"/>
          <w:lang w:val="uk-UA"/>
        </w:rPr>
        <w:t>20</w:t>
      </w:r>
      <w:r>
        <w:rPr>
          <w:sz w:val="24"/>
          <w:szCs w:val="24"/>
          <w:lang w:val="uk-UA"/>
        </w:rPr>
        <w:t>.0</w:t>
      </w:r>
      <w:r w:rsidR="00E55DE4" w:rsidRPr="00E55DE4">
        <w:rPr>
          <w:sz w:val="24"/>
          <w:szCs w:val="24"/>
          <w:lang w:val="uk-UA"/>
        </w:rPr>
        <w:t>9</w:t>
      </w:r>
      <w:r>
        <w:rPr>
          <w:sz w:val="24"/>
          <w:szCs w:val="24"/>
          <w:lang w:val="uk-UA"/>
        </w:rPr>
        <w:t>.2016р. за №</w:t>
      </w:r>
      <w:r w:rsidR="00E55DE4">
        <w:rPr>
          <w:sz w:val="24"/>
          <w:szCs w:val="24"/>
          <w:lang w:val="uk-UA"/>
        </w:rPr>
        <w:t>01-15/1702 та від 28.09.2016р. за №01-15/1708</w:t>
      </w:r>
      <w:r w:rsidR="00A52E12">
        <w:rPr>
          <w:sz w:val="24"/>
          <w:szCs w:val="24"/>
          <w:lang w:val="uk-UA"/>
        </w:rPr>
        <w:t>,</w:t>
      </w:r>
      <w:r w:rsidR="00334445">
        <w:rPr>
          <w:sz w:val="24"/>
          <w:szCs w:val="24"/>
          <w:lang w:val="uk-UA"/>
        </w:rPr>
        <w:t xml:space="preserve"> </w:t>
      </w:r>
      <w:r w:rsidR="005A1282">
        <w:rPr>
          <w:sz w:val="24"/>
          <w:szCs w:val="24"/>
          <w:lang w:val="uk-UA"/>
        </w:rPr>
        <w:t xml:space="preserve">начальника Головного управління Держгеокадастру у Луганській області від 30.09.2016 р. № ДС-34-12-0.7-3749/18-16, </w:t>
      </w:r>
      <w:r w:rsidR="00334445">
        <w:rPr>
          <w:sz w:val="24"/>
          <w:szCs w:val="24"/>
          <w:lang w:val="uk-UA"/>
        </w:rPr>
        <w:t xml:space="preserve">заступника начальника Управляння праці  та соціального захисту населення міської ради від </w:t>
      </w:r>
      <w:r w:rsidR="005A1282">
        <w:rPr>
          <w:sz w:val="24"/>
          <w:szCs w:val="24"/>
          <w:lang w:val="uk-UA"/>
        </w:rPr>
        <w:t>30</w:t>
      </w:r>
      <w:r w:rsidR="00334445">
        <w:rPr>
          <w:sz w:val="24"/>
          <w:szCs w:val="24"/>
          <w:lang w:val="uk-UA"/>
        </w:rPr>
        <w:t>.09.2016 р.</w:t>
      </w:r>
      <w:r w:rsidR="0028775E">
        <w:rPr>
          <w:sz w:val="24"/>
          <w:szCs w:val="24"/>
          <w:lang w:val="uk-UA"/>
        </w:rPr>
        <w:t xml:space="preserve"> № 8033/05</w:t>
      </w:r>
      <w:r w:rsidR="00334445">
        <w:rPr>
          <w:sz w:val="24"/>
          <w:szCs w:val="24"/>
          <w:lang w:val="uk-UA"/>
        </w:rPr>
        <w:t xml:space="preserve">, </w:t>
      </w:r>
      <w:r w:rsidR="00A52E12">
        <w:rPr>
          <w:sz w:val="24"/>
          <w:szCs w:val="24"/>
          <w:lang w:val="uk-UA"/>
        </w:rPr>
        <w:t>службової записки в.о.заступника начальника відділу земельних відносин та архітектури від 13.09.2016 р. № 206,</w:t>
      </w:r>
      <w:r>
        <w:rPr>
          <w:sz w:val="24"/>
          <w:szCs w:val="24"/>
          <w:lang w:val="uk-UA"/>
        </w:rPr>
        <w:t xml:space="preserve"> виконавчий комітет міської ради </w:t>
      </w:r>
    </w:p>
    <w:p w:rsidR="00546B16" w:rsidRDefault="00546B16" w:rsidP="00546B16">
      <w:pPr>
        <w:ind w:firstLine="709"/>
        <w:jc w:val="both"/>
        <w:rPr>
          <w:sz w:val="24"/>
          <w:szCs w:val="24"/>
          <w:lang w:val="uk-UA"/>
        </w:rPr>
      </w:pPr>
    </w:p>
    <w:p w:rsidR="00546B16" w:rsidRDefault="00546B16" w:rsidP="00546B16">
      <w:pPr>
        <w:ind w:firstLine="720"/>
        <w:jc w:val="both"/>
        <w:rPr>
          <w:b/>
          <w:sz w:val="24"/>
          <w:szCs w:val="24"/>
          <w:lang w:val="uk-UA"/>
        </w:rPr>
      </w:pPr>
      <w:r>
        <w:rPr>
          <w:b/>
          <w:sz w:val="24"/>
          <w:szCs w:val="24"/>
          <w:lang w:val="uk-UA"/>
        </w:rPr>
        <w:t>ВИРІШИВ:</w:t>
      </w:r>
    </w:p>
    <w:p w:rsidR="00546B16" w:rsidRDefault="00546B16" w:rsidP="00546B16">
      <w:pPr>
        <w:ind w:firstLine="720"/>
        <w:jc w:val="both"/>
        <w:rPr>
          <w:b/>
          <w:sz w:val="24"/>
          <w:szCs w:val="24"/>
          <w:lang w:val="uk-UA"/>
        </w:rPr>
      </w:pPr>
    </w:p>
    <w:p w:rsidR="00546B16" w:rsidRDefault="00546B16" w:rsidP="00546B16">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546B16" w:rsidRDefault="00546B16" w:rsidP="00546B16">
      <w:pPr>
        <w:ind w:firstLine="709"/>
        <w:jc w:val="both"/>
        <w:rPr>
          <w:sz w:val="24"/>
          <w:szCs w:val="24"/>
          <w:lang w:val="uk-UA"/>
        </w:rPr>
      </w:pPr>
      <w:r>
        <w:rPr>
          <w:sz w:val="24"/>
          <w:szCs w:val="24"/>
          <w:lang w:val="uk-UA"/>
        </w:rPr>
        <w:t xml:space="preserve">2. Рішення виконкому від </w:t>
      </w:r>
      <w:r w:rsidR="00070AFA">
        <w:rPr>
          <w:sz w:val="24"/>
          <w:szCs w:val="24"/>
          <w:lang w:val="uk-UA"/>
        </w:rPr>
        <w:t>12</w:t>
      </w:r>
      <w:r>
        <w:rPr>
          <w:sz w:val="24"/>
          <w:szCs w:val="24"/>
          <w:lang w:val="uk-UA"/>
        </w:rPr>
        <w:t>.0</w:t>
      </w:r>
      <w:r w:rsidR="00070AFA">
        <w:rPr>
          <w:sz w:val="24"/>
          <w:szCs w:val="24"/>
          <w:lang w:val="uk-UA"/>
        </w:rPr>
        <w:t>7</w:t>
      </w:r>
      <w:r>
        <w:rPr>
          <w:sz w:val="24"/>
          <w:szCs w:val="24"/>
          <w:lang w:val="uk-UA"/>
        </w:rPr>
        <w:t xml:space="preserve">.2016 р. № </w:t>
      </w:r>
      <w:r w:rsidR="00070AFA">
        <w:rPr>
          <w:sz w:val="24"/>
          <w:szCs w:val="24"/>
          <w:lang w:val="uk-UA"/>
        </w:rPr>
        <w:t>351</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p>
    <w:p w:rsidR="00546B16" w:rsidRDefault="00546B16" w:rsidP="00546B16">
      <w:pPr>
        <w:ind w:firstLine="720"/>
        <w:jc w:val="both"/>
        <w:rPr>
          <w:b/>
          <w:i/>
          <w:sz w:val="24"/>
          <w:szCs w:val="24"/>
          <w:lang w:val="uk-UA"/>
        </w:rPr>
      </w:pPr>
      <w:r>
        <w:rPr>
          <w:sz w:val="24"/>
          <w:szCs w:val="24"/>
          <w:lang w:val="uk-UA"/>
        </w:rPr>
        <w:t xml:space="preserve">рішення виконкому від </w:t>
      </w:r>
      <w:r w:rsidR="00070AFA">
        <w:rPr>
          <w:sz w:val="24"/>
          <w:szCs w:val="24"/>
          <w:lang w:val="uk-UA"/>
        </w:rPr>
        <w:t>1</w:t>
      </w:r>
      <w:r>
        <w:rPr>
          <w:sz w:val="24"/>
          <w:szCs w:val="24"/>
          <w:lang w:val="uk-UA"/>
        </w:rPr>
        <w:t>7.0</w:t>
      </w:r>
      <w:r w:rsidR="00070AFA">
        <w:rPr>
          <w:sz w:val="24"/>
          <w:szCs w:val="24"/>
          <w:lang w:val="uk-UA"/>
        </w:rPr>
        <w:t>8</w:t>
      </w:r>
      <w:r>
        <w:rPr>
          <w:sz w:val="24"/>
          <w:szCs w:val="24"/>
          <w:lang w:val="uk-UA"/>
        </w:rPr>
        <w:t xml:space="preserve">.2016 р. № </w:t>
      </w:r>
      <w:r w:rsidR="00070AFA">
        <w:rPr>
          <w:sz w:val="24"/>
          <w:szCs w:val="24"/>
          <w:lang w:val="uk-UA"/>
        </w:rPr>
        <w:t>428</w:t>
      </w:r>
      <w:r>
        <w:rPr>
          <w:sz w:val="24"/>
          <w:szCs w:val="24"/>
          <w:lang w:val="uk-UA"/>
        </w:rPr>
        <w:t xml:space="preserve"> «Про внесення змін до рішення  виконкому від </w:t>
      </w:r>
      <w:r w:rsidR="00DF1BB1">
        <w:rPr>
          <w:sz w:val="24"/>
          <w:szCs w:val="24"/>
          <w:lang w:val="uk-UA"/>
        </w:rPr>
        <w:t xml:space="preserve">12.07.2016 р. № 351 </w:t>
      </w:r>
      <w:r>
        <w:rPr>
          <w:sz w:val="24"/>
          <w:szCs w:val="24"/>
          <w:lang w:val="uk-UA"/>
        </w:rPr>
        <w:t>«Про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такими, що втратили чинність</w:t>
      </w:r>
      <w:r>
        <w:rPr>
          <w:b/>
          <w:i/>
          <w:sz w:val="24"/>
          <w:szCs w:val="24"/>
          <w:lang w:val="uk-UA"/>
        </w:rPr>
        <w:t>.</w:t>
      </w:r>
    </w:p>
    <w:p w:rsidR="00546B16" w:rsidRDefault="00546B16" w:rsidP="00546B16">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546B16" w:rsidRDefault="00546B16" w:rsidP="00546B16">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першого заступника міського голови Коростельова А.В..</w:t>
      </w:r>
    </w:p>
    <w:p w:rsidR="00546B16" w:rsidRDefault="00546B16" w:rsidP="00546B16">
      <w:pPr>
        <w:ind w:firstLine="720"/>
        <w:jc w:val="both"/>
        <w:rPr>
          <w:sz w:val="24"/>
          <w:szCs w:val="24"/>
          <w:lang w:val="uk-UA"/>
        </w:rPr>
      </w:pPr>
    </w:p>
    <w:p w:rsidR="003C65EA" w:rsidRDefault="003C65EA" w:rsidP="00546B16">
      <w:pPr>
        <w:ind w:firstLine="720"/>
        <w:jc w:val="both"/>
        <w:rPr>
          <w:sz w:val="24"/>
          <w:szCs w:val="24"/>
          <w:lang w:val="uk-UA"/>
        </w:rPr>
      </w:pPr>
    </w:p>
    <w:p w:rsidR="00546B16" w:rsidRDefault="00546B16" w:rsidP="003C65EA">
      <w:pPr>
        <w:widowControl/>
        <w:autoSpaceDE/>
        <w:adjustRightInd/>
        <w:rPr>
          <w:b/>
          <w:sz w:val="24"/>
          <w:szCs w:val="24"/>
          <w:lang w:val="uk-UA"/>
        </w:rPr>
      </w:pPr>
      <w:r>
        <w:rPr>
          <w:b/>
          <w:sz w:val="24"/>
          <w:szCs w:val="24"/>
        </w:rPr>
        <w:t>Міськ</w:t>
      </w:r>
      <w:r>
        <w:rPr>
          <w:b/>
          <w:sz w:val="24"/>
          <w:szCs w:val="24"/>
          <w:lang w:val="uk-UA"/>
        </w:rPr>
        <w:t>ий</w:t>
      </w:r>
      <w:r>
        <w:rPr>
          <w:b/>
          <w:sz w:val="24"/>
          <w:szCs w:val="24"/>
        </w:rPr>
        <w:t xml:space="preserve"> голов</w:t>
      </w:r>
      <w:r>
        <w:rPr>
          <w:b/>
          <w:sz w:val="24"/>
          <w:szCs w:val="24"/>
          <w:lang w:val="uk-UA"/>
        </w:rPr>
        <w:t>а</w:t>
      </w:r>
      <w:r>
        <w:rPr>
          <w:b/>
          <w:sz w:val="24"/>
          <w:szCs w:val="24"/>
          <w:lang w:val="uk-UA"/>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В</w:t>
      </w:r>
      <w:r>
        <w:rPr>
          <w:b/>
          <w:sz w:val="24"/>
          <w:szCs w:val="24"/>
        </w:rPr>
        <w:t xml:space="preserve">.В. </w:t>
      </w:r>
      <w:r>
        <w:rPr>
          <w:b/>
          <w:sz w:val="24"/>
          <w:szCs w:val="24"/>
          <w:lang w:val="uk-UA"/>
        </w:rPr>
        <w:t xml:space="preserve">Казаков </w:t>
      </w:r>
    </w:p>
    <w:p w:rsidR="00546B16" w:rsidRDefault="00546B16" w:rsidP="003C65EA">
      <w:pPr>
        <w:widowControl/>
        <w:autoSpaceDE/>
        <w:adjustRightInd/>
        <w:rPr>
          <w:b/>
          <w:sz w:val="24"/>
          <w:szCs w:val="24"/>
          <w:lang w:val="uk-UA"/>
        </w:rPr>
      </w:pPr>
    </w:p>
    <w:p w:rsidR="00546B16" w:rsidRDefault="00546B16" w:rsidP="003C65EA">
      <w:pPr>
        <w:ind w:right="-185"/>
        <w:jc w:val="both"/>
        <w:rPr>
          <w:b/>
          <w:sz w:val="24"/>
          <w:szCs w:val="24"/>
          <w:lang w:val="uk-UA"/>
        </w:rPr>
      </w:pPr>
      <w:r>
        <w:rPr>
          <w:b/>
          <w:sz w:val="24"/>
          <w:szCs w:val="24"/>
          <w:lang w:val="uk-UA"/>
        </w:rPr>
        <w:t>Підготував:</w:t>
      </w:r>
    </w:p>
    <w:p w:rsidR="00546B16" w:rsidRDefault="00652287" w:rsidP="00546B16">
      <w:pPr>
        <w:ind w:right="-185"/>
        <w:jc w:val="both"/>
        <w:rPr>
          <w:sz w:val="24"/>
          <w:szCs w:val="24"/>
          <w:lang w:val="uk-UA"/>
        </w:rPr>
      </w:pPr>
      <w:r>
        <w:rPr>
          <w:sz w:val="24"/>
          <w:szCs w:val="24"/>
          <w:lang w:val="uk-UA"/>
        </w:rPr>
        <w:t>Начальник</w:t>
      </w:r>
      <w:r w:rsidR="00546B16">
        <w:rPr>
          <w:sz w:val="24"/>
          <w:szCs w:val="24"/>
          <w:lang w:val="uk-UA"/>
        </w:rPr>
        <w:t xml:space="preserve"> відділу адміністра-</w:t>
      </w:r>
    </w:p>
    <w:p w:rsidR="00546B16" w:rsidRDefault="00546B16" w:rsidP="00546B16">
      <w:pPr>
        <w:ind w:right="-185"/>
        <w:jc w:val="both"/>
        <w:rPr>
          <w:sz w:val="24"/>
          <w:szCs w:val="24"/>
          <w:lang w:val="uk-UA"/>
        </w:rPr>
      </w:pPr>
      <w:r>
        <w:rPr>
          <w:sz w:val="24"/>
          <w:szCs w:val="24"/>
          <w:lang w:val="uk-UA"/>
        </w:rPr>
        <w:t>тивних послуг - адміністратор</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О.</w:t>
      </w:r>
      <w:r w:rsidR="00652287">
        <w:rPr>
          <w:sz w:val="24"/>
          <w:szCs w:val="24"/>
          <w:lang w:val="uk-UA"/>
        </w:rPr>
        <w:t>О</w:t>
      </w:r>
      <w:r>
        <w:rPr>
          <w:sz w:val="24"/>
          <w:szCs w:val="24"/>
          <w:lang w:val="uk-UA"/>
        </w:rPr>
        <w:t xml:space="preserve">. </w:t>
      </w:r>
      <w:r w:rsidR="00652287">
        <w:rPr>
          <w:sz w:val="24"/>
          <w:szCs w:val="24"/>
          <w:lang w:val="uk-UA"/>
        </w:rPr>
        <w:t>Єлісєєва</w:t>
      </w:r>
    </w:p>
    <w:p w:rsidR="00546B16" w:rsidRDefault="00546B16" w:rsidP="00546B16">
      <w:pPr>
        <w:ind w:right="-185"/>
        <w:jc w:val="both"/>
        <w:rPr>
          <w:sz w:val="24"/>
          <w:szCs w:val="24"/>
          <w:lang w:val="uk-UA"/>
        </w:rPr>
      </w:pPr>
    </w:p>
    <w:p w:rsidR="00546B16" w:rsidRDefault="00546B16" w:rsidP="00546B16">
      <w:pPr>
        <w:ind w:right="-185"/>
        <w:jc w:val="both"/>
        <w:rPr>
          <w:b/>
          <w:sz w:val="24"/>
          <w:szCs w:val="24"/>
          <w:lang w:val="uk-UA"/>
        </w:rPr>
      </w:pPr>
      <w:r>
        <w:rPr>
          <w:b/>
          <w:sz w:val="24"/>
          <w:szCs w:val="24"/>
          <w:lang w:val="uk-UA"/>
        </w:rPr>
        <w:t>Узгоджено:</w:t>
      </w:r>
    </w:p>
    <w:p w:rsidR="00546B16" w:rsidRDefault="00546B16" w:rsidP="00546B16">
      <w:pPr>
        <w:ind w:right="-185"/>
        <w:jc w:val="both"/>
        <w:rPr>
          <w:sz w:val="24"/>
          <w:szCs w:val="24"/>
          <w:lang w:val="uk-UA"/>
        </w:rPr>
      </w:pPr>
      <w:r>
        <w:rPr>
          <w:sz w:val="24"/>
          <w:szCs w:val="24"/>
          <w:lang w:val="uk-UA"/>
        </w:rPr>
        <w:t>Перший заступник міського голови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А.В. Коростельов</w:t>
      </w:r>
    </w:p>
    <w:p w:rsidR="00546B16" w:rsidRDefault="00546B16" w:rsidP="00546B16">
      <w:pPr>
        <w:ind w:right="-185"/>
        <w:jc w:val="both"/>
        <w:rPr>
          <w:sz w:val="24"/>
          <w:szCs w:val="24"/>
          <w:lang w:val="uk-UA"/>
        </w:rPr>
      </w:pPr>
    </w:p>
    <w:p w:rsidR="00546B16" w:rsidRDefault="00546B16" w:rsidP="00546B16">
      <w:pPr>
        <w:ind w:right="-185"/>
        <w:jc w:val="both"/>
        <w:rPr>
          <w:sz w:val="24"/>
          <w:szCs w:val="24"/>
          <w:lang w:val="uk-UA"/>
        </w:rPr>
      </w:pPr>
      <w:r>
        <w:rPr>
          <w:sz w:val="24"/>
          <w:szCs w:val="24"/>
          <w:lang w:val="uk-UA"/>
        </w:rPr>
        <w:t>Керуючий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Ю.А. Журба</w:t>
      </w:r>
    </w:p>
    <w:p w:rsidR="00546B16" w:rsidRDefault="00546B16" w:rsidP="00546B16">
      <w:pPr>
        <w:ind w:right="-185"/>
        <w:jc w:val="both"/>
        <w:rPr>
          <w:sz w:val="24"/>
          <w:szCs w:val="24"/>
          <w:lang w:val="uk-UA"/>
        </w:rPr>
      </w:pPr>
    </w:p>
    <w:p w:rsidR="00546B16" w:rsidRDefault="00CD0706" w:rsidP="00546B16">
      <w:pPr>
        <w:jc w:val="both"/>
        <w:rPr>
          <w:bCs/>
          <w:sz w:val="24"/>
          <w:szCs w:val="24"/>
          <w:lang w:val="uk-UA"/>
        </w:rPr>
      </w:pPr>
      <w:r>
        <w:rPr>
          <w:bCs/>
          <w:sz w:val="24"/>
          <w:szCs w:val="24"/>
          <w:lang w:val="uk-UA"/>
        </w:rPr>
        <w:lastRenderedPageBreak/>
        <w:t>В.о. н</w:t>
      </w:r>
      <w:r w:rsidR="00546B16">
        <w:rPr>
          <w:bCs/>
          <w:sz w:val="24"/>
          <w:szCs w:val="24"/>
          <w:lang w:val="uk-UA"/>
        </w:rPr>
        <w:t>ачальник</w:t>
      </w:r>
      <w:r>
        <w:rPr>
          <w:bCs/>
          <w:sz w:val="24"/>
          <w:szCs w:val="24"/>
          <w:lang w:val="uk-UA"/>
        </w:rPr>
        <w:t>а</w:t>
      </w:r>
      <w:r w:rsidR="00546B16">
        <w:rPr>
          <w:bCs/>
          <w:sz w:val="24"/>
          <w:szCs w:val="24"/>
          <w:lang w:val="uk-UA"/>
        </w:rPr>
        <w:t xml:space="preserve"> відділу з юридичних</w:t>
      </w:r>
    </w:p>
    <w:p w:rsidR="001C33EB" w:rsidRDefault="00546B16" w:rsidP="00D24CC1">
      <w:pPr>
        <w:jc w:val="both"/>
        <w:rPr>
          <w:b/>
          <w:sz w:val="24"/>
          <w:szCs w:val="24"/>
        </w:rPr>
      </w:pPr>
      <w:r>
        <w:rPr>
          <w:bCs/>
          <w:sz w:val="24"/>
          <w:szCs w:val="24"/>
          <w:lang w:val="uk-UA"/>
        </w:rPr>
        <w:t>т</w:t>
      </w:r>
      <w:r w:rsidRPr="00546B16">
        <w:rPr>
          <w:bCs/>
          <w:sz w:val="24"/>
          <w:szCs w:val="24"/>
        </w:rPr>
        <w:t xml:space="preserve">а </w:t>
      </w:r>
      <w:r>
        <w:rPr>
          <w:bCs/>
          <w:sz w:val="24"/>
          <w:szCs w:val="24"/>
          <w:lang w:val="uk-UA"/>
        </w:rPr>
        <w:t>правових питань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3C65EA" w:rsidRPr="003C65EA">
        <w:rPr>
          <w:sz w:val="24"/>
          <w:szCs w:val="24"/>
          <w:lang w:val="uk-UA"/>
        </w:rPr>
        <w:t>О.</w:t>
      </w:r>
      <w:r w:rsidRPr="003C65EA">
        <w:rPr>
          <w:sz w:val="24"/>
          <w:szCs w:val="24"/>
          <w:lang w:val="uk-UA"/>
        </w:rPr>
        <w:t>С</w:t>
      </w:r>
      <w:r w:rsidR="003C65EA" w:rsidRPr="003C65EA">
        <w:rPr>
          <w:sz w:val="24"/>
          <w:szCs w:val="24"/>
          <w:lang w:val="uk-UA"/>
        </w:rPr>
        <w:t>.</w:t>
      </w:r>
      <w:r w:rsidR="003C65EA">
        <w:rPr>
          <w:sz w:val="24"/>
          <w:szCs w:val="24"/>
          <w:lang w:val="uk-UA"/>
        </w:rPr>
        <w:t xml:space="preserve"> Шляхтенко</w:t>
      </w:r>
      <w:r w:rsidR="001C33EB">
        <w:rPr>
          <w:b/>
          <w:sz w:val="24"/>
          <w:szCs w:val="24"/>
        </w:rPr>
        <w:br w:type="page"/>
      </w:r>
    </w:p>
    <w:p w:rsidR="001C33EB" w:rsidRPr="00A46E74" w:rsidRDefault="001C33EB" w:rsidP="001C33EB">
      <w:pPr>
        <w:tabs>
          <w:tab w:val="left" w:pos="5529"/>
        </w:tabs>
        <w:ind w:left="-284" w:right="195" w:firstLine="5387"/>
        <w:rPr>
          <w:sz w:val="24"/>
          <w:szCs w:val="24"/>
          <w:u w:val="single"/>
          <w:lang w:val="uk-UA" w:eastAsia="uk-UA"/>
        </w:rPr>
      </w:pPr>
      <w:r w:rsidRPr="006B72C5">
        <w:rPr>
          <w:sz w:val="24"/>
          <w:szCs w:val="24"/>
          <w:lang w:val="uk-UA" w:eastAsia="uk-UA"/>
        </w:rPr>
        <w:lastRenderedPageBreak/>
        <w:t>Додаток до рішення виконкому №</w:t>
      </w:r>
      <w:r>
        <w:rPr>
          <w:sz w:val="24"/>
          <w:szCs w:val="24"/>
          <w:lang w:val="uk-UA" w:eastAsia="uk-UA"/>
        </w:rPr>
        <w:t>____</w:t>
      </w:r>
      <w:r w:rsidRPr="006B72C5">
        <w:rPr>
          <w:sz w:val="24"/>
          <w:szCs w:val="24"/>
          <w:lang w:val="uk-UA" w:eastAsia="uk-UA"/>
        </w:rPr>
        <w:t xml:space="preserve"> </w:t>
      </w:r>
    </w:p>
    <w:p w:rsidR="001C33EB" w:rsidRDefault="001C33EB" w:rsidP="001C33EB">
      <w:pPr>
        <w:ind w:firstLine="5103"/>
        <w:rPr>
          <w:sz w:val="24"/>
          <w:szCs w:val="24"/>
          <w:lang w:val="uk-UA" w:eastAsia="uk-UA"/>
        </w:rPr>
      </w:pPr>
      <w:r w:rsidRPr="006B72C5">
        <w:rPr>
          <w:sz w:val="24"/>
          <w:szCs w:val="24"/>
          <w:lang w:val="uk-UA" w:eastAsia="uk-UA"/>
        </w:rPr>
        <w:t>від «</w:t>
      </w:r>
      <w:r>
        <w:rPr>
          <w:sz w:val="24"/>
          <w:szCs w:val="24"/>
          <w:lang w:val="uk-UA" w:eastAsia="uk-UA"/>
        </w:rPr>
        <w:t>____</w:t>
      </w:r>
      <w:r w:rsidRPr="006B72C5">
        <w:rPr>
          <w:sz w:val="24"/>
          <w:szCs w:val="24"/>
          <w:lang w:val="uk-UA" w:eastAsia="uk-UA"/>
        </w:rPr>
        <w:t>»</w:t>
      </w:r>
      <w:r w:rsidR="004A0696">
        <w:rPr>
          <w:sz w:val="24"/>
          <w:szCs w:val="24"/>
          <w:lang w:val="uk-UA" w:eastAsia="uk-UA"/>
        </w:rPr>
        <w:t xml:space="preserve"> </w:t>
      </w:r>
      <w:r>
        <w:rPr>
          <w:sz w:val="24"/>
          <w:szCs w:val="24"/>
          <w:lang w:val="uk-UA" w:eastAsia="uk-UA"/>
        </w:rPr>
        <w:t xml:space="preserve"> </w:t>
      </w:r>
      <w:r w:rsidR="004A0696">
        <w:rPr>
          <w:sz w:val="24"/>
          <w:szCs w:val="24"/>
          <w:lang w:val="uk-UA" w:eastAsia="uk-UA"/>
        </w:rPr>
        <w:t>жовтня</w:t>
      </w:r>
      <w:r>
        <w:rPr>
          <w:sz w:val="24"/>
          <w:szCs w:val="24"/>
          <w:lang w:val="uk-UA" w:eastAsia="uk-UA"/>
        </w:rPr>
        <w:t xml:space="preserve"> </w:t>
      </w:r>
      <w:r w:rsidRPr="006B72C5">
        <w:rPr>
          <w:sz w:val="24"/>
          <w:szCs w:val="24"/>
          <w:lang w:val="uk-UA" w:eastAsia="uk-UA"/>
        </w:rPr>
        <w:t xml:space="preserve"> 201</w:t>
      </w:r>
      <w:r>
        <w:rPr>
          <w:sz w:val="24"/>
          <w:szCs w:val="24"/>
          <w:lang w:val="uk-UA" w:eastAsia="uk-UA"/>
        </w:rPr>
        <w:t>6</w:t>
      </w:r>
      <w:r w:rsidRPr="006B72C5">
        <w:rPr>
          <w:sz w:val="24"/>
          <w:szCs w:val="24"/>
          <w:lang w:val="uk-UA" w:eastAsia="uk-UA"/>
        </w:rPr>
        <w:t xml:space="preserve"> року</w:t>
      </w:r>
    </w:p>
    <w:p w:rsidR="001C33EB" w:rsidRDefault="001C33EB" w:rsidP="001C33EB">
      <w:pPr>
        <w:jc w:val="center"/>
        <w:rPr>
          <w:b/>
          <w:sz w:val="24"/>
          <w:szCs w:val="24"/>
          <w:lang w:val="uk-UA"/>
        </w:rPr>
      </w:pPr>
    </w:p>
    <w:p w:rsidR="001C33EB" w:rsidRPr="006B72C5" w:rsidRDefault="001C33EB" w:rsidP="001C33EB">
      <w:pPr>
        <w:jc w:val="center"/>
        <w:rPr>
          <w:b/>
          <w:sz w:val="24"/>
          <w:szCs w:val="24"/>
          <w:lang w:val="uk-UA"/>
        </w:rPr>
      </w:pPr>
      <w:r w:rsidRPr="006B72C5">
        <w:rPr>
          <w:b/>
          <w:sz w:val="24"/>
          <w:szCs w:val="24"/>
          <w:lang w:val="uk-UA"/>
        </w:rPr>
        <w:t>ПЕРЕЛІК</w:t>
      </w:r>
    </w:p>
    <w:p w:rsidR="001C33EB" w:rsidRPr="006B72C5" w:rsidRDefault="001C33EB" w:rsidP="001C33EB">
      <w:pPr>
        <w:jc w:val="center"/>
        <w:rPr>
          <w:b/>
          <w:sz w:val="24"/>
          <w:szCs w:val="24"/>
          <w:lang w:val="uk-UA"/>
        </w:rPr>
      </w:pPr>
      <w:r w:rsidRPr="006B72C5">
        <w:rPr>
          <w:b/>
          <w:sz w:val="24"/>
          <w:szCs w:val="24"/>
          <w:lang w:val="uk-UA"/>
        </w:rPr>
        <w:t>адміністративних послуг, які надаються</w:t>
      </w:r>
    </w:p>
    <w:p w:rsidR="001C33EB" w:rsidRPr="006B72C5" w:rsidRDefault="001C33EB" w:rsidP="001C33EB">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1C33EB" w:rsidRPr="004950D0" w:rsidRDefault="001C33EB" w:rsidP="001C33EB">
      <w:pPr>
        <w:jc w:val="both"/>
        <w:rPr>
          <w:lang w:val="uk-UA"/>
        </w:rPr>
      </w:pPr>
    </w:p>
    <w:tbl>
      <w:tblPr>
        <w:tblStyle w:val="a7"/>
        <w:tblW w:w="0" w:type="auto"/>
        <w:tblInd w:w="108" w:type="dxa"/>
        <w:tblLook w:val="01E0"/>
      </w:tblPr>
      <w:tblGrid>
        <w:gridCol w:w="636"/>
        <w:gridCol w:w="1418"/>
        <w:gridCol w:w="3380"/>
        <w:gridCol w:w="4313"/>
      </w:tblGrid>
      <w:tr w:rsidR="001C33EB" w:rsidRPr="006B72C5" w:rsidTr="001C33EB">
        <w:tc>
          <w:tcPr>
            <w:tcW w:w="636" w:type="dxa"/>
          </w:tcPr>
          <w:p w:rsidR="001C33EB" w:rsidRPr="006B72C5" w:rsidRDefault="001C33EB" w:rsidP="001C33EB">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1C33EB" w:rsidRPr="006B72C5" w:rsidRDefault="001C33EB" w:rsidP="001C33EB">
            <w:pPr>
              <w:ind w:left="33"/>
              <w:jc w:val="center"/>
              <w:rPr>
                <w:b/>
                <w:sz w:val="24"/>
                <w:szCs w:val="24"/>
              </w:rPr>
            </w:pPr>
            <w:r w:rsidRPr="006B72C5">
              <w:rPr>
                <w:b/>
                <w:sz w:val="24"/>
                <w:szCs w:val="24"/>
              </w:rPr>
              <w:t>Код послуги</w:t>
            </w:r>
          </w:p>
        </w:tc>
        <w:tc>
          <w:tcPr>
            <w:tcW w:w="3380" w:type="dxa"/>
          </w:tcPr>
          <w:p w:rsidR="001C33EB" w:rsidRPr="006B72C5" w:rsidRDefault="001C33EB" w:rsidP="001C33EB">
            <w:pPr>
              <w:jc w:val="center"/>
              <w:rPr>
                <w:b/>
                <w:sz w:val="24"/>
                <w:szCs w:val="24"/>
              </w:rPr>
            </w:pPr>
            <w:r w:rsidRPr="006B72C5">
              <w:rPr>
                <w:b/>
                <w:sz w:val="24"/>
                <w:szCs w:val="24"/>
              </w:rPr>
              <w:t>Суб’єкт надання адміністративної послуги</w:t>
            </w:r>
          </w:p>
        </w:tc>
        <w:tc>
          <w:tcPr>
            <w:tcW w:w="4313" w:type="dxa"/>
          </w:tcPr>
          <w:p w:rsidR="001C33EB" w:rsidRPr="006B72C5" w:rsidRDefault="001C33EB" w:rsidP="001C33EB">
            <w:pPr>
              <w:jc w:val="center"/>
              <w:rPr>
                <w:b/>
                <w:sz w:val="24"/>
                <w:szCs w:val="24"/>
              </w:rPr>
            </w:pPr>
            <w:r w:rsidRPr="006B72C5">
              <w:rPr>
                <w:b/>
                <w:sz w:val="24"/>
                <w:szCs w:val="24"/>
              </w:rPr>
              <w:t>Адміністративна послуга</w:t>
            </w:r>
          </w:p>
        </w:tc>
      </w:tr>
      <w:tr w:rsidR="001C33EB" w:rsidRPr="006B72C5" w:rsidTr="001C33EB">
        <w:tc>
          <w:tcPr>
            <w:tcW w:w="9747" w:type="dxa"/>
            <w:gridSpan w:val="4"/>
          </w:tcPr>
          <w:p w:rsidR="001C33EB" w:rsidRPr="006B72C5" w:rsidRDefault="001C33EB" w:rsidP="001C33EB">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89256F" w:rsidRPr="006B72C5" w:rsidTr="001C33EB">
        <w:tc>
          <w:tcPr>
            <w:tcW w:w="636" w:type="dxa"/>
          </w:tcPr>
          <w:p w:rsidR="0089256F" w:rsidRDefault="0089256F" w:rsidP="00AE0C3F">
            <w:pPr>
              <w:jc w:val="center"/>
              <w:rPr>
                <w:b/>
                <w:sz w:val="24"/>
                <w:szCs w:val="24"/>
              </w:rPr>
            </w:pPr>
            <w:r>
              <w:rPr>
                <w:b/>
                <w:sz w:val="24"/>
                <w:szCs w:val="24"/>
              </w:rPr>
              <w:t>1.</w:t>
            </w:r>
          </w:p>
        </w:tc>
        <w:tc>
          <w:tcPr>
            <w:tcW w:w="1418" w:type="dxa"/>
          </w:tcPr>
          <w:p w:rsidR="0089256F" w:rsidRDefault="0089256F" w:rsidP="00AE0C3F">
            <w:pPr>
              <w:ind w:left="33"/>
              <w:jc w:val="center"/>
              <w:rPr>
                <w:sz w:val="24"/>
                <w:szCs w:val="24"/>
              </w:rPr>
            </w:pPr>
            <w:r>
              <w:rPr>
                <w:sz w:val="24"/>
                <w:szCs w:val="24"/>
              </w:rPr>
              <w:t>01-01.00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контролю споживчого ринку</w:t>
            </w:r>
            <w:r w:rsidRPr="007776E0">
              <w:rPr>
                <w:sz w:val="24"/>
                <w:szCs w:val="24"/>
                <w:lang w:val="uk-UA"/>
              </w:rPr>
              <w:t xml:space="preserve"> департаменту економічного розвитку та </w:t>
            </w:r>
            <w:r w:rsidRPr="007776E0">
              <w:rPr>
                <w:sz w:val="24"/>
                <w:szCs w:val="24"/>
              </w:rPr>
              <w:t>торгівлі)</w:t>
            </w:r>
          </w:p>
        </w:tc>
        <w:tc>
          <w:tcPr>
            <w:tcW w:w="4313" w:type="dxa"/>
          </w:tcPr>
          <w:p w:rsidR="0089256F" w:rsidRPr="00147B70" w:rsidRDefault="0089256F" w:rsidP="00AE0C3F">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89256F" w:rsidRPr="006B72C5" w:rsidTr="001C33EB">
        <w:tc>
          <w:tcPr>
            <w:tcW w:w="636" w:type="dxa"/>
          </w:tcPr>
          <w:p w:rsidR="0089256F" w:rsidRDefault="0089256F" w:rsidP="00AE0C3F">
            <w:pPr>
              <w:jc w:val="center"/>
              <w:rPr>
                <w:b/>
                <w:sz w:val="24"/>
                <w:szCs w:val="24"/>
              </w:rPr>
            </w:pPr>
            <w:r>
              <w:rPr>
                <w:b/>
                <w:sz w:val="24"/>
                <w:szCs w:val="24"/>
              </w:rPr>
              <w:t>2.</w:t>
            </w:r>
          </w:p>
        </w:tc>
        <w:tc>
          <w:tcPr>
            <w:tcW w:w="1418" w:type="dxa"/>
          </w:tcPr>
          <w:p w:rsidR="0089256F" w:rsidRDefault="0089256F" w:rsidP="00AE0C3F">
            <w:pPr>
              <w:jc w:val="center"/>
              <w:rPr>
                <w:sz w:val="24"/>
                <w:szCs w:val="24"/>
              </w:rPr>
            </w:pPr>
            <w:r>
              <w:rPr>
                <w:sz w:val="24"/>
                <w:szCs w:val="24"/>
              </w:rPr>
              <w:t>02-01.00</w:t>
            </w:r>
          </w:p>
        </w:tc>
        <w:tc>
          <w:tcPr>
            <w:tcW w:w="3380" w:type="dxa"/>
          </w:tcPr>
          <w:p w:rsidR="0089256F" w:rsidRDefault="0089256F" w:rsidP="00AE0C3F">
            <w:pPr>
              <w:rPr>
                <w:sz w:val="24"/>
                <w:szCs w:val="24"/>
              </w:rPr>
            </w:pPr>
            <w:r>
              <w:rPr>
                <w:sz w:val="24"/>
                <w:szCs w:val="24"/>
              </w:rPr>
              <w:t>Сєвєродонецька міська рада</w:t>
            </w:r>
          </w:p>
          <w:p w:rsidR="0089256F" w:rsidRDefault="0089256F"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земельних відносин та архі</w:t>
            </w:r>
            <w:r w:rsidRPr="007776E0">
              <w:rPr>
                <w:sz w:val="24"/>
                <w:szCs w:val="24"/>
                <w:lang w:val="uk-UA"/>
              </w:rPr>
              <w:t>-</w:t>
            </w:r>
            <w:r w:rsidRPr="007776E0">
              <w:rPr>
                <w:sz w:val="24"/>
                <w:szCs w:val="24"/>
              </w:rPr>
              <w:t>тектури)</w:t>
            </w:r>
          </w:p>
        </w:tc>
        <w:tc>
          <w:tcPr>
            <w:tcW w:w="4313" w:type="dxa"/>
          </w:tcPr>
          <w:p w:rsidR="0089256F" w:rsidRDefault="0089256F" w:rsidP="00AE0C3F">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rPr>
              <w:t>3.</w:t>
            </w:r>
          </w:p>
        </w:tc>
        <w:tc>
          <w:tcPr>
            <w:tcW w:w="1418" w:type="dxa"/>
          </w:tcPr>
          <w:p w:rsidR="0089256F" w:rsidRDefault="0089256F" w:rsidP="00AE0C3F">
            <w:pPr>
              <w:jc w:val="center"/>
              <w:rPr>
                <w:sz w:val="24"/>
                <w:szCs w:val="24"/>
              </w:rPr>
            </w:pPr>
            <w:r>
              <w:rPr>
                <w:sz w:val="24"/>
                <w:szCs w:val="24"/>
              </w:rPr>
              <w:t>02-02.00</w:t>
            </w:r>
          </w:p>
        </w:tc>
        <w:tc>
          <w:tcPr>
            <w:tcW w:w="3380" w:type="dxa"/>
          </w:tcPr>
          <w:p w:rsidR="0089256F" w:rsidRPr="00987845" w:rsidRDefault="0089256F" w:rsidP="00AE0C3F">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89256F" w:rsidRPr="006B72C5" w:rsidTr="001C33EB">
        <w:tc>
          <w:tcPr>
            <w:tcW w:w="636" w:type="dxa"/>
          </w:tcPr>
          <w:p w:rsidR="0089256F" w:rsidRDefault="0089256F" w:rsidP="00AE0C3F">
            <w:pPr>
              <w:jc w:val="center"/>
              <w:rPr>
                <w:b/>
                <w:sz w:val="24"/>
                <w:szCs w:val="24"/>
                <w:lang w:val="uk-UA"/>
              </w:rPr>
            </w:pPr>
            <w:r>
              <w:rPr>
                <w:b/>
                <w:sz w:val="24"/>
                <w:szCs w:val="24"/>
                <w:lang w:val="uk-UA"/>
              </w:rPr>
              <w:t>4.</w:t>
            </w:r>
          </w:p>
        </w:tc>
        <w:tc>
          <w:tcPr>
            <w:tcW w:w="1418" w:type="dxa"/>
          </w:tcPr>
          <w:p w:rsidR="0089256F" w:rsidRDefault="0089256F" w:rsidP="00AE0C3F">
            <w:pPr>
              <w:jc w:val="center"/>
              <w:rPr>
                <w:sz w:val="24"/>
                <w:szCs w:val="24"/>
              </w:rPr>
            </w:pPr>
            <w:r>
              <w:rPr>
                <w:sz w:val="24"/>
                <w:szCs w:val="24"/>
              </w:rPr>
              <w:t>02-05.00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89256F" w:rsidRPr="00D24CC1" w:rsidTr="001C33EB">
        <w:tc>
          <w:tcPr>
            <w:tcW w:w="636" w:type="dxa"/>
          </w:tcPr>
          <w:p w:rsidR="0089256F" w:rsidRDefault="0089256F" w:rsidP="00AE0C3F">
            <w:pPr>
              <w:jc w:val="center"/>
              <w:rPr>
                <w:b/>
                <w:sz w:val="24"/>
                <w:szCs w:val="24"/>
                <w:lang w:val="uk-UA"/>
              </w:rPr>
            </w:pPr>
            <w:r>
              <w:rPr>
                <w:b/>
                <w:sz w:val="24"/>
                <w:szCs w:val="24"/>
                <w:lang w:val="uk-UA"/>
              </w:rPr>
              <w:t>5.</w:t>
            </w:r>
          </w:p>
        </w:tc>
        <w:tc>
          <w:tcPr>
            <w:tcW w:w="1418" w:type="dxa"/>
          </w:tcPr>
          <w:p w:rsidR="0089256F" w:rsidRDefault="0089256F" w:rsidP="00AE0C3F">
            <w:pPr>
              <w:jc w:val="center"/>
              <w:rPr>
                <w:sz w:val="24"/>
                <w:szCs w:val="24"/>
              </w:rPr>
            </w:pPr>
            <w:r>
              <w:rPr>
                <w:sz w:val="24"/>
                <w:szCs w:val="24"/>
              </w:rPr>
              <w:t>02-06.00</w:t>
            </w:r>
          </w:p>
        </w:tc>
        <w:tc>
          <w:tcPr>
            <w:tcW w:w="3380" w:type="dxa"/>
          </w:tcPr>
          <w:p w:rsidR="0089256F" w:rsidRPr="00CD3F85" w:rsidRDefault="0089256F" w:rsidP="00AE0C3F">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Pr="00CD3F85" w:rsidRDefault="0089256F" w:rsidP="00AE0C3F">
            <w:pPr>
              <w:rPr>
                <w:sz w:val="24"/>
                <w:szCs w:val="24"/>
                <w:lang w:val="uk-UA"/>
              </w:rPr>
            </w:pPr>
            <w:r w:rsidRPr="00CD3F85">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t>6</w:t>
            </w:r>
            <w:r>
              <w:rPr>
                <w:b/>
                <w:sz w:val="24"/>
                <w:szCs w:val="24"/>
              </w:rPr>
              <w:t>.</w:t>
            </w:r>
          </w:p>
        </w:tc>
        <w:tc>
          <w:tcPr>
            <w:tcW w:w="1418" w:type="dxa"/>
          </w:tcPr>
          <w:p w:rsidR="0089256F" w:rsidRDefault="0089256F" w:rsidP="00AE0C3F">
            <w:pPr>
              <w:jc w:val="center"/>
              <w:rPr>
                <w:sz w:val="24"/>
                <w:szCs w:val="24"/>
              </w:rPr>
            </w:pPr>
            <w:r>
              <w:rPr>
                <w:sz w:val="24"/>
                <w:szCs w:val="24"/>
              </w:rPr>
              <w:t>02-07.00</w:t>
            </w:r>
          </w:p>
        </w:tc>
        <w:tc>
          <w:tcPr>
            <w:tcW w:w="3380" w:type="dxa"/>
          </w:tcPr>
          <w:p w:rsidR="0089256F" w:rsidRDefault="0089256F" w:rsidP="00AE0C3F">
            <w:pPr>
              <w:rPr>
                <w:b/>
                <w:sz w:val="24"/>
                <w:szCs w:val="24"/>
              </w:rPr>
            </w:pPr>
            <w:r>
              <w:rPr>
                <w:sz w:val="24"/>
                <w:szCs w:val="24"/>
              </w:rPr>
              <w:t xml:space="preserve">Відділ </w:t>
            </w:r>
            <w:r w:rsidRPr="00987845">
              <w:rPr>
                <w:sz w:val="24"/>
                <w:szCs w:val="24"/>
              </w:rPr>
              <w:t>земельних відносин</w:t>
            </w:r>
            <w:r>
              <w:rPr>
                <w:sz w:val="24"/>
                <w:szCs w:val="24"/>
                <w:lang w:val="uk-UA"/>
              </w:rPr>
              <w:t xml:space="preserve">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містобудівних умов і обмежень забудови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t>7</w:t>
            </w:r>
            <w:r>
              <w:rPr>
                <w:b/>
                <w:sz w:val="24"/>
                <w:szCs w:val="24"/>
              </w:rPr>
              <w:t>.</w:t>
            </w:r>
          </w:p>
        </w:tc>
        <w:tc>
          <w:tcPr>
            <w:tcW w:w="1418" w:type="dxa"/>
          </w:tcPr>
          <w:p w:rsidR="0089256F" w:rsidRDefault="0089256F" w:rsidP="00AE0C3F">
            <w:pPr>
              <w:jc w:val="center"/>
              <w:rPr>
                <w:sz w:val="24"/>
                <w:szCs w:val="24"/>
              </w:rPr>
            </w:pPr>
            <w:r>
              <w:rPr>
                <w:sz w:val="24"/>
                <w:szCs w:val="24"/>
              </w:rPr>
              <w:t>02-08.00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w:t>
            </w:r>
            <w:r w:rsidRPr="00987845">
              <w:rPr>
                <w:sz w:val="24"/>
                <w:szCs w:val="24"/>
              </w:rPr>
              <w:t>- відділ земельних відносин та архітектури</w:t>
            </w:r>
            <w:r>
              <w:rPr>
                <w:sz w:val="24"/>
                <w:szCs w:val="24"/>
                <w:lang w:val="uk-UA"/>
              </w:rPr>
              <w:t>)</w:t>
            </w:r>
          </w:p>
        </w:tc>
        <w:tc>
          <w:tcPr>
            <w:tcW w:w="4313" w:type="dxa"/>
          </w:tcPr>
          <w:p w:rsidR="0089256F" w:rsidRDefault="0089256F" w:rsidP="00AE0C3F">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89256F" w:rsidRPr="006B72C5" w:rsidTr="001C33EB">
        <w:tc>
          <w:tcPr>
            <w:tcW w:w="636" w:type="dxa"/>
          </w:tcPr>
          <w:p w:rsidR="0089256F" w:rsidRDefault="0089256F" w:rsidP="00AE0C3F">
            <w:pPr>
              <w:jc w:val="center"/>
              <w:rPr>
                <w:b/>
                <w:sz w:val="24"/>
                <w:szCs w:val="24"/>
              </w:rPr>
            </w:pPr>
            <w:r>
              <w:rPr>
                <w:b/>
                <w:sz w:val="24"/>
                <w:szCs w:val="24"/>
                <w:lang w:val="uk-UA"/>
              </w:rPr>
              <w:t>8</w:t>
            </w:r>
            <w:r>
              <w:rPr>
                <w:b/>
                <w:sz w:val="24"/>
                <w:szCs w:val="24"/>
              </w:rPr>
              <w:t>.</w:t>
            </w:r>
          </w:p>
        </w:tc>
        <w:tc>
          <w:tcPr>
            <w:tcW w:w="1418" w:type="dxa"/>
          </w:tcPr>
          <w:p w:rsidR="0089256F" w:rsidRDefault="0089256F" w:rsidP="00AE0C3F">
            <w:pPr>
              <w:jc w:val="center"/>
              <w:rPr>
                <w:sz w:val="24"/>
                <w:szCs w:val="24"/>
              </w:rPr>
            </w:pPr>
            <w:r>
              <w:rPr>
                <w:sz w:val="24"/>
                <w:szCs w:val="24"/>
              </w:rPr>
              <w:t>02-09.00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будівельного паспорту</w:t>
            </w:r>
          </w:p>
        </w:tc>
      </w:tr>
      <w:tr w:rsidR="0089256F" w:rsidRPr="006B72C5" w:rsidTr="001C33EB">
        <w:tc>
          <w:tcPr>
            <w:tcW w:w="636" w:type="dxa"/>
          </w:tcPr>
          <w:p w:rsidR="0089256F" w:rsidRDefault="0089256F" w:rsidP="00AE0C3F">
            <w:pPr>
              <w:jc w:val="center"/>
              <w:rPr>
                <w:b/>
                <w:sz w:val="24"/>
                <w:szCs w:val="24"/>
              </w:rPr>
            </w:pPr>
            <w:r>
              <w:rPr>
                <w:b/>
                <w:sz w:val="24"/>
                <w:szCs w:val="24"/>
                <w:lang w:val="uk-UA"/>
              </w:rPr>
              <w:t>9</w:t>
            </w:r>
            <w:r>
              <w:rPr>
                <w:b/>
                <w:sz w:val="24"/>
                <w:szCs w:val="24"/>
              </w:rPr>
              <w:t>.</w:t>
            </w:r>
          </w:p>
        </w:tc>
        <w:tc>
          <w:tcPr>
            <w:tcW w:w="1418" w:type="dxa"/>
          </w:tcPr>
          <w:p w:rsidR="0089256F" w:rsidRDefault="0089256F" w:rsidP="00AE0C3F">
            <w:pPr>
              <w:jc w:val="center"/>
              <w:rPr>
                <w:sz w:val="24"/>
                <w:szCs w:val="24"/>
              </w:rPr>
            </w:pPr>
            <w:r>
              <w:rPr>
                <w:sz w:val="24"/>
                <w:szCs w:val="24"/>
              </w:rPr>
              <w:t>02-10.00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висновку про погодження проекту землеустрою щодо відведення земельної ділянки</w:t>
            </w:r>
          </w:p>
          <w:p w:rsidR="0089256F" w:rsidRDefault="0089256F" w:rsidP="00AE0C3F">
            <w:pPr>
              <w:rPr>
                <w:sz w:val="24"/>
                <w:szCs w:val="24"/>
              </w:rPr>
            </w:pPr>
          </w:p>
        </w:tc>
      </w:tr>
      <w:tr w:rsidR="0089256F" w:rsidRPr="006B72C5" w:rsidTr="001C33EB">
        <w:tc>
          <w:tcPr>
            <w:tcW w:w="636" w:type="dxa"/>
          </w:tcPr>
          <w:p w:rsidR="0089256F" w:rsidRDefault="0089256F" w:rsidP="00AE0C3F">
            <w:pPr>
              <w:jc w:val="center"/>
              <w:rPr>
                <w:b/>
                <w:sz w:val="24"/>
                <w:szCs w:val="24"/>
              </w:rPr>
            </w:pPr>
            <w:r>
              <w:rPr>
                <w:b/>
                <w:sz w:val="24"/>
                <w:szCs w:val="24"/>
                <w:lang w:val="uk-UA"/>
              </w:rPr>
              <w:t>10</w:t>
            </w:r>
            <w:r>
              <w:rPr>
                <w:b/>
                <w:sz w:val="24"/>
                <w:szCs w:val="24"/>
              </w:rPr>
              <w:t>.</w:t>
            </w:r>
          </w:p>
        </w:tc>
        <w:tc>
          <w:tcPr>
            <w:tcW w:w="1418" w:type="dxa"/>
          </w:tcPr>
          <w:p w:rsidR="0089256F" w:rsidRDefault="0089256F" w:rsidP="00AE0C3F">
            <w:pPr>
              <w:jc w:val="center"/>
              <w:rPr>
                <w:sz w:val="24"/>
                <w:szCs w:val="24"/>
              </w:rPr>
            </w:pPr>
            <w:r>
              <w:rPr>
                <w:sz w:val="24"/>
                <w:szCs w:val="24"/>
              </w:rPr>
              <w:t>02-11.00</w:t>
            </w:r>
          </w:p>
        </w:tc>
        <w:tc>
          <w:tcPr>
            <w:tcW w:w="3380" w:type="dxa"/>
          </w:tcPr>
          <w:p w:rsidR="0089256F" w:rsidRDefault="0089256F" w:rsidP="00AE0C3F">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p w:rsidR="0089256F" w:rsidRDefault="0089256F" w:rsidP="00AE0C3F">
            <w:pPr>
              <w:rPr>
                <w:b/>
                <w:sz w:val="24"/>
                <w:szCs w:val="24"/>
              </w:rPr>
            </w:pPr>
          </w:p>
        </w:tc>
        <w:tc>
          <w:tcPr>
            <w:tcW w:w="4313" w:type="dxa"/>
          </w:tcPr>
          <w:p w:rsidR="0089256F" w:rsidRDefault="0089256F" w:rsidP="00AE0C3F">
            <w:pPr>
              <w:rPr>
                <w:sz w:val="24"/>
                <w:szCs w:val="24"/>
              </w:rPr>
            </w:pPr>
            <w:r>
              <w:rPr>
                <w:sz w:val="24"/>
                <w:szCs w:val="24"/>
              </w:rPr>
              <w:t>Визначення можливості розміщення тимчасової споруди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t>11</w:t>
            </w:r>
            <w:r>
              <w:rPr>
                <w:b/>
                <w:sz w:val="24"/>
                <w:szCs w:val="24"/>
              </w:rPr>
              <w:t>.</w:t>
            </w:r>
          </w:p>
        </w:tc>
        <w:tc>
          <w:tcPr>
            <w:tcW w:w="1418" w:type="dxa"/>
          </w:tcPr>
          <w:p w:rsidR="0089256F" w:rsidRDefault="0089256F" w:rsidP="00AE0C3F">
            <w:pPr>
              <w:jc w:val="center"/>
              <w:rPr>
                <w:sz w:val="24"/>
                <w:szCs w:val="24"/>
              </w:rPr>
            </w:pPr>
            <w:r>
              <w:rPr>
                <w:sz w:val="24"/>
                <w:szCs w:val="24"/>
              </w:rPr>
              <w:t>02-12.00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rPr>
              <w:t xml:space="preserve"> тимчасової споруди</w:t>
            </w:r>
          </w:p>
        </w:tc>
      </w:tr>
      <w:tr w:rsidR="0089256F" w:rsidRPr="006B72C5" w:rsidTr="001C33EB">
        <w:tc>
          <w:tcPr>
            <w:tcW w:w="636" w:type="dxa"/>
          </w:tcPr>
          <w:p w:rsidR="0089256F" w:rsidRDefault="0089256F" w:rsidP="00AE0C3F">
            <w:pPr>
              <w:jc w:val="center"/>
              <w:rPr>
                <w:b/>
                <w:sz w:val="24"/>
                <w:szCs w:val="24"/>
              </w:rPr>
            </w:pPr>
            <w:r>
              <w:rPr>
                <w:b/>
                <w:sz w:val="24"/>
                <w:szCs w:val="24"/>
              </w:rPr>
              <w:t>1</w:t>
            </w:r>
            <w:r>
              <w:rPr>
                <w:b/>
                <w:sz w:val="24"/>
                <w:szCs w:val="24"/>
                <w:lang w:val="uk-UA"/>
              </w:rPr>
              <w:t>2.</w:t>
            </w:r>
          </w:p>
        </w:tc>
        <w:tc>
          <w:tcPr>
            <w:tcW w:w="1418" w:type="dxa"/>
          </w:tcPr>
          <w:p w:rsidR="0089256F" w:rsidRDefault="0089256F" w:rsidP="00AE0C3F">
            <w:pPr>
              <w:jc w:val="center"/>
              <w:rPr>
                <w:sz w:val="24"/>
                <w:szCs w:val="24"/>
              </w:rPr>
            </w:pPr>
            <w:r>
              <w:rPr>
                <w:sz w:val="24"/>
                <w:szCs w:val="24"/>
              </w:rPr>
              <w:t>02-13.00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Надання довідки </w:t>
            </w:r>
            <w:proofErr w:type="gramStart"/>
            <w:r>
              <w:rPr>
                <w:sz w:val="24"/>
                <w:szCs w:val="24"/>
              </w:rPr>
              <w:t>про</w:t>
            </w:r>
            <w:proofErr w:type="gramEnd"/>
            <w:r>
              <w:rPr>
                <w:sz w:val="24"/>
                <w:szCs w:val="24"/>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3</w:t>
            </w:r>
            <w:r>
              <w:rPr>
                <w:b/>
                <w:sz w:val="24"/>
                <w:szCs w:val="24"/>
              </w:rPr>
              <w:t>.</w:t>
            </w:r>
          </w:p>
        </w:tc>
        <w:tc>
          <w:tcPr>
            <w:tcW w:w="1418" w:type="dxa"/>
          </w:tcPr>
          <w:p w:rsidR="0089256F" w:rsidRDefault="0089256F" w:rsidP="00AE0C3F">
            <w:pPr>
              <w:jc w:val="center"/>
              <w:rPr>
                <w:sz w:val="24"/>
                <w:szCs w:val="24"/>
              </w:rPr>
            </w:pPr>
            <w:r>
              <w:rPr>
                <w:sz w:val="24"/>
                <w:szCs w:val="24"/>
              </w:rPr>
              <w:t>02-14.00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4</w:t>
            </w:r>
            <w:r>
              <w:rPr>
                <w:b/>
                <w:sz w:val="24"/>
                <w:szCs w:val="24"/>
              </w:rPr>
              <w:t>.</w:t>
            </w:r>
          </w:p>
        </w:tc>
        <w:tc>
          <w:tcPr>
            <w:tcW w:w="1418" w:type="dxa"/>
          </w:tcPr>
          <w:p w:rsidR="0089256F" w:rsidRDefault="0089256F" w:rsidP="00AE0C3F">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380" w:type="dxa"/>
          </w:tcPr>
          <w:p w:rsidR="0089256F" w:rsidRDefault="0089256F" w:rsidP="00AE0C3F">
            <w:pPr>
              <w:rPr>
                <w:sz w:val="24"/>
                <w:szCs w:val="24"/>
                <w:lang w:val="uk-UA"/>
              </w:rPr>
            </w:pPr>
            <w:r>
              <w:rPr>
                <w:sz w:val="24"/>
                <w:szCs w:val="24"/>
                <w:lang w:val="uk-UA"/>
              </w:rPr>
              <w:t xml:space="preserve">Виконком </w:t>
            </w:r>
            <w:r>
              <w:rPr>
                <w:sz w:val="24"/>
                <w:szCs w:val="24"/>
              </w:rPr>
              <w:t>Сєвєродонецької міської ради</w:t>
            </w:r>
          </w:p>
          <w:p w:rsidR="0089256F" w:rsidRDefault="0089256F" w:rsidP="00AE0C3F">
            <w:pPr>
              <w:rPr>
                <w:b/>
                <w:sz w:val="24"/>
                <w:szCs w:val="24"/>
                <w:lang w:val="uk-UA"/>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pStyle w:val="a6"/>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5</w:t>
            </w:r>
            <w:r>
              <w:rPr>
                <w:b/>
                <w:sz w:val="24"/>
                <w:szCs w:val="24"/>
              </w:rPr>
              <w:t>.</w:t>
            </w:r>
          </w:p>
        </w:tc>
        <w:tc>
          <w:tcPr>
            <w:tcW w:w="1418" w:type="dxa"/>
          </w:tcPr>
          <w:p w:rsidR="0089256F" w:rsidRDefault="0089256F" w:rsidP="00AE0C3F">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89256F" w:rsidRDefault="0089256F" w:rsidP="00AE0C3F">
            <w:pPr>
              <w:rPr>
                <w:sz w:val="24"/>
                <w:szCs w:val="24"/>
                <w:lang w:val="uk-UA"/>
              </w:rPr>
            </w:pPr>
          </w:p>
        </w:tc>
      </w:tr>
      <w:tr w:rsidR="0089256F" w:rsidRPr="006B72C5" w:rsidTr="001C33EB">
        <w:tc>
          <w:tcPr>
            <w:tcW w:w="636" w:type="dxa"/>
          </w:tcPr>
          <w:p w:rsidR="0089256F" w:rsidRPr="0054557A" w:rsidRDefault="0054557A" w:rsidP="001C33EB">
            <w:pPr>
              <w:rPr>
                <w:b/>
                <w:sz w:val="24"/>
                <w:szCs w:val="24"/>
                <w:lang w:val="uk-UA"/>
              </w:rPr>
            </w:pPr>
            <w:r>
              <w:rPr>
                <w:b/>
                <w:sz w:val="24"/>
                <w:szCs w:val="24"/>
                <w:lang w:val="uk-UA"/>
              </w:rPr>
              <w:t>16.</w:t>
            </w:r>
          </w:p>
        </w:tc>
        <w:tc>
          <w:tcPr>
            <w:tcW w:w="1418" w:type="dxa"/>
          </w:tcPr>
          <w:p w:rsidR="0089256F" w:rsidRPr="006B72C5" w:rsidRDefault="0089256F" w:rsidP="001C33EB">
            <w:pPr>
              <w:jc w:val="center"/>
              <w:rPr>
                <w:sz w:val="24"/>
                <w:szCs w:val="24"/>
              </w:rPr>
            </w:pPr>
            <w:r w:rsidRPr="006B72C5">
              <w:rPr>
                <w:sz w:val="24"/>
                <w:szCs w:val="24"/>
              </w:rPr>
              <w:t>03-01.00</w:t>
            </w:r>
          </w:p>
        </w:tc>
        <w:tc>
          <w:tcPr>
            <w:tcW w:w="3380" w:type="dxa"/>
          </w:tcPr>
          <w:p w:rsidR="0089256F" w:rsidRDefault="0089256F" w:rsidP="00AE0C3F">
            <w:pPr>
              <w:rPr>
                <w:sz w:val="24"/>
                <w:szCs w:val="24"/>
              </w:rPr>
            </w:pPr>
            <w:r>
              <w:rPr>
                <w:sz w:val="24"/>
                <w:szCs w:val="24"/>
              </w:rPr>
              <w:t>Сєвєродонецька міська рада</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233543" w:rsidRPr="006B72C5" w:rsidTr="001C33EB">
        <w:tc>
          <w:tcPr>
            <w:tcW w:w="636" w:type="dxa"/>
          </w:tcPr>
          <w:p w:rsidR="00233543" w:rsidRPr="0054557A" w:rsidRDefault="00233543" w:rsidP="008D3A49">
            <w:pPr>
              <w:rPr>
                <w:b/>
                <w:sz w:val="24"/>
                <w:szCs w:val="24"/>
                <w:lang w:val="uk-UA"/>
              </w:rPr>
            </w:pPr>
            <w:r>
              <w:rPr>
                <w:b/>
                <w:sz w:val="24"/>
                <w:szCs w:val="24"/>
                <w:lang w:val="uk-UA"/>
              </w:rPr>
              <w:t>17.</w:t>
            </w:r>
          </w:p>
        </w:tc>
        <w:tc>
          <w:tcPr>
            <w:tcW w:w="1418" w:type="dxa"/>
          </w:tcPr>
          <w:p w:rsidR="00233543" w:rsidRPr="006B72C5" w:rsidRDefault="00233543" w:rsidP="008D3A49">
            <w:pPr>
              <w:jc w:val="center"/>
              <w:rPr>
                <w:sz w:val="24"/>
                <w:szCs w:val="24"/>
              </w:rPr>
            </w:pPr>
            <w:r w:rsidRPr="006B72C5">
              <w:rPr>
                <w:sz w:val="24"/>
                <w:szCs w:val="24"/>
              </w:rPr>
              <w:t>03-02.00</w:t>
            </w:r>
          </w:p>
        </w:tc>
        <w:tc>
          <w:tcPr>
            <w:tcW w:w="3380" w:type="dxa"/>
          </w:tcPr>
          <w:p w:rsidR="00233543" w:rsidRDefault="00233543" w:rsidP="008D3A49">
            <w:pPr>
              <w:rPr>
                <w:sz w:val="24"/>
                <w:szCs w:val="24"/>
              </w:rPr>
            </w:pPr>
            <w:r>
              <w:rPr>
                <w:sz w:val="24"/>
                <w:szCs w:val="24"/>
              </w:rPr>
              <w:t>Сєвєродонецька міська рада</w:t>
            </w:r>
          </w:p>
          <w:p w:rsidR="00233543" w:rsidRDefault="00233543" w:rsidP="008D3A49">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233543" w:rsidRPr="00233543" w:rsidRDefault="00233543" w:rsidP="00233543">
            <w:pPr>
              <w:rPr>
                <w:color w:val="000000"/>
                <w:sz w:val="24"/>
                <w:szCs w:val="24"/>
                <w:lang w:val="uk-UA"/>
              </w:rPr>
            </w:pPr>
            <w:r w:rsidRPr="00233543">
              <w:rPr>
                <w:sz w:val="24"/>
                <w:szCs w:val="24"/>
                <w:lang w:val="uk-UA"/>
              </w:rPr>
              <w:t>Рішення міської ради про надання згоди на відновлення меж земельної ділянки</w:t>
            </w:r>
          </w:p>
        </w:tc>
      </w:tr>
      <w:tr w:rsidR="008D3A49" w:rsidRPr="006B72C5" w:rsidTr="001C33EB">
        <w:tc>
          <w:tcPr>
            <w:tcW w:w="636" w:type="dxa"/>
          </w:tcPr>
          <w:p w:rsidR="008D3A49" w:rsidRPr="0054557A" w:rsidRDefault="008D3A49" w:rsidP="008D3A49">
            <w:pPr>
              <w:rPr>
                <w:b/>
                <w:sz w:val="24"/>
                <w:szCs w:val="24"/>
                <w:lang w:val="uk-UA"/>
              </w:rPr>
            </w:pPr>
            <w:r>
              <w:rPr>
                <w:b/>
                <w:sz w:val="24"/>
                <w:szCs w:val="24"/>
                <w:lang w:val="uk-UA"/>
              </w:rPr>
              <w:t>18.</w:t>
            </w:r>
          </w:p>
        </w:tc>
        <w:tc>
          <w:tcPr>
            <w:tcW w:w="1418" w:type="dxa"/>
          </w:tcPr>
          <w:p w:rsidR="008D3A49" w:rsidRPr="006B72C5" w:rsidRDefault="008D3A49" w:rsidP="008D3A49">
            <w:pPr>
              <w:jc w:val="center"/>
              <w:rPr>
                <w:sz w:val="24"/>
                <w:szCs w:val="24"/>
              </w:rPr>
            </w:pPr>
            <w:r w:rsidRPr="006B72C5">
              <w:rPr>
                <w:sz w:val="24"/>
                <w:szCs w:val="24"/>
              </w:rPr>
              <w:t>03-03.00</w:t>
            </w:r>
          </w:p>
        </w:tc>
        <w:tc>
          <w:tcPr>
            <w:tcW w:w="3380" w:type="dxa"/>
          </w:tcPr>
          <w:p w:rsidR="008D3A49" w:rsidRDefault="008D3A49" w:rsidP="00AE0C3F">
            <w:pPr>
              <w:rPr>
                <w:sz w:val="24"/>
                <w:szCs w:val="24"/>
              </w:rPr>
            </w:pPr>
            <w:r>
              <w:rPr>
                <w:sz w:val="24"/>
                <w:szCs w:val="24"/>
              </w:rPr>
              <w:t>Сєвєродонецька міська рада</w:t>
            </w:r>
          </w:p>
          <w:p w:rsidR="008D3A49" w:rsidRDefault="008D3A49"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D3A49" w:rsidRDefault="008D3A49"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F1F90" w:rsidRPr="006B72C5" w:rsidTr="001C33EB">
        <w:tc>
          <w:tcPr>
            <w:tcW w:w="636" w:type="dxa"/>
          </w:tcPr>
          <w:p w:rsidR="000F1F90" w:rsidRPr="0054557A" w:rsidRDefault="000F1F90" w:rsidP="00040D2D">
            <w:pPr>
              <w:rPr>
                <w:b/>
                <w:sz w:val="24"/>
                <w:szCs w:val="24"/>
                <w:lang w:val="uk-UA"/>
              </w:rPr>
            </w:pPr>
            <w:r>
              <w:rPr>
                <w:b/>
                <w:sz w:val="24"/>
                <w:szCs w:val="24"/>
                <w:lang w:val="uk-UA"/>
              </w:rPr>
              <w:t>19.</w:t>
            </w:r>
          </w:p>
        </w:tc>
        <w:tc>
          <w:tcPr>
            <w:tcW w:w="1418" w:type="dxa"/>
          </w:tcPr>
          <w:p w:rsidR="000F1F90" w:rsidRPr="006B72C5" w:rsidRDefault="000F1F90" w:rsidP="00040D2D">
            <w:pPr>
              <w:jc w:val="center"/>
              <w:rPr>
                <w:sz w:val="24"/>
                <w:szCs w:val="24"/>
              </w:rPr>
            </w:pPr>
            <w:r w:rsidRPr="006B72C5">
              <w:rPr>
                <w:sz w:val="24"/>
                <w:szCs w:val="24"/>
              </w:rPr>
              <w:t>03-04.00</w:t>
            </w:r>
          </w:p>
        </w:tc>
        <w:tc>
          <w:tcPr>
            <w:tcW w:w="3380" w:type="dxa"/>
          </w:tcPr>
          <w:p w:rsidR="000F1F90" w:rsidRDefault="000F1F90" w:rsidP="00040D2D">
            <w:pPr>
              <w:rPr>
                <w:sz w:val="24"/>
                <w:szCs w:val="24"/>
              </w:rPr>
            </w:pPr>
            <w:r>
              <w:rPr>
                <w:sz w:val="24"/>
                <w:szCs w:val="24"/>
              </w:rPr>
              <w:t>Сєвєродонецька міська рада</w:t>
            </w:r>
          </w:p>
          <w:p w:rsidR="000F1F90" w:rsidRDefault="000F1F90" w:rsidP="00040D2D">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0F1F90" w:rsidRDefault="000F1F90" w:rsidP="00AE0C3F">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AA572D" w:rsidRPr="006B72C5" w:rsidTr="001C33EB">
        <w:tc>
          <w:tcPr>
            <w:tcW w:w="636" w:type="dxa"/>
          </w:tcPr>
          <w:p w:rsidR="00AA572D" w:rsidRPr="0054557A" w:rsidRDefault="00AA572D" w:rsidP="00040D2D">
            <w:pPr>
              <w:rPr>
                <w:b/>
                <w:sz w:val="24"/>
                <w:szCs w:val="24"/>
                <w:lang w:val="uk-UA"/>
              </w:rPr>
            </w:pPr>
            <w:r>
              <w:rPr>
                <w:b/>
                <w:sz w:val="24"/>
                <w:szCs w:val="24"/>
                <w:lang w:val="uk-UA"/>
              </w:rPr>
              <w:t>20.</w:t>
            </w:r>
          </w:p>
        </w:tc>
        <w:tc>
          <w:tcPr>
            <w:tcW w:w="1418" w:type="dxa"/>
          </w:tcPr>
          <w:p w:rsidR="00AA572D" w:rsidRPr="006B72C5" w:rsidRDefault="00AA572D" w:rsidP="00040D2D">
            <w:pPr>
              <w:jc w:val="center"/>
              <w:rPr>
                <w:sz w:val="24"/>
                <w:szCs w:val="24"/>
              </w:rPr>
            </w:pPr>
            <w:r w:rsidRPr="006B72C5">
              <w:rPr>
                <w:sz w:val="24"/>
                <w:szCs w:val="24"/>
              </w:rPr>
              <w:t>03-05.00</w:t>
            </w:r>
          </w:p>
        </w:tc>
        <w:tc>
          <w:tcPr>
            <w:tcW w:w="3380" w:type="dxa"/>
          </w:tcPr>
          <w:p w:rsidR="00AA572D" w:rsidRDefault="00AA572D" w:rsidP="00AE0C3F">
            <w:pPr>
              <w:rPr>
                <w:sz w:val="24"/>
                <w:szCs w:val="24"/>
              </w:rPr>
            </w:pPr>
            <w:r>
              <w:rPr>
                <w:sz w:val="24"/>
                <w:szCs w:val="24"/>
              </w:rPr>
              <w:t>Сєвєродонецька міська рада</w:t>
            </w:r>
          </w:p>
          <w:p w:rsidR="00AA572D" w:rsidRDefault="00AA572D"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A572D" w:rsidRDefault="00AA572D" w:rsidP="00AE0C3F">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AA572D" w:rsidRPr="006B72C5" w:rsidTr="001C33EB">
        <w:tc>
          <w:tcPr>
            <w:tcW w:w="636" w:type="dxa"/>
          </w:tcPr>
          <w:p w:rsidR="00AA572D" w:rsidRPr="0054557A" w:rsidRDefault="00AA572D" w:rsidP="00040D2D">
            <w:pPr>
              <w:rPr>
                <w:b/>
                <w:sz w:val="24"/>
                <w:szCs w:val="24"/>
                <w:lang w:val="uk-UA"/>
              </w:rPr>
            </w:pPr>
            <w:r>
              <w:rPr>
                <w:b/>
                <w:sz w:val="24"/>
                <w:szCs w:val="24"/>
                <w:lang w:val="uk-UA"/>
              </w:rPr>
              <w:t>21.</w:t>
            </w:r>
          </w:p>
        </w:tc>
        <w:tc>
          <w:tcPr>
            <w:tcW w:w="1418" w:type="dxa"/>
          </w:tcPr>
          <w:p w:rsidR="00AA572D" w:rsidRPr="006B72C5" w:rsidRDefault="00AA572D" w:rsidP="00040D2D">
            <w:pPr>
              <w:jc w:val="center"/>
              <w:rPr>
                <w:sz w:val="24"/>
                <w:szCs w:val="24"/>
              </w:rPr>
            </w:pPr>
            <w:r w:rsidRPr="006B72C5">
              <w:rPr>
                <w:sz w:val="24"/>
                <w:szCs w:val="24"/>
              </w:rPr>
              <w:t>03-06.00</w:t>
            </w:r>
          </w:p>
        </w:tc>
        <w:tc>
          <w:tcPr>
            <w:tcW w:w="3380" w:type="dxa"/>
          </w:tcPr>
          <w:p w:rsidR="00AA572D" w:rsidRDefault="00AA572D" w:rsidP="00AE0C3F">
            <w:pPr>
              <w:rPr>
                <w:sz w:val="24"/>
                <w:szCs w:val="24"/>
              </w:rPr>
            </w:pPr>
            <w:r>
              <w:rPr>
                <w:sz w:val="24"/>
                <w:szCs w:val="24"/>
              </w:rPr>
              <w:t>Сєвєродонецька міська рада</w:t>
            </w:r>
          </w:p>
          <w:p w:rsidR="00AA572D" w:rsidRDefault="00AA572D"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A572D" w:rsidRDefault="00AA572D"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A04947" w:rsidRPr="006B72C5" w:rsidTr="001C33EB">
        <w:tc>
          <w:tcPr>
            <w:tcW w:w="636" w:type="dxa"/>
          </w:tcPr>
          <w:p w:rsidR="00A04947" w:rsidRPr="0054557A" w:rsidRDefault="00A04947" w:rsidP="00040D2D">
            <w:pPr>
              <w:rPr>
                <w:b/>
                <w:sz w:val="24"/>
                <w:szCs w:val="24"/>
                <w:lang w:val="uk-UA"/>
              </w:rPr>
            </w:pPr>
            <w:r>
              <w:rPr>
                <w:b/>
                <w:sz w:val="24"/>
                <w:szCs w:val="24"/>
                <w:lang w:val="uk-UA"/>
              </w:rPr>
              <w:t>22.</w:t>
            </w:r>
          </w:p>
        </w:tc>
        <w:tc>
          <w:tcPr>
            <w:tcW w:w="1418" w:type="dxa"/>
          </w:tcPr>
          <w:p w:rsidR="00A04947" w:rsidRPr="006B72C5" w:rsidRDefault="00A04947" w:rsidP="00040D2D">
            <w:pPr>
              <w:jc w:val="center"/>
              <w:rPr>
                <w:sz w:val="24"/>
                <w:szCs w:val="24"/>
              </w:rPr>
            </w:pPr>
            <w:r w:rsidRPr="006B72C5">
              <w:rPr>
                <w:sz w:val="24"/>
                <w:szCs w:val="24"/>
              </w:rPr>
              <w:t>03-07.00</w:t>
            </w:r>
          </w:p>
        </w:tc>
        <w:tc>
          <w:tcPr>
            <w:tcW w:w="3380" w:type="dxa"/>
          </w:tcPr>
          <w:p w:rsidR="00A04947" w:rsidRDefault="00A04947" w:rsidP="00AE0C3F">
            <w:pPr>
              <w:rPr>
                <w:sz w:val="24"/>
                <w:szCs w:val="24"/>
              </w:rPr>
            </w:pPr>
            <w:r>
              <w:rPr>
                <w:sz w:val="24"/>
                <w:szCs w:val="24"/>
              </w:rPr>
              <w:t>Сєвєродонецька міська рада</w:t>
            </w:r>
          </w:p>
          <w:p w:rsidR="00A04947" w:rsidRDefault="00A04947"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04947" w:rsidRDefault="00A04947" w:rsidP="00AE0C3F">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DB765C" w:rsidRPr="006B72C5" w:rsidTr="001C33EB">
        <w:tc>
          <w:tcPr>
            <w:tcW w:w="636" w:type="dxa"/>
          </w:tcPr>
          <w:p w:rsidR="00DB765C" w:rsidRPr="0054557A" w:rsidRDefault="00DB765C" w:rsidP="00040D2D">
            <w:pPr>
              <w:rPr>
                <w:b/>
                <w:sz w:val="24"/>
                <w:szCs w:val="24"/>
                <w:lang w:val="uk-UA"/>
              </w:rPr>
            </w:pPr>
            <w:r>
              <w:rPr>
                <w:b/>
                <w:sz w:val="24"/>
                <w:szCs w:val="24"/>
                <w:lang w:val="uk-UA"/>
              </w:rPr>
              <w:t>23.</w:t>
            </w:r>
          </w:p>
        </w:tc>
        <w:tc>
          <w:tcPr>
            <w:tcW w:w="1418" w:type="dxa"/>
          </w:tcPr>
          <w:p w:rsidR="00DB765C" w:rsidRPr="006B72C5" w:rsidRDefault="00DB765C" w:rsidP="00040D2D">
            <w:pPr>
              <w:jc w:val="center"/>
              <w:rPr>
                <w:sz w:val="24"/>
                <w:szCs w:val="24"/>
              </w:rPr>
            </w:pPr>
            <w:r w:rsidRPr="006B72C5">
              <w:rPr>
                <w:sz w:val="24"/>
                <w:szCs w:val="24"/>
              </w:rPr>
              <w:t>03-08.00</w:t>
            </w:r>
          </w:p>
        </w:tc>
        <w:tc>
          <w:tcPr>
            <w:tcW w:w="3380" w:type="dxa"/>
          </w:tcPr>
          <w:p w:rsidR="00DB765C" w:rsidRDefault="00DB765C" w:rsidP="00AE0C3F">
            <w:pPr>
              <w:rPr>
                <w:sz w:val="24"/>
                <w:szCs w:val="24"/>
              </w:rPr>
            </w:pPr>
            <w:r>
              <w:rPr>
                <w:sz w:val="24"/>
                <w:szCs w:val="24"/>
              </w:rPr>
              <w:t>Сєвєродонецька міська рада</w:t>
            </w:r>
          </w:p>
          <w:p w:rsidR="00DB765C" w:rsidRDefault="00DB765C"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DB765C" w:rsidRPr="007776E0" w:rsidRDefault="00DB765C" w:rsidP="00DB765C">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DA4CF6" w:rsidRPr="006B72C5" w:rsidTr="001C33EB">
        <w:tc>
          <w:tcPr>
            <w:tcW w:w="636" w:type="dxa"/>
          </w:tcPr>
          <w:p w:rsidR="00DA4CF6" w:rsidRPr="0054557A" w:rsidRDefault="00DA4CF6" w:rsidP="00040D2D">
            <w:pPr>
              <w:rPr>
                <w:b/>
                <w:sz w:val="24"/>
                <w:szCs w:val="24"/>
                <w:lang w:val="uk-UA"/>
              </w:rPr>
            </w:pPr>
            <w:r>
              <w:rPr>
                <w:b/>
                <w:sz w:val="24"/>
                <w:szCs w:val="24"/>
                <w:lang w:val="uk-UA"/>
              </w:rPr>
              <w:t>24.</w:t>
            </w:r>
          </w:p>
        </w:tc>
        <w:tc>
          <w:tcPr>
            <w:tcW w:w="1418" w:type="dxa"/>
          </w:tcPr>
          <w:p w:rsidR="00DA4CF6" w:rsidRPr="006B72C5" w:rsidRDefault="00DA4CF6" w:rsidP="00040D2D">
            <w:pPr>
              <w:jc w:val="center"/>
              <w:rPr>
                <w:sz w:val="24"/>
                <w:szCs w:val="24"/>
              </w:rPr>
            </w:pPr>
            <w:r w:rsidRPr="006B72C5">
              <w:rPr>
                <w:sz w:val="24"/>
                <w:szCs w:val="24"/>
              </w:rPr>
              <w:t>03-09.00</w:t>
            </w:r>
          </w:p>
        </w:tc>
        <w:tc>
          <w:tcPr>
            <w:tcW w:w="3380" w:type="dxa"/>
          </w:tcPr>
          <w:p w:rsidR="00DA4CF6" w:rsidRDefault="00DA4CF6" w:rsidP="00AE0C3F">
            <w:pPr>
              <w:rPr>
                <w:sz w:val="24"/>
                <w:szCs w:val="24"/>
              </w:rPr>
            </w:pPr>
            <w:r>
              <w:rPr>
                <w:sz w:val="24"/>
                <w:szCs w:val="24"/>
              </w:rPr>
              <w:t>Сєвєродонецька міська рада</w:t>
            </w:r>
          </w:p>
          <w:p w:rsidR="00DA4CF6" w:rsidRDefault="00DA4CF6"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DA4CF6" w:rsidRDefault="00DA4CF6"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AB22DA" w:rsidRPr="006B72C5" w:rsidTr="001C33EB">
        <w:tc>
          <w:tcPr>
            <w:tcW w:w="636" w:type="dxa"/>
          </w:tcPr>
          <w:p w:rsidR="00AB22DA" w:rsidRPr="0054557A" w:rsidRDefault="00AB22DA" w:rsidP="00040D2D">
            <w:pPr>
              <w:rPr>
                <w:b/>
                <w:sz w:val="24"/>
                <w:szCs w:val="24"/>
                <w:lang w:val="uk-UA"/>
              </w:rPr>
            </w:pPr>
            <w:r>
              <w:rPr>
                <w:b/>
                <w:sz w:val="24"/>
                <w:szCs w:val="24"/>
                <w:lang w:val="uk-UA"/>
              </w:rPr>
              <w:t>25.</w:t>
            </w:r>
          </w:p>
        </w:tc>
        <w:tc>
          <w:tcPr>
            <w:tcW w:w="1418" w:type="dxa"/>
          </w:tcPr>
          <w:p w:rsidR="00AB22DA" w:rsidRPr="006B72C5" w:rsidRDefault="00AB22DA" w:rsidP="00040D2D">
            <w:pPr>
              <w:jc w:val="center"/>
              <w:rPr>
                <w:sz w:val="24"/>
                <w:szCs w:val="24"/>
              </w:rPr>
            </w:pPr>
            <w:r w:rsidRPr="006B72C5">
              <w:rPr>
                <w:sz w:val="24"/>
                <w:szCs w:val="24"/>
              </w:rPr>
              <w:t>03-10.00</w:t>
            </w:r>
          </w:p>
        </w:tc>
        <w:tc>
          <w:tcPr>
            <w:tcW w:w="3380" w:type="dxa"/>
          </w:tcPr>
          <w:p w:rsidR="00AB22DA" w:rsidRDefault="00AB22DA" w:rsidP="00AE0C3F">
            <w:pPr>
              <w:rPr>
                <w:sz w:val="24"/>
                <w:szCs w:val="24"/>
              </w:rPr>
            </w:pPr>
            <w:r>
              <w:rPr>
                <w:sz w:val="24"/>
                <w:szCs w:val="24"/>
              </w:rPr>
              <w:t>Сєвєродонецька міська рада</w:t>
            </w:r>
          </w:p>
          <w:p w:rsidR="00AB22DA" w:rsidRDefault="00AB22DA"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B22DA" w:rsidRDefault="00AB22DA" w:rsidP="00AB22DA">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297B37" w:rsidRPr="006B72C5" w:rsidTr="001C33EB">
        <w:tc>
          <w:tcPr>
            <w:tcW w:w="636" w:type="dxa"/>
          </w:tcPr>
          <w:p w:rsidR="00297B37" w:rsidRPr="0062679E" w:rsidRDefault="00297B37" w:rsidP="00040D2D">
            <w:pPr>
              <w:rPr>
                <w:b/>
                <w:sz w:val="24"/>
                <w:szCs w:val="24"/>
                <w:lang w:val="uk-UA"/>
              </w:rPr>
            </w:pPr>
            <w:r>
              <w:rPr>
                <w:b/>
                <w:sz w:val="24"/>
                <w:szCs w:val="24"/>
                <w:lang w:val="uk-UA"/>
              </w:rPr>
              <w:t>26.</w:t>
            </w:r>
          </w:p>
        </w:tc>
        <w:tc>
          <w:tcPr>
            <w:tcW w:w="1418" w:type="dxa"/>
          </w:tcPr>
          <w:p w:rsidR="00297B37" w:rsidRPr="006B72C5" w:rsidRDefault="00297B37" w:rsidP="00040D2D">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297B37" w:rsidRDefault="00297B37" w:rsidP="00AE0C3F">
            <w:pPr>
              <w:rPr>
                <w:sz w:val="24"/>
                <w:szCs w:val="24"/>
              </w:rPr>
            </w:pPr>
            <w:r>
              <w:rPr>
                <w:sz w:val="24"/>
                <w:szCs w:val="24"/>
              </w:rPr>
              <w:t>Сєвєродонецька міська рада</w:t>
            </w:r>
          </w:p>
          <w:p w:rsidR="00297B37" w:rsidRDefault="00297B37"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297B37" w:rsidRDefault="00297B37" w:rsidP="00AE0C3F">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AC5392" w:rsidRPr="006B72C5" w:rsidTr="001C33EB">
        <w:tc>
          <w:tcPr>
            <w:tcW w:w="636" w:type="dxa"/>
          </w:tcPr>
          <w:p w:rsidR="00AC5392" w:rsidRPr="0054557A" w:rsidRDefault="00AC5392" w:rsidP="00040D2D">
            <w:pPr>
              <w:rPr>
                <w:b/>
                <w:sz w:val="24"/>
                <w:szCs w:val="24"/>
                <w:lang w:val="uk-UA"/>
              </w:rPr>
            </w:pPr>
            <w:r>
              <w:rPr>
                <w:b/>
                <w:sz w:val="24"/>
                <w:szCs w:val="24"/>
                <w:lang w:val="uk-UA"/>
              </w:rPr>
              <w:t>27.</w:t>
            </w:r>
          </w:p>
        </w:tc>
        <w:tc>
          <w:tcPr>
            <w:tcW w:w="1418" w:type="dxa"/>
          </w:tcPr>
          <w:p w:rsidR="00AC5392" w:rsidRPr="006B72C5" w:rsidRDefault="00AC5392" w:rsidP="00040D2D">
            <w:pPr>
              <w:jc w:val="center"/>
              <w:rPr>
                <w:sz w:val="24"/>
                <w:szCs w:val="24"/>
              </w:rPr>
            </w:pPr>
            <w:r w:rsidRPr="006B72C5">
              <w:rPr>
                <w:sz w:val="24"/>
                <w:szCs w:val="24"/>
              </w:rPr>
              <w:t>03-12.00</w:t>
            </w:r>
          </w:p>
        </w:tc>
        <w:tc>
          <w:tcPr>
            <w:tcW w:w="3380" w:type="dxa"/>
          </w:tcPr>
          <w:p w:rsidR="00AC5392" w:rsidRDefault="00AC5392" w:rsidP="00040D2D">
            <w:pPr>
              <w:rPr>
                <w:sz w:val="24"/>
                <w:szCs w:val="24"/>
              </w:rPr>
            </w:pPr>
            <w:r>
              <w:rPr>
                <w:sz w:val="24"/>
                <w:szCs w:val="24"/>
              </w:rPr>
              <w:t>Сєвєродонецька міська рада</w:t>
            </w:r>
          </w:p>
          <w:p w:rsidR="00AC5392" w:rsidRDefault="00AC5392"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C5392" w:rsidRDefault="00AC5392" w:rsidP="00040D2D">
            <w:pPr>
              <w:rPr>
                <w:color w:val="000000"/>
                <w:sz w:val="24"/>
                <w:szCs w:val="24"/>
              </w:rPr>
            </w:pPr>
            <w:r w:rsidRPr="00FE37C5">
              <w:rPr>
                <w:color w:val="000000"/>
                <w:sz w:val="24"/>
                <w:szCs w:val="24"/>
              </w:rPr>
              <w:t>П</w:t>
            </w:r>
            <w:r>
              <w:rPr>
                <w:color w:val="000000"/>
                <w:sz w:val="24"/>
                <w:szCs w:val="24"/>
              </w:rPr>
              <w:t>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FE37C5" w:rsidRPr="006B72C5" w:rsidTr="001C33EB">
        <w:tc>
          <w:tcPr>
            <w:tcW w:w="636" w:type="dxa"/>
          </w:tcPr>
          <w:p w:rsidR="00FE37C5" w:rsidRPr="0054557A" w:rsidRDefault="00FE37C5" w:rsidP="00040D2D">
            <w:pPr>
              <w:rPr>
                <w:b/>
                <w:sz w:val="24"/>
                <w:szCs w:val="24"/>
                <w:lang w:val="uk-UA"/>
              </w:rPr>
            </w:pPr>
            <w:r>
              <w:rPr>
                <w:b/>
                <w:sz w:val="24"/>
                <w:szCs w:val="24"/>
                <w:lang w:val="uk-UA"/>
              </w:rPr>
              <w:t>28.</w:t>
            </w:r>
          </w:p>
        </w:tc>
        <w:tc>
          <w:tcPr>
            <w:tcW w:w="1418" w:type="dxa"/>
          </w:tcPr>
          <w:p w:rsidR="00FE37C5" w:rsidRPr="006B72C5" w:rsidRDefault="00FE37C5" w:rsidP="00040D2D">
            <w:pPr>
              <w:jc w:val="center"/>
              <w:rPr>
                <w:sz w:val="24"/>
                <w:szCs w:val="24"/>
              </w:rPr>
            </w:pPr>
            <w:r w:rsidRPr="006B72C5">
              <w:rPr>
                <w:sz w:val="24"/>
                <w:szCs w:val="24"/>
              </w:rPr>
              <w:t>03-13.00</w:t>
            </w:r>
          </w:p>
        </w:tc>
        <w:tc>
          <w:tcPr>
            <w:tcW w:w="3380" w:type="dxa"/>
          </w:tcPr>
          <w:p w:rsidR="00FE37C5" w:rsidRDefault="00FE37C5" w:rsidP="00040D2D">
            <w:pPr>
              <w:rPr>
                <w:sz w:val="24"/>
                <w:szCs w:val="24"/>
              </w:rPr>
            </w:pPr>
            <w:r>
              <w:rPr>
                <w:sz w:val="24"/>
                <w:szCs w:val="24"/>
              </w:rPr>
              <w:t>Сєвєродонецька міська рада</w:t>
            </w:r>
          </w:p>
          <w:p w:rsidR="00FE37C5" w:rsidRDefault="00FE37C5"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FE37C5" w:rsidRDefault="00FE37C5" w:rsidP="00040D2D">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FC3028" w:rsidRPr="006B72C5" w:rsidTr="001C33EB">
        <w:tc>
          <w:tcPr>
            <w:tcW w:w="636" w:type="dxa"/>
          </w:tcPr>
          <w:p w:rsidR="00FC3028" w:rsidRPr="0054557A" w:rsidRDefault="00FC3028" w:rsidP="00040D2D">
            <w:pPr>
              <w:rPr>
                <w:b/>
                <w:sz w:val="24"/>
                <w:szCs w:val="24"/>
                <w:lang w:val="uk-UA"/>
              </w:rPr>
            </w:pPr>
            <w:r>
              <w:rPr>
                <w:b/>
                <w:sz w:val="24"/>
                <w:szCs w:val="24"/>
                <w:lang w:val="uk-UA"/>
              </w:rPr>
              <w:t>29.</w:t>
            </w:r>
          </w:p>
        </w:tc>
        <w:tc>
          <w:tcPr>
            <w:tcW w:w="1418" w:type="dxa"/>
          </w:tcPr>
          <w:p w:rsidR="00FC3028" w:rsidRPr="006B72C5" w:rsidRDefault="00FC3028" w:rsidP="00040D2D">
            <w:pPr>
              <w:jc w:val="center"/>
              <w:rPr>
                <w:sz w:val="24"/>
                <w:szCs w:val="24"/>
              </w:rPr>
            </w:pPr>
            <w:r w:rsidRPr="006B72C5">
              <w:rPr>
                <w:sz w:val="24"/>
                <w:szCs w:val="24"/>
              </w:rPr>
              <w:t>03-14.00</w:t>
            </w:r>
          </w:p>
        </w:tc>
        <w:tc>
          <w:tcPr>
            <w:tcW w:w="3380" w:type="dxa"/>
          </w:tcPr>
          <w:p w:rsidR="00FC3028" w:rsidRDefault="00FC3028" w:rsidP="00040D2D">
            <w:pPr>
              <w:rPr>
                <w:sz w:val="24"/>
                <w:szCs w:val="24"/>
              </w:rPr>
            </w:pPr>
            <w:r>
              <w:rPr>
                <w:sz w:val="24"/>
                <w:szCs w:val="24"/>
              </w:rPr>
              <w:t>Міський голова</w:t>
            </w:r>
          </w:p>
        </w:tc>
        <w:tc>
          <w:tcPr>
            <w:tcW w:w="4313" w:type="dxa"/>
          </w:tcPr>
          <w:p w:rsidR="00FC3028" w:rsidRDefault="00FC3028" w:rsidP="00040D2D">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Pr>
                <w:sz w:val="24"/>
                <w:szCs w:val="24"/>
              </w:rPr>
              <w:t xml:space="preserve"> </w:t>
            </w:r>
          </w:p>
        </w:tc>
      </w:tr>
      <w:tr w:rsidR="00646753" w:rsidRPr="006B72C5" w:rsidTr="001C33EB">
        <w:tc>
          <w:tcPr>
            <w:tcW w:w="636" w:type="dxa"/>
          </w:tcPr>
          <w:p w:rsidR="00646753" w:rsidRPr="00CC6D1E" w:rsidRDefault="00646753" w:rsidP="00040D2D">
            <w:pPr>
              <w:rPr>
                <w:b/>
                <w:sz w:val="24"/>
                <w:szCs w:val="24"/>
                <w:lang w:val="uk-UA"/>
              </w:rPr>
            </w:pPr>
            <w:r>
              <w:rPr>
                <w:b/>
                <w:sz w:val="24"/>
                <w:szCs w:val="24"/>
                <w:lang w:val="uk-UA"/>
              </w:rPr>
              <w:t>30.</w:t>
            </w:r>
          </w:p>
        </w:tc>
        <w:tc>
          <w:tcPr>
            <w:tcW w:w="1418" w:type="dxa"/>
          </w:tcPr>
          <w:p w:rsidR="00646753" w:rsidRPr="006B72C5" w:rsidRDefault="00646753" w:rsidP="00040D2D">
            <w:pPr>
              <w:jc w:val="center"/>
              <w:rPr>
                <w:sz w:val="24"/>
                <w:szCs w:val="24"/>
              </w:rPr>
            </w:pPr>
            <w:r w:rsidRPr="006B72C5">
              <w:rPr>
                <w:sz w:val="24"/>
                <w:szCs w:val="24"/>
              </w:rPr>
              <w:t>03-15.00</w:t>
            </w:r>
          </w:p>
        </w:tc>
        <w:tc>
          <w:tcPr>
            <w:tcW w:w="3380" w:type="dxa"/>
          </w:tcPr>
          <w:p w:rsidR="00646753" w:rsidRDefault="00646753" w:rsidP="00040D2D">
            <w:pPr>
              <w:rPr>
                <w:sz w:val="24"/>
                <w:szCs w:val="24"/>
              </w:rPr>
            </w:pPr>
            <w:r>
              <w:rPr>
                <w:sz w:val="24"/>
                <w:szCs w:val="24"/>
              </w:rPr>
              <w:t>Сєвєродонецька міська рада</w:t>
            </w:r>
          </w:p>
          <w:p w:rsidR="00646753" w:rsidRDefault="00646753"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646753" w:rsidRDefault="00646753" w:rsidP="00040D2D">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A47255" w:rsidRPr="006B72C5" w:rsidTr="001C33EB">
        <w:tc>
          <w:tcPr>
            <w:tcW w:w="636" w:type="dxa"/>
          </w:tcPr>
          <w:p w:rsidR="00A47255" w:rsidRPr="00CC6D1E" w:rsidRDefault="00A47255" w:rsidP="00A47255">
            <w:pPr>
              <w:rPr>
                <w:b/>
                <w:sz w:val="24"/>
                <w:szCs w:val="24"/>
                <w:lang w:val="uk-UA"/>
              </w:rPr>
            </w:pPr>
            <w:r>
              <w:rPr>
                <w:b/>
                <w:sz w:val="24"/>
                <w:szCs w:val="24"/>
                <w:lang w:val="uk-UA"/>
              </w:rPr>
              <w:t>31.</w:t>
            </w:r>
          </w:p>
        </w:tc>
        <w:tc>
          <w:tcPr>
            <w:tcW w:w="1418" w:type="dxa"/>
          </w:tcPr>
          <w:p w:rsidR="00A47255" w:rsidRPr="006B72C5" w:rsidRDefault="00A47255" w:rsidP="00040D2D">
            <w:pPr>
              <w:jc w:val="center"/>
              <w:rPr>
                <w:sz w:val="24"/>
                <w:szCs w:val="24"/>
              </w:rPr>
            </w:pPr>
            <w:r w:rsidRPr="006B72C5">
              <w:rPr>
                <w:sz w:val="24"/>
                <w:szCs w:val="24"/>
              </w:rPr>
              <w:t>03-</w:t>
            </w:r>
            <w:r>
              <w:rPr>
                <w:sz w:val="24"/>
                <w:szCs w:val="24"/>
              </w:rPr>
              <w:t>16</w:t>
            </w:r>
            <w:r w:rsidRPr="006B72C5">
              <w:rPr>
                <w:sz w:val="24"/>
                <w:szCs w:val="24"/>
              </w:rPr>
              <w:t>.00</w:t>
            </w:r>
          </w:p>
        </w:tc>
        <w:tc>
          <w:tcPr>
            <w:tcW w:w="3380" w:type="dxa"/>
          </w:tcPr>
          <w:p w:rsidR="00A47255" w:rsidRDefault="00A47255" w:rsidP="00AE0C3F">
            <w:pPr>
              <w:rPr>
                <w:sz w:val="24"/>
                <w:szCs w:val="24"/>
              </w:rPr>
            </w:pPr>
            <w:r>
              <w:rPr>
                <w:sz w:val="24"/>
                <w:szCs w:val="24"/>
              </w:rPr>
              <w:t>Сєвєродонецька міська рада</w:t>
            </w:r>
          </w:p>
          <w:p w:rsidR="00A47255" w:rsidRDefault="00A47255"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47255" w:rsidRDefault="00A47255" w:rsidP="00AE0C3F">
            <w:pPr>
              <w:rPr>
                <w:color w:val="000000"/>
                <w:sz w:val="24"/>
                <w:szCs w:val="24"/>
              </w:rPr>
            </w:pPr>
            <w:r>
              <w:rPr>
                <w:color w:val="000000"/>
                <w:sz w:val="24"/>
                <w:szCs w:val="24"/>
              </w:rPr>
              <w:t>Погодження надання земельної ділянки у суборенду</w:t>
            </w:r>
          </w:p>
        </w:tc>
      </w:tr>
      <w:tr w:rsidR="00A47255" w:rsidRPr="006B72C5" w:rsidTr="001C33EB">
        <w:tc>
          <w:tcPr>
            <w:tcW w:w="636" w:type="dxa"/>
          </w:tcPr>
          <w:p w:rsidR="00A47255" w:rsidRPr="0054557A" w:rsidRDefault="00A47255" w:rsidP="00A47255">
            <w:pPr>
              <w:rPr>
                <w:b/>
                <w:sz w:val="24"/>
                <w:szCs w:val="24"/>
                <w:lang w:val="uk-UA"/>
              </w:rPr>
            </w:pPr>
            <w:r>
              <w:rPr>
                <w:b/>
                <w:sz w:val="24"/>
                <w:szCs w:val="24"/>
                <w:lang w:val="uk-UA"/>
              </w:rPr>
              <w:t>32.</w:t>
            </w:r>
          </w:p>
        </w:tc>
        <w:tc>
          <w:tcPr>
            <w:tcW w:w="1418" w:type="dxa"/>
          </w:tcPr>
          <w:p w:rsidR="00A47255" w:rsidRPr="006B72C5" w:rsidRDefault="00A47255" w:rsidP="001C33EB">
            <w:pPr>
              <w:jc w:val="center"/>
              <w:rPr>
                <w:sz w:val="24"/>
                <w:szCs w:val="24"/>
              </w:rPr>
            </w:pPr>
            <w:r w:rsidRPr="006B72C5">
              <w:rPr>
                <w:sz w:val="24"/>
                <w:szCs w:val="24"/>
              </w:rPr>
              <w:t>04-01.00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A47255" w:rsidRPr="006B72C5" w:rsidRDefault="00A47255" w:rsidP="001C33EB">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33.</w:t>
            </w:r>
          </w:p>
        </w:tc>
        <w:tc>
          <w:tcPr>
            <w:tcW w:w="1418" w:type="dxa"/>
          </w:tcPr>
          <w:p w:rsidR="00A47255" w:rsidRPr="006B72C5" w:rsidRDefault="00A47255" w:rsidP="001C33EB">
            <w:pPr>
              <w:jc w:val="center"/>
              <w:rPr>
                <w:sz w:val="24"/>
                <w:szCs w:val="24"/>
              </w:rPr>
            </w:pPr>
            <w:r w:rsidRPr="006B72C5">
              <w:rPr>
                <w:sz w:val="24"/>
                <w:szCs w:val="24"/>
              </w:rPr>
              <w:t>04-02.00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5A1282">
            <w:pPr>
              <w:rPr>
                <w:b/>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A47255" w:rsidRPr="006B72C5" w:rsidRDefault="00A47255" w:rsidP="001C33EB">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A47255" w:rsidRPr="006B72C5" w:rsidTr="001C33EB">
        <w:trPr>
          <w:trHeight w:val="1461"/>
        </w:trPr>
        <w:tc>
          <w:tcPr>
            <w:tcW w:w="636" w:type="dxa"/>
          </w:tcPr>
          <w:p w:rsidR="00A47255" w:rsidRPr="0054557A" w:rsidRDefault="00A47255" w:rsidP="001C33EB">
            <w:pPr>
              <w:rPr>
                <w:b/>
                <w:sz w:val="24"/>
                <w:szCs w:val="24"/>
                <w:lang w:val="uk-UA"/>
              </w:rPr>
            </w:pPr>
            <w:r>
              <w:rPr>
                <w:b/>
                <w:sz w:val="24"/>
                <w:szCs w:val="24"/>
                <w:lang w:val="uk-UA"/>
              </w:rPr>
              <w:t>34.</w:t>
            </w:r>
          </w:p>
        </w:tc>
        <w:tc>
          <w:tcPr>
            <w:tcW w:w="1418" w:type="dxa"/>
          </w:tcPr>
          <w:p w:rsidR="00A47255" w:rsidRPr="006B72C5" w:rsidRDefault="00A47255" w:rsidP="001C33EB">
            <w:pPr>
              <w:jc w:val="center"/>
              <w:rPr>
                <w:sz w:val="24"/>
                <w:szCs w:val="24"/>
              </w:rPr>
            </w:pPr>
            <w:r w:rsidRPr="006B72C5">
              <w:rPr>
                <w:sz w:val="24"/>
                <w:szCs w:val="24"/>
              </w:rPr>
              <w:t>05-01.00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sz w:val="24"/>
                <w:szCs w:val="24"/>
              </w:rPr>
            </w:pPr>
            <w:r w:rsidRPr="006B72C5">
              <w:rPr>
                <w:sz w:val="24"/>
                <w:szCs w:val="24"/>
              </w:rPr>
              <w:t>(проект готує - управління житлово-комунального господарства)</w:t>
            </w:r>
          </w:p>
        </w:tc>
        <w:tc>
          <w:tcPr>
            <w:tcW w:w="4313" w:type="dxa"/>
          </w:tcPr>
          <w:p w:rsidR="00A47255" w:rsidRPr="006B72C5" w:rsidRDefault="00A47255" w:rsidP="001C33EB">
            <w:pPr>
              <w:tabs>
                <w:tab w:val="left" w:pos="5415"/>
              </w:tabs>
              <w:rPr>
                <w:sz w:val="24"/>
                <w:szCs w:val="24"/>
              </w:rPr>
            </w:pPr>
            <w:r w:rsidRPr="006B72C5">
              <w:rPr>
                <w:sz w:val="24"/>
                <w:szCs w:val="24"/>
              </w:rPr>
              <w:t>Оформлення ордеру на обмін житла</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35.</w:t>
            </w:r>
          </w:p>
        </w:tc>
        <w:tc>
          <w:tcPr>
            <w:tcW w:w="1418" w:type="dxa"/>
          </w:tcPr>
          <w:p w:rsidR="00A47255" w:rsidRPr="006B72C5" w:rsidRDefault="00A47255" w:rsidP="001C33EB">
            <w:pPr>
              <w:jc w:val="center"/>
              <w:rPr>
                <w:b/>
                <w:sz w:val="24"/>
                <w:szCs w:val="24"/>
              </w:rPr>
            </w:pPr>
            <w:r w:rsidRPr="006B72C5">
              <w:rPr>
                <w:sz w:val="24"/>
                <w:szCs w:val="24"/>
              </w:rPr>
              <w:t>05-02.00</w:t>
            </w:r>
          </w:p>
        </w:tc>
        <w:tc>
          <w:tcPr>
            <w:tcW w:w="3380" w:type="dxa"/>
          </w:tcPr>
          <w:p w:rsidR="00A47255" w:rsidRPr="006B72C5" w:rsidRDefault="00A47255" w:rsidP="001C33EB">
            <w:pPr>
              <w:rPr>
                <w:b/>
                <w:sz w:val="24"/>
                <w:szCs w:val="24"/>
              </w:rPr>
            </w:pPr>
            <w:r w:rsidRPr="006B72C5">
              <w:rPr>
                <w:sz w:val="24"/>
                <w:szCs w:val="24"/>
              </w:rPr>
              <w:t>Управління житлово-комунального господарства</w:t>
            </w:r>
          </w:p>
        </w:tc>
        <w:tc>
          <w:tcPr>
            <w:tcW w:w="4313" w:type="dxa"/>
          </w:tcPr>
          <w:p w:rsidR="00A47255" w:rsidRPr="0054557A" w:rsidRDefault="00A47255" w:rsidP="005A1282">
            <w:pPr>
              <w:tabs>
                <w:tab w:val="left" w:pos="5415"/>
              </w:tabs>
              <w:rPr>
                <w:sz w:val="24"/>
                <w:szCs w:val="24"/>
                <w:lang w:val="uk-UA"/>
              </w:rPr>
            </w:pPr>
            <w:r w:rsidRPr="006B72C5">
              <w:rPr>
                <w:sz w:val="24"/>
                <w:szCs w:val="24"/>
              </w:rPr>
              <w:t xml:space="preserve">Оформлення </w:t>
            </w:r>
            <w:proofErr w:type="gramStart"/>
            <w:r w:rsidRPr="006B72C5">
              <w:rPr>
                <w:sz w:val="24"/>
                <w:szCs w:val="24"/>
              </w:rPr>
              <w:t>св</w:t>
            </w:r>
            <w:proofErr w:type="gramEnd"/>
            <w:r w:rsidRPr="006B72C5">
              <w:rPr>
                <w:sz w:val="24"/>
                <w:szCs w:val="24"/>
              </w:rPr>
              <w:t>ідоцтва про право власності на квартири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36.</w:t>
            </w:r>
          </w:p>
        </w:tc>
        <w:tc>
          <w:tcPr>
            <w:tcW w:w="1418" w:type="dxa"/>
          </w:tcPr>
          <w:p w:rsidR="00A47255" w:rsidRPr="006B72C5" w:rsidRDefault="00A47255" w:rsidP="001C33EB">
            <w:pPr>
              <w:jc w:val="center"/>
              <w:rPr>
                <w:b/>
                <w:sz w:val="24"/>
                <w:szCs w:val="24"/>
              </w:rPr>
            </w:pPr>
            <w:r w:rsidRPr="006B72C5">
              <w:rPr>
                <w:sz w:val="24"/>
                <w:szCs w:val="24"/>
              </w:rPr>
              <w:t>05-03.00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b/>
                <w:sz w:val="24"/>
                <w:szCs w:val="24"/>
              </w:rPr>
            </w:pPr>
            <w:r w:rsidRPr="006B72C5">
              <w:rPr>
                <w:sz w:val="24"/>
                <w:szCs w:val="24"/>
              </w:rPr>
              <w:t>(проект готує - управління житлово-комунального господарства)</w:t>
            </w:r>
          </w:p>
        </w:tc>
        <w:tc>
          <w:tcPr>
            <w:tcW w:w="4313" w:type="dxa"/>
          </w:tcPr>
          <w:p w:rsidR="00A47255" w:rsidRPr="006B72C5" w:rsidRDefault="00A47255" w:rsidP="001C33EB">
            <w:pPr>
              <w:tabs>
                <w:tab w:val="left" w:pos="5415"/>
              </w:tabs>
              <w:rPr>
                <w:sz w:val="24"/>
                <w:szCs w:val="24"/>
              </w:rPr>
            </w:pPr>
            <w:r w:rsidRPr="006B72C5">
              <w:rPr>
                <w:sz w:val="24"/>
                <w:szCs w:val="24"/>
              </w:rPr>
              <w:t>Оформлення дозволу на видалення зелених насаджень</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37.</w:t>
            </w:r>
          </w:p>
        </w:tc>
        <w:tc>
          <w:tcPr>
            <w:tcW w:w="1418" w:type="dxa"/>
          </w:tcPr>
          <w:p w:rsidR="00A47255" w:rsidRPr="006B72C5" w:rsidRDefault="00A47255" w:rsidP="001C33EB">
            <w:pPr>
              <w:jc w:val="center"/>
              <w:rPr>
                <w:sz w:val="24"/>
                <w:szCs w:val="24"/>
              </w:rPr>
            </w:pPr>
            <w:r w:rsidRPr="006B72C5">
              <w:rPr>
                <w:sz w:val="24"/>
                <w:szCs w:val="24"/>
              </w:rPr>
              <w:t>05-04.00</w:t>
            </w:r>
          </w:p>
        </w:tc>
        <w:tc>
          <w:tcPr>
            <w:tcW w:w="3380" w:type="dxa"/>
          </w:tcPr>
          <w:p w:rsidR="00A47255" w:rsidRPr="006B72C5" w:rsidRDefault="00A47255" w:rsidP="001C33EB">
            <w:pPr>
              <w:rPr>
                <w:sz w:val="24"/>
                <w:szCs w:val="24"/>
              </w:rPr>
            </w:pPr>
            <w:r w:rsidRPr="006B72C5">
              <w:rPr>
                <w:sz w:val="24"/>
                <w:szCs w:val="24"/>
              </w:rPr>
              <w:t>Управління житлово-комунального господарства</w:t>
            </w:r>
          </w:p>
        </w:tc>
        <w:tc>
          <w:tcPr>
            <w:tcW w:w="4313" w:type="dxa"/>
          </w:tcPr>
          <w:p w:rsidR="00A47255" w:rsidRPr="006B72C5" w:rsidRDefault="00A47255" w:rsidP="005A1282">
            <w:pPr>
              <w:tabs>
                <w:tab w:val="left" w:pos="5415"/>
              </w:tabs>
              <w:rPr>
                <w:sz w:val="24"/>
                <w:szCs w:val="24"/>
              </w:rPr>
            </w:pPr>
            <w:r w:rsidRPr="006B72C5">
              <w:rPr>
                <w:sz w:val="24"/>
                <w:szCs w:val="24"/>
              </w:rPr>
              <w:t>Оформлення ордеру на видалення зелених насаджень</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38.</w:t>
            </w:r>
          </w:p>
        </w:tc>
        <w:tc>
          <w:tcPr>
            <w:tcW w:w="1418" w:type="dxa"/>
          </w:tcPr>
          <w:p w:rsidR="00A47255" w:rsidRPr="006B72C5" w:rsidRDefault="00A47255" w:rsidP="001C33EB">
            <w:pPr>
              <w:jc w:val="center"/>
              <w:rPr>
                <w:sz w:val="24"/>
                <w:szCs w:val="24"/>
              </w:rPr>
            </w:pPr>
            <w:r w:rsidRPr="006B72C5">
              <w:rPr>
                <w:sz w:val="24"/>
                <w:szCs w:val="24"/>
              </w:rPr>
              <w:t>06-01.00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AE0C3F">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39.</w:t>
            </w:r>
          </w:p>
        </w:tc>
        <w:tc>
          <w:tcPr>
            <w:tcW w:w="1418" w:type="dxa"/>
          </w:tcPr>
          <w:p w:rsidR="00A47255" w:rsidRPr="006B72C5" w:rsidRDefault="00A47255" w:rsidP="001C33EB">
            <w:pPr>
              <w:jc w:val="center"/>
              <w:rPr>
                <w:sz w:val="24"/>
                <w:szCs w:val="24"/>
              </w:rPr>
            </w:pPr>
            <w:r w:rsidRPr="006B72C5">
              <w:rPr>
                <w:sz w:val="24"/>
                <w:szCs w:val="24"/>
              </w:rPr>
              <w:t>06-02.00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AE0C3F">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40.</w:t>
            </w:r>
          </w:p>
        </w:tc>
        <w:tc>
          <w:tcPr>
            <w:tcW w:w="1418" w:type="dxa"/>
          </w:tcPr>
          <w:p w:rsidR="00A47255" w:rsidRPr="006B72C5" w:rsidRDefault="00A47255" w:rsidP="001C33EB">
            <w:pPr>
              <w:jc w:val="center"/>
              <w:rPr>
                <w:sz w:val="24"/>
                <w:szCs w:val="24"/>
              </w:rPr>
            </w:pPr>
            <w:r w:rsidRPr="006B72C5">
              <w:rPr>
                <w:sz w:val="24"/>
                <w:szCs w:val="24"/>
              </w:rPr>
              <w:t>06-03.00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89256F">
            <w:pPr>
              <w:pStyle w:val="a4"/>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41.</w:t>
            </w:r>
          </w:p>
        </w:tc>
        <w:tc>
          <w:tcPr>
            <w:tcW w:w="1418" w:type="dxa"/>
          </w:tcPr>
          <w:p w:rsidR="00A47255" w:rsidRPr="006B72C5" w:rsidRDefault="00A47255" w:rsidP="001C33EB">
            <w:pPr>
              <w:jc w:val="center"/>
              <w:rPr>
                <w:sz w:val="24"/>
                <w:szCs w:val="24"/>
              </w:rPr>
            </w:pPr>
            <w:r w:rsidRPr="006B72C5">
              <w:rPr>
                <w:sz w:val="24"/>
                <w:szCs w:val="24"/>
              </w:rPr>
              <w:t>07-01.00</w:t>
            </w:r>
          </w:p>
        </w:tc>
        <w:tc>
          <w:tcPr>
            <w:tcW w:w="3380" w:type="dxa"/>
          </w:tcPr>
          <w:p w:rsidR="00A47255" w:rsidRPr="006B72C5" w:rsidRDefault="00A47255" w:rsidP="001C33EB">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A47255" w:rsidRPr="006B72C5" w:rsidRDefault="00A47255" w:rsidP="001C33EB">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A47255" w:rsidRPr="00F06E8D" w:rsidTr="001C33EB">
        <w:tc>
          <w:tcPr>
            <w:tcW w:w="636" w:type="dxa"/>
          </w:tcPr>
          <w:p w:rsidR="00A47255" w:rsidRPr="00A12987" w:rsidRDefault="00A47255" w:rsidP="001C33EB">
            <w:pPr>
              <w:rPr>
                <w:b/>
                <w:sz w:val="24"/>
                <w:szCs w:val="24"/>
                <w:lang w:val="uk-UA"/>
              </w:rPr>
            </w:pPr>
            <w:r>
              <w:rPr>
                <w:b/>
                <w:sz w:val="24"/>
                <w:szCs w:val="24"/>
                <w:lang w:val="uk-UA"/>
              </w:rPr>
              <w:t>42.</w:t>
            </w:r>
          </w:p>
        </w:tc>
        <w:tc>
          <w:tcPr>
            <w:tcW w:w="1418" w:type="dxa"/>
          </w:tcPr>
          <w:p w:rsidR="00A47255" w:rsidRPr="00A12987" w:rsidRDefault="00A47255" w:rsidP="001C33EB">
            <w:pPr>
              <w:jc w:val="center"/>
              <w:rPr>
                <w:sz w:val="24"/>
                <w:szCs w:val="24"/>
                <w:lang w:val="uk-UA"/>
              </w:rPr>
            </w:pPr>
            <w:r>
              <w:rPr>
                <w:sz w:val="24"/>
                <w:szCs w:val="24"/>
                <w:lang w:val="uk-UA"/>
              </w:rPr>
              <w:t>07-02.00</w:t>
            </w:r>
          </w:p>
        </w:tc>
        <w:tc>
          <w:tcPr>
            <w:tcW w:w="3380" w:type="dxa"/>
          </w:tcPr>
          <w:p w:rsidR="00A47255" w:rsidRPr="00F06E8D" w:rsidRDefault="00A47255" w:rsidP="001C33EB">
            <w:pPr>
              <w:jc w:val="both"/>
              <w:rPr>
                <w:sz w:val="24"/>
                <w:szCs w:val="24"/>
                <w:lang w:val="uk-UA"/>
              </w:rPr>
            </w:pPr>
            <w:r w:rsidRPr="00F06E8D">
              <w:rPr>
                <w:sz w:val="24"/>
                <w:szCs w:val="24"/>
                <w:lang w:val="uk-UA"/>
              </w:rPr>
              <w:t>Сєвєродонецький міський відділ управління Державної міграційної служби України в Луганській області</w:t>
            </w:r>
          </w:p>
        </w:tc>
        <w:tc>
          <w:tcPr>
            <w:tcW w:w="4313" w:type="dxa"/>
          </w:tcPr>
          <w:p w:rsidR="00A47255" w:rsidRPr="00F06E8D" w:rsidRDefault="00A47255" w:rsidP="001C33EB">
            <w:pPr>
              <w:rPr>
                <w:sz w:val="24"/>
                <w:szCs w:val="24"/>
                <w:lang w:val="uk-UA"/>
              </w:rPr>
            </w:pPr>
            <w:r>
              <w:rPr>
                <w:bCs/>
                <w:sz w:val="24"/>
                <w:szCs w:val="24"/>
              </w:rPr>
              <w:t>Оформлення та видача паспорту громадянина України у разі обміну замість пошкодженого</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43.</w:t>
            </w:r>
          </w:p>
        </w:tc>
        <w:tc>
          <w:tcPr>
            <w:tcW w:w="1418" w:type="dxa"/>
          </w:tcPr>
          <w:p w:rsidR="00A47255" w:rsidRPr="006B72C5" w:rsidRDefault="00A47255" w:rsidP="001C33EB">
            <w:pPr>
              <w:jc w:val="center"/>
              <w:rPr>
                <w:sz w:val="24"/>
                <w:szCs w:val="24"/>
              </w:rPr>
            </w:pPr>
            <w:r w:rsidRPr="006B72C5">
              <w:rPr>
                <w:sz w:val="24"/>
                <w:szCs w:val="24"/>
              </w:rPr>
              <w:t>08-01.00</w:t>
            </w:r>
          </w:p>
        </w:tc>
        <w:tc>
          <w:tcPr>
            <w:tcW w:w="3380" w:type="dxa"/>
          </w:tcPr>
          <w:p w:rsidR="00A47255" w:rsidRPr="00213363" w:rsidRDefault="00A47255" w:rsidP="00AE0C3F">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A47255" w:rsidRPr="00B67B82" w:rsidRDefault="00A47255" w:rsidP="005A12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 xml:space="preserve">а </w:t>
            </w:r>
            <w:r w:rsidRPr="00B67B82">
              <w:rPr>
                <w:sz w:val="24"/>
                <w:szCs w:val="24"/>
              </w:rPr>
              <w:t xml:space="preserve">експлуатаційного дозволу </w:t>
            </w:r>
            <w:r w:rsidRPr="00B67B82">
              <w:rPr>
                <w:sz w:val="24"/>
                <w:szCs w:val="24"/>
                <w:lang w:val="uk-UA"/>
              </w:rPr>
              <w:t xml:space="preserve">операторам ринку, що </w:t>
            </w:r>
            <w:r w:rsidRPr="00B67B82">
              <w:rPr>
                <w:sz w:val="24"/>
                <w:szCs w:val="24"/>
              </w:rPr>
              <w:t>провадя</w:t>
            </w:r>
            <w:r w:rsidRPr="00B67B82">
              <w:rPr>
                <w:sz w:val="24"/>
                <w:szCs w:val="24"/>
                <w:lang w:val="uk-UA"/>
              </w:rPr>
              <w:t>ть</w:t>
            </w:r>
            <w:r w:rsidRPr="00B67B82">
              <w:rPr>
                <w:sz w:val="24"/>
                <w:szCs w:val="24"/>
              </w:rPr>
              <w:t xml:space="preserve"> діяльност</w:t>
            </w:r>
            <w:r w:rsidRPr="00B67B82">
              <w:rPr>
                <w:sz w:val="24"/>
                <w:szCs w:val="24"/>
                <w:lang w:val="uk-UA"/>
              </w:rPr>
              <w:t>ь, пов’</w:t>
            </w:r>
            <w:r w:rsidRPr="00B67B82">
              <w:rPr>
                <w:sz w:val="24"/>
                <w:szCs w:val="24"/>
              </w:rPr>
              <w:t>язан</w:t>
            </w:r>
            <w:r w:rsidRPr="00B67B82">
              <w:rPr>
                <w:sz w:val="24"/>
                <w:szCs w:val="24"/>
                <w:lang w:val="uk-UA"/>
              </w:rPr>
              <w:t xml:space="preserve">у </w:t>
            </w:r>
            <w:r w:rsidRPr="00B67B82">
              <w:rPr>
                <w:sz w:val="24"/>
                <w:szCs w:val="24"/>
              </w:rPr>
              <w:t>з виробництв</w:t>
            </w:r>
            <w:r w:rsidRPr="00B67B82">
              <w:rPr>
                <w:sz w:val="24"/>
                <w:szCs w:val="24"/>
                <w:lang w:val="uk-UA"/>
              </w:rPr>
              <w:t>ом та/або зберіганням</w:t>
            </w:r>
            <w:r w:rsidR="005A1282">
              <w:rPr>
                <w:sz w:val="24"/>
                <w:szCs w:val="24"/>
                <w:lang w:val="uk-UA"/>
              </w:rPr>
              <w:t xml:space="preserve"> </w:t>
            </w:r>
            <w:r w:rsidRPr="00B67B82">
              <w:rPr>
                <w:sz w:val="24"/>
                <w:szCs w:val="24"/>
                <w:lang w:val="uk-UA"/>
              </w:rPr>
              <w:t>харчових продуктів</w:t>
            </w:r>
            <w:r w:rsidRPr="00B67B82">
              <w:rPr>
                <w:sz w:val="24"/>
                <w:szCs w:val="24"/>
              </w:rPr>
              <w:t xml:space="preserve"> тваринного походження</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44.</w:t>
            </w:r>
          </w:p>
        </w:tc>
        <w:tc>
          <w:tcPr>
            <w:tcW w:w="1418" w:type="dxa"/>
          </w:tcPr>
          <w:p w:rsidR="00A47255" w:rsidRPr="006B72C5" w:rsidRDefault="00A47255" w:rsidP="001C33EB">
            <w:pPr>
              <w:jc w:val="center"/>
              <w:rPr>
                <w:sz w:val="24"/>
                <w:szCs w:val="24"/>
              </w:rPr>
            </w:pPr>
            <w:r w:rsidRPr="006B72C5">
              <w:rPr>
                <w:sz w:val="24"/>
                <w:szCs w:val="24"/>
              </w:rPr>
              <w:t>08-02.00</w:t>
            </w:r>
          </w:p>
        </w:tc>
        <w:tc>
          <w:tcPr>
            <w:tcW w:w="3380" w:type="dxa"/>
          </w:tcPr>
          <w:p w:rsidR="00A47255" w:rsidRDefault="00A47255" w:rsidP="00AE0C3F">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A47255" w:rsidRPr="004B7329" w:rsidRDefault="00A47255" w:rsidP="00AE0C3F">
            <w:pPr>
              <w:tabs>
                <w:tab w:val="left" w:pos="6776"/>
              </w:tabs>
              <w:jc w:val="both"/>
              <w:rPr>
                <w:sz w:val="24"/>
                <w:szCs w:val="24"/>
                <w:lang w:val="uk-UA"/>
              </w:rPr>
            </w:pPr>
          </w:p>
        </w:tc>
        <w:tc>
          <w:tcPr>
            <w:tcW w:w="4313" w:type="dxa"/>
          </w:tcPr>
          <w:p w:rsidR="00A47255" w:rsidRPr="00B67B82" w:rsidRDefault="00A47255" w:rsidP="00AE0C3F">
            <w:pPr>
              <w:jc w:val="both"/>
              <w:rPr>
                <w:sz w:val="24"/>
                <w:szCs w:val="24"/>
              </w:rPr>
            </w:pPr>
            <w:r w:rsidRPr="00B67B82">
              <w:rPr>
                <w:sz w:val="24"/>
                <w:szCs w:val="24"/>
                <w:lang w:val="uk-UA"/>
              </w:rPr>
              <w:t>В</w:t>
            </w:r>
            <w:r w:rsidRPr="00B67B82">
              <w:rPr>
                <w:sz w:val="24"/>
                <w:szCs w:val="24"/>
              </w:rPr>
              <w:t>идач</w:t>
            </w:r>
            <w:r w:rsidRPr="00B67B82">
              <w:rPr>
                <w:sz w:val="24"/>
                <w:szCs w:val="24"/>
                <w:lang w:val="uk-UA"/>
              </w:rPr>
              <w:t>а</w:t>
            </w:r>
            <w:r w:rsidRPr="00B67B82">
              <w:rPr>
                <w:sz w:val="24"/>
                <w:szCs w:val="24"/>
              </w:rPr>
              <w:t xml:space="preserve"> експлуатаційного дозволу для провадження діяльності:</w:t>
            </w:r>
          </w:p>
          <w:p w:rsidR="00A47255" w:rsidRPr="00B67B82" w:rsidRDefault="00A47255" w:rsidP="00AE0C3F">
            <w:pPr>
              <w:jc w:val="both"/>
              <w:rPr>
                <w:sz w:val="24"/>
                <w:szCs w:val="24"/>
              </w:rPr>
            </w:pPr>
            <w:r w:rsidRPr="00B67B82">
              <w:rPr>
                <w:sz w:val="24"/>
                <w:szCs w:val="24"/>
              </w:rPr>
              <w:t>на потужностях (об'єктах) з переробки неї</w:t>
            </w:r>
            <w:proofErr w:type="gramStart"/>
            <w:r w:rsidRPr="00B67B82">
              <w:rPr>
                <w:sz w:val="24"/>
                <w:szCs w:val="24"/>
              </w:rPr>
              <w:t>ст</w:t>
            </w:r>
            <w:proofErr w:type="gramEnd"/>
            <w:r w:rsidRPr="00B67B82">
              <w:rPr>
                <w:sz w:val="24"/>
                <w:szCs w:val="24"/>
              </w:rPr>
              <w:t>івних продуктів тваринного походження;</w:t>
            </w:r>
          </w:p>
          <w:p w:rsidR="00A47255" w:rsidRPr="00B67B82" w:rsidRDefault="00A47255" w:rsidP="0054557A">
            <w:pPr>
              <w:jc w:val="both"/>
              <w:rPr>
                <w:sz w:val="24"/>
                <w:szCs w:val="24"/>
                <w:highlight w:val="yellow"/>
              </w:rPr>
            </w:pPr>
            <w:r w:rsidRPr="00B67B82">
              <w:rPr>
                <w:sz w:val="24"/>
                <w:szCs w:val="24"/>
              </w:rPr>
              <w:t>на потужностях (об’єктах) з виробництва, змішування та приготування кормових добавок, преміксів і кормі</w:t>
            </w:r>
            <w:proofErr w:type="gramStart"/>
            <w:r w:rsidRPr="00B67B82">
              <w:rPr>
                <w:sz w:val="24"/>
                <w:szCs w:val="24"/>
              </w:rPr>
              <w:t>в</w:t>
            </w:r>
            <w:proofErr w:type="gramEnd"/>
          </w:p>
        </w:tc>
      </w:tr>
      <w:tr w:rsidR="00A47255" w:rsidRPr="006B72C5" w:rsidTr="001C33EB">
        <w:tc>
          <w:tcPr>
            <w:tcW w:w="636" w:type="dxa"/>
          </w:tcPr>
          <w:p w:rsidR="00A47255" w:rsidRPr="006B72C5" w:rsidRDefault="00A47255" w:rsidP="001C33EB">
            <w:pPr>
              <w:rPr>
                <w:b/>
                <w:sz w:val="24"/>
                <w:szCs w:val="24"/>
                <w:lang w:val="uk-UA"/>
              </w:rPr>
            </w:pPr>
            <w:r>
              <w:rPr>
                <w:b/>
                <w:sz w:val="24"/>
                <w:szCs w:val="24"/>
                <w:lang w:val="uk-UA"/>
              </w:rPr>
              <w:t>45.</w:t>
            </w:r>
          </w:p>
        </w:tc>
        <w:tc>
          <w:tcPr>
            <w:tcW w:w="1418" w:type="dxa"/>
          </w:tcPr>
          <w:p w:rsidR="00A47255" w:rsidRPr="006B72C5" w:rsidRDefault="00A47255" w:rsidP="001C33EB">
            <w:pPr>
              <w:jc w:val="center"/>
              <w:rPr>
                <w:sz w:val="24"/>
                <w:szCs w:val="24"/>
                <w:lang w:val="uk-UA"/>
              </w:rPr>
            </w:pPr>
            <w:r w:rsidRPr="006B72C5">
              <w:rPr>
                <w:sz w:val="24"/>
                <w:szCs w:val="24"/>
                <w:lang w:val="uk-UA"/>
              </w:rPr>
              <w:t>08-03.00</w:t>
            </w:r>
          </w:p>
        </w:tc>
        <w:tc>
          <w:tcPr>
            <w:tcW w:w="3380" w:type="dxa"/>
          </w:tcPr>
          <w:p w:rsidR="00A47255" w:rsidRPr="004B7329" w:rsidRDefault="00A47255" w:rsidP="0054557A">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A47255" w:rsidRPr="00B67B82" w:rsidRDefault="00A47255" w:rsidP="00AE0C3F">
            <w:pPr>
              <w:jc w:val="both"/>
              <w:rPr>
                <w:sz w:val="24"/>
                <w:szCs w:val="24"/>
                <w:lang w:val="uk-UA"/>
              </w:rPr>
            </w:pPr>
            <w:r>
              <w:rPr>
                <w:sz w:val="24"/>
                <w:szCs w:val="24"/>
                <w:lang w:val="uk-UA"/>
              </w:rPr>
              <w:t>Видача дозволу на проведення заходів із залученням тварин</w:t>
            </w:r>
          </w:p>
        </w:tc>
      </w:tr>
      <w:tr w:rsidR="00A47255" w:rsidRPr="006B72C5" w:rsidTr="001C33EB">
        <w:tc>
          <w:tcPr>
            <w:tcW w:w="636" w:type="dxa"/>
          </w:tcPr>
          <w:p w:rsidR="00A47255" w:rsidRPr="00E72670" w:rsidRDefault="00A47255" w:rsidP="001C33EB">
            <w:pPr>
              <w:rPr>
                <w:b/>
                <w:sz w:val="24"/>
                <w:szCs w:val="24"/>
                <w:lang w:val="uk-UA"/>
              </w:rPr>
            </w:pPr>
            <w:r w:rsidRPr="005A1282">
              <w:rPr>
                <w:b/>
                <w:sz w:val="24"/>
                <w:szCs w:val="24"/>
                <w:lang w:val="uk-UA"/>
              </w:rPr>
              <w:t>46.</w:t>
            </w:r>
          </w:p>
        </w:tc>
        <w:tc>
          <w:tcPr>
            <w:tcW w:w="1418" w:type="dxa"/>
          </w:tcPr>
          <w:p w:rsidR="00A47255" w:rsidRPr="006B72C5" w:rsidRDefault="00A47255" w:rsidP="001C33EB">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A47255" w:rsidRPr="00E16F1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47255" w:rsidP="001C33EB">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а території чи в межах об’</w:t>
            </w:r>
            <w:r w:rsidRPr="00552A9A">
              <w:rPr>
                <w:sz w:val="24"/>
                <w:szCs w:val="24"/>
              </w:rPr>
              <w:t>єкта природно-заповідного фонду або в межах прибережної захисної смуги</w:t>
            </w:r>
          </w:p>
        </w:tc>
      </w:tr>
      <w:tr w:rsidR="00A47255" w:rsidRPr="006B72C5" w:rsidTr="001C33EB">
        <w:tc>
          <w:tcPr>
            <w:tcW w:w="636" w:type="dxa"/>
          </w:tcPr>
          <w:p w:rsidR="00A47255" w:rsidRPr="00E72670" w:rsidRDefault="005A1282" w:rsidP="001C33EB">
            <w:pPr>
              <w:rPr>
                <w:b/>
                <w:sz w:val="24"/>
                <w:szCs w:val="24"/>
                <w:lang w:val="uk-UA"/>
              </w:rPr>
            </w:pPr>
            <w:r>
              <w:rPr>
                <w:b/>
                <w:sz w:val="24"/>
                <w:szCs w:val="24"/>
                <w:lang w:val="uk-UA"/>
              </w:rPr>
              <w:t>47.</w:t>
            </w:r>
          </w:p>
        </w:tc>
        <w:tc>
          <w:tcPr>
            <w:tcW w:w="1418" w:type="dxa"/>
          </w:tcPr>
          <w:p w:rsidR="00A47255" w:rsidRPr="0089798E" w:rsidRDefault="00A47255" w:rsidP="001C33EB">
            <w:pPr>
              <w:ind w:left="33"/>
              <w:jc w:val="center"/>
              <w:rPr>
                <w:sz w:val="24"/>
                <w:szCs w:val="24"/>
              </w:rPr>
            </w:pPr>
            <w:r>
              <w:rPr>
                <w:sz w:val="24"/>
                <w:szCs w:val="24"/>
                <w:lang w:val="uk-UA"/>
              </w:rPr>
              <w:t>10-02</w:t>
            </w:r>
            <w:r>
              <w:rPr>
                <w:sz w:val="24"/>
                <w:szCs w:val="24"/>
                <w:lang w:val="en-US"/>
              </w:rPr>
              <w:t>.00</w:t>
            </w:r>
          </w:p>
        </w:tc>
        <w:tc>
          <w:tcPr>
            <w:tcW w:w="3380" w:type="dxa"/>
          </w:tcPr>
          <w:p w:rsidR="00A47255" w:rsidRPr="006B72C5" w:rsidRDefault="00A47255" w:rsidP="001C33EB">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B0BA7" w:rsidP="001C33EB">
            <w:pPr>
              <w:widowControl/>
              <w:shd w:val="clear" w:color="auto" w:fill="FFFFFF"/>
              <w:autoSpaceDE/>
              <w:autoSpaceDN/>
              <w:adjustRightInd/>
              <w:jc w:val="both"/>
              <w:rPr>
                <w:sz w:val="24"/>
                <w:szCs w:val="24"/>
                <w:lang w:val="uk-UA"/>
              </w:rPr>
            </w:pPr>
            <w:hyperlink r:id="rId6" w:history="1">
              <w:r w:rsidR="00A47255" w:rsidRPr="00552A9A">
                <w:rPr>
                  <w:sz w:val="24"/>
                  <w:szCs w:val="24"/>
                  <w:lang w:val="uk-UA"/>
                </w:rPr>
                <w:t>Погодження пропускної спроможності мисливських угідь</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48.</w:t>
            </w:r>
          </w:p>
        </w:tc>
        <w:tc>
          <w:tcPr>
            <w:tcW w:w="1418" w:type="dxa"/>
          </w:tcPr>
          <w:p w:rsidR="00A47255" w:rsidRPr="00E16F15" w:rsidRDefault="00A47255" w:rsidP="001C33EB">
            <w:pPr>
              <w:ind w:left="33"/>
              <w:jc w:val="center"/>
              <w:rPr>
                <w:sz w:val="24"/>
                <w:szCs w:val="24"/>
                <w:lang w:val="uk-UA"/>
              </w:rPr>
            </w:pPr>
            <w:r>
              <w:rPr>
                <w:sz w:val="24"/>
                <w:szCs w:val="24"/>
                <w:lang w:val="uk-UA"/>
              </w:rPr>
              <w:t>10-03.00</w:t>
            </w:r>
          </w:p>
        </w:tc>
        <w:tc>
          <w:tcPr>
            <w:tcW w:w="3380" w:type="dxa"/>
          </w:tcPr>
          <w:p w:rsidR="00A47255" w:rsidRPr="006B72C5" w:rsidRDefault="00A47255" w:rsidP="001C33EB">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B0BA7" w:rsidP="001C33EB">
            <w:pPr>
              <w:rPr>
                <w:sz w:val="24"/>
                <w:szCs w:val="24"/>
              </w:rPr>
            </w:pPr>
            <w:hyperlink r:id="rId7" w:history="1">
              <w:r w:rsidR="00A47255" w:rsidRPr="00552A9A">
                <w:rPr>
                  <w:sz w:val="24"/>
                  <w:szCs w:val="24"/>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49.</w:t>
            </w:r>
          </w:p>
        </w:tc>
        <w:tc>
          <w:tcPr>
            <w:tcW w:w="1418" w:type="dxa"/>
          </w:tcPr>
          <w:p w:rsidR="00A47255" w:rsidRDefault="00A47255" w:rsidP="001C33EB">
            <w:pPr>
              <w:ind w:left="33"/>
              <w:jc w:val="center"/>
              <w:rPr>
                <w:sz w:val="24"/>
                <w:szCs w:val="24"/>
                <w:lang w:val="uk-UA"/>
              </w:rPr>
            </w:pPr>
            <w:r>
              <w:rPr>
                <w:sz w:val="24"/>
                <w:szCs w:val="24"/>
                <w:lang w:val="uk-UA"/>
              </w:rPr>
              <w:t>10-04.00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B0BA7" w:rsidP="001C33EB">
            <w:pPr>
              <w:widowControl/>
              <w:shd w:val="clear" w:color="auto" w:fill="FFFFFF"/>
              <w:autoSpaceDE/>
              <w:autoSpaceDN/>
              <w:adjustRightInd/>
              <w:jc w:val="both"/>
              <w:rPr>
                <w:sz w:val="24"/>
                <w:szCs w:val="24"/>
              </w:rPr>
            </w:pPr>
            <w:hyperlink r:id="rId8" w:history="1">
              <w:r w:rsidR="00A47255" w:rsidRPr="00552A9A">
                <w:rPr>
                  <w:sz w:val="24"/>
                  <w:szCs w:val="24"/>
                  <w:lang w:val="uk-UA"/>
                </w:rPr>
                <w:t>Погодження планів санітарно-оздоровчих заходів на територіях природно-заповідного фонду</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50.</w:t>
            </w:r>
          </w:p>
        </w:tc>
        <w:tc>
          <w:tcPr>
            <w:tcW w:w="1418" w:type="dxa"/>
          </w:tcPr>
          <w:p w:rsidR="00A47255" w:rsidRDefault="00A47255" w:rsidP="001C33EB">
            <w:pPr>
              <w:ind w:left="33"/>
              <w:jc w:val="center"/>
              <w:rPr>
                <w:sz w:val="24"/>
                <w:szCs w:val="24"/>
                <w:lang w:val="uk-UA"/>
              </w:rPr>
            </w:pPr>
            <w:r>
              <w:rPr>
                <w:sz w:val="24"/>
                <w:szCs w:val="24"/>
                <w:lang w:val="uk-UA"/>
              </w:rPr>
              <w:t>10-05.00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B0BA7" w:rsidP="001C33EB">
            <w:pPr>
              <w:widowControl/>
              <w:shd w:val="clear" w:color="auto" w:fill="FFFFFF"/>
              <w:autoSpaceDE/>
              <w:autoSpaceDN/>
              <w:adjustRightInd/>
              <w:jc w:val="both"/>
              <w:rPr>
                <w:sz w:val="24"/>
                <w:szCs w:val="24"/>
              </w:rPr>
            </w:pPr>
            <w:hyperlink r:id="rId9" w:history="1">
              <w:r w:rsidR="00A47255" w:rsidRPr="00552A9A">
                <w:rPr>
                  <w:sz w:val="24"/>
                  <w:szCs w:val="24"/>
                </w:rPr>
                <w:t>Погодження</w:t>
              </w:r>
              <w:r w:rsidR="00A47255" w:rsidRPr="00552A9A">
                <w:rPr>
                  <w:sz w:val="24"/>
                  <w:szCs w:val="24"/>
                  <w:lang w:val="uk-UA"/>
                </w:rPr>
                <w:t xml:space="preserve"> </w:t>
              </w:r>
              <w:r w:rsidR="00A47255" w:rsidRPr="00552A9A">
                <w:rPr>
                  <w:sz w:val="24"/>
                  <w:szCs w:val="24"/>
                </w:rPr>
                <w:t>відстрочення на заготівлю та вивезення</w:t>
              </w:r>
              <w:r w:rsidR="00A47255" w:rsidRPr="00552A9A">
                <w:rPr>
                  <w:sz w:val="24"/>
                  <w:szCs w:val="24"/>
                  <w:lang w:val="uk-UA"/>
                </w:rPr>
                <w:t xml:space="preserve"> </w:t>
              </w:r>
              <w:r w:rsidR="00A47255" w:rsidRPr="00552A9A">
                <w:rPr>
                  <w:sz w:val="24"/>
                  <w:szCs w:val="24"/>
                </w:rPr>
                <w:t>деревини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51.</w:t>
            </w:r>
          </w:p>
        </w:tc>
        <w:tc>
          <w:tcPr>
            <w:tcW w:w="1418" w:type="dxa"/>
          </w:tcPr>
          <w:p w:rsidR="00A47255" w:rsidRDefault="00A47255" w:rsidP="001C33EB">
            <w:pPr>
              <w:ind w:left="33"/>
              <w:jc w:val="center"/>
              <w:rPr>
                <w:sz w:val="24"/>
                <w:szCs w:val="24"/>
                <w:lang w:val="uk-UA"/>
              </w:rPr>
            </w:pPr>
            <w:r>
              <w:rPr>
                <w:sz w:val="24"/>
                <w:szCs w:val="24"/>
                <w:lang w:val="uk-UA"/>
              </w:rPr>
              <w:t>10-06.00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sidRPr="007B64C8">
              <w:rPr>
                <w:sz w:val="24"/>
                <w:szCs w:val="24"/>
                <w:lang w:val="uk-UA"/>
              </w:rPr>
              <w:t>Надання висновку про погодження</w:t>
            </w:r>
            <w:r>
              <w:rPr>
                <w:sz w:val="24"/>
                <w:szCs w:val="24"/>
                <w:lang w:val="uk-UA"/>
              </w:rPr>
              <w:t xml:space="preserve"> схеми землеустрою і техніко-економічного об</w:t>
            </w:r>
            <w:r w:rsidRPr="00E212DE">
              <w:rPr>
                <w:sz w:val="24"/>
                <w:szCs w:val="24"/>
              </w:rPr>
              <w:t>грунтування використання та охорони земель адміністративно-територіальних одиниць</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52.</w:t>
            </w:r>
          </w:p>
        </w:tc>
        <w:tc>
          <w:tcPr>
            <w:tcW w:w="1418" w:type="dxa"/>
          </w:tcPr>
          <w:p w:rsidR="00A47255" w:rsidRDefault="00A47255" w:rsidP="001C33EB">
            <w:pPr>
              <w:ind w:left="33"/>
              <w:jc w:val="center"/>
              <w:rPr>
                <w:sz w:val="24"/>
                <w:szCs w:val="24"/>
                <w:lang w:val="uk-UA"/>
              </w:rPr>
            </w:pPr>
            <w:r>
              <w:rPr>
                <w:sz w:val="24"/>
                <w:szCs w:val="24"/>
                <w:lang w:val="uk-UA"/>
              </w:rPr>
              <w:t>10-07.00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lang w:val="uk-UA"/>
              </w:rPr>
            </w:pPr>
            <w:r w:rsidRPr="007B64C8">
              <w:rPr>
                <w:sz w:val="24"/>
                <w:szCs w:val="24"/>
                <w:lang w:val="uk-UA"/>
              </w:rPr>
              <w:t>Надання висновку про погодження</w:t>
            </w:r>
            <w:r>
              <w:rPr>
                <w:sz w:val="24"/>
                <w:szCs w:val="24"/>
                <w:lang w:val="uk-UA"/>
              </w:rPr>
              <w:t xml:space="preserve">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sidRPr="00E212DE">
              <w:rPr>
                <w:sz w:val="24"/>
                <w:szCs w:val="24"/>
              </w:rPr>
              <w:t>єктів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53.</w:t>
            </w:r>
          </w:p>
        </w:tc>
        <w:tc>
          <w:tcPr>
            <w:tcW w:w="1418" w:type="dxa"/>
          </w:tcPr>
          <w:p w:rsidR="00A47255" w:rsidRDefault="00A47255" w:rsidP="001C33EB">
            <w:pPr>
              <w:ind w:left="33"/>
              <w:jc w:val="center"/>
              <w:rPr>
                <w:sz w:val="24"/>
                <w:szCs w:val="24"/>
                <w:lang w:val="uk-UA"/>
              </w:rPr>
            </w:pPr>
            <w:r>
              <w:rPr>
                <w:sz w:val="24"/>
                <w:szCs w:val="24"/>
                <w:lang w:val="uk-UA"/>
              </w:rPr>
              <w:t>10-08.00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робочого проекту землеустрою</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54.</w:t>
            </w:r>
          </w:p>
        </w:tc>
        <w:tc>
          <w:tcPr>
            <w:tcW w:w="1418" w:type="dxa"/>
          </w:tcPr>
          <w:p w:rsidR="00A47255" w:rsidRDefault="00A47255" w:rsidP="001C33EB">
            <w:pPr>
              <w:ind w:left="33"/>
              <w:jc w:val="center"/>
              <w:rPr>
                <w:sz w:val="24"/>
                <w:szCs w:val="24"/>
                <w:lang w:val="uk-UA"/>
              </w:rPr>
            </w:pPr>
            <w:r>
              <w:rPr>
                <w:sz w:val="24"/>
                <w:szCs w:val="24"/>
                <w:lang w:val="uk-UA"/>
              </w:rPr>
              <w:t>10-09.00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населених пунктів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55.</w:t>
            </w:r>
          </w:p>
        </w:tc>
        <w:tc>
          <w:tcPr>
            <w:tcW w:w="1418" w:type="dxa"/>
          </w:tcPr>
          <w:p w:rsidR="00A47255" w:rsidRDefault="00A47255" w:rsidP="001C33EB">
            <w:pPr>
              <w:ind w:left="33"/>
              <w:jc w:val="center"/>
              <w:rPr>
                <w:sz w:val="24"/>
                <w:szCs w:val="24"/>
                <w:lang w:val="uk-UA"/>
              </w:rPr>
            </w:pPr>
            <w:r>
              <w:rPr>
                <w:sz w:val="24"/>
                <w:szCs w:val="24"/>
                <w:lang w:val="uk-UA"/>
              </w:rPr>
              <w:t>10-10.00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для містобудівних потреб </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56.</w:t>
            </w:r>
          </w:p>
        </w:tc>
        <w:tc>
          <w:tcPr>
            <w:tcW w:w="1418" w:type="dxa"/>
          </w:tcPr>
          <w:p w:rsidR="00A47255" w:rsidRPr="00D04807" w:rsidRDefault="00A47255" w:rsidP="001C33EB">
            <w:pPr>
              <w:ind w:left="33"/>
              <w:jc w:val="center"/>
              <w:rPr>
                <w:sz w:val="24"/>
                <w:szCs w:val="24"/>
                <w:lang w:val="uk-UA"/>
              </w:rPr>
            </w:pPr>
            <w:r>
              <w:rPr>
                <w:sz w:val="24"/>
                <w:szCs w:val="24"/>
                <w:lang w:val="en-US"/>
              </w:rPr>
              <w:t>10-11</w:t>
            </w:r>
            <w:r>
              <w:rPr>
                <w:sz w:val="24"/>
                <w:szCs w:val="24"/>
                <w:lang w:val="uk-UA"/>
              </w:rPr>
              <w:t>.</w:t>
            </w:r>
            <w:r>
              <w:rPr>
                <w:sz w:val="24"/>
                <w:szCs w:val="24"/>
                <w:lang w:val="en-US"/>
              </w:rPr>
              <w:t>00</w:t>
            </w:r>
          </w:p>
        </w:tc>
        <w:tc>
          <w:tcPr>
            <w:tcW w:w="3380" w:type="dxa"/>
          </w:tcPr>
          <w:p w:rsidR="00A47255" w:rsidRPr="00D235E1" w:rsidRDefault="00A47255" w:rsidP="001C33EB">
            <w:pPr>
              <w:tabs>
                <w:tab w:val="left" w:pos="6776"/>
              </w:tabs>
              <w:ind w:left="-108"/>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B0BA7" w:rsidP="001C33EB">
            <w:pPr>
              <w:tabs>
                <w:tab w:val="left" w:pos="6776"/>
              </w:tabs>
              <w:jc w:val="both"/>
              <w:rPr>
                <w:sz w:val="24"/>
                <w:szCs w:val="24"/>
                <w:lang w:val="uk-UA"/>
              </w:rPr>
            </w:pPr>
            <w:hyperlink r:id="rId10" w:history="1">
              <w:r w:rsidR="00A47255" w:rsidRPr="00D235E1">
                <w:rPr>
                  <w:sz w:val="24"/>
                  <w:szCs w:val="24"/>
                </w:rPr>
                <w:t>Дозвіл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57.</w:t>
            </w:r>
          </w:p>
        </w:tc>
        <w:tc>
          <w:tcPr>
            <w:tcW w:w="1418" w:type="dxa"/>
          </w:tcPr>
          <w:p w:rsidR="00A47255" w:rsidRDefault="00A47255" w:rsidP="001C33EB">
            <w:pPr>
              <w:ind w:left="33"/>
              <w:jc w:val="center"/>
              <w:rPr>
                <w:sz w:val="24"/>
                <w:szCs w:val="24"/>
                <w:lang w:val="uk-UA"/>
              </w:rPr>
            </w:pPr>
            <w:r>
              <w:rPr>
                <w:sz w:val="24"/>
                <w:szCs w:val="24"/>
                <w:lang w:val="uk-UA"/>
              </w:rPr>
              <w:t>10-12.00</w:t>
            </w:r>
          </w:p>
        </w:tc>
        <w:tc>
          <w:tcPr>
            <w:tcW w:w="3380" w:type="dxa"/>
          </w:tcPr>
          <w:p w:rsidR="00A47255" w:rsidRPr="00D235E1" w:rsidRDefault="00A47255" w:rsidP="001C33EB">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B0BA7" w:rsidP="001C33EB">
            <w:pPr>
              <w:tabs>
                <w:tab w:val="left" w:pos="6776"/>
              </w:tabs>
              <w:jc w:val="both"/>
              <w:rPr>
                <w:sz w:val="24"/>
                <w:szCs w:val="24"/>
                <w:lang w:val="uk-UA"/>
              </w:rPr>
            </w:pPr>
            <w:hyperlink r:id="rId11" w:history="1">
              <w:r w:rsidR="00A47255" w:rsidRPr="00D235E1">
                <w:rPr>
                  <w:sz w:val="24"/>
                  <w:szCs w:val="24"/>
                </w:rPr>
                <w:t>Переоформлення</w:t>
              </w:r>
              <w:r w:rsidR="00A47255" w:rsidRPr="00D235E1">
                <w:rPr>
                  <w:sz w:val="24"/>
                  <w:szCs w:val="24"/>
                  <w:lang w:val="uk-UA"/>
                </w:rPr>
                <w:t xml:space="preserve"> </w:t>
              </w:r>
              <w:r w:rsidR="00A47255" w:rsidRPr="00D235E1">
                <w:rPr>
                  <w:sz w:val="24"/>
                  <w:szCs w:val="24"/>
                </w:rPr>
                <w:t>дозволу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58.</w:t>
            </w:r>
          </w:p>
        </w:tc>
        <w:tc>
          <w:tcPr>
            <w:tcW w:w="1418" w:type="dxa"/>
          </w:tcPr>
          <w:p w:rsidR="00A47255" w:rsidRDefault="00A47255" w:rsidP="001C33EB">
            <w:pPr>
              <w:ind w:left="33"/>
              <w:jc w:val="center"/>
              <w:rPr>
                <w:sz w:val="24"/>
                <w:szCs w:val="24"/>
                <w:lang w:val="uk-UA"/>
              </w:rPr>
            </w:pPr>
            <w:r>
              <w:rPr>
                <w:sz w:val="24"/>
                <w:szCs w:val="24"/>
                <w:lang w:val="uk-UA"/>
              </w:rPr>
              <w:t>10-13.00</w:t>
            </w:r>
          </w:p>
        </w:tc>
        <w:tc>
          <w:tcPr>
            <w:tcW w:w="3380" w:type="dxa"/>
          </w:tcPr>
          <w:p w:rsidR="00A47255" w:rsidRPr="00D235E1" w:rsidRDefault="00A47255" w:rsidP="001C33EB">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B0BA7" w:rsidP="001C33EB">
            <w:pPr>
              <w:tabs>
                <w:tab w:val="left" w:pos="6776"/>
              </w:tabs>
              <w:jc w:val="both"/>
              <w:rPr>
                <w:sz w:val="24"/>
                <w:szCs w:val="24"/>
                <w:lang w:val="uk-UA"/>
              </w:rPr>
            </w:pPr>
            <w:hyperlink r:id="rId12" w:history="1">
              <w:r w:rsidR="00A47255" w:rsidRPr="00D235E1">
                <w:rPr>
                  <w:sz w:val="24"/>
                  <w:szCs w:val="24"/>
                </w:rPr>
                <w:t>Анулювання</w:t>
              </w:r>
              <w:r w:rsidR="00A47255" w:rsidRPr="00D235E1">
                <w:rPr>
                  <w:sz w:val="24"/>
                  <w:szCs w:val="24"/>
                  <w:lang w:val="uk-UA"/>
                </w:rPr>
                <w:t xml:space="preserve"> </w:t>
              </w:r>
              <w:r w:rsidR="00A47255" w:rsidRPr="00D235E1">
                <w:rPr>
                  <w:sz w:val="24"/>
                  <w:szCs w:val="24"/>
                </w:rPr>
                <w:t>дії</w:t>
              </w:r>
              <w:r w:rsidR="00A47255" w:rsidRPr="00D235E1">
                <w:rPr>
                  <w:sz w:val="24"/>
                  <w:szCs w:val="24"/>
                  <w:lang w:val="uk-UA"/>
                </w:rPr>
                <w:t xml:space="preserve"> </w:t>
              </w:r>
              <w:r w:rsidR="00A47255" w:rsidRPr="00D235E1">
                <w:rPr>
                  <w:sz w:val="24"/>
                  <w:szCs w:val="24"/>
                </w:rPr>
                <w:t>дозволу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59.</w:t>
            </w:r>
          </w:p>
        </w:tc>
        <w:tc>
          <w:tcPr>
            <w:tcW w:w="1418" w:type="dxa"/>
          </w:tcPr>
          <w:p w:rsidR="00A47255" w:rsidRDefault="00A47255" w:rsidP="001C33EB">
            <w:pPr>
              <w:ind w:left="33"/>
              <w:jc w:val="center"/>
              <w:rPr>
                <w:sz w:val="24"/>
                <w:szCs w:val="24"/>
                <w:lang w:val="uk-UA"/>
              </w:rPr>
            </w:pPr>
            <w:r>
              <w:rPr>
                <w:sz w:val="24"/>
                <w:szCs w:val="24"/>
                <w:lang w:val="uk-UA"/>
              </w:rPr>
              <w:t>10-14.00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B0BA7" w:rsidP="001C33EB">
            <w:pPr>
              <w:jc w:val="both"/>
              <w:rPr>
                <w:sz w:val="24"/>
                <w:szCs w:val="24"/>
                <w:lang w:val="uk-UA"/>
              </w:rPr>
            </w:pPr>
            <w:hyperlink r:id="rId13" w:history="1">
              <w:r w:rsidR="00A47255" w:rsidRPr="00D235E1">
                <w:rPr>
                  <w:sz w:val="24"/>
                  <w:szCs w:val="24"/>
                </w:rPr>
                <w:t>Висновок</w:t>
              </w:r>
              <w:r w:rsidR="00A47255" w:rsidRPr="00D235E1">
                <w:rPr>
                  <w:sz w:val="24"/>
                  <w:szCs w:val="24"/>
                  <w:lang w:val="uk-UA"/>
                </w:rPr>
                <w:t xml:space="preserve"> </w:t>
              </w:r>
              <w:r w:rsidR="00A47255" w:rsidRPr="00D235E1">
                <w:rPr>
                  <w:sz w:val="24"/>
                  <w:szCs w:val="24"/>
                </w:rPr>
                <w:t>державної</w:t>
              </w:r>
              <w:r w:rsidR="00A47255" w:rsidRPr="00D235E1">
                <w:rPr>
                  <w:sz w:val="24"/>
                  <w:szCs w:val="24"/>
                  <w:lang w:val="uk-UA"/>
                </w:rPr>
                <w:t xml:space="preserve"> </w:t>
              </w:r>
              <w:r w:rsidR="00A47255" w:rsidRPr="00D235E1">
                <w:rPr>
                  <w:sz w:val="24"/>
                  <w:szCs w:val="24"/>
                </w:rPr>
                <w:t>екологічної</w:t>
              </w:r>
              <w:r w:rsidR="00A47255" w:rsidRPr="00D235E1">
                <w:rPr>
                  <w:sz w:val="24"/>
                  <w:szCs w:val="24"/>
                  <w:lang w:val="uk-UA"/>
                </w:rPr>
                <w:t xml:space="preserve"> </w:t>
              </w:r>
              <w:r w:rsidR="00A47255" w:rsidRPr="00D235E1">
                <w:rPr>
                  <w:sz w:val="24"/>
                  <w:szCs w:val="24"/>
                </w:rPr>
                <w:t>експертизи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60.</w:t>
            </w:r>
          </w:p>
        </w:tc>
        <w:tc>
          <w:tcPr>
            <w:tcW w:w="1418" w:type="dxa"/>
          </w:tcPr>
          <w:p w:rsidR="00A47255" w:rsidRDefault="00A47255" w:rsidP="001C33EB">
            <w:pPr>
              <w:ind w:left="33"/>
              <w:jc w:val="center"/>
              <w:rPr>
                <w:sz w:val="24"/>
                <w:szCs w:val="24"/>
                <w:lang w:val="uk-UA"/>
              </w:rPr>
            </w:pPr>
            <w:r>
              <w:rPr>
                <w:sz w:val="24"/>
                <w:szCs w:val="24"/>
                <w:lang w:val="uk-UA"/>
              </w:rPr>
              <w:t>10-15.00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t>Дозвіл на спеціальне водокористування</w:t>
            </w:r>
          </w:p>
        </w:tc>
      </w:tr>
      <w:tr w:rsidR="00A47255" w:rsidRPr="006B72C5" w:rsidTr="001C33EB">
        <w:tc>
          <w:tcPr>
            <w:tcW w:w="636" w:type="dxa"/>
          </w:tcPr>
          <w:p w:rsidR="00A47255" w:rsidRDefault="005A1282" w:rsidP="001C33EB">
            <w:pPr>
              <w:rPr>
                <w:b/>
                <w:sz w:val="24"/>
                <w:szCs w:val="24"/>
                <w:lang w:val="uk-UA"/>
              </w:rPr>
            </w:pPr>
            <w:r>
              <w:rPr>
                <w:b/>
                <w:sz w:val="24"/>
                <w:szCs w:val="24"/>
                <w:lang w:val="uk-UA"/>
              </w:rPr>
              <w:t>61.</w:t>
            </w:r>
          </w:p>
        </w:tc>
        <w:tc>
          <w:tcPr>
            <w:tcW w:w="1418" w:type="dxa"/>
          </w:tcPr>
          <w:p w:rsidR="00A47255" w:rsidRDefault="00A47255" w:rsidP="001C33EB">
            <w:pPr>
              <w:ind w:left="33"/>
              <w:jc w:val="center"/>
              <w:rPr>
                <w:sz w:val="24"/>
                <w:szCs w:val="24"/>
                <w:lang w:val="uk-UA"/>
              </w:rPr>
            </w:pPr>
            <w:r>
              <w:rPr>
                <w:sz w:val="24"/>
                <w:szCs w:val="24"/>
                <w:lang w:val="uk-UA"/>
              </w:rPr>
              <w:t>10-16.00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t xml:space="preserve">Переоформлення </w:t>
            </w:r>
            <w:hyperlink r:id="rId14"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62.</w:t>
            </w:r>
          </w:p>
        </w:tc>
        <w:tc>
          <w:tcPr>
            <w:tcW w:w="1418" w:type="dxa"/>
          </w:tcPr>
          <w:p w:rsidR="00A47255" w:rsidRDefault="00A47255" w:rsidP="001C33EB">
            <w:pPr>
              <w:ind w:left="33"/>
              <w:jc w:val="center"/>
              <w:rPr>
                <w:sz w:val="24"/>
                <w:szCs w:val="24"/>
                <w:lang w:val="uk-UA"/>
              </w:rPr>
            </w:pPr>
            <w:r>
              <w:rPr>
                <w:sz w:val="24"/>
                <w:szCs w:val="24"/>
                <w:lang w:val="uk-UA"/>
              </w:rPr>
              <w:t>10-17.00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B0BA7" w:rsidP="001C33EB">
            <w:pPr>
              <w:jc w:val="both"/>
              <w:rPr>
                <w:sz w:val="24"/>
                <w:szCs w:val="24"/>
              </w:rPr>
            </w:pPr>
            <w:hyperlink r:id="rId15" w:history="1">
              <w:r w:rsidR="00A47255" w:rsidRPr="00D235E1">
                <w:rPr>
                  <w:sz w:val="24"/>
                  <w:szCs w:val="24"/>
                </w:rPr>
                <w:t>Подовження</w:t>
              </w:r>
              <w:r w:rsidR="00A47255" w:rsidRPr="00D235E1">
                <w:rPr>
                  <w:sz w:val="24"/>
                  <w:szCs w:val="24"/>
                  <w:lang w:val="uk-UA"/>
                </w:rPr>
                <w:t xml:space="preserve"> </w:t>
              </w:r>
              <w:r w:rsidR="00A47255" w:rsidRPr="00D235E1">
                <w:rPr>
                  <w:sz w:val="24"/>
                  <w:szCs w:val="24"/>
                </w:rPr>
                <w:t>терміну</w:t>
              </w:r>
              <w:r w:rsidR="00A47255" w:rsidRPr="00D235E1">
                <w:rPr>
                  <w:sz w:val="24"/>
                  <w:szCs w:val="24"/>
                  <w:lang w:val="uk-UA"/>
                </w:rPr>
                <w:t xml:space="preserve"> </w:t>
              </w:r>
              <w:r w:rsidR="00A47255" w:rsidRPr="00D235E1">
                <w:rPr>
                  <w:sz w:val="24"/>
                  <w:szCs w:val="24"/>
                </w:rPr>
                <w:t>дії</w:t>
              </w:r>
              <w:r w:rsidR="00A47255" w:rsidRPr="00D235E1">
                <w:rPr>
                  <w:sz w:val="24"/>
                  <w:szCs w:val="24"/>
                  <w:lang w:val="uk-UA"/>
                </w:rPr>
                <w:t xml:space="preserve"> </w:t>
              </w:r>
              <w:r w:rsidR="00A47255" w:rsidRPr="00D235E1">
                <w:rPr>
                  <w:sz w:val="24"/>
                  <w:szCs w:val="24"/>
                </w:rPr>
                <w:t xml:space="preserve">дозволу </w:t>
              </w:r>
              <w:proofErr w:type="gramStart"/>
              <w:r w:rsidR="00A47255" w:rsidRPr="00D235E1">
                <w:rPr>
                  <w:sz w:val="24"/>
                  <w:szCs w:val="24"/>
                </w:rPr>
                <w:t>на</w:t>
              </w:r>
              <w:proofErr w:type="gramEnd"/>
              <w:r w:rsidR="00A47255" w:rsidRPr="00D235E1">
                <w:rPr>
                  <w:sz w:val="24"/>
                  <w:szCs w:val="24"/>
                </w:rPr>
                <w:t xml:space="preserve"> спеціальне</w:t>
              </w:r>
              <w:r w:rsidR="00A47255" w:rsidRPr="00D235E1">
                <w:rPr>
                  <w:sz w:val="24"/>
                  <w:szCs w:val="24"/>
                  <w:lang w:val="uk-UA"/>
                </w:rPr>
                <w:t xml:space="preserve"> </w:t>
              </w:r>
              <w:r w:rsidR="00A47255" w:rsidRPr="00D235E1">
                <w:rPr>
                  <w:sz w:val="24"/>
                  <w:szCs w:val="24"/>
                </w:rPr>
                <w:t>водокористування</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63.</w:t>
            </w:r>
          </w:p>
        </w:tc>
        <w:tc>
          <w:tcPr>
            <w:tcW w:w="1418" w:type="dxa"/>
          </w:tcPr>
          <w:p w:rsidR="00A47255" w:rsidRDefault="00A47255" w:rsidP="001C33EB">
            <w:pPr>
              <w:ind w:left="33"/>
              <w:jc w:val="center"/>
              <w:rPr>
                <w:sz w:val="24"/>
                <w:szCs w:val="24"/>
                <w:lang w:val="uk-UA"/>
              </w:rPr>
            </w:pPr>
            <w:r>
              <w:rPr>
                <w:sz w:val="24"/>
                <w:szCs w:val="24"/>
                <w:lang w:val="uk-UA"/>
              </w:rPr>
              <w:t>10-18.00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t>Анулювання дії дозволу на спеціальне водокористування</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64.</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0-1</w:t>
            </w:r>
            <w:r>
              <w:rPr>
                <w:sz w:val="24"/>
                <w:szCs w:val="24"/>
                <w:lang w:val="uk-UA"/>
              </w:rPr>
              <w:t>9</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Затвердження проекту нормативів гранично допустимого скидання забруднюючих речовин</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65.</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w:t>
            </w:r>
            <w:r>
              <w:rPr>
                <w:sz w:val="24"/>
                <w:szCs w:val="24"/>
                <w:lang w:val="en-US"/>
              </w:rPr>
              <w:t>20</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Погодження технологічних нормативів використання питної води</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66.</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w:t>
            </w:r>
            <w:r>
              <w:rPr>
                <w:sz w:val="24"/>
                <w:szCs w:val="24"/>
                <w:lang w:val="en-US"/>
              </w:rPr>
              <w:t>2</w:t>
            </w:r>
            <w:r>
              <w:rPr>
                <w:sz w:val="24"/>
                <w:szCs w:val="24"/>
                <w:lang w:val="uk-UA"/>
              </w:rPr>
              <w:t>1</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rPr>
                <w:sz w:val="24"/>
                <w:szCs w:val="24"/>
                <w:lang w:val="uk-UA"/>
              </w:rPr>
            </w:pPr>
            <w:r>
              <w:rPr>
                <w:sz w:val="24"/>
                <w:szCs w:val="24"/>
                <w:lang w:val="uk-UA"/>
              </w:rPr>
              <w:t>Реєстрація декларації про утворення відходів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67.</w:t>
            </w:r>
          </w:p>
        </w:tc>
        <w:tc>
          <w:tcPr>
            <w:tcW w:w="1418" w:type="dxa"/>
          </w:tcPr>
          <w:p w:rsidR="00A47255" w:rsidRDefault="00A47255" w:rsidP="001C33EB">
            <w:pPr>
              <w:ind w:left="33"/>
              <w:jc w:val="center"/>
              <w:rPr>
                <w:sz w:val="24"/>
                <w:szCs w:val="24"/>
                <w:lang w:val="uk-UA"/>
              </w:rPr>
            </w:pPr>
            <w:r>
              <w:rPr>
                <w:sz w:val="24"/>
                <w:szCs w:val="24"/>
                <w:lang w:val="uk-UA"/>
              </w:rPr>
              <w:t>11-01.00</w:t>
            </w:r>
          </w:p>
        </w:tc>
        <w:tc>
          <w:tcPr>
            <w:tcW w:w="3380" w:type="dxa"/>
          </w:tcPr>
          <w:p w:rsidR="00A47255" w:rsidRDefault="00A4725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A47255" w:rsidRPr="009551CD" w:rsidRDefault="00A47255" w:rsidP="001C33EB">
            <w:pPr>
              <w:rPr>
                <w:sz w:val="24"/>
                <w:szCs w:val="24"/>
                <w:lang w:val="uk-UA"/>
              </w:rPr>
            </w:pPr>
            <w:r>
              <w:rPr>
                <w:sz w:val="24"/>
                <w:szCs w:val="24"/>
                <w:lang w:val="uk-UA"/>
              </w:rPr>
              <w:t>Видача висновку державної експертизи землевпорядної документації</w:t>
            </w:r>
          </w:p>
        </w:tc>
      </w:tr>
      <w:tr w:rsidR="00685255" w:rsidRPr="00D24CC1" w:rsidTr="001C33EB">
        <w:tc>
          <w:tcPr>
            <w:tcW w:w="636" w:type="dxa"/>
          </w:tcPr>
          <w:p w:rsidR="00685255" w:rsidRDefault="005A1282" w:rsidP="001C33EB">
            <w:pPr>
              <w:rPr>
                <w:b/>
                <w:sz w:val="24"/>
                <w:szCs w:val="24"/>
                <w:lang w:val="uk-UA"/>
              </w:rPr>
            </w:pPr>
            <w:r>
              <w:rPr>
                <w:b/>
                <w:sz w:val="24"/>
                <w:szCs w:val="24"/>
                <w:lang w:val="uk-UA"/>
              </w:rPr>
              <w:t>68.</w:t>
            </w:r>
          </w:p>
        </w:tc>
        <w:tc>
          <w:tcPr>
            <w:tcW w:w="1418" w:type="dxa"/>
          </w:tcPr>
          <w:p w:rsidR="00685255" w:rsidRDefault="00334445" w:rsidP="001C33EB">
            <w:pPr>
              <w:ind w:left="33"/>
              <w:jc w:val="center"/>
              <w:rPr>
                <w:sz w:val="24"/>
                <w:szCs w:val="24"/>
                <w:lang w:val="uk-UA"/>
              </w:rPr>
            </w:pPr>
            <w:r>
              <w:rPr>
                <w:sz w:val="24"/>
                <w:szCs w:val="24"/>
                <w:lang w:val="uk-UA"/>
              </w:rPr>
              <w:t>11-02.00</w:t>
            </w:r>
          </w:p>
        </w:tc>
        <w:tc>
          <w:tcPr>
            <w:tcW w:w="3380" w:type="dxa"/>
          </w:tcPr>
          <w:p w:rsidR="00685255" w:rsidRDefault="0033444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685255" w:rsidRDefault="005A1282" w:rsidP="005A1282">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685255" w:rsidRPr="006B72C5" w:rsidTr="001C33EB">
        <w:tc>
          <w:tcPr>
            <w:tcW w:w="636" w:type="dxa"/>
          </w:tcPr>
          <w:p w:rsidR="00685255" w:rsidRDefault="005A1282" w:rsidP="001C33EB">
            <w:pPr>
              <w:rPr>
                <w:b/>
                <w:sz w:val="24"/>
                <w:szCs w:val="24"/>
                <w:lang w:val="uk-UA"/>
              </w:rPr>
            </w:pPr>
            <w:r>
              <w:rPr>
                <w:b/>
                <w:sz w:val="24"/>
                <w:szCs w:val="24"/>
                <w:lang w:val="uk-UA"/>
              </w:rPr>
              <w:t>69.</w:t>
            </w:r>
          </w:p>
        </w:tc>
        <w:tc>
          <w:tcPr>
            <w:tcW w:w="1418" w:type="dxa"/>
          </w:tcPr>
          <w:p w:rsidR="00685255" w:rsidRDefault="00334445" w:rsidP="00334445">
            <w:pPr>
              <w:ind w:left="33"/>
              <w:jc w:val="center"/>
              <w:rPr>
                <w:sz w:val="24"/>
                <w:szCs w:val="24"/>
                <w:lang w:val="uk-UA"/>
              </w:rPr>
            </w:pPr>
            <w:r>
              <w:rPr>
                <w:sz w:val="24"/>
                <w:szCs w:val="24"/>
                <w:lang w:val="uk-UA"/>
              </w:rPr>
              <w:t>11-03.00</w:t>
            </w:r>
          </w:p>
        </w:tc>
        <w:tc>
          <w:tcPr>
            <w:tcW w:w="3380" w:type="dxa"/>
          </w:tcPr>
          <w:p w:rsidR="00685255" w:rsidRDefault="0033444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685255" w:rsidRDefault="005A1282" w:rsidP="001C33EB">
            <w:pPr>
              <w:rPr>
                <w:sz w:val="24"/>
                <w:szCs w:val="24"/>
                <w:lang w:val="uk-UA"/>
              </w:rPr>
            </w:pPr>
            <w:r>
              <w:rPr>
                <w:sz w:val="24"/>
                <w:szCs w:val="24"/>
                <w:lang w:val="uk-UA"/>
              </w:rPr>
              <w:t>Видача</w:t>
            </w:r>
            <w:r w:rsidR="004C12C3">
              <w:rPr>
                <w:sz w:val="24"/>
                <w:szCs w:val="24"/>
                <w:lang w:val="uk-UA"/>
              </w:rPr>
              <w:t xml:space="preserve"> відомостей з документації із землеустрою, що включена до Державного фонду документації із землеустрою</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70.</w:t>
            </w:r>
          </w:p>
        </w:tc>
        <w:tc>
          <w:tcPr>
            <w:tcW w:w="1418" w:type="dxa"/>
          </w:tcPr>
          <w:p w:rsidR="00A47255" w:rsidRDefault="00A47255" w:rsidP="001C33EB">
            <w:pPr>
              <w:ind w:left="33"/>
              <w:jc w:val="center"/>
              <w:rPr>
                <w:sz w:val="24"/>
                <w:szCs w:val="24"/>
                <w:lang w:val="uk-UA"/>
              </w:rPr>
            </w:pPr>
            <w:r>
              <w:rPr>
                <w:sz w:val="24"/>
                <w:szCs w:val="24"/>
                <w:lang w:val="uk-UA"/>
              </w:rPr>
              <w:t>12-01.00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71.</w:t>
            </w:r>
          </w:p>
        </w:tc>
        <w:tc>
          <w:tcPr>
            <w:tcW w:w="1418" w:type="dxa"/>
          </w:tcPr>
          <w:p w:rsidR="00A47255" w:rsidRDefault="00A47255" w:rsidP="001C33EB">
            <w:pPr>
              <w:ind w:left="33"/>
              <w:jc w:val="center"/>
              <w:rPr>
                <w:sz w:val="24"/>
                <w:szCs w:val="24"/>
                <w:lang w:val="uk-UA"/>
              </w:rPr>
            </w:pPr>
            <w:r>
              <w:rPr>
                <w:sz w:val="24"/>
                <w:szCs w:val="24"/>
                <w:lang w:val="uk-UA"/>
              </w:rPr>
              <w:t>12-02.00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72.</w:t>
            </w:r>
          </w:p>
        </w:tc>
        <w:tc>
          <w:tcPr>
            <w:tcW w:w="1418" w:type="dxa"/>
          </w:tcPr>
          <w:p w:rsidR="00A47255" w:rsidRDefault="00A47255" w:rsidP="001C33EB">
            <w:pPr>
              <w:ind w:left="33"/>
              <w:jc w:val="center"/>
              <w:rPr>
                <w:sz w:val="24"/>
                <w:szCs w:val="24"/>
                <w:lang w:val="uk-UA"/>
              </w:rPr>
            </w:pPr>
            <w:r>
              <w:rPr>
                <w:sz w:val="24"/>
                <w:szCs w:val="24"/>
                <w:lang w:val="uk-UA"/>
              </w:rPr>
              <w:t>12-03.00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73.</w:t>
            </w:r>
          </w:p>
        </w:tc>
        <w:tc>
          <w:tcPr>
            <w:tcW w:w="1418" w:type="dxa"/>
          </w:tcPr>
          <w:p w:rsidR="00A47255" w:rsidRDefault="00A47255" w:rsidP="001C33EB">
            <w:pPr>
              <w:ind w:left="33"/>
              <w:jc w:val="center"/>
              <w:rPr>
                <w:sz w:val="24"/>
                <w:szCs w:val="24"/>
                <w:lang w:val="uk-UA"/>
              </w:rPr>
            </w:pPr>
            <w:r>
              <w:rPr>
                <w:sz w:val="24"/>
                <w:szCs w:val="24"/>
                <w:lang w:val="uk-UA"/>
              </w:rPr>
              <w:t>12-04.00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74.</w:t>
            </w:r>
          </w:p>
        </w:tc>
        <w:tc>
          <w:tcPr>
            <w:tcW w:w="1418" w:type="dxa"/>
          </w:tcPr>
          <w:p w:rsidR="00A47255" w:rsidRDefault="00A47255" w:rsidP="001C33EB">
            <w:pPr>
              <w:ind w:left="33"/>
              <w:jc w:val="center"/>
              <w:rPr>
                <w:sz w:val="24"/>
                <w:szCs w:val="24"/>
                <w:lang w:val="uk-UA"/>
              </w:rPr>
            </w:pPr>
            <w:r>
              <w:rPr>
                <w:sz w:val="24"/>
                <w:szCs w:val="24"/>
                <w:lang w:val="uk-UA"/>
              </w:rPr>
              <w:t>12-05.00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75.</w:t>
            </w:r>
          </w:p>
        </w:tc>
        <w:tc>
          <w:tcPr>
            <w:tcW w:w="1418" w:type="dxa"/>
          </w:tcPr>
          <w:p w:rsidR="00A47255" w:rsidRDefault="00A47255" w:rsidP="001C33EB">
            <w:pPr>
              <w:ind w:left="33"/>
              <w:jc w:val="center"/>
              <w:rPr>
                <w:sz w:val="24"/>
                <w:szCs w:val="24"/>
                <w:lang w:val="uk-UA"/>
              </w:rPr>
            </w:pPr>
            <w:r>
              <w:rPr>
                <w:sz w:val="24"/>
                <w:szCs w:val="24"/>
                <w:lang w:val="uk-UA"/>
              </w:rPr>
              <w:t>12-06.00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76.</w:t>
            </w:r>
          </w:p>
        </w:tc>
        <w:tc>
          <w:tcPr>
            <w:tcW w:w="1418" w:type="dxa"/>
          </w:tcPr>
          <w:p w:rsidR="00A47255" w:rsidRDefault="00A47255" w:rsidP="001C33EB">
            <w:pPr>
              <w:ind w:left="33"/>
              <w:jc w:val="center"/>
              <w:rPr>
                <w:sz w:val="24"/>
                <w:szCs w:val="24"/>
                <w:lang w:val="uk-UA"/>
              </w:rPr>
            </w:pPr>
            <w:r>
              <w:rPr>
                <w:sz w:val="24"/>
                <w:szCs w:val="24"/>
                <w:lang w:val="uk-UA"/>
              </w:rPr>
              <w:t>12-07.00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77.</w:t>
            </w:r>
          </w:p>
        </w:tc>
        <w:tc>
          <w:tcPr>
            <w:tcW w:w="1418" w:type="dxa"/>
          </w:tcPr>
          <w:p w:rsidR="00A47255" w:rsidRDefault="00A47255" w:rsidP="001C33EB">
            <w:pPr>
              <w:ind w:left="33"/>
              <w:jc w:val="center"/>
              <w:rPr>
                <w:sz w:val="24"/>
                <w:szCs w:val="24"/>
                <w:lang w:val="uk-UA"/>
              </w:rPr>
            </w:pPr>
            <w:r>
              <w:rPr>
                <w:sz w:val="24"/>
                <w:szCs w:val="24"/>
                <w:lang w:val="uk-UA"/>
              </w:rPr>
              <w:t>12-08.00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78.</w:t>
            </w:r>
          </w:p>
        </w:tc>
        <w:tc>
          <w:tcPr>
            <w:tcW w:w="1418" w:type="dxa"/>
          </w:tcPr>
          <w:p w:rsidR="00A47255" w:rsidRDefault="00A47255" w:rsidP="001C33EB">
            <w:pPr>
              <w:ind w:left="33"/>
              <w:jc w:val="center"/>
              <w:rPr>
                <w:sz w:val="24"/>
                <w:szCs w:val="24"/>
                <w:lang w:val="uk-UA"/>
              </w:rPr>
            </w:pPr>
            <w:r>
              <w:rPr>
                <w:sz w:val="24"/>
                <w:szCs w:val="24"/>
                <w:lang w:val="uk-UA"/>
              </w:rPr>
              <w:t>12-09.00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79.</w:t>
            </w:r>
          </w:p>
        </w:tc>
        <w:tc>
          <w:tcPr>
            <w:tcW w:w="1418" w:type="dxa"/>
          </w:tcPr>
          <w:p w:rsidR="00A47255" w:rsidRDefault="00A47255" w:rsidP="001C33EB">
            <w:pPr>
              <w:ind w:left="33"/>
              <w:jc w:val="center"/>
              <w:rPr>
                <w:sz w:val="24"/>
                <w:szCs w:val="24"/>
                <w:lang w:val="uk-UA"/>
              </w:rPr>
            </w:pPr>
            <w:r>
              <w:rPr>
                <w:sz w:val="24"/>
                <w:szCs w:val="24"/>
                <w:lang w:val="uk-UA"/>
              </w:rPr>
              <w:t>12-10.00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80.</w:t>
            </w:r>
          </w:p>
        </w:tc>
        <w:tc>
          <w:tcPr>
            <w:tcW w:w="1418" w:type="dxa"/>
          </w:tcPr>
          <w:p w:rsidR="00A47255" w:rsidRDefault="00A47255" w:rsidP="001C33EB">
            <w:pPr>
              <w:ind w:left="33"/>
              <w:jc w:val="center"/>
              <w:rPr>
                <w:sz w:val="24"/>
                <w:szCs w:val="24"/>
                <w:lang w:val="uk-UA"/>
              </w:rPr>
            </w:pPr>
            <w:r>
              <w:rPr>
                <w:sz w:val="24"/>
                <w:szCs w:val="24"/>
                <w:lang w:val="uk-UA"/>
              </w:rPr>
              <w:t>12-11.00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81.</w:t>
            </w:r>
          </w:p>
        </w:tc>
        <w:tc>
          <w:tcPr>
            <w:tcW w:w="1418" w:type="dxa"/>
          </w:tcPr>
          <w:p w:rsidR="00A47255" w:rsidRDefault="00A47255" w:rsidP="001C33EB">
            <w:pPr>
              <w:ind w:left="33"/>
              <w:jc w:val="center"/>
              <w:rPr>
                <w:sz w:val="24"/>
                <w:szCs w:val="24"/>
                <w:lang w:val="uk-UA"/>
              </w:rPr>
            </w:pPr>
            <w:r>
              <w:rPr>
                <w:sz w:val="24"/>
                <w:szCs w:val="24"/>
                <w:lang w:val="uk-UA"/>
              </w:rPr>
              <w:t>12-12.00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A47255" w:rsidRPr="006B72C5" w:rsidTr="001C33EB">
        <w:tc>
          <w:tcPr>
            <w:tcW w:w="636" w:type="dxa"/>
          </w:tcPr>
          <w:p w:rsidR="00A47255" w:rsidRPr="004C12C3" w:rsidRDefault="004C12C3" w:rsidP="001C33EB">
            <w:pPr>
              <w:rPr>
                <w:b/>
                <w:sz w:val="24"/>
                <w:szCs w:val="24"/>
                <w:lang w:val="uk-UA"/>
              </w:rPr>
            </w:pPr>
            <w:r>
              <w:rPr>
                <w:b/>
                <w:sz w:val="24"/>
                <w:szCs w:val="24"/>
                <w:lang w:val="uk-UA"/>
              </w:rPr>
              <w:t>82.</w:t>
            </w:r>
          </w:p>
        </w:tc>
        <w:tc>
          <w:tcPr>
            <w:tcW w:w="1418" w:type="dxa"/>
          </w:tcPr>
          <w:p w:rsidR="00A47255" w:rsidRDefault="00A47255" w:rsidP="001C33EB">
            <w:pPr>
              <w:ind w:left="33"/>
              <w:jc w:val="center"/>
              <w:rPr>
                <w:sz w:val="24"/>
                <w:szCs w:val="24"/>
                <w:lang w:val="uk-UA"/>
              </w:rPr>
            </w:pPr>
            <w:r>
              <w:rPr>
                <w:sz w:val="24"/>
                <w:szCs w:val="24"/>
                <w:lang w:val="uk-UA"/>
              </w:rPr>
              <w:t>12-13.00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83.</w:t>
            </w:r>
          </w:p>
        </w:tc>
        <w:tc>
          <w:tcPr>
            <w:tcW w:w="1418" w:type="dxa"/>
          </w:tcPr>
          <w:p w:rsidR="00A47255" w:rsidRDefault="00A47255" w:rsidP="001C33EB">
            <w:pPr>
              <w:ind w:left="33"/>
              <w:jc w:val="center"/>
              <w:rPr>
                <w:sz w:val="24"/>
                <w:szCs w:val="24"/>
                <w:lang w:val="uk-UA"/>
              </w:rPr>
            </w:pPr>
            <w:r>
              <w:rPr>
                <w:sz w:val="24"/>
                <w:szCs w:val="24"/>
                <w:lang w:val="uk-UA"/>
              </w:rPr>
              <w:t>12-14.00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3C4365" w:rsidRDefault="00A47255" w:rsidP="001C33EB">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84.</w:t>
            </w:r>
          </w:p>
        </w:tc>
        <w:tc>
          <w:tcPr>
            <w:tcW w:w="1418" w:type="dxa"/>
          </w:tcPr>
          <w:p w:rsidR="00A47255" w:rsidRDefault="00A47255" w:rsidP="001C33EB">
            <w:pPr>
              <w:ind w:left="33"/>
              <w:jc w:val="center"/>
              <w:rPr>
                <w:sz w:val="24"/>
                <w:szCs w:val="24"/>
                <w:lang w:val="uk-UA"/>
              </w:rPr>
            </w:pPr>
            <w:r>
              <w:rPr>
                <w:sz w:val="24"/>
                <w:szCs w:val="24"/>
                <w:lang w:val="uk-UA"/>
              </w:rPr>
              <w:t>13-01.00</w:t>
            </w:r>
          </w:p>
        </w:tc>
        <w:tc>
          <w:tcPr>
            <w:tcW w:w="3380" w:type="dxa"/>
          </w:tcPr>
          <w:p w:rsidR="00A47255" w:rsidRPr="00D235E1" w:rsidRDefault="00A47255" w:rsidP="001C33EB">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85.</w:t>
            </w:r>
          </w:p>
        </w:tc>
        <w:tc>
          <w:tcPr>
            <w:tcW w:w="1418" w:type="dxa"/>
          </w:tcPr>
          <w:p w:rsidR="00A47255" w:rsidRDefault="00A47255" w:rsidP="001C33EB">
            <w:pPr>
              <w:ind w:left="33"/>
              <w:jc w:val="center"/>
              <w:rPr>
                <w:sz w:val="24"/>
                <w:szCs w:val="24"/>
                <w:lang w:val="uk-UA"/>
              </w:rPr>
            </w:pPr>
            <w:r>
              <w:rPr>
                <w:sz w:val="24"/>
                <w:szCs w:val="24"/>
                <w:lang w:val="uk-UA"/>
              </w:rPr>
              <w:t>13-02.00</w:t>
            </w:r>
          </w:p>
        </w:tc>
        <w:tc>
          <w:tcPr>
            <w:tcW w:w="3380" w:type="dxa"/>
          </w:tcPr>
          <w:p w:rsidR="00A47255" w:rsidRPr="00D235E1" w:rsidRDefault="00A47255" w:rsidP="001C33EB">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86.</w:t>
            </w:r>
          </w:p>
        </w:tc>
        <w:tc>
          <w:tcPr>
            <w:tcW w:w="1418" w:type="dxa"/>
          </w:tcPr>
          <w:p w:rsidR="00A47255" w:rsidRDefault="00A47255" w:rsidP="001C33EB">
            <w:pPr>
              <w:ind w:left="33"/>
              <w:jc w:val="center"/>
              <w:rPr>
                <w:sz w:val="24"/>
                <w:szCs w:val="24"/>
                <w:lang w:val="uk-UA"/>
              </w:rPr>
            </w:pPr>
            <w:r>
              <w:rPr>
                <w:sz w:val="24"/>
                <w:szCs w:val="24"/>
                <w:lang w:val="uk-UA"/>
              </w:rPr>
              <w:t>14.01.00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87.</w:t>
            </w:r>
          </w:p>
        </w:tc>
        <w:tc>
          <w:tcPr>
            <w:tcW w:w="1418" w:type="dxa"/>
          </w:tcPr>
          <w:p w:rsidR="00A47255" w:rsidRDefault="00A47255" w:rsidP="001C33EB">
            <w:pPr>
              <w:ind w:left="33"/>
              <w:jc w:val="center"/>
              <w:rPr>
                <w:sz w:val="24"/>
                <w:szCs w:val="24"/>
                <w:lang w:val="uk-UA"/>
              </w:rPr>
            </w:pPr>
            <w:r>
              <w:rPr>
                <w:sz w:val="24"/>
                <w:szCs w:val="24"/>
                <w:lang w:val="uk-UA"/>
              </w:rPr>
              <w:t>14.02.00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88.</w:t>
            </w:r>
          </w:p>
        </w:tc>
        <w:tc>
          <w:tcPr>
            <w:tcW w:w="1418" w:type="dxa"/>
          </w:tcPr>
          <w:p w:rsidR="00A47255" w:rsidRDefault="00A47255" w:rsidP="001C33EB">
            <w:pPr>
              <w:ind w:left="33"/>
              <w:jc w:val="center"/>
              <w:rPr>
                <w:sz w:val="24"/>
                <w:szCs w:val="24"/>
                <w:lang w:val="uk-UA"/>
              </w:rPr>
            </w:pPr>
            <w:r>
              <w:rPr>
                <w:sz w:val="24"/>
                <w:szCs w:val="24"/>
                <w:lang w:val="uk-UA"/>
              </w:rPr>
              <w:t>14.03.00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89.</w:t>
            </w:r>
          </w:p>
        </w:tc>
        <w:tc>
          <w:tcPr>
            <w:tcW w:w="1418" w:type="dxa"/>
          </w:tcPr>
          <w:p w:rsidR="00A47255" w:rsidRDefault="00A47255" w:rsidP="001C33EB">
            <w:pPr>
              <w:ind w:left="33"/>
              <w:jc w:val="center"/>
              <w:rPr>
                <w:sz w:val="24"/>
                <w:szCs w:val="24"/>
                <w:lang w:val="uk-UA"/>
              </w:rPr>
            </w:pPr>
            <w:r>
              <w:rPr>
                <w:sz w:val="24"/>
                <w:szCs w:val="24"/>
                <w:lang w:val="uk-UA"/>
              </w:rPr>
              <w:t>14-04.00</w:t>
            </w:r>
          </w:p>
        </w:tc>
        <w:tc>
          <w:tcPr>
            <w:tcW w:w="3380" w:type="dxa"/>
          </w:tcPr>
          <w:p w:rsidR="00A47255" w:rsidRDefault="00A47255" w:rsidP="001C33EB">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A47255" w:rsidRPr="006B72C5" w:rsidTr="001C33EB">
        <w:tc>
          <w:tcPr>
            <w:tcW w:w="636" w:type="dxa"/>
          </w:tcPr>
          <w:p w:rsidR="00A47255" w:rsidRDefault="004C12C3" w:rsidP="001C33EB">
            <w:pPr>
              <w:rPr>
                <w:b/>
                <w:sz w:val="24"/>
                <w:szCs w:val="24"/>
                <w:lang w:val="uk-UA"/>
              </w:rPr>
            </w:pPr>
            <w:r>
              <w:rPr>
                <w:b/>
                <w:sz w:val="24"/>
                <w:szCs w:val="24"/>
                <w:lang w:val="uk-UA"/>
              </w:rPr>
              <w:t>90.</w:t>
            </w:r>
          </w:p>
        </w:tc>
        <w:tc>
          <w:tcPr>
            <w:tcW w:w="1418" w:type="dxa"/>
          </w:tcPr>
          <w:p w:rsidR="00A47255" w:rsidRDefault="00A47255" w:rsidP="001C33EB">
            <w:pPr>
              <w:ind w:left="33"/>
              <w:jc w:val="center"/>
              <w:rPr>
                <w:sz w:val="24"/>
                <w:szCs w:val="24"/>
                <w:lang w:val="uk-UA"/>
              </w:rPr>
            </w:pPr>
            <w:r>
              <w:rPr>
                <w:sz w:val="24"/>
                <w:szCs w:val="24"/>
                <w:lang w:val="uk-UA"/>
              </w:rPr>
              <w:t>14-05.00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A47255" w:rsidRPr="006B72C5" w:rsidTr="001C33EB">
        <w:tc>
          <w:tcPr>
            <w:tcW w:w="636" w:type="dxa"/>
          </w:tcPr>
          <w:p w:rsidR="00A47255" w:rsidRDefault="004C12C3" w:rsidP="001C33EB">
            <w:pPr>
              <w:rPr>
                <w:b/>
                <w:sz w:val="24"/>
                <w:szCs w:val="24"/>
                <w:lang w:val="uk-UA"/>
              </w:rPr>
            </w:pPr>
            <w:r>
              <w:rPr>
                <w:b/>
                <w:sz w:val="24"/>
                <w:szCs w:val="24"/>
                <w:lang w:val="uk-UA"/>
              </w:rPr>
              <w:t>91.</w:t>
            </w:r>
          </w:p>
        </w:tc>
        <w:tc>
          <w:tcPr>
            <w:tcW w:w="1418" w:type="dxa"/>
          </w:tcPr>
          <w:p w:rsidR="00A47255" w:rsidRDefault="00A47255" w:rsidP="001C33EB">
            <w:pPr>
              <w:ind w:left="33"/>
              <w:jc w:val="center"/>
              <w:rPr>
                <w:sz w:val="24"/>
                <w:szCs w:val="24"/>
                <w:lang w:val="uk-UA"/>
              </w:rPr>
            </w:pPr>
            <w:r>
              <w:rPr>
                <w:sz w:val="24"/>
                <w:szCs w:val="24"/>
                <w:lang w:val="uk-UA"/>
              </w:rPr>
              <w:t>14-06.00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A47255" w:rsidRPr="00D24CC1" w:rsidTr="001C33EB">
        <w:tc>
          <w:tcPr>
            <w:tcW w:w="636" w:type="dxa"/>
          </w:tcPr>
          <w:p w:rsidR="00A47255" w:rsidRDefault="004C12C3" w:rsidP="001C33EB">
            <w:pPr>
              <w:rPr>
                <w:b/>
                <w:sz w:val="24"/>
                <w:szCs w:val="24"/>
                <w:lang w:val="uk-UA"/>
              </w:rPr>
            </w:pPr>
            <w:r>
              <w:rPr>
                <w:b/>
                <w:sz w:val="24"/>
                <w:szCs w:val="24"/>
                <w:lang w:val="uk-UA"/>
              </w:rPr>
              <w:t>92.</w:t>
            </w:r>
          </w:p>
        </w:tc>
        <w:tc>
          <w:tcPr>
            <w:tcW w:w="1418" w:type="dxa"/>
          </w:tcPr>
          <w:p w:rsidR="00A47255" w:rsidRDefault="00A47255" w:rsidP="001C33EB">
            <w:pPr>
              <w:ind w:left="33"/>
              <w:jc w:val="center"/>
              <w:rPr>
                <w:sz w:val="24"/>
                <w:szCs w:val="24"/>
                <w:lang w:val="uk-UA"/>
              </w:rPr>
            </w:pPr>
            <w:r>
              <w:rPr>
                <w:sz w:val="24"/>
                <w:szCs w:val="24"/>
                <w:lang w:val="uk-UA"/>
              </w:rPr>
              <w:t>14-07.00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A47255" w:rsidRPr="006B72C5" w:rsidTr="001C33EB">
        <w:tc>
          <w:tcPr>
            <w:tcW w:w="636" w:type="dxa"/>
          </w:tcPr>
          <w:p w:rsidR="00A47255" w:rsidRPr="004C12C3" w:rsidRDefault="004C12C3" w:rsidP="001C33EB">
            <w:pPr>
              <w:jc w:val="center"/>
              <w:rPr>
                <w:b/>
                <w:sz w:val="24"/>
                <w:szCs w:val="24"/>
                <w:lang w:val="uk-UA"/>
              </w:rPr>
            </w:pPr>
            <w:r>
              <w:rPr>
                <w:b/>
                <w:sz w:val="24"/>
                <w:szCs w:val="24"/>
                <w:lang w:val="uk-UA"/>
              </w:rPr>
              <w:t>93.</w:t>
            </w:r>
          </w:p>
        </w:tc>
        <w:tc>
          <w:tcPr>
            <w:tcW w:w="1418" w:type="dxa"/>
          </w:tcPr>
          <w:p w:rsidR="00A47255" w:rsidRPr="006B72C5" w:rsidRDefault="00A47255" w:rsidP="001C33EB">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A47255" w:rsidRPr="00E16F15" w:rsidRDefault="00A47255" w:rsidP="001C33EB">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552A9A" w:rsidRDefault="00A47255" w:rsidP="001C33EB">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A47255" w:rsidRPr="006B72C5" w:rsidTr="001C33EB">
        <w:tc>
          <w:tcPr>
            <w:tcW w:w="636" w:type="dxa"/>
          </w:tcPr>
          <w:p w:rsidR="00A47255" w:rsidRPr="00D15531" w:rsidRDefault="004C12C3" w:rsidP="001C33EB">
            <w:pPr>
              <w:jc w:val="center"/>
              <w:rPr>
                <w:b/>
                <w:sz w:val="24"/>
                <w:szCs w:val="24"/>
                <w:lang w:val="uk-UA"/>
              </w:rPr>
            </w:pPr>
            <w:r>
              <w:rPr>
                <w:b/>
                <w:sz w:val="24"/>
                <w:szCs w:val="24"/>
                <w:lang w:val="uk-UA"/>
              </w:rPr>
              <w:t>94.</w:t>
            </w:r>
          </w:p>
        </w:tc>
        <w:tc>
          <w:tcPr>
            <w:tcW w:w="1418" w:type="dxa"/>
          </w:tcPr>
          <w:p w:rsidR="00A47255" w:rsidRPr="00E16F15" w:rsidRDefault="00A47255" w:rsidP="001C33EB">
            <w:pPr>
              <w:ind w:left="33"/>
              <w:jc w:val="center"/>
              <w:rPr>
                <w:sz w:val="24"/>
                <w:szCs w:val="24"/>
                <w:lang w:val="uk-UA"/>
              </w:rPr>
            </w:pPr>
            <w:r>
              <w:rPr>
                <w:sz w:val="24"/>
                <w:szCs w:val="24"/>
                <w:lang w:val="uk-UA"/>
              </w:rPr>
              <w:t>15-02.00</w:t>
            </w:r>
          </w:p>
        </w:tc>
        <w:tc>
          <w:tcPr>
            <w:tcW w:w="3380" w:type="dxa"/>
          </w:tcPr>
          <w:p w:rsidR="00A47255" w:rsidRPr="006B72C5" w:rsidRDefault="00A47255" w:rsidP="001C33E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A47255" w:rsidRPr="00FC153E" w:rsidRDefault="00AB0BA7" w:rsidP="001C33EB">
            <w:pPr>
              <w:widowControl/>
              <w:shd w:val="clear" w:color="auto" w:fill="FFFFFF"/>
              <w:autoSpaceDE/>
              <w:autoSpaceDN/>
              <w:adjustRightInd/>
              <w:jc w:val="both"/>
              <w:rPr>
                <w:sz w:val="24"/>
                <w:szCs w:val="24"/>
                <w:lang w:val="uk-UA"/>
              </w:rPr>
            </w:pPr>
            <w:hyperlink r:id="rId16" w:history="1">
              <w:r w:rsidR="00A47255" w:rsidRPr="00552A9A">
                <w:rPr>
                  <w:sz w:val="24"/>
                  <w:szCs w:val="24"/>
                  <w:lang w:val="uk-UA"/>
                </w:rPr>
                <w:t xml:space="preserve">Погодження </w:t>
              </w:r>
              <w:r w:rsidR="00A47255">
                <w:rPr>
                  <w:sz w:val="24"/>
                  <w:szCs w:val="24"/>
                  <w:lang w:val="uk-UA"/>
                </w:rPr>
                <w:t xml:space="preserve">зміни цільового призначення земельних лісових ділянок </w:t>
              </w:r>
            </w:hyperlink>
          </w:p>
        </w:tc>
      </w:tr>
      <w:tr w:rsidR="00A47255" w:rsidRPr="006B72C5" w:rsidTr="001C33EB">
        <w:tc>
          <w:tcPr>
            <w:tcW w:w="636" w:type="dxa"/>
          </w:tcPr>
          <w:p w:rsidR="00A47255" w:rsidRPr="00D15531" w:rsidRDefault="004C12C3" w:rsidP="001C33EB">
            <w:pPr>
              <w:jc w:val="center"/>
              <w:rPr>
                <w:b/>
                <w:sz w:val="24"/>
                <w:szCs w:val="24"/>
                <w:lang w:val="uk-UA"/>
              </w:rPr>
            </w:pPr>
            <w:r>
              <w:rPr>
                <w:b/>
                <w:sz w:val="24"/>
                <w:szCs w:val="24"/>
                <w:lang w:val="uk-UA"/>
              </w:rPr>
              <w:t>95.</w:t>
            </w:r>
          </w:p>
        </w:tc>
        <w:tc>
          <w:tcPr>
            <w:tcW w:w="1418" w:type="dxa"/>
          </w:tcPr>
          <w:p w:rsidR="00A47255" w:rsidRPr="00E16F15" w:rsidRDefault="00A47255" w:rsidP="001C33EB">
            <w:pPr>
              <w:ind w:left="33"/>
              <w:jc w:val="center"/>
              <w:rPr>
                <w:sz w:val="24"/>
                <w:szCs w:val="24"/>
                <w:lang w:val="uk-UA"/>
              </w:rPr>
            </w:pPr>
            <w:r>
              <w:rPr>
                <w:sz w:val="24"/>
                <w:szCs w:val="24"/>
                <w:lang w:val="uk-UA"/>
              </w:rPr>
              <w:t>15-03.00</w:t>
            </w:r>
          </w:p>
        </w:tc>
        <w:tc>
          <w:tcPr>
            <w:tcW w:w="3380" w:type="dxa"/>
          </w:tcPr>
          <w:p w:rsidR="00A47255" w:rsidRPr="006B72C5" w:rsidRDefault="00A47255" w:rsidP="001C33E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A47255" w:rsidRPr="00552A9A" w:rsidRDefault="00A47255" w:rsidP="001C33EB">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A47255" w:rsidRPr="006B72C5" w:rsidTr="001C33EB">
        <w:tc>
          <w:tcPr>
            <w:tcW w:w="636" w:type="dxa"/>
          </w:tcPr>
          <w:p w:rsidR="00A47255" w:rsidRDefault="004C12C3" w:rsidP="001C33EB">
            <w:pPr>
              <w:jc w:val="center"/>
              <w:rPr>
                <w:b/>
                <w:sz w:val="24"/>
                <w:szCs w:val="24"/>
                <w:lang w:val="uk-UA"/>
              </w:rPr>
            </w:pPr>
            <w:r>
              <w:rPr>
                <w:b/>
                <w:sz w:val="24"/>
                <w:szCs w:val="24"/>
                <w:lang w:val="uk-UA"/>
              </w:rPr>
              <w:t>96.</w:t>
            </w:r>
          </w:p>
        </w:tc>
        <w:tc>
          <w:tcPr>
            <w:tcW w:w="1418" w:type="dxa"/>
          </w:tcPr>
          <w:p w:rsidR="00A47255" w:rsidRDefault="00A47255" w:rsidP="001C33EB">
            <w:pPr>
              <w:ind w:left="33"/>
              <w:jc w:val="center"/>
              <w:rPr>
                <w:sz w:val="24"/>
                <w:szCs w:val="24"/>
                <w:lang w:val="uk-UA"/>
              </w:rPr>
            </w:pPr>
            <w:r>
              <w:rPr>
                <w:sz w:val="24"/>
                <w:szCs w:val="24"/>
                <w:lang w:val="uk-UA"/>
              </w:rPr>
              <w:t>15-04.00</w:t>
            </w:r>
          </w:p>
        </w:tc>
        <w:tc>
          <w:tcPr>
            <w:tcW w:w="3380" w:type="dxa"/>
          </w:tcPr>
          <w:p w:rsidR="00A47255" w:rsidRPr="00D235E1"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A47255" w:rsidRPr="00D24CC1" w:rsidTr="001C33EB">
        <w:tc>
          <w:tcPr>
            <w:tcW w:w="636" w:type="dxa"/>
          </w:tcPr>
          <w:p w:rsidR="00A47255" w:rsidRDefault="004C12C3" w:rsidP="001C33EB">
            <w:pPr>
              <w:jc w:val="center"/>
              <w:rPr>
                <w:b/>
                <w:sz w:val="24"/>
                <w:szCs w:val="24"/>
                <w:lang w:val="uk-UA"/>
              </w:rPr>
            </w:pPr>
            <w:r>
              <w:rPr>
                <w:b/>
                <w:sz w:val="24"/>
                <w:szCs w:val="24"/>
                <w:lang w:val="uk-UA"/>
              </w:rPr>
              <w:t>97.</w:t>
            </w:r>
          </w:p>
        </w:tc>
        <w:tc>
          <w:tcPr>
            <w:tcW w:w="1418" w:type="dxa"/>
          </w:tcPr>
          <w:p w:rsidR="00A47255" w:rsidRDefault="00A47255" w:rsidP="001C33EB">
            <w:pPr>
              <w:ind w:left="33"/>
              <w:jc w:val="center"/>
              <w:rPr>
                <w:sz w:val="24"/>
                <w:szCs w:val="24"/>
                <w:lang w:val="uk-UA"/>
              </w:rPr>
            </w:pPr>
            <w:r>
              <w:rPr>
                <w:sz w:val="24"/>
                <w:szCs w:val="24"/>
                <w:lang w:val="uk-UA"/>
              </w:rPr>
              <w:t>15-05.00</w:t>
            </w:r>
          </w:p>
        </w:tc>
        <w:tc>
          <w:tcPr>
            <w:tcW w:w="3380" w:type="dxa"/>
          </w:tcPr>
          <w:p w:rsidR="00A47255" w:rsidRPr="00D235E1"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C511A8" w:rsidRDefault="00A47255" w:rsidP="001C33EB">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A47255" w:rsidRPr="00D24CC1" w:rsidTr="001C33EB">
        <w:tc>
          <w:tcPr>
            <w:tcW w:w="636" w:type="dxa"/>
          </w:tcPr>
          <w:p w:rsidR="00A47255" w:rsidRDefault="004C12C3" w:rsidP="001C33EB">
            <w:pPr>
              <w:jc w:val="center"/>
              <w:rPr>
                <w:b/>
                <w:sz w:val="24"/>
                <w:szCs w:val="24"/>
                <w:lang w:val="uk-UA"/>
              </w:rPr>
            </w:pPr>
            <w:r>
              <w:rPr>
                <w:b/>
                <w:sz w:val="24"/>
                <w:szCs w:val="24"/>
                <w:lang w:val="uk-UA"/>
              </w:rPr>
              <w:t>98.</w:t>
            </w:r>
          </w:p>
        </w:tc>
        <w:tc>
          <w:tcPr>
            <w:tcW w:w="1418" w:type="dxa"/>
          </w:tcPr>
          <w:p w:rsidR="00A47255" w:rsidRDefault="00A47255" w:rsidP="001C33EB">
            <w:pPr>
              <w:ind w:left="33"/>
              <w:jc w:val="center"/>
              <w:rPr>
                <w:sz w:val="24"/>
                <w:szCs w:val="24"/>
                <w:lang w:val="uk-UA"/>
              </w:rPr>
            </w:pPr>
            <w:r>
              <w:rPr>
                <w:sz w:val="24"/>
                <w:szCs w:val="24"/>
                <w:lang w:val="uk-UA"/>
              </w:rPr>
              <w:t>15-06.00</w:t>
            </w:r>
          </w:p>
        </w:tc>
        <w:tc>
          <w:tcPr>
            <w:tcW w:w="3380" w:type="dxa"/>
          </w:tcPr>
          <w:p w:rsidR="00A47255"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C511A8" w:rsidRDefault="00A47255" w:rsidP="001C33EB">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99.</w:t>
            </w:r>
          </w:p>
        </w:tc>
        <w:tc>
          <w:tcPr>
            <w:tcW w:w="1418" w:type="dxa"/>
          </w:tcPr>
          <w:p w:rsidR="00A47255" w:rsidRDefault="00A47255" w:rsidP="00AE0C3F">
            <w:pPr>
              <w:ind w:left="33"/>
              <w:jc w:val="center"/>
              <w:rPr>
                <w:sz w:val="24"/>
                <w:szCs w:val="24"/>
                <w:lang w:val="uk-UA"/>
              </w:rPr>
            </w:pPr>
            <w:r>
              <w:rPr>
                <w:sz w:val="24"/>
                <w:szCs w:val="24"/>
                <w:lang w:val="uk-UA"/>
              </w:rPr>
              <w:t>16-01.00</w:t>
            </w:r>
          </w:p>
        </w:tc>
        <w:tc>
          <w:tcPr>
            <w:tcW w:w="3380" w:type="dxa"/>
          </w:tcPr>
          <w:p w:rsidR="00A47255" w:rsidRPr="007776E0" w:rsidRDefault="00A47255" w:rsidP="00AE0C3F">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A47255" w:rsidRPr="006C744E" w:rsidRDefault="00A47255" w:rsidP="00AE0C3F">
            <w:pPr>
              <w:jc w:val="both"/>
              <w:rPr>
                <w:sz w:val="28"/>
                <w:szCs w:val="28"/>
              </w:rPr>
            </w:pPr>
            <w:r w:rsidRPr="006B1339">
              <w:rPr>
                <w:sz w:val="24"/>
                <w:szCs w:val="24"/>
                <w:lang w:val="uk-UA"/>
              </w:rPr>
              <w:t>В</w:t>
            </w:r>
            <w:r w:rsidRPr="006B1339">
              <w:rPr>
                <w:sz w:val="24"/>
                <w:szCs w:val="24"/>
              </w:rPr>
              <w:t>идач</w:t>
            </w:r>
            <w:r w:rsidRPr="006B1339">
              <w:rPr>
                <w:sz w:val="24"/>
                <w:szCs w:val="24"/>
                <w:lang w:val="uk-UA"/>
              </w:rPr>
              <w:t>а</w:t>
            </w:r>
            <w:r w:rsidRPr="006B1339">
              <w:rPr>
                <w:sz w:val="24"/>
                <w:szCs w:val="24"/>
              </w:rPr>
              <w:t xml:space="preserve"> дозволу (санітарного паспорт</w:t>
            </w:r>
            <w:r w:rsidRPr="006B1339">
              <w:rPr>
                <w:sz w:val="24"/>
                <w:szCs w:val="24"/>
                <w:lang w:val="uk-UA"/>
              </w:rPr>
              <w:t>у</w:t>
            </w:r>
            <w:r w:rsidRPr="006B1339">
              <w:rPr>
                <w:sz w:val="24"/>
                <w:szCs w:val="24"/>
              </w:rPr>
              <w:t>) на роботи з радіоактивними речовинами та іншими джерелами іонізуючого випромінювання</w:t>
            </w:r>
          </w:p>
          <w:p w:rsidR="00A47255" w:rsidRDefault="00A47255" w:rsidP="00AE0C3F">
            <w:pPr>
              <w:jc w:val="both"/>
              <w:rPr>
                <w:sz w:val="24"/>
                <w:szCs w:val="24"/>
                <w:lang w:val="uk-UA"/>
              </w:rPr>
            </w:pPr>
          </w:p>
        </w:tc>
      </w:tr>
      <w:tr w:rsidR="00A47255" w:rsidRPr="00D24CC1" w:rsidTr="001C33EB">
        <w:tc>
          <w:tcPr>
            <w:tcW w:w="636" w:type="dxa"/>
          </w:tcPr>
          <w:p w:rsidR="00A47255" w:rsidRDefault="004C12C3" w:rsidP="001C33EB">
            <w:pPr>
              <w:jc w:val="center"/>
              <w:rPr>
                <w:b/>
                <w:sz w:val="24"/>
                <w:szCs w:val="24"/>
                <w:lang w:val="uk-UA"/>
              </w:rPr>
            </w:pPr>
            <w:r>
              <w:rPr>
                <w:b/>
                <w:sz w:val="24"/>
                <w:szCs w:val="24"/>
                <w:lang w:val="uk-UA"/>
              </w:rPr>
              <w:t>100.</w:t>
            </w:r>
          </w:p>
        </w:tc>
        <w:tc>
          <w:tcPr>
            <w:tcW w:w="1418" w:type="dxa"/>
          </w:tcPr>
          <w:p w:rsidR="00A47255" w:rsidRDefault="00A47255" w:rsidP="00AE0C3F">
            <w:pPr>
              <w:ind w:left="33"/>
              <w:jc w:val="center"/>
              <w:rPr>
                <w:sz w:val="24"/>
                <w:szCs w:val="24"/>
                <w:lang w:val="uk-UA"/>
              </w:rPr>
            </w:pPr>
            <w:r>
              <w:rPr>
                <w:sz w:val="24"/>
                <w:szCs w:val="24"/>
                <w:lang w:val="uk-UA"/>
              </w:rPr>
              <w:t>16-02.00</w:t>
            </w:r>
          </w:p>
        </w:tc>
        <w:tc>
          <w:tcPr>
            <w:tcW w:w="3380" w:type="dxa"/>
          </w:tcPr>
          <w:p w:rsidR="00A47255" w:rsidRPr="007776E0" w:rsidRDefault="00A47255" w:rsidP="00AE0C3F">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A47255" w:rsidRPr="006B0FA7" w:rsidRDefault="00A47255" w:rsidP="00AE0C3F">
            <w:pPr>
              <w:jc w:val="both"/>
              <w:rPr>
                <w:sz w:val="24"/>
                <w:szCs w:val="24"/>
                <w:lang w:val="uk-UA"/>
              </w:rPr>
            </w:pPr>
            <w:r w:rsidRPr="006B0FA7">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101.</w:t>
            </w:r>
          </w:p>
        </w:tc>
        <w:tc>
          <w:tcPr>
            <w:tcW w:w="1418" w:type="dxa"/>
          </w:tcPr>
          <w:p w:rsidR="00A47255" w:rsidRDefault="00A47255" w:rsidP="00AE0C3F">
            <w:pPr>
              <w:ind w:left="33"/>
              <w:jc w:val="center"/>
              <w:rPr>
                <w:sz w:val="24"/>
                <w:szCs w:val="24"/>
                <w:lang w:val="uk-UA"/>
              </w:rPr>
            </w:pPr>
            <w:r w:rsidRPr="004C12C3">
              <w:rPr>
                <w:sz w:val="24"/>
                <w:szCs w:val="24"/>
                <w:lang w:val="uk-UA"/>
              </w:rPr>
              <w:t>16-03.00</w:t>
            </w:r>
          </w:p>
        </w:tc>
        <w:tc>
          <w:tcPr>
            <w:tcW w:w="3380" w:type="dxa"/>
          </w:tcPr>
          <w:p w:rsidR="00A47255" w:rsidRPr="007776E0" w:rsidRDefault="00A47255" w:rsidP="00AE0C3F">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A47255" w:rsidRPr="00AE0C3F" w:rsidRDefault="00A47255" w:rsidP="00AE0C3F">
            <w:pPr>
              <w:jc w:val="both"/>
              <w:rPr>
                <w:sz w:val="24"/>
                <w:szCs w:val="24"/>
                <w:lang w:val="uk-UA"/>
              </w:rPr>
            </w:pPr>
            <w:r>
              <w:rPr>
                <w:sz w:val="24"/>
                <w:szCs w:val="24"/>
                <w:lang w:val="uk-UA"/>
              </w:rPr>
              <w:t>Видача висновку державної санітарно-епідеміологічної експертизи</w:t>
            </w:r>
          </w:p>
        </w:tc>
      </w:tr>
      <w:tr w:rsidR="00A47255" w:rsidRPr="00AE0C3F" w:rsidTr="001C33EB">
        <w:tc>
          <w:tcPr>
            <w:tcW w:w="636" w:type="dxa"/>
          </w:tcPr>
          <w:p w:rsidR="00A47255" w:rsidRDefault="004C12C3" w:rsidP="001C33EB">
            <w:pPr>
              <w:jc w:val="center"/>
              <w:rPr>
                <w:b/>
                <w:sz w:val="24"/>
                <w:szCs w:val="24"/>
                <w:lang w:val="uk-UA"/>
              </w:rPr>
            </w:pPr>
            <w:r>
              <w:rPr>
                <w:b/>
                <w:sz w:val="24"/>
                <w:szCs w:val="24"/>
                <w:lang w:val="uk-UA"/>
              </w:rPr>
              <w:t>102.</w:t>
            </w:r>
          </w:p>
        </w:tc>
        <w:tc>
          <w:tcPr>
            <w:tcW w:w="1418" w:type="dxa"/>
          </w:tcPr>
          <w:p w:rsidR="00A47255" w:rsidRDefault="00A47255" w:rsidP="00AE0C3F">
            <w:pPr>
              <w:jc w:val="center"/>
              <w:rPr>
                <w:sz w:val="24"/>
                <w:szCs w:val="24"/>
                <w:lang w:val="uk-UA"/>
              </w:rPr>
            </w:pPr>
            <w:r>
              <w:rPr>
                <w:sz w:val="24"/>
                <w:szCs w:val="24"/>
                <w:lang w:val="uk-UA"/>
              </w:rPr>
              <w:t>17-01.00</w:t>
            </w:r>
          </w:p>
        </w:tc>
        <w:tc>
          <w:tcPr>
            <w:tcW w:w="3380" w:type="dxa"/>
          </w:tcPr>
          <w:p w:rsidR="00A47255" w:rsidRDefault="00A47255" w:rsidP="00AE0C3F">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B0FA7" w:rsidRDefault="00A47255" w:rsidP="00807B34">
            <w:pPr>
              <w:jc w:val="both"/>
              <w:rPr>
                <w:sz w:val="24"/>
                <w:szCs w:val="24"/>
                <w:lang w:val="uk-UA"/>
              </w:rPr>
            </w:pPr>
            <w:r>
              <w:rPr>
                <w:sz w:val="24"/>
                <w:szCs w:val="24"/>
                <w:lang w:val="uk-UA"/>
              </w:rPr>
              <w:t>Д</w:t>
            </w:r>
            <w:r w:rsidRPr="00AE0C3F">
              <w:rPr>
                <w:sz w:val="24"/>
                <w:szCs w:val="24"/>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A47255" w:rsidRPr="00D24CC1" w:rsidTr="001C33EB">
        <w:tc>
          <w:tcPr>
            <w:tcW w:w="636" w:type="dxa"/>
          </w:tcPr>
          <w:p w:rsidR="00A47255" w:rsidRDefault="004C12C3" w:rsidP="001C33EB">
            <w:pPr>
              <w:jc w:val="center"/>
              <w:rPr>
                <w:b/>
                <w:sz w:val="24"/>
                <w:szCs w:val="24"/>
                <w:lang w:val="uk-UA"/>
              </w:rPr>
            </w:pPr>
            <w:r>
              <w:rPr>
                <w:b/>
                <w:sz w:val="24"/>
                <w:szCs w:val="24"/>
                <w:lang w:val="uk-UA"/>
              </w:rPr>
              <w:t>103.</w:t>
            </w:r>
          </w:p>
        </w:tc>
        <w:tc>
          <w:tcPr>
            <w:tcW w:w="1418" w:type="dxa"/>
          </w:tcPr>
          <w:p w:rsidR="00A47255" w:rsidRDefault="00A47255" w:rsidP="00AE0C3F">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380" w:type="dxa"/>
          </w:tcPr>
          <w:p w:rsidR="00A47255" w:rsidRPr="00D7710D" w:rsidRDefault="00A47255" w:rsidP="005E2BC4">
            <w:pPr>
              <w:rPr>
                <w:b/>
                <w:sz w:val="24"/>
                <w:szCs w:val="24"/>
                <w:lang w:val="en-US"/>
              </w:rPr>
            </w:pPr>
            <w:r>
              <w:rPr>
                <w:sz w:val="24"/>
                <w:szCs w:val="24"/>
                <w:lang w:val="uk-UA"/>
              </w:rPr>
              <w:t>Відділ адміністративних послуг Сєвєродонецької міської ради</w:t>
            </w:r>
          </w:p>
        </w:tc>
        <w:tc>
          <w:tcPr>
            <w:tcW w:w="4313" w:type="dxa"/>
          </w:tcPr>
          <w:p w:rsidR="00A47255" w:rsidRDefault="00A47255" w:rsidP="005E2BC4">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A47255" w:rsidRPr="00692781" w:rsidTr="001C33EB">
        <w:tc>
          <w:tcPr>
            <w:tcW w:w="636" w:type="dxa"/>
          </w:tcPr>
          <w:p w:rsidR="00A47255" w:rsidRDefault="004C12C3" w:rsidP="001C33EB">
            <w:pPr>
              <w:jc w:val="center"/>
              <w:rPr>
                <w:b/>
                <w:sz w:val="24"/>
                <w:szCs w:val="24"/>
                <w:lang w:val="uk-UA"/>
              </w:rPr>
            </w:pPr>
            <w:r>
              <w:rPr>
                <w:b/>
                <w:sz w:val="24"/>
                <w:szCs w:val="24"/>
                <w:lang w:val="uk-UA"/>
              </w:rPr>
              <w:t>104.</w:t>
            </w:r>
          </w:p>
        </w:tc>
        <w:tc>
          <w:tcPr>
            <w:tcW w:w="1418" w:type="dxa"/>
          </w:tcPr>
          <w:p w:rsidR="00A47255" w:rsidRDefault="00A47255" w:rsidP="00AE0C3F">
            <w:pPr>
              <w:jc w:val="center"/>
              <w:rPr>
                <w:sz w:val="24"/>
                <w:szCs w:val="24"/>
              </w:rPr>
            </w:pPr>
            <w:r w:rsidRPr="004A0696">
              <w:rPr>
                <w:sz w:val="24"/>
                <w:szCs w:val="24"/>
                <w:lang w:val="uk-UA"/>
              </w:rPr>
              <w:t>17</w:t>
            </w:r>
            <w:r w:rsidRPr="004A0696">
              <w:rPr>
                <w:sz w:val="24"/>
                <w:szCs w:val="24"/>
                <w:lang w:val="en-US"/>
              </w:rPr>
              <w:t>-0</w:t>
            </w:r>
            <w:r w:rsidRPr="004A0696">
              <w:rPr>
                <w:sz w:val="24"/>
                <w:szCs w:val="24"/>
                <w:lang w:val="uk-UA"/>
              </w:rPr>
              <w:t>3.</w:t>
            </w:r>
            <w:r w:rsidRPr="004A0696">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jc w:val="both"/>
              <w:rPr>
                <w:sz w:val="24"/>
                <w:szCs w:val="24"/>
                <w:lang w:val="uk-UA"/>
              </w:rPr>
            </w:pPr>
            <w:r>
              <w:rPr>
                <w:sz w:val="24"/>
                <w:szCs w:val="24"/>
                <w:lang w:val="uk-UA"/>
              </w:rPr>
              <w:t>Взяття на облік безхазяйного нерухомого майна</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105.</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jc w:val="both"/>
              <w:rPr>
                <w:sz w:val="24"/>
                <w:szCs w:val="24"/>
                <w:lang w:val="uk-UA"/>
              </w:rPr>
            </w:pPr>
            <w:r>
              <w:rPr>
                <w:sz w:val="24"/>
                <w:szCs w:val="24"/>
                <w:lang w:val="uk-UA"/>
              </w:rPr>
              <w:t>В</w:t>
            </w:r>
            <w:r w:rsidRPr="000C3F17">
              <w:rPr>
                <w:sz w:val="24"/>
                <w:szCs w:val="24"/>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A47255" w:rsidRPr="00A24B75" w:rsidTr="001C33EB">
        <w:tc>
          <w:tcPr>
            <w:tcW w:w="636" w:type="dxa"/>
          </w:tcPr>
          <w:p w:rsidR="00A47255" w:rsidRDefault="004C12C3" w:rsidP="001C33EB">
            <w:pPr>
              <w:jc w:val="center"/>
              <w:rPr>
                <w:b/>
                <w:sz w:val="24"/>
                <w:szCs w:val="24"/>
                <w:lang w:val="uk-UA"/>
              </w:rPr>
            </w:pPr>
            <w:r>
              <w:rPr>
                <w:b/>
                <w:sz w:val="24"/>
                <w:szCs w:val="24"/>
                <w:lang w:val="uk-UA"/>
              </w:rPr>
              <w:t>106.</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Pr="000C3F17" w:rsidRDefault="00A47255" w:rsidP="000C3F17">
            <w:pPr>
              <w:tabs>
                <w:tab w:val="left" w:pos="6776"/>
              </w:tabs>
              <w:jc w:val="both"/>
              <w:rPr>
                <w:sz w:val="24"/>
                <w:szCs w:val="24"/>
                <w:lang w:val="uk-UA"/>
              </w:rPr>
            </w:pPr>
            <w:r>
              <w:rPr>
                <w:sz w:val="24"/>
                <w:szCs w:val="24"/>
                <w:lang w:val="uk-UA"/>
              </w:rPr>
              <w:t>Н</w:t>
            </w:r>
            <w:r w:rsidRPr="000C3F17">
              <w:rPr>
                <w:sz w:val="24"/>
                <w:szCs w:val="24"/>
                <w:lang w:val="uk-UA"/>
              </w:rPr>
              <w:t>адання інформації з Державного реєстру прав</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107.</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380" w:type="dxa"/>
          </w:tcPr>
          <w:p w:rsidR="00A47255" w:rsidRDefault="00A47255" w:rsidP="00AE0C3F">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тому числі виправлення технічної помилки, допущеної з вини заявника</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108.</w:t>
            </w:r>
          </w:p>
        </w:tc>
        <w:tc>
          <w:tcPr>
            <w:tcW w:w="1418" w:type="dxa"/>
          </w:tcPr>
          <w:p w:rsidR="00A47255" w:rsidRDefault="00A47255" w:rsidP="002707B9">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результаті виправлення технічної помилки, допущеної державним реєстратором</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109.</w:t>
            </w:r>
          </w:p>
        </w:tc>
        <w:tc>
          <w:tcPr>
            <w:tcW w:w="1418" w:type="dxa"/>
          </w:tcPr>
          <w:p w:rsidR="00A47255" w:rsidRDefault="00A47255" w:rsidP="001E3AB0">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Д</w:t>
            </w:r>
            <w:r w:rsidRPr="00D7710D">
              <w:rPr>
                <w:sz w:val="24"/>
                <w:szCs w:val="24"/>
                <w:lang w:val="uk-UA"/>
              </w:rPr>
              <w:t>ержавна реєстрація права власності на підприємство як єдиний майновий комплекс</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110.</w:t>
            </w:r>
          </w:p>
        </w:tc>
        <w:tc>
          <w:tcPr>
            <w:tcW w:w="1418" w:type="dxa"/>
          </w:tcPr>
          <w:p w:rsidR="00A47255" w:rsidRDefault="00A47255" w:rsidP="002707B9">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підприємство як єдиний майновий комплекс</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111.</w:t>
            </w:r>
          </w:p>
        </w:tc>
        <w:tc>
          <w:tcPr>
            <w:tcW w:w="1418" w:type="dxa"/>
          </w:tcPr>
          <w:p w:rsidR="00A47255" w:rsidRDefault="00A47255" w:rsidP="00D7710D">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380" w:type="dxa"/>
          </w:tcPr>
          <w:p w:rsidR="00A47255" w:rsidRDefault="00A47255" w:rsidP="005E2BC4">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widowControl/>
              <w:shd w:val="clear" w:color="auto" w:fill="FFFFFF"/>
              <w:autoSpaceDE/>
              <w:autoSpaceDN/>
              <w:adjustRightInd/>
              <w:jc w:val="both"/>
              <w:rPr>
                <w:sz w:val="24"/>
                <w:szCs w:val="24"/>
                <w:lang w:val="uk-UA"/>
              </w:rPr>
            </w:pPr>
            <w:r>
              <w:rPr>
                <w:sz w:val="24"/>
                <w:szCs w:val="24"/>
                <w:lang w:val="uk-UA"/>
              </w:rPr>
              <w:t>Д</w:t>
            </w:r>
            <w:r w:rsidRPr="000C3F17">
              <w:rPr>
                <w:sz w:val="24"/>
                <w:szCs w:val="24"/>
                <w:lang w:val="uk-UA"/>
              </w:rPr>
              <w:t>ержавна реєстрація обтяжень</w:t>
            </w:r>
          </w:p>
        </w:tc>
      </w:tr>
      <w:tr w:rsidR="00A47255" w:rsidRPr="00A24B75" w:rsidTr="001C33EB">
        <w:tc>
          <w:tcPr>
            <w:tcW w:w="636" w:type="dxa"/>
          </w:tcPr>
          <w:p w:rsidR="00A47255" w:rsidRDefault="007B0883" w:rsidP="001C33EB">
            <w:pPr>
              <w:jc w:val="center"/>
              <w:rPr>
                <w:b/>
                <w:sz w:val="24"/>
                <w:szCs w:val="24"/>
                <w:lang w:val="uk-UA"/>
              </w:rPr>
            </w:pPr>
            <w:r>
              <w:rPr>
                <w:b/>
                <w:sz w:val="24"/>
                <w:szCs w:val="24"/>
                <w:lang w:val="uk-UA"/>
              </w:rPr>
              <w:t>112.</w:t>
            </w:r>
          </w:p>
        </w:tc>
        <w:tc>
          <w:tcPr>
            <w:tcW w:w="1418" w:type="dxa"/>
          </w:tcPr>
          <w:p w:rsidR="00A47255" w:rsidRDefault="00A47255" w:rsidP="001C33EB">
            <w:pPr>
              <w:ind w:left="33"/>
              <w:jc w:val="center"/>
              <w:rPr>
                <w:sz w:val="24"/>
                <w:szCs w:val="24"/>
                <w:lang w:val="uk-UA"/>
              </w:rPr>
            </w:pPr>
            <w:r>
              <w:rPr>
                <w:sz w:val="24"/>
                <w:szCs w:val="24"/>
                <w:lang w:val="uk-UA"/>
              </w:rPr>
              <w:t>18-01.00</w:t>
            </w:r>
          </w:p>
        </w:tc>
        <w:tc>
          <w:tcPr>
            <w:tcW w:w="3380" w:type="dxa"/>
          </w:tcPr>
          <w:p w:rsidR="00405413" w:rsidRPr="00D235E1" w:rsidRDefault="00A47255" w:rsidP="00405413">
            <w:pPr>
              <w:tabs>
                <w:tab w:val="left" w:pos="6776"/>
              </w:tabs>
              <w:jc w:val="both"/>
              <w:rPr>
                <w:sz w:val="24"/>
                <w:szCs w:val="24"/>
                <w:lang w:val="uk-UA"/>
              </w:rPr>
            </w:pPr>
            <w:r w:rsidRPr="00D235E1">
              <w:rPr>
                <w:sz w:val="24"/>
                <w:szCs w:val="24"/>
                <w:lang w:val="uk-UA"/>
              </w:rPr>
              <w:t>У</w:t>
            </w:r>
            <w:r w:rsidR="00405413">
              <w:rPr>
                <w:sz w:val="24"/>
                <w:szCs w:val="24"/>
                <w:lang w:val="uk-UA"/>
              </w:rPr>
              <w:t xml:space="preserve">ПД </w:t>
            </w:r>
            <w:r w:rsidR="00405413" w:rsidRPr="00405413">
              <w:rPr>
                <w:sz w:val="24"/>
                <w:szCs w:val="24"/>
              </w:rPr>
              <w:t>Головного Управління національної поліції в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 xml:space="preserve">Дозвіл на участь у </w:t>
            </w:r>
            <w:r w:rsidR="00685255" w:rsidRPr="00D235E1">
              <w:rPr>
                <w:sz w:val="24"/>
                <w:szCs w:val="24"/>
                <w:lang w:val="uk-UA"/>
              </w:rPr>
              <w:t>дорожньому</w:t>
            </w:r>
            <w:r w:rsidRPr="00D235E1">
              <w:rPr>
                <w:sz w:val="24"/>
                <w:szCs w:val="24"/>
                <w:lang w:val="uk-UA"/>
              </w:rPr>
              <w:t xml:space="preserve"> русі транспортних засобів, вагові або габаритні параметри яких перевищують нормативні</w:t>
            </w:r>
          </w:p>
        </w:tc>
      </w:tr>
      <w:tr w:rsidR="00A47255" w:rsidRPr="00A24B75" w:rsidTr="001C33EB">
        <w:tc>
          <w:tcPr>
            <w:tcW w:w="636" w:type="dxa"/>
          </w:tcPr>
          <w:p w:rsidR="00A47255" w:rsidRDefault="007B0883" w:rsidP="001C33EB">
            <w:pPr>
              <w:jc w:val="center"/>
              <w:rPr>
                <w:b/>
                <w:sz w:val="24"/>
                <w:szCs w:val="24"/>
                <w:lang w:val="uk-UA"/>
              </w:rPr>
            </w:pPr>
            <w:r>
              <w:rPr>
                <w:b/>
                <w:sz w:val="24"/>
                <w:szCs w:val="24"/>
                <w:lang w:val="uk-UA"/>
              </w:rPr>
              <w:t>113.</w:t>
            </w:r>
          </w:p>
        </w:tc>
        <w:tc>
          <w:tcPr>
            <w:tcW w:w="1418" w:type="dxa"/>
          </w:tcPr>
          <w:p w:rsidR="00A47255" w:rsidRDefault="00A47255" w:rsidP="001C33EB">
            <w:pPr>
              <w:ind w:left="33"/>
              <w:jc w:val="center"/>
              <w:rPr>
                <w:sz w:val="24"/>
                <w:szCs w:val="24"/>
                <w:lang w:val="uk-UA"/>
              </w:rPr>
            </w:pPr>
            <w:r>
              <w:rPr>
                <w:sz w:val="24"/>
                <w:szCs w:val="24"/>
                <w:lang w:val="uk-UA"/>
              </w:rPr>
              <w:t>18-02.00</w:t>
            </w:r>
          </w:p>
        </w:tc>
        <w:tc>
          <w:tcPr>
            <w:tcW w:w="3380" w:type="dxa"/>
          </w:tcPr>
          <w:p w:rsidR="00A47255" w:rsidRPr="00D235E1" w:rsidRDefault="00405413" w:rsidP="00405413">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lang w:val="uk-UA"/>
              </w:rPr>
              <w:t>Головного Управління національної поліції в Луганській області</w:t>
            </w:r>
            <w:r w:rsidRPr="00D235E1">
              <w:rPr>
                <w:sz w:val="24"/>
                <w:szCs w:val="24"/>
                <w:lang w:val="uk-UA"/>
              </w:rPr>
              <w:t xml:space="preserve"> </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Pr>
                <w:sz w:val="24"/>
                <w:szCs w:val="24"/>
                <w:lang w:val="uk-UA"/>
              </w:rPr>
              <w:t>)</w:t>
            </w:r>
          </w:p>
        </w:tc>
      </w:tr>
      <w:tr w:rsidR="00A47255" w:rsidRPr="00A24B75" w:rsidTr="001C33EB">
        <w:tc>
          <w:tcPr>
            <w:tcW w:w="636" w:type="dxa"/>
          </w:tcPr>
          <w:p w:rsidR="00A47255" w:rsidRPr="00405413" w:rsidRDefault="00405413" w:rsidP="001C33EB">
            <w:pPr>
              <w:jc w:val="center"/>
              <w:rPr>
                <w:b/>
                <w:sz w:val="24"/>
                <w:szCs w:val="24"/>
                <w:lang w:val="uk-UA"/>
              </w:rPr>
            </w:pPr>
            <w:r>
              <w:rPr>
                <w:b/>
                <w:sz w:val="24"/>
                <w:szCs w:val="24"/>
                <w:lang w:val="uk-UA"/>
              </w:rPr>
              <w:t>114.</w:t>
            </w:r>
          </w:p>
        </w:tc>
        <w:tc>
          <w:tcPr>
            <w:tcW w:w="1418" w:type="dxa"/>
          </w:tcPr>
          <w:p w:rsidR="00A47255" w:rsidRDefault="00A47255" w:rsidP="002707B9">
            <w:pPr>
              <w:ind w:left="33"/>
              <w:jc w:val="center"/>
              <w:rPr>
                <w:sz w:val="24"/>
                <w:szCs w:val="24"/>
                <w:lang w:val="uk-UA"/>
              </w:rPr>
            </w:pPr>
            <w:r w:rsidRPr="00405413">
              <w:rPr>
                <w:sz w:val="24"/>
                <w:szCs w:val="24"/>
                <w:lang w:val="uk-UA"/>
              </w:rPr>
              <w:t>19</w:t>
            </w:r>
            <w:r>
              <w:rPr>
                <w:sz w:val="24"/>
                <w:szCs w:val="24"/>
                <w:lang w:val="uk-UA"/>
              </w:rPr>
              <w:t>-01.00</w:t>
            </w:r>
          </w:p>
        </w:tc>
        <w:tc>
          <w:tcPr>
            <w:tcW w:w="3380" w:type="dxa"/>
          </w:tcPr>
          <w:p w:rsidR="00A47255" w:rsidRPr="00D235E1" w:rsidRDefault="00A47255" w:rsidP="005E2BC4">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Pr="00D235E1" w:rsidRDefault="00A47255" w:rsidP="004C4A94">
            <w:pPr>
              <w:tabs>
                <w:tab w:val="left" w:pos="6776"/>
              </w:tabs>
              <w:jc w:val="both"/>
              <w:rPr>
                <w:sz w:val="24"/>
                <w:szCs w:val="24"/>
                <w:lang w:val="uk-UA"/>
              </w:rPr>
            </w:pPr>
            <w:r w:rsidRPr="00D235E1">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115.</w:t>
            </w:r>
          </w:p>
        </w:tc>
        <w:tc>
          <w:tcPr>
            <w:tcW w:w="1418" w:type="dxa"/>
          </w:tcPr>
          <w:p w:rsidR="00A47255" w:rsidRDefault="00A47255" w:rsidP="002707B9">
            <w:pPr>
              <w:ind w:left="33"/>
              <w:jc w:val="center"/>
              <w:rPr>
                <w:sz w:val="24"/>
                <w:szCs w:val="24"/>
                <w:lang w:val="uk-UA"/>
              </w:rPr>
            </w:pPr>
            <w:r>
              <w:rPr>
                <w:sz w:val="24"/>
                <w:szCs w:val="24"/>
                <w:lang w:val="uk-UA"/>
              </w:rPr>
              <w:t>19-02.00</w:t>
            </w:r>
          </w:p>
        </w:tc>
        <w:tc>
          <w:tcPr>
            <w:tcW w:w="3380" w:type="dxa"/>
          </w:tcPr>
          <w:p w:rsidR="00A47255" w:rsidRDefault="00A47255" w:rsidP="002707B9">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p w:rsidR="00A47255" w:rsidRPr="00D235E1" w:rsidRDefault="00A47255" w:rsidP="002707B9">
            <w:pPr>
              <w:tabs>
                <w:tab w:val="left" w:pos="6776"/>
              </w:tabs>
              <w:jc w:val="both"/>
              <w:rPr>
                <w:sz w:val="24"/>
                <w:szCs w:val="24"/>
                <w:lang w:val="uk-UA"/>
              </w:rPr>
            </w:pPr>
          </w:p>
        </w:tc>
        <w:tc>
          <w:tcPr>
            <w:tcW w:w="4313" w:type="dxa"/>
          </w:tcPr>
          <w:p w:rsidR="00A47255" w:rsidRPr="00D235E1" w:rsidRDefault="00A47255" w:rsidP="004C4A94">
            <w:pPr>
              <w:tabs>
                <w:tab w:val="left" w:pos="6776"/>
              </w:tabs>
              <w:jc w:val="both"/>
              <w:rPr>
                <w:sz w:val="24"/>
                <w:szCs w:val="24"/>
                <w:lang w:val="uk-UA"/>
              </w:rPr>
            </w:pPr>
            <w:r>
              <w:rPr>
                <w:sz w:val="24"/>
                <w:szCs w:val="24"/>
                <w:lang w:val="uk-UA"/>
              </w:rPr>
              <w:t>П</w:t>
            </w:r>
            <w:r w:rsidRPr="00D235E1">
              <w:rPr>
                <w:sz w:val="24"/>
                <w:szCs w:val="24"/>
                <w:lang w:val="uk-UA"/>
              </w:rPr>
              <w:t>ереоформлення 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116.</w:t>
            </w:r>
          </w:p>
        </w:tc>
        <w:tc>
          <w:tcPr>
            <w:tcW w:w="1418" w:type="dxa"/>
          </w:tcPr>
          <w:p w:rsidR="00A47255" w:rsidRDefault="00A47255" w:rsidP="004C4A94">
            <w:pPr>
              <w:ind w:left="33"/>
              <w:jc w:val="center"/>
              <w:rPr>
                <w:sz w:val="24"/>
                <w:szCs w:val="24"/>
                <w:lang w:val="uk-UA"/>
              </w:rPr>
            </w:pPr>
            <w:r>
              <w:rPr>
                <w:sz w:val="24"/>
                <w:szCs w:val="24"/>
                <w:lang w:val="uk-UA"/>
              </w:rPr>
              <w:t>19-03.00</w:t>
            </w:r>
          </w:p>
        </w:tc>
        <w:tc>
          <w:tcPr>
            <w:tcW w:w="3380" w:type="dxa"/>
          </w:tcPr>
          <w:p w:rsidR="00A47255" w:rsidRPr="00D235E1" w:rsidRDefault="00A47255" w:rsidP="002707B9">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Pr="00D235E1" w:rsidRDefault="00A47255" w:rsidP="002707B9">
            <w:pPr>
              <w:tabs>
                <w:tab w:val="left" w:pos="6776"/>
              </w:tabs>
              <w:jc w:val="both"/>
              <w:rPr>
                <w:sz w:val="24"/>
                <w:szCs w:val="24"/>
                <w:lang w:val="uk-UA"/>
              </w:rPr>
            </w:pPr>
            <w:r>
              <w:rPr>
                <w:sz w:val="24"/>
                <w:szCs w:val="24"/>
                <w:lang w:val="uk-UA"/>
              </w:rPr>
              <w:t xml:space="preserve">Видача дубліката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A47255" w:rsidRPr="00D24CC1" w:rsidTr="001C33EB">
        <w:tc>
          <w:tcPr>
            <w:tcW w:w="636" w:type="dxa"/>
          </w:tcPr>
          <w:p w:rsidR="00A47255" w:rsidRDefault="00405413" w:rsidP="001C33EB">
            <w:pPr>
              <w:jc w:val="center"/>
              <w:rPr>
                <w:b/>
                <w:sz w:val="24"/>
                <w:szCs w:val="24"/>
                <w:lang w:val="uk-UA"/>
              </w:rPr>
            </w:pPr>
            <w:r>
              <w:rPr>
                <w:b/>
                <w:sz w:val="24"/>
                <w:szCs w:val="24"/>
                <w:lang w:val="uk-UA"/>
              </w:rPr>
              <w:t>117.</w:t>
            </w:r>
          </w:p>
        </w:tc>
        <w:tc>
          <w:tcPr>
            <w:tcW w:w="1418" w:type="dxa"/>
          </w:tcPr>
          <w:p w:rsidR="00A47255" w:rsidRDefault="00A47255" w:rsidP="00FA678E">
            <w:pPr>
              <w:ind w:left="33"/>
              <w:jc w:val="center"/>
              <w:rPr>
                <w:sz w:val="24"/>
                <w:szCs w:val="24"/>
                <w:lang w:val="uk-UA"/>
              </w:rPr>
            </w:pPr>
            <w:r>
              <w:rPr>
                <w:sz w:val="24"/>
                <w:szCs w:val="24"/>
                <w:lang w:val="uk-UA"/>
              </w:rPr>
              <w:t>19-04.00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A451EB">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451EB" w:rsidTr="001C33EB">
        <w:tc>
          <w:tcPr>
            <w:tcW w:w="636" w:type="dxa"/>
          </w:tcPr>
          <w:p w:rsidR="00A47255" w:rsidRDefault="00405413" w:rsidP="001C33EB">
            <w:pPr>
              <w:jc w:val="center"/>
              <w:rPr>
                <w:b/>
                <w:sz w:val="24"/>
                <w:szCs w:val="24"/>
                <w:lang w:val="uk-UA"/>
              </w:rPr>
            </w:pPr>
            <w:r>
              <w:rPr>
                <w:b/>
                <w:sz w:val="24"/>
                <w:szCs w:val="24"/>
                <w:lang w:val="uk-UA"/>
              </w:rPr>
              <w:t>118.</w:t>
            </w:r>
          </w:p>
        </w:tc>
        <w:tc>
          <w:tcPr>
            <w:tcW w:w="1418" w:type="dxa"/>
          </w:tcPr>
          <w:p w:rsidR="00A47255" w:rsidRDefault="00A47255" w:rsidP="00F6726F">
            <w:pPr>
              <w:ind w:left="33"/>
              <w:jc w:val="center"/>
              <w:rPr>
                <w:sz w:val="24"/>
                <w:szCs w:val="24"/>
                <w:lang w:val="uk-UA"/>
              </w:rPr>
            </w:pPr>
            <w:r>
              <w:rPr>
                <w:sz w:val="24"/>
                <w:szCs w:val="24"/>
                <w:lang w:val="uk-UA"/>
              </w:rPr>
              <w:t>19-05.00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A451EB">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119.</w:t>
            </w:r>
          </w:p>
        </w:tc>
        <w:tc>
          <w:tcPr>
            <w:tcW w:w="1418" w:type="dxa"/>
          </w:tcPr>
          <w:p w:rsidR="00A47255" w:rsidRDefault="00A47255" w:rsidP="00F6726F">
            <w:pPr>
              <w:ind w:left="33"/>
              <w:jc w:val="center"/>
              <w:rPr>
                <w:sz w:val="24"/>
                <w:szCs w:val="24"/>
                <w:lang w:val="uk-UA"/>
              </w:rPr>
            </w:pPr>
            <w:r>
              <w:rPr>
                <w:sz w:val="24"/>
                <w:szCs w:val="24"/>
                <w:lang w:val="uk-UA"/>
              </w:rPr>
              <w:t>19-06.00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2707B9">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120.</w:t>
            </w:r>
          </w:p>
        </w:tc>
        <w:tc>
          <w:tcPr>
            <w:tcW w:w="1418" w:type="dxa"/>
          </w:tcPr>
          <w:p w:rsidR="00A47255" w:rsidRDefault="00A47255" w:rsidP="002707B9">
            <w:pPr>
              <w:ind w:left="33"/>
              <w:jc w:val="center"/>
              <w:rPr>
                <w:sz w:val="24"/>
                <w:szCs w:val="24"/>
                <w:lang w:val="uk-UA"/>
              </w:rPr>
            </w:pPr>
            <w:r>
              <w:rPr>
                <w:sz w:val="24"/>
                <w:szCs w:val="24"/>
                <w:lang w:val="uk-UA"/>
              </w:rPr>
              <w:t>20-01.00</w:t>
            </w:r>
          </w:p>
        </w:tc>
        <w:tc>
          <w:tcPr>
            <w:tcW w:w="3380" w:type="dxa"/>
          </w:tcPr>
          <w:p w:rsidR="00A47255" w:rsidRPr="00D235E1" w:rsidRDefault="00A47255" w:rsidP="002707B9">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A47255" w:rsidRPr="00D235E1" w:rsidRDefault="00A47255" w:rsidP="002707B9">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121.</w:t>
            </w:r>
          </w:p>
        </w:tc>
        <w:tc>
          <w:tcPr>
            <w:tcW w:w="1418" w:type="dxa"/>
          </w:tcPr>
          <w:p w:rsidR="00A47255" w:rsidRDefault="00A47255" w:rsidP="002707B9">
            <w:pPr>
              <w:ind w:left="33"/>
              <w:jc w:val="center"/>
              <w:rPr>
                <w:sz w:val="24"/>
                <w:szCs w:val="24"/>
                <w:lang w:val="uk-UA"/>
              </w:rPr>
            </w:pPr>
            <w:r>
              <w:rPr>
                <w:sz w:val="24"/>
                <w:szCs w:val="24"/>
                <w:lang w:val="uk-UA"/>
              </w:rPr>
              <w:t>21-01.00</w:t>
            </w:r>
          </w:p>
        </w:tc>
        <w:tc>
          <w:tcPr>
            <w:tcW w:w="3380" w:type="dxa"/>
          </w:tcPr>
          <w:p w:rsidR="00A47255" w:rsidRPr="00D235E1" w:rsidRDefault="00A47255" w:rsidP="002707B9">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A47255" w:rsidRPr="00D235E1" w:rsidRDefault="00A47255" w:rsidP="002707B9">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122.</w:t>
            </w:r>
          </w:p>
        </w:tc>
        <w:tc>
          <w:tcPr>
            <w:tcW w:w="1418" w:type="dxa"/>
          </w:tcPr>
          <w:p w:rsidR="00A47255" w:rsidRDefault="00A47255" w:rsidP="002707B9">
            <w:pPr>
              <w:ind w:left="33"/>
              <w:jc w:val="center"/>
              <w:rPr>
                <w:sz w:val="24"/>
                <w:szCs w:val="24"/>
                <w:lang w:val="uk-UA"/>
              </w:rPr>
            </w:pPr>
            <w:r>
              <w:rPr>
                <w:sz w:val="24"/>
                <w:szCs w:val="24"/>
                <w:lang w:val="uk-UA"/>
              </w:rPr>
              <w:t>22-01.00</w:t>
            </w:r>
          </w:p>
        </w:tc>
        <w:tc>
          <w:tcPr>
            <w:tcW w:w="3380" w:type="dxa"/>
          </w:tcPr>
          <w:p w:rsidR="00A47255" w:rsidRDefault="00A47255" w:rsidP="002707B9">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123.</w:t>
            </w:r>
          </w:p>
        </w:tc>
        <w:tc>
          <w:tcPr>
            <w:tcW w:w="1418" w:type="dxa"/>
          </w:tcPr>
          <w:p w:rsidR="00A47255" w:rsidRDefault="00A47255" w:rsidP="002707B9">
            <w:pPr>
              <w:ind w:left="33"/>
              <w:jc w:val="center"/>
              <w:rPr>
                <w:sz w:val="24"/>
                <w:szCs w:val="24"/>
                <w:lang w:val="uk-UA"/>
              </w:rPr>
            </w:pPr>
            <w:r>
              <w:rPr>
                <w:sz w:val="24"/>
                <w:szCs w:val="24"/>
                <w:lang w:val="uk-UA"/>
              </w:rPr>
              <w:t>22-02.00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124.</w:t>
            </w:r>
          </w:p>
        </w:tc>
        <w:tc>
          <w:tcPr>
            <w:tcW w:w="1418" w:type="dxa"/>
          </w:tcPr>
          <w:p w:rsidR="00A47255" w:rsidRDefault="00A47255" w:rsidP="002707B9">
            <w:pPr>
              <w:ind w:left="33"/>
              <w:jc w:val="center"/>
              <w:rPr>
                <w:sz w:val="24"/>
                <w:szCs w:val="24"/>
                <w:lang w:val="uk-UA"/>
              </w:rPr>
            </w:pPr>
            <w:r>
              <w:rPr>
                <w:sz w:val="24"/>
                <w:szCs w:val="24"/>
                <w:lang w:val="uk-UA"/>
              </w:rPr>
              <w:t>22-03.00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125.</w:t>
            </w:r>
          </w:p>
        </w:tc>
        <w:tc>
          <w:tcPr>
            <w:tcW w:w="1418" w:type="dxa"/>
          </w:tcPr>
          <w:p w:rsidR="00A47255" w:rsidRDefault="00A47255" w:rsidP="001C33EB">
            <w:pPr>
              <w:ind w:left="33"/>
              <w:jc w:val="center"/>
              <w:rPr>
                <w:sz w:val="24"/>
                <w:szCs w:val="24"/>
                <w:lang w:val="uk-UA"/>
              </w:rPr>
            </w:pPr>
            <w:r>
              <w:rPr>
                <w:sz w:val="24"/>
                <w:szCs w:val="24"/>
                <w:lang w:val="uk-UA"/>
              </w:rPr>
              <w:t>22-04.00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126.</w:t>
            </w:r>
          </w:p>
        </w:tc>
        <w:tc>
          <w:tcPr>
            <w:tcW w:w="1418" w:type="dxa"/>
          </w:tcPr>
          <w:p w:rsidR="00A47255" w:rsidRDefault="00A47255" w:rsidP="001C33EB">
            <w:pPr>
              <w:ind w:left="33"/>
              <w:jc w:val="center"/>
              <w:rPr>
                <w:sz w:val="24"/>
                <w:szCs w:val="24"/>
                <w:lang w:val="uk-UA"/>
              </w:rPr>
            </w:pPr>
            <w:r>
              <w:rPr>
                <w:sz w:val="24"/>
                <w:szCs w:val="24"/>
                <w:lang w:val="uk-UA"/>
              </w:rPr>
              <w:t>22-05.00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Реєстрація місця перебування особи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127.</w:t>
            </w:r>
          </w:p>
        </w:tc>
        <w:tc>
          <w:tcPr>
            <w:tcW w:w="1418" w:type="dxa"/>
          </w:tcPr>
          <w:p w:rsidR="00A47255" w:rsidRDefault="00A47255" w:rsidP="001C33EB">
            <w:pPr>
              <w:ind w:left="33"/>
              <w:jc w:val="center"/>
              <w:rPr>
                <w:sz w:val="24"/>
                <w:szCs w:val="24"/>
                <w:lang w:val="uk-UA"/>
              </w:rPr>
            </w:pPr>
            <w:r>
              <w:rPr>
                <w:sz w:val="24"/>
                <w:szCs w:val="24"/>
                <w:lang w:val="uk-UA"/>
              </w:rPr>
              <w:t>22-06.00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99107B">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проживання</w:t>
            </w:r>
            <w:r>
              <w:rPr>
                <w:sz w:val="24"/>
                <w:szCs w:val="24"/>
                <w:lang w:val="uk-UA"/>
              </w:rPr>
              <w:t xml:space="preserve"> особи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128.</w:t>
            </w:r>
          </w:p>
        </w:tc>
        <w:tc>
          <w:tcPr>
            <w:tcW w:w="1418" w:type="dxa"/>
          </w:tcPr>
          <w:p w:rsidR="00A47255" w:rsidRDefault="00A47255" w:rsidP="002707B9">
            <w:pPr>
              <w:ind w:left="33"/>
              <w:jc w:val="center"/>
              <w:rPr>
                <w:sz w:val="24"/>
                <w:szCs w:val="24"/>
                <w:lang w:val="uk-UA"/>
              </w:rPr>
            </w:pPr>
            <w:r w:rsidRPr="00405413">
              <w:rPr>
                <w:sz w:val="24"/>
                <w:szCs w:val="24"/>
                <w:lang w:val="uk-UA"/>
              </w:rPr>
              <w:t>22-07.00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перебування</w:t>
            </w:r>
            <w:r>
              <w:rPr>
                <w:sz w:val="24"/>
                <w:szCs w:val="24"/>
                <w:lang w:val="uk-UA"/>
              </w:rPr>
              <w:t xml:space="preserve"> особи</w:t>
            </w:r>
          </w:p>
        </w:tc>
      </w:tr>
      <w:tr w:rsidR="00A47255" w:rsidRPr="00D24CC1" w:rsidTr="001C33EB">
        <w:tc>
          <w:tcPr>
            <w:tcW w:w="636" w:type="dxa"/>
          </w:tcPr>
          <w:p w:rsidR="00A47255" w:rsidRPr="001C144B" w:rsidRDefault="00405413" w:rsidP="001C33EB">
            <w:pPr>
              <w:jc w:val="center"/>
              <w:rPr>
                <w:b/>
                <w:sz w:val="24"/>
                <w:szCs w:val="24"/>
                <w:lang w:val="uk-UA"/>
              </w:rPr>
            </w:pPr>
            <w:r>
              <w:rPr>
                <w:b/>
                <w:sz w:val="24"/>
                <w:szCs w:val="24"/>
                <w:lang w:val="uk-UA"/>
              </w:rPr>
              <w:t>129.</w:t>
            </w:r>
          </w:p>
        </w:tc>
        <w:tc>
          <w:tcPr>
            <w:tcW w:w="1418" w:type="dxa"/>
          </w:tcPr>
          <w:p w:rsidR="00A47255" w:rsidRPr="00246622" w:rsidRDefault="00A47255" w:rsidP="001C33EB">
            <w:pPr>
              <w:jc w:val="center"/>
              <w:rPr>
                <w:sz w:val="24"/>
                <w:szCs w:val="24"/>
                <w:lang w:val="uk-UA"/>
              </w:rPr>
            </w:pPr>
            <w:r>
              <w:rPr>
                <w:sz w:val="24"/>
                <w:szCs w:val="24"/>
                <w:lang w:val="uk-UA"/>
              </w:rPr>
              <w:t>23-01.00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ind w:left="46" w:right="-1"/>
              <w:jc w:val="both"/>
              <w:rPr>
                <w:sz w:val="24"/>
                <w:szCs w:val="24"/>
                <w:lang w:val="uk-UA"/>
              </w:rPr>
            </w:pPr>
            <w:r w:rsidRPr="006221EF">
              <w:rPr>
                <w:sz w:val="24"/>
                <w:szCs w:val="24"/>
                <w:lang w:val="uk-UA"/>
              </w:rPr>
              <w:t>Видача витягу з Єдиного державного реєстру юридичних осіб, фізичних осіб – підприємців та громадських формувань</w:t>
            </w:r>
            <w:r>
              <w:rPr>
                <w:sz w:val="24"/>
                <w:szCs w:val="24"/>
                <w:lang w:val="uk-UA"/>
              </w:rPr>
              <w:t xml:space="preserve"> в </w:t>
            </w:r>
            <w:r w:rsidRPr="00405413">
              <w:rPr>
                <w:sz w:val="24"/>
                <w:szCs w:val="24"/>
                <w:lang w:val="uk-UA"/>
              </w:rPr>
              <w:t>паперовій формі</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130.</w:t>
            </w:r>
          </w:p>
        </w:tc>
        <w:tc>
          <w:tcPr>
            <w:tcW w:w="1418" w:type="dxa"/>
          </w:tcPr>
          <w:p w:rsidR="00A47255" w:rsidRPr="001C144B" w:rsidRDefault="00A47255" w:rsidP="001C33EB">
            <w:pPr>
              <w:jc w:val="center"/>
              <w:rPr>
                <w:sz w:val="24"/>
                <w:szCs w:val="24"/>
                <w:lang w:val="uk-UA"/>
              </w:rPr>
            </w:pPr>
            <w:r>
              <w:rPr>
                <w:sz w:val="24"/>
                <w:szCs w:val="24"/>
                <w:lang w:val="uk-UA"/>
              </w:rPr>
              <w:t>23-02.00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spacing w:before="110"/>
              <w:ind w:right="-1"/>
              <w:jc w:val="both"/>
              <w:rPr>
                <w:sz w:val="24"/>
                <w:szCs w:val="24"/>
              </w:rPr>
            </w:pPr>
            <w:r w:rsidRPr="006221EF">
              <w:rPr>
                <w:sz w:val="24"/>
                <w:szCs w:val="24"/>
              </w:rPr>
              <w:t xml:space="preserve">Державна реєстрація створення   юридичної особи (у </w:t>
            </w:r>
            <w:r w:rsidRPr="006221EF">
              <w:rPr>
                <w:spacing w:val="-3"/>
                <w:sz w:val="24"/>
                <w:szCs w:val="24"/>
              </w:rPr>
              <w:t xml:space="preserve">тому </w:t>
            </w:r>
            <w:r w:rsidRPr="006221EF">
              <w:rPr>
                <w:sz w:val="24"/>
                <w:szCs w:val="24"/>
              </w:rPr>
              <w:t xml:space="preserve">числі в </w:t>
            </w:r>
            <w:r w:rsidRPr="006221EF">
              <w:rPr>
                <w:spacing w:val="-3"/>
                <w:sz w:val="24"/>
                <w:szCs w:val="24"/>
              </w:rPr>
              <w:t xml:space="preserve">результаті </w:t>
            </w:r>
            <w:r w:rsidRPr="006221EF">
              <w:rPr>
                <w:spacing w:val="-5"/>
                <w:sz w:val="24"/>
                <w:szCs w:val="24"/>
              </w:rPr>
              <w:t xml:space="preserve">виділу, </w:t>
            </w:r>
            <w:r w:rsidRPr="006221EF">
              <w:rPr>
                <w:sz w:val="24"/>
                <w:szCs w:val="24"/>
              </w:rPr>
              <w:t>злиття, перетворення,</w:t>
            </w:r>
            <w:r w:rsidRPr="006221EF">
              <w:rPr>
                <w:spacing w:val="-13"/>
                <w:sz w:val="24"/>
                <w:szCs w:val="24"/>
              </w:rPr>
              <w:t xml:space="preserve"> </w:t>
            </w:r>
            <w:r w:rsidRPr="006221EF">
              <w:rPr>
                <w:sz w:val="24"/>
                <w:szCs w:val="24"/>
              </w:rPr>
              <w:t>поділу)</w:t>
            </w:r>
            <w:r>
              <w:rPr>
                <w:sz w:val="24"/>
                <w:szCs w:val="24"/>
                <w:lang w:val="uk-UA"/>
              </w:rPr>
              <w:t>,</w:t>
            </w:r>
            <w:r w:rsidRPr="00A932AB">
              <w:rPr>
                <w:sz w:val="24"/>
                <w:szCs w:val="24"/>
              </w:rPr>
              <w:t xml:space="preserve"> </w:t>
            </w:r>
            <w:r w:rsidRPr="00405413">
              <w:rPr>
                <w:sz w:val="24"/>
                <w:szCs w:val="24"/>
              </w:rPr>
              <w:t>крім створення центрального органу виконавчої влади, органу місцевого самоврядування</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131.</w:t>
            </w:r>
          </w:p>
        </w:tc>
        <w:tc>
          <w:tcPr>
            <w:tcW w:w="1418" w:type="dxa"/>
          </w:tcPr>
          <w:p w:rsidR="00A47255" w:rsidRPr="001C144B" w:rsidRDefault="00A47255" w:rsidP="001C33EB">
            <w:pPr>
              <w:jc w:val="center"/>
              <w:rPr>
                <w:sz w:val="24"/>
                <w:szCs w:val="24"/>
                <w:lang w:val="uk-UA"/>
              </w:rPr>
            </w:pPr>
            <w:r>
              <w:rPr>
                <w:sz w:val="24"/>
                <w:szCs w:val="24"/>
                <w:lang w:val="uk-UA"/>
              </w:rPr>
              <w:t>23-03.00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A932AB">
            <w:pPr>
              <w:pStyle w:val="a4"/>
              <w:tabs>
                <w:tab w:val="left" w:pos="3305"/>
              </w:tabs>
              <w:ind w:left="46" w:right="202"/>
              <w:rPr>
                <w:color w:val="000000"/>
                <w:sz w:val="24"/>
                <w:szCs w:val="24"/>
                <w:lang w:eastAsia="uk-UA"/>
              </w:rPr>
            </w:pPr>
            <w:r w:rsidRPr="00405413">
              <w:rPr>
                <w:sz w:val="24"/>
                <w:szCs w:val="24"/>
              </w:rPr>
              <w:t>Державна реєстрація</w:t>
            </w:r>
            <w:r w:rsidRPr="006221EF">
              <w:rPr>
                <w:sz w:val="24"/>
                <w:szCs w:val="24"/>
              </w:rPr>
              <w:t xml:space="preserve"> </w:t>
            </w:r>
            <w:r>
              <w:rPr>
                <w:sz w:val="24"/>
                <w:szCs w:val="24"/>
              </w:rPr>
              <w:t>в</w:t>
            </w:r>
            <w:r w:rsidRPr="006221EF">
              <w:rPr>
                <w:sz w:val="24"/>
                <w:szCs w:val="24"/>
              </w:rPr>
              <w:t>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A47255" w:rsidRPr="00D24CC1" w:rsidTr="001C33EB">
        <w:tc>
          <w:tcPr>
            <w:tcW w:w="636" w:type="dxa"/>
          </w:tcPr>
          <w:p w:rsidR="00A47255" w:rsidRPr="001C144B" w:rsidRDefault="00405413" w:rsidP="001C33EB">
            <w:pPr>
              <w:rPr>
                <w:b/>
                <w:sz w:val="24"/>
                <w:szCs w:val="24"/>
                <w:lang w:val="uk-UA"/>
              </w:rPr>
            </w:pPr>
            <w:r>
              <w:rPr>
                <w:b/>
                <w:sz w:val="24"/>
                <w:szCs w:val="24"/>
                <w:lang w:val="uk-UA"/>
              </w:rPr>
              <w:t>132.</w:t>
            </w:r>
          </w:p>
        </w:tc>
        <w:tc>
          <w:tcPr>
            <w:tcW w:w="1418" w:type="dxa"/>
          </w:tcPr>
          <w:p w:rsidR="00A47255" w:rsidRPr="001C144B" w:rsidRDefault="00A47255" w:rsidP="001C33EB">
            <w:pPr>
              <w:jc w:val="center"/>
              <w:rPr>
                <w:sz w:val="24"/>
                <w:szCs w:val="24"/>
                <w:lang w:val="uk-UA"/>
              </w:rPr>
            </w:pPr>
            <w:r>
              <w:rPr>
                <w:sz w:val="24"/>
                <w:szCs w:val="24"/>
                <w:lang w:val="uk-UA"/>
              </w:rPr>
              <w:t>23-04.00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jc w:val="both"/>
              <w:rPr>
                <w:color w:val="000000"/>
                <w:sz w:val="24"/>
                <w:szCs w:val="24"/>
                <w:lang w:val="uk-UA" w:eastAsia="uk-UA"/>
              </w:rPr>
            </w:pPr>
            <w:r w:rsidRPr="006221EF">
              <w:rPr>
                <w:sz w:val="24"/>
                <w:szCs w:val="24"/>
                <w:lang w:val="uk-UA"/>
              </w:rPr>
              <w:t xml:space="preserve">Державна реєстрація змін до відомостей про юридичну </w:t>
            </w:r>
            <w:r w:rsidRPr="006221EF">
              <w:rPr>
                <w:spacing w:val="-7"/>
                <w:sz w:val="24"/>
                <w:szCs w:val="24"/>
                <w:lang w:val="uk-UA"/>
              </w:rPr>
              <w:t xml:space="preserve">особу, </w:t>
            </w:r>
            <w:r w:rsidRPr="006221EF">
              <w:rPr>
                <w:sz w:val="24"/>
                <w:szCs w:val="24"/>
                <w:lang w:val="uk-UA"/>
              </w:rPr>
              <w:t>що містяться в Єдиному державному реєстрі юридичних осіб, фізичних осіб –</w:t>
            </w:r>
            <w:r w:rsidRPr="006221EF">
              <w:rPr>
                <w:spacing w:val="-35"/>
                <w:sz w:val="24"/>
                <w:szCs w:val="24"/>
                <w:lang w:val="uk-UA"/>
              </w:rPr>
              <w:t xml:space="preserve"> </w:t>
            </w:r>
            <w:r w:rsidRPr="006221EF">
              <w:rPr>
                <w:sz w:val="24"/>
                <w:szCs w:val="24"/>
                <w:lang w:val="uk-UA"/>
              </w:rPr>
              <w:t xml:space="preserve">підприємців </w:t>
            </w:r>
            <w:r w:rsidRPr="006221EF">
              <w:rPr>
                <w:spacing w:val="3"/>
                <w:sz w:val="24"/>
                <w:szCs w:val="24"/>
                <w:lang w:val="uk-UA"/>
              </w:rPr>
              <w:t xml:space="preserve">та </w:t>
            </w:r>
            <w:r w:rsidRPr="006221EF">
              <w:rPr>
                <w:sz w:val="24"/>
                <w:szCs w:val="24"/>
                <w:lang w:val="uk-UA"/>
              </w:rPr>
              <w:t>громадських формувань</w:t>
            </w:r>
            <w:r>
              <w:rPr>
                <w:sz w:val="24"/>
                <w:szCs w:val="24"/>
                <w:lang w:val="uk-UA"/>
              </w:rPr>
              <w:t>,</w:t>
            </w:r>
            <w:r w:rsidRPr="006221EF">
              <w:rPr>
                <w:sz w:val="24"/>
                <w:szCs w:val="24"/>
                <w:lang w:val="uk-UA"/>
              </w:rPr>
              <w:t xml:space="preserve"> у </w:t>
            </w:r>
            <w:r w:rsidRPr="006221EF">
              <w:rPr>
                <w:spacing w:val="-3"/>
                <w:sz w:val="24"/>
                <w:szCs w:val="24"/>
                <w:lang w:val="uk-UA"/>
              </w:rPr>
              <w:t xml:space="preserve">тому </w:t>
            </w:r>
            <w:r w:rsidRPr="006221EF">
              <w:rPr>
                <w:sz w:val="24"/>
                <w:szCs w:val="24"/>
                <w:lang w:val="uk-UA"/>
              </w:rPr>
              <w:t>числі змін до установчих документів юридичної</w:t>
            </w:r>
            <w:r w:rsidRPr="006221EF">
              <w:rPr>
                <w:spacing w:val="-12"/>
                <w:sz w:val="24"/>
                <w:szCs w:val="24"/>
                <w:lang w:val="uk-UA"/>
              </w:rPr>
              <w:t xml:space="preserve"> </w:t>
            </w:r>
            <w:r w:rsidRPr="006221EF">
              <w:rPr>
                <w:sz w:val="24"/>
                <w:szCs w:val="24"/>
                <w:lang w:val="uk-UA"/>
              </w:rPr>
              <w:t>особи</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133.</w:t>
            </w:r>
          </w:p>
        </w:tc>
        <w:tc>
          <w:tcPr>
            <w:tcW w:w="1418" w:type="dxa"/>
          </w:tcPr>
          <w:p w:rsidR="00A47255" w:rsidRPr="001C144B" w:rsidRDefault="00A47255" w:rsidP="001C33EB">
            <w:pPr>
              <w:jc w:val="center"/>
              <w:rPr>
                <w:sz w:val="24"/>
                <w:szCs w:val="24"/>
                <w:lang w:val="uk-UA"/>
              </w:rPr>
            </w:pPr>
            <w:r>
              <w:rPr>
                <w:sz w:val="24"/>
                <w:szCs w:val="24"/>
                <w:lang w:val="uk-UA"/>
              </w:rPr>
              <w:t>23-05.00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405413">
            <w:pPr>
              <w:tabs>
                <w:tab w:val="left" w:pos="3305"/>
              </w:tabs>
              <w:spacing w:before="115"/>
              <w:ind w:left="46" w:right="-1"/>
              <w:jc w:val="both"/>
              <w:rPr>
                <w:color w:val="000000"/>
                <w:sz w:val="24"/>
                <w:szCs w:val="24"/>
                <w:lang w:val="uk-UA" w:eastAsia="uk-UA"/>
              </w:rPr>
            </w:pPr>
            <w:r w:rsidRPr="006221EF">
              <w:rPr>
                <w:sz w:val="24"/>
                <w:szCs w:val="24"/>
              </w:rPr>
              <w:t xml:space="preserve">Державна реєстрація створення відокремленого </w:t>
            </w:r>
            <w:proofErr w:type="gramStart"/>
            <w:r w:rsidRPr="006221EF">
              <w:rPr>
                <w:sz w:val="24"/>
                <w:szCs w:val="24"/>
              </w:rPr>
              <w:t>п</w:t>
            </w:r>
            <w:proofErr w:type="gramEnd"/>
            <w:r w:rsidRPr="006221EF">
              <w:rPr>
                <w:sz w:val="24"/>
                <w:szCs w:val="24"/>
              </w:rPr>
              <w:t>ідрозділу юридичної особи</w:t>
            </w:r>
          </w:p>
        </w:tc>
      </w:tr>
      <w:tr w:rsidR="00A47255" w:rsidRPr="00D24CC1" w:rsidTr="001C33EB">
        <w:tc>
          <w:tcPr>
            <w:tcW w:w="636" w:type="dxa"/>
          </w:tcPr>
          <w:p w:rsidR="00A47255" w:rsidRPr="001C144B" w:rsidRDefault="008B625F" w:rsidP="001C33EB">
            <w:pPr>
              <w:rPr>
                <w:b/>
                <w:sz w:val="24"/>
                <w:szCs w:val="24"/>
                <w:lang w:val="uk-UA"/>
              </w:rPr>
            </w:pPr>
            <w:r>
              <w:rPr>
                <w:b/>
                <w:sz w:val="24"/>
                <w:szCs w:val="24"/>
                <w:lang w:val="uk-UA"/>
              </w:rPr>
              <w:t>134.</w:t>
            </w:r>
          </w:p>
        </w:tc>
        <w:tc>
          <w:tcPr>
            <w:tcW w:w="1418" w:type="dxa"/>
          </w:tcPr>
          <w:p w:rsidR="00A47255" w:rsidRPr="001C144B" w:rsidRDefault="00A47255" w:rsidP="001C33EB">
            <w:pPr>
              <w:jc w:val="center"/>
              <w:rPr>
                <w:sz w:val="24"/>
                <w:szCs w:val="24"/>
                <w:lang w:val="uk-UA"/>
              </w:rPr>
            </w:pPr>
            <w:r>
              <w:rPr>
                <w:sz w:val="24"/>
                <w:szCs w:val="24"/>
                <w:lang w:val="uk-UA"/>
              </w:rPr>
              <w:t>23-06.00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tabs>
                <w:tab w:val="left" w:pos="3305"/>
              </w:tabs>
              <w:spacing w:before="115"/>
              <w:ind w:left="46" w:right="-1"/>
              <w:jc w:val="both"/>
              <w:rPr>
                <w:color w:val="000000"/>
                <w:sz w:val="24"/>
                <w:szCs w:val="24"/>
                <w:lang w:val="uk-UA" w:eastAsia="uk-UA"/>
              </w:rPr>
            </w:pPr>
            <w:r>
              <w:rPr>
                <w:color w:val="000000"/>
                <w:sz w:val="24"/>
                <w:szCs w:val="24"/>
                <w:lang w:val="uk-UA" w:eastAsia="uk-UA"/>
              </w:rPr>
              <w:t>Д</w:t>
            </w:r>
            <w:r w:rsidRPr="00A25062">
              <w:rPr>
                <w:color w:val="000000"/>
                <w:sz w:val="24"/>
                <w:szCs w:val="24"/>
                <w:lang w:val="uk-UA" w:eastAsia="uk-UA"/>
              </w:rPr>
              <w:t xml:space="preserve">ержавна реєстрація припинення юридичної особи в результаті її ліквідації на підставі рішення про припинення юридичної особи, </w:t>
            </w:r>
            <w:r w:rsidRPr="00405413">
              <w:rPr>
                <w:color w:val="000000"/>
                <w:sz w:val="24"/>
                <w:szCs w:val="24"/>
                <w:lang w:val="uk-UA" w:eastAsia="uk-UA"/>
              </w:rPr>
              <w:t>прийнятого учасниками</w:t>
            </w:r>
            <w:r w:rsidRPr="00A25062">
              <w:rPr>
                <w:color w:val="000000"/>
                <w:sz w:val="24"/>
                <w:szCs w:val="24"/>
                <w:lang w:val="uk-UA" w:eastAsia="uk-UA"/>
              </w:rPr>
              <w:t xml:space="preserve">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A47255" w:rsidRPr="00D24CC1" w:rsidTr="001C33EB">
        <w:tc>
          <w:tcPr>
            <w:tcW w:w="636" w:type="dxa"/>
          </w:tcPr>
          <w:p w:rsidR="00A47255" w:rsidRPr="001C144B" w:rsidRDefault="008B625F" w:rsidP="001C33EB">
            <w:pPr>
              <w:rPr>
                <w:b/>
                <w:sz w:val="24"/>
                <w:szCs w:val="24"/>
                <w:lang w:val="uk-UA"/>
              </w:rPr>
            </w:pPr>
            <w:r>
              <w:rPr>
                <w:b/>
                <w:sz w:val="24"/>
                <w:szCs w:val="24"/>
                <w:lang w:val="uk-UA"/>
              </w:rPr>
              <w:t>135.</w:t>
            </w:r>
          </w:p>
        </w:tc>
        <w:tc>
          <w:tcPr>
            <w:tcW w:w="1418" w:type="dxa"/>
          </w:tcPr>
          <w:p w:rsidR="00A47255" w:rsidRDefault="00A47255" w:rsidP="001C33EB">
            <w:pPr>
              <w:jc w:val="center"/>
              <w:rPr>
                <w:sz w:val="24"/>
                <w:szCs w:val="24"/>
                <w:lang w:val="uk-UA"/>
              </w:rPr>
            </w:pPr>
            <w:r>
              <w:rPr>
                <w:sz w:val="24"/>
                <w:szCs w:val="24"/>
                <w:lang w:val="uk-UA"/>
              </w:rPr>
              <w:t>23-07.00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7C0997" w:rsidRDefault="00A47255" w:rsidP="001C33EB">
            <w:pPr>
              <w:spacing w:before="115"/>
              <w:ind w:right="-1"/>
              <w:jc w:val="both"/>
              <w:rPr>
                <w:color w:val="000000"/>
                <w:sz w:val="24"/>
                <w:szCs w:val="24"/>
                <w:lang w:val="uk-UA" w:eastAsia="uk-UA"/>
              </w:rPr>
            </w:pPr>
            <w:r w:rsidRPr="007C0997">
              <w:rPr>
                <w:sz w:val="24"/>
                <w:szCs w:val="24"/>
                <w:lang w:val="uk-UA"/>
              </w:rPr>
              <w:t>Державна реєстрація припинення юридичної особи в результаті її реорганізації</w:t>
            </w:r>
            <w:r w:rsidRPr="007C0997">
              <w:rPr>
                <w:lang w:val="uk-UA"/>
              </w:rPr>
              <w:t xml:space="preserve"> </w:t>
            </w:r>
            <w:r w:rsidRPr="008B625F">
              <w:rPr>
                <w:sz w:val="24"/>
                <w:szCs w:val="24"/>
                <w:lang w:val="uk-UA"/>
              </w:rPr>
              <w:t>після закінчення процедури припинення, але не раніше закінчення строку заявлення вимог кредиторами</w:t>
            </w:r>
          </w:p>
        </w:tc>
      </w:tr>
      <w:tr w:rsidR="00A47255" w:rsidRPr="00D24CC1"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6</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23-08.00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C71B28" w:rsidRDefault="00A47255" w:rsidP="001C33EB">
            <w:pPr>
              <w:tabs>
                <w:tab w:val="left" w:pos="3305"/>
              </w:tabs>
              <w:ind w:left="46" w:right="-1"/>
              <w:jc w:val="both"/>
              <w:rPr>
                <w:sz w:val="24"/>
                <w:szCs w:val="24"/>
                <w:u w:val="single"/>
                <w:lang w:val="uk-UA"/>
              </w:rPr>
            </w:pPr>
            <w:r w:rsidRPr="00C71B28">
              <w:rPr>
                <w:sz w:val="24"/>
                <w:szCs w:val="24"/>
                <w:lang w:val="uk-UA"/>
              </w:rPr>
              <w:t>Державна реєстрація фізичної особи</w:t>
            </w:r>
            <w:r>
              <w:rPr>
                <w:sz w:val="24"/>
                <w:szCs w:val="24"/>
                <w:lang w:val="uk-UA"/>
              </w:rPr>
              <w:t xml:space="preserve"> </w:t>
            </w:r>
            <w:r w:rsidRPr="006221EF">
              <w:rPr>
                <w:sz w:val="24"/>
                <w:szCs w:val="24"/>
                <w:lang w:val="uk-UA"/>
              </w:rPr>
              <w:t>-</w:t>
            </w:r>
            <w:r w:rsidRPr="00C71B28">
              <w:rPr>
                <w:spacing w:val="50"/>
                <w:sz w:val="24"/>
                <w:szCs w:val="24"/>
                <w:lang w:val="uk-UA"/>
              </w:rPr>
              <w:t xml:space="preserve"> </w:t>
            </w:r>
            <w:r w:rsidRPr="00C71B28">
              <w:rPr>
                <w:sz w:val="24"/>
                <w:szCs w:val="24"/>
                <w:lang w:val="uk-UA"/>
              </w:rPr>
              <w:t>підприємц</w:t>
            </w:r>
            <w:r w:rsidRPr="006221EF">
              <w:rPr>
                <w:sz w:val="24"/>
                <w:szCs w:val="24"/>
                <w:lang w:val="uk-UA"/>
              </w:rPr>
              <w:t>я</w:t>
            </w:r>
          </w:p>
        </w:tc>
      </w:tr>
      <w:tr w:rsidR="00A47255" w:rsidRPr="00D24CC1"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7</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23-09.00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900563">
            <w:pPr>
              <w:pStyle w:val="a4"/>
              <w:ind w:left="46" w:right="-1"/>
              <w:rPr>
                <w:sz w:val="24"/>
                <w:szCs w:val="24"/>
                <w:u w:val="single"/>
              </w:rPr>
            </w:pPr>
            <w:r w:rsidRPr="00C71B28">
              <w:rPr>
                <w:sz w:val="24"/>
                <w:szCs w:val="24"/>
              </w:rPr>
              <w:t xml:space="preserve">Державна реєстрація </w:t>
            </w:r>
            <w:r w:rsidRPr="00900563">
              <w:rPr>
                <w:sz w:val="24"/>
                <w:szCs w:val="24"/>
              </w:rPr>
              <w:t>в</w:t>
            </w:r>
            <w:r w:rsidRPr="006221EF">
              <w:rPr>
                <w:sz w:val="24"/>
                <w:szCs w:val="24"/>
              </w:rPr>
              <w:t>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A47255" w:rsidRPr="00A24B75"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8</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23-10.00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pStyle w:val="a4"/>
              <w:tabs>
                <w:tab w:val="left" w:pos="3305"/>
              </w:tabs>
              <w:ind w:left="46" w:right="-1"/>
              <w:rPr>
                <w:b/>
                <w:sz w:val="24"/>
                <w:szCs w:val="24"/>
                <w:lang w:val="ru-RU"/>
              </w:rPr>
            </w:pPr>
            <w:r w:rsidRPr="006221EF">
              <w:rPr>
                <w:sz w:val="24"/>
                <w:szCs w:val="24"/>
                <w:lang w:val="ru-RU"/>
              </w:rPr>
              <w:t xml:space="preserve">Державна реєстрація змін відомостей про фізичну особу – </w:t>
            </w:r>
            <w:proofErr w:type="gramStart"/>
            <w:r w:rsidRPr="006221EF">
              <w:rPr>
                <w:sz w:val="24"/>
                <w:szCs w:val="24"/>
                <w:lang w:val="ru-RU"/>
              </w:rPr>
              <w:t>п</w:t>
            </w:r>
            <w:proofErr w:type="gramEnd"/>
            <w:r w:rsidRPr="006221EF">
              <w:rPr>
                <w:sz w:val="24"/>
                <w:szCs w:val="24"/>
                <w:lang w:val="ru-RU"/>
              </w:rPr>
              <w:t>ідприємця, які містяться в Єдиному державному реєстрі юридичних осіб,</w:t>
            </w:r>
          </w:p>
          <w:p w:rsidR="00A47255" w:rsidRPr="006221EF" w:rsidRDefault="00A47255" w:rsidP="001C33EB">
            <w:pPr>
              <w:pStyle w:val="a4"/>
              <w:tabs>
                <w:tab w:val="left" w:pos="3305"/>
              </w:tabs>
              <w:ind w:left="46" w:right="-1"/>
              <w:rPr>
                <w:b/>
                <w:sz w:val="24"/>
                <w:szCs w:val="24"/>
              </w:rPr>
            </w:pPr>
            <w:r w:rsidRPr="006221EF">
              <w:rPr>
                <w:sz w:val="24"/>
                <w:szCs w:val="24"/>
                <w:lang w:val="ru-RU"/>
              </w:rPr>
              <w:t xml:space="preserve">фізичних осіб – </w:t>
            </w:r>
            <w:proofErr w:type="gramStart"/>
            <w:r w:rsidRPr="006221EF">
              <w:rPr>
                <w:sz w:val="24"/>
                <w:szCs w:val="24"/>
                <w:lang w:val="ru-RU"/>
              </w:rPr>
              <w:t>п</w:t>
            </w:r>
            <w:proofErr w:type="gramEnd"/>
            <w:r w:rsidRPr="006221EF">
              <w:rPr>
                <w:sz w:val="24"/>
                <w:szCs w:val="24"/>
                <w:lang w:val="ru-RU"/>
              </w:rPr>
              <w:t>ідприємців та громадських формувань</w:t>
            </w:r>
          </w:p>
        </w:tc>
      </w:tr>
      <w:tr w:rsidR="00A47255" w:rsidRPr="00D24CC1"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9</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23-11.00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spacing w:before="1"/>
              <w:ind w:left="46" w:right="-1"/>
              <w:jc w:val="both"/>
              <w:rPr>
                <w:b/>
                <w:sz w:val="24"/>
                <w:szCs w:val="24"/>
                <w:lang w:val="uk-UA"/>
              </w:rPr>
            </w:pPr>
            <w:r w:rsidRPr="006221EF">
              <w:rPr>
                <w:sz w:val="24"/>
                <w:szCs w:val="24"/>
                <w:lang w:val="uk-UA"/>
              </w:rPr>
              <w:t>Державна реєстрація припинення підприємницької діяльності фізичної особи – підприємця</w:t>
            </w:r>
          </w:p>
        </w:tc>
      </w:tr>
      <w:tr w:rsidR="00A47255" w:rsidRPr="002707B9" w:rsidTr="001C33EB">
        <w:tc>
          <w:tcPr>
            <w:tcW w:w="636" w:type="dxa"/>
          </w:tcPr>
          <w:p w:rsidR="00A47255" w:rsidRPr="008B625F" w:rsidRDefault="008B625F" w:rsidP="001C33EB">
            <w:pPr>
              <w:rPr>
                <w:b/>
                <w:sz w:val="24"/>
                <w:szCs w:val="24"/>
                <w:lang w:val="uk-UA"/>
              </w:rPr>
            </w:pPr>
            <w:r w:rsidRPr="008B625F">
              <w:rPr>
                <w:b/>
                <w:sz w:val="24"/>
                <w:szCs w:val="24"/>
                <w:lang w:val="uk-UA"/>
              </w:rPr>
              <w:t>140.</w:t>
            </w:r>
          </w:p>
        </w:tc>
        <w:tc>
          <w:tcPr>
            <w:tcW w:w="1418" w:type="dxa"/>
          </w:tcPr>
          <w:p w:rsidR="00A47255" w:rsidRPr="008B625F" w:rsidRDefault="00A47255" w:rsidP="001C33EB">
            <w:pPr>
              <w:jc w:val="center"/>
              <w:rPr>
                <w:sz w:val="24"/>
                <w:szCs w:val="24"/>
                <w:lang w:val="uk-UA"/>
              </w:rPr>
            </w:pPr>
            <w:r w:rsidRPr="008B625F">
              <w:rPr>
                <w:sz w:val="24"/>
                <w:szCs w:val="24"/>
                <w:lang w:val="en-US"/>
              </w:rPr>
              <w:t>23-12.00</w:t>
            </w:r>
          </w:p>
        </w:tc>
        <w:tc>
          <w:tcPr>
            <w:tcW w:w="3380" w:type="dxa"/>
          </w:tcPr>
          <w:p w:rsidR="00A47255" w:rsidRDefault="00A47255" w:rsidP="001C33EB">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sidRPr="006221EF">
              <w:rPr>
                <w:sz w:val="24"/>
                <w:szCs w:val="24"/>
              </w:rPr>
              <w:t>Державна реєстрація створення   юридичної особи</w:t>
            </w:r>
            <w:r>
              <w:rPr>
                <w:sz w:val="24"/>
                <w:szCs w:val="24"/>
                <w:lang w:val="uk-UA"/>
              </w:rPr>
              <w:t xml:space="preserve"> – державного органу</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141.</w:t>
            </w:r>
          </w:p>
        </w:tc>
        <w:tc>
          <w:tcPr>
            <w:tcW w:w="1418" w:type="dxa"/>
          </w:tcPr>
          <w:p w:rsidR="00A47255" w:rsidRPr="008B625F" w:rsidRDefault="00A47255" w:rsidP="002707B9">
            <w:pPr>
              <w:jc w:val="center"/>
              <w:rPr>
                <w:sz w:val="24"/>
                <w:szCs w:val="24"/>
                <w:lang w:val="uk-UA"/>
              </w:rPr>
            </w:pPr>
            <w:r w:rsidRPr="008B625F">
              <w:rPr>
                <w:sz w:val="24"/>
                <w:szCs w:val="24"/>
                <w:lang w:val="en-US"/>
              </w:rPr>
              <w:t>23-1</w:t>
            </w:r>
            <w:r w:rsidRPr="008B625F">
              <w:rPr>
                <w:sz w:val="24"/>
                <w:szCs w:val="24"/>
                <w:lang w:val="uk-UA"/>
              </w:rPr>
              <w:t>3</w:t>
            </w:r>
            <w:r w:rsidRPr="008B625F">
              <w:rPr>
                <w:sz w:val="24"/>
                <w:szCs w:val="24"/>
                <w:lang w:val="en-US"/>
              </w:rPr>
              <w:t>.00</w:t>
            </w:r>
          </w:p>
        </w:tc>
        <w:tc>
          <w:tcPr>
            <w:tcW w:w="3380" w:type="dxa"/>
          </w:tcPr>
          <w:p w:rsidR="00A47255" w:rsidRDefault="00A47255" w:rsidP="002707B9">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на діяльність на підставі модельного статуту</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142.</w:t>
            </w:r>
          </w:p>
        </w:tc>
        <w:tc>
          <w:tcPr>
            <w:tcW w:w="1418" w:type="dxa"/>
          </w:tcPr>
          <w:p w:rsidR="00A47255" w:rsidRPr="008B625F" w:rsidRDefault="00A47255" w:rsidP="006D7A46">
            <w:pPr>
              <w:jc w:val="center"/>
              <w:rPr>
                <w:sz w:val="24"/>
                <w:szCs w:val="24"/>
                <w:lang w:val="uk-UA"/>
              </w:rPr>
            </w:pPr>
            <w:r w:rsidRPr="008B625F">
              <w:rPr>
                <w:sz w:val="24"/>
                <w:szCs w:val="24"/>
                <w:lang w:val="en-US"/>
              </w:rPr>
              <w:t>23-1</w:t>
            </w:r>
            <w:r w:rsidRPr="008B625F">
              <w:rPr>
                <w:sz w:val="24"/>
                <w:szCs w:val="24"/>
                <w:lang w:val="uk-UA"/>
              </w:rPr>
              <w:t>4</w:t>
            </w:r>
            <w:r w:rsidRPr="008B625F">
              <w:rPr>
                <w:sz w:val="24"/>
                <w:szCs w:val="24"/>
                <w:lang w:val="en-US"/>
              </w:rPr>
              <w:t>.00</w:t>
            </w:r>
          </w:p>
        </w:tc>
        <w:tc>
          <w:tcPr>
            <w:tcW w:w="3380" w:type="dxa"/>
          </w:tcPr>
          <w:p w:rsidR="00A47255" w:rsidRDefault="00A47255" w:rsidP="002707B9">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з модельного статуту на діяльність на підставі власного установчого документа</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143.</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5</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виділ юридичної особи</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144.</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6</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145.</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7</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47255" w:rsidRPr="00D24CC1" w:rsidTr="001C33EB">
        <w:tc>
          <w:tcPr>
            <w:tcW w:w="636" w:type="dxa"/>
          </w:tcPr>
          <w:p w:rsidR="00A47255" w:rsidRPr="008B625F" w:rsidRDefault="008B625F" w:rsidP="001C33EB">
            <w:pPr>
              <w:rPr>
                <w:b/>
                <w:sz w:val="24"/>
                <w:szCs w:val="24"/>
                <w:lang w:val="uk-UA"/>
              </w:rPr>
            </w:pPr>
            <w:r>
              <w:rPr>
                <w:b/>
                <w:sz w:val="24"/>
                <w:szCs w:val="24"/>
                <w:lang w:val="uk-UA"/>
              </w:rPr>
              <w:t>146.</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8</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зміни складу комісії з припинення (комісії з реорганізації, ліквідаційної комісії), голови комісії або ліквідатора</w:t>
            </w:r>
          </w:p>
        </w:tc>
      </w:tr>
      <w:tr w:rsidR="00A47255" w:rsidRPr="00D24CC1" w:rsidTr="001C33EB">
        <w:tc>
          <w:tcPr>
            <w:tcW w:w="636" w:type="dxa"/>
          </w:tcPr>
          <w:p w:rsidR="00A47255" w:rsidRPr="008B625F" w:rsidRDefault="008B625F" w:rsidP="001C33EB">
            <w:pPr>
              <w:rPr>
                <w:b/>
                <w:sz w:val="24"/>
                <w:szCs w:val="24"/>
                <w:lang w:val="uk-UA"/>
              </w:rPr>
            </w:pPr>
            <w:r>
              <w:rPr>
                <w:b/>
                <w:sz w:val="24"/>
                <w:szCs w:val="24"/>
                <w:lang w:val="uk-UA"/>
              </w:rPr>
              <w:t>147.</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9</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148.</w:t>
            </w:r>
          </w:p>
        </w:tc>
        <w:tc>
          <w:tcPr>
            <w:tcW w:w="1418" w:type="dxa"/>
          </w:tcPr>
          <w:p w:rsidR="00A47255" w:rsidRPr="008B625F" w:rsidRDefault="00A47255" w:rsidP="00A25062">
            <w:pPr>
              <w:jc w:val="center"/>
              <w:rPr>
                <w:sz w:val="24"/>
                <w:szCs w:val="24"/>
                <w:lang w:val="uk-UA"/>
              </w:rPr>
            </w:pPr>
            <w:r w:rsidRPr="008B625F">
              <w:rPr>
                <w:sz w:val="24"/>
                <w:szCs w:val="24"/>
                <w:lang w:val="en-US"/>
              </w:rPr>
              <w:t>23-</w:t>
            </w:r>
            <w:r w:rsidRPr="008B625F">
              <w:rPr>
                <w:sz w:val="24"/>
                <w:szCs w:val="24"/>
                <w:lang w:val="uk-UA"/>
              </w:rPr>
              <w:t>20</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припинення  відокремленого підрозділу юридичної особи</w:t>
            </w:r>
          </w:p>
        </w:tc>
      </w:tr>
      <w:tr w:rsidR="00A47255" w:rsidRPr="00D24CC1" w:rsidTr="001C33EB">
        <w:tc>
          <w:tcPr>
            <w:tcW w:w="636" w:type="dxa"/>
          </w:tcPr>
          <w:p w:rsidR="00A47255" w:rsidRPr="008B625F" w:rsidRDefault="008B625F" w:rsidP="001C33EB">
            <w:pPr>
              <w:rPr>
                <w:b/>
                <w:sz w:val="24"/>
                <w:szCs w:val="24"/>
                <w:lang w:val="uk-UA"/>
              </w:rPr>
            </w:pPr>
            <w:r>
              <w:rPr>
                <w:b/>
                <w:sz w:val="24"/>
                <w:szCs w:val="24"/>
                <w:lang w:val="uk-UA"/>
              </w:rPr>
              <w:t>149.</w:t>
            </w:r>
          </w:p>
        </w:tc>
        <w:tc>
          <w:tcPr>
            <w:tcW w:w="1418" w:type="dxa"/>
          </w:tcPr>
          <w:p w:rsidR="00A47255" w:rsidRPr="008B625F" w:rsidRDefault="00A47255" w:rsidP="00AD04EC">
            <w:pPr>
              <w:jc w:val="center"/>
              <w:rPr>
                <w:sz w:val="24"/>
                <w:szCs w:val="24"/>
                <w:lang w:val="uk-UA"/>
              </w:rPr>
            </w:pPr>
            <w:r w:rsidRPr="008B625F">
              <w:rPr>
                <w:sz w:val="24"/>
                <w:szCs w:val="24"/>
                <w:lang w:val="en-US"/>
              </w:rPr>
              <w:t>23-</w:t>
            </w:r>
            <w:r w:rsidRPr="008B625F">
              <w:rPr>
                <w:sz w:val="24"/>
                <w:szCs w:val="24"/>
                <w:lang w:val="uk-UA"/>
              </w:rPr>
              <w:t>2</w:t>
            </w:r>
            <w:r w:rsidRPr="008B625F">
              <w:rPr>
                <w:sz w:val="24"/>
                <w:szCs w:val="24"/>
                <w:lang w:val="en-US"/>
              </w:rPr>
              <w:t>1.00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8B625F">
            <w:pPr>
              <w:spacing w:before="1"/>
              <w:ind w:left="46" w:right="-1"/>
              <w:jc w:val="both"/>
              <w:rPr>
                <w:sz w:val="24"/>
                <w:szCs w:val="24"/>
                <w:lang w:val="uk-UA"/>
              </w:rPr>
            </w:pPr>
            <w:r>
              <w:rPr>
                <w:sz w:val="24"/>
                <w:szCs w:val="24"/>
                <w:lang w:val="uk-UA"/>
              </w:rPr>
              <w:t>Н</w:t>
            </w:r>
            <w:r w:rsidRPr="0016108D">
              <w:rPr>
                <w:sz w:val="24"/>
                <w:szCs w:val="24"/>
                <w:lang w:val="uk-UA"/>
              </w:rPr>
              <w:t xml:space="preserve">адання документу в паперовій формі, що </w:t>
            </w:r>
            <w:r w:rsidR="008B625F" w:rsidRPr="0016108D">
              <w:rPr>
                <w:sz w:val="24"/>
                <w:szCs w:val="24"/>
                <w:lang w:val="uk-UA"/>
              </w:rPr>
              <w:t>місти</w:t>
            </w:r>
            <w:r w:rsidR="008B625F">
              <w:rPr>
                <w:sz w:val="24"/>
                <w:szCs w:val="24"/>
                <w:lang w:val="uk-UA"/>
              </w:rPr>
              <w:t>ть</w:t>
            </w:r>
            <w:r w:rsidR="008B625F" w:rsidRPr="0016108D">
              <w:rPr>
                <w:sz w:val="24"/>
                <w:szCs w:val="24"/>
                <w:lang w:val="uk-UA"/>
              </w:rPr>
              <w:t>ся</w:t>
            </w:r>
            <w:r w:rsidRPr="0016108D">
              <w:rPr>
                <w:sz w:val="24"/>
                <w:szCs w:val="24"/>
                <w:lang w:val="uk-UA"/>
              </w:rPr>
              <w:t xml:space="preserve"> в реєстраційній справі в Єдиному державному реєстрі юридичних осіб, фізичних осіб - підприємців та громадських формувань  </w:t>
            </w:r>
          </w:p>
        </w:tc>
      </w:tr>
      <w:tr w:rsidR="00A47255" w:rsidRPr="006B72C5" w:rsidTr="001C33EB">
        <w:tc>
          <w:tcPr>
            <w:tcW w:w="9747" w:type="dxa"/>
            <w:gridSpan w:val="4"/>
          </w:tcPr>
          <w:p w:rsidR="00A47255" w:rsidRPr="00D87BAC" w:rsidRDefault="00A47255" w:rsidP="001C33EB">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1.</w:t>
            </w:r>
          </w:p>
        </w:tc>
        <w:tc>
          <w:tcPr>
            <w:tcW w:w="1418" w:type="dxa"/>
          </w:tcPr>
          <w:p w:rsidR="00A47255" w:rsidRPr="006B72C5" w:rsidRDefault="00A47255" w:rsidP="001C33EB">
            <w:pPr>
              <w:jc w:val="center"/>
              <w:rPr>
                <w:sz w:val="24"/>
                <w:szCs w:val="24"/>
              </w:rPr>
            </w:pPr>
            <w:r w:rsidRPr="006B72C5">
              <w:rPr>
                <w:sz w:val="24"/>
                <w:szCs w:val="24"/>
              </w:rPr>
              <w:t>09-01.00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Взяття на облік та реєстрація бездомних громадян</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w:t>
            </w:r>
          </w:p>
        </w:tc>
        <w:tc>
          <w:tcPr>
            <w:tcW w:w="1418" w:type="dxa"/>
          </w:tcPr>
          <w:p w:rsidR="00A47255" w:rsidRPr="006B72C5" w:rsidRDefault="00A47255" w:rsidP="001C33EB">
            <w:pPr>
              <w:jc w:val="center"/>
              <w:rPr>
                <w:b/>
                <w:sz w:val="24"/>
                <w:szCs w:val="24"/>
              </w:rPr>
            </w:pPr>
            <w:r w:rsidRPr="006B72C5">
              <w:rPr>
                <w:sz w:val="24"/>
                <w:szCs w:val="24"/>
              </w:rPr>
              <w:t>09-02.00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3.</w:t>
            </w:r>
          </w:p>
        </w:tc>
        <w:tc>
          <w:tcPr>
            <w:tcW w:w="1418" w:type="dxa"/>
          </w:tcPr>
          <w:p w:rsidR="00A47255" w:rsidRPr="006B72C5" w:rsidRDefault="00A47255" w:rsidP="001C33EB">
            <w:pPr>
              <w:jc w:val="center"/>
              <w:rPr>
                <w:b/>
                <w:sz w:val="24"/>
                <w:szCs w:val="24"/>
              </w:rPr>
            </w:pPr>
            <w:r w:rsidRPr="006B72C5">
              <w:rPr>
                <w:sz w:val="24"/>
                <w:szCs w:val="24"/>
              </w:rPr>
              <w:t>09-03.00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4.</w:t>
            </w:r>
          </w:p>
        </w:tc>
        <w:tc>
          <w:tcPr>
            <w:tcW w:w="1418" w:type="dxa"/>
          </w:tcPr>
          <w:p w:rsidR="00A47255" w:rsidRPr="006B72C5" w:rsidRDefault="00A47255" w:rsidP="001C33EB">
            <w:pPr>
              <w:jc w:val="center"/>
              <w:rPr>
                <w:sz w:val="24"/>
                <w:szCs w:val="24"/>
              </w:rPr>
            </w:pPr>
            <w:r w:rsidRPr="006B72C5">
              <w:rPr>
                <w:sz w:val="24"/>
                <w:szCs w:val="24"/>
              </w:rPr>
              <w:t>09-04.00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5.</w:t>
            </w:r>
          </w:p>
        </w:tc>
        <w:tc>
          <w:tcPr>
            <w:tcW w:w="1418" w:type="dxa"/>
          </w:tcPr>
          <w:p w:rsidR="00A47255" w:rsidRPr="006B72C5" w:rsidRDefault="00A47255" w:rsidP="001C33EB">
            <w:pPr>
              <w:jc w:val="center"/>
              <w:rPr>
                <w:b/>
                <w:sz w:val="24"/>
                <w:szCs w:val="24"/>
              </w:rPr>
            </w:pPr>
            <w:r w:rsidRPr="006B72C5">
              <w:rPr>
                <w:sz w:val="24"/>
                <w:szCs w:val="24"/>
              </w:rPr>
              <w:t>09-05.00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6.</w:t>
            </w:r>
          </w:p>
        </w:tc>
        <w:tc>
          <w:tcPr>
            <w:tcW w:w="1418" w:type="dxa"/>
          </w:tcPr>
          <w:p w:rsidR="00A47255" w:rsidRPr="006B72C5" w:rsidRDefault="00A47255" w:rsidP="001C33EB">
            <w:pPr>
              <w:jc w:val="center"/>
              <w:rPr>
                <w:b/>
                <w:sz w:val="24"/>
                <w:szCs w:val="24"/>
              </w:rPr>
            </w:pPr>
            <w:r w:rsidRPr="006B72C5">
              <w:rPr>
                <w:sz w:val="24"/>
                <w:szCs w:val="24"/>
              </w:rPr>
              <w:t>09-06.00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47255" w:rsidRPr="006B72C5" w:rsidRDefault="00A47255" w:rsidP="001C33EB">
            <w:pPr>
              <w:rPr>
                <w:sz w:val="24"/>
                <w:szCs w:val="24"/>
              </w:rPr>
            </w:pPr>
          </w:p>
        </w:tc>
        <w:tc>
          <w:tcPr>
            <w:tcW w:w="4313" w:type="dxa"/>
          </w:tcPr>
          <w:p w:rsidR="00A47255" w:rsidRPr="00446ACE" w:rsidRDefault="00334445" w:rsidP="00334445">
            <w:pPr>
              <w:rPr>
                <w:sz w:val="24"/>
                <w:szCs w:val="24"/>
                <w:lang w:val="uk-UA"/>
              </w:rPr>
            </w:pPr>
            <w:r>
              <w:rPr>
                <w:sz w:val="24"/>
                <w:szCs w:val="24"/>
                <w:lang w:val="uk-UA"/>
              </w:rPr>
              <w:t>Видача довідки про взяття на облік внутрішньо переміщеної особи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7.</w:t>
            </w:r>
          </w:p>
        </w:tc>
        <w:tc>
          <w:tcPr>
            <w:tcW w:w="1418" w:type="dxa"/>
          </w:tcPr>
          <w:p w:rsidR="00A47255" w:rsidRPr="006B72C5" w:rsidRDefault="00A47255" w:rsidP="001C33EB">
            <w:pPr>
              <w:jc w:val="center"/>
              <w:rPr>
                <w:b/>
                <w:sz w:val="24"/>
                <w:szCs w:val="24"/>
              </w:rPr>
            </w:pPr>
            <w:r w:rsidRPr="006B72C5">
              <w:rPr>
                <w:sz w:val="24"/>
                <w:szCs w:val="24"/>
              </w:rPr>
              <w:t>09-07.00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47255" w:rsidRPr="006B72C5" w:rsidRDefault="00A47255" w:rsidP="001C33EB">
            <w:pPr>
              <w:rPr>
                <w:sz w:val="24"/>
                <w:szCs w:val="24"/>
              </w:rPr>
            </w:pPr>
          </w:p>
        </w:tc>
        <w:tc>
          <w:tcPr>
            <w:tcW w:w="4313" w:type="dxa"/>
          </w:tcPr>
          <w:p w:rsidR="00A47255" w:rsidRPr="006B72C5" w:rsidRDefault="00A47255" w:rsidP="001C33EB">
            <w:pPr>
              <w:rPr>
                <w:sz w:val="24"/>
                <w:szCs w:val="24"/>
              </w:rPr>
            </w:pPr>
            <w:r w:rsidRPr="006B72C5">
              <w:rPr>
                <w:sz w:val="24"/>
                <w:szCs w:val="24"/>
              </w:rPr>
              <w:t>Призначення державної допомоги на дітей одиноким матерям</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8.</w:t>
            </w:r>
          </w:p>
        </w:tc>
        <w:tc>
          <w:tcPr>
            <w:tcW w:w="1418" w:type="dxa"/>
          </w:tcPr>
          <w:p w:rsidR="00A47255" w:rsidRPr="006B72C5" w:rsidRDefault="00A47255" w:rsidP="001C33EB">
            <w:pPr>
              <w:jc w:val="center"/>
              <w:rPr>
                <w:sz w:val="24"/>
                <w:szCs w:val="24"/>
              </w:rPr>
            </w:pPr>
            <w:r w:rsidRPr="006B72C5">
              <w:rPr>
                <w:sz w:val="24"/>
                <w:szCs w:val="24"/>
              </w:rPr>
              <w:t>09-08.00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9</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09-09.00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Призначення державної допомоги при усиновленні дитини</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10</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09-10.00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11</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12</w:t>
            </w:r>
            <w:r w:rsidRPr="006B72C5">
              <w:rPr>
                <w:b/>
                <w:sz w:val="24"/>
                <w:szCs w:val="24"/>
              </w:rPr>
              <w:t>.</w:t>
            </w:r>
          </w:p>
        </w:tc>
        <w:tc>
          <w:tcPr>
            <w:tcW w:w="1418" w:type="dxa"/>
          </w:tcPr>
          <w:p w:rsidR="00A47255" w:rsidRPr="006B72C5" w:rsidRDefault="00A47255" w:rsidP="001C33EB">
            <w:pPr>
              <w:jc w:val="center"/>
              <w:rPr>
                <w:sz w:val="24"/>
                <w:szCs w:val="24"/>
              </w:rPr>
            </w:pPr>
            <w:r w:rsidRPr="006B72C5">
              <w:rPr>
                <w:sz w:val="24"/>
                <w:szCs w:val="24"/>
              </w:rPr>
              <w:t>09-12.00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13.</w:t>
            </w:r>
          </w:p>
        </w:tc>
        <w:tc>
          <w:tcPr>
            <w:tcW w:w="1418" w:type="dxa"/>
          </w:tcPr>
          <w:p w:rsidR="00A47255" w:rsidRPr="006B72C5" w:rsidRDefault="00A47255" w:rsidP="001C33EB">
            <w:pPr>
              <w:jc w:val="center"/>
              <w:rPr>
                <w:b/>
                <w:sz w:val="24"/>
                <w:szCs w:val="24"/>
              </w:rPr>
            </w:pPr>
            <w:r w:rsidRPr="006B72C5">
              <w:rPr>
                <w:sz w:val="24"/>
                <w:szCs w:val="24"/>
              </w:rPr>
              <w:t>09-13.00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47255" w:rsidRPr="006B72C5" w:rsidTr="001C33EB">
        <w:tc>
          <w:tcPr>
            <w:tcW w:w="636" w:type="dxa"/>
          </w:tcPr>
          <w:p w:rsidR="00A47255" w:rsidRPr="006B72C5" w:rsidRDefault="00A47255" w:rsidP="001C33EB">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09-14.00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15.</w:t>
            </w:r>
          </w:p>
        </w:tc>
        <w:tc>
          <w:tcPr>
            <w:tcW w:w="1418" w:type="dxa"/>
          </w:tcPr>
          <w:p w:rsidR="00A47255" w:rsidRPr="006B72C5" w:rsidRDefault="00A47255" w:rsidP="001C33EB">
            <w:pPr>
              <w:jc w:val="center"/>
              <w:rPr>
                <w:b/>
                <w:sz w:val="24"/>
                <w:szCs w:val="24"/>
              </w:rPr>
            </w:pPr>
            <w:r w:rsidRPr="006B72C5">
              <w:rPr>
                <w:sz w:val="24"/>
                <w:szCs w:val="24"/>
              </w:rPr>
              <w:t>09-15.00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w:t>
            </w:r>
            <w:r w:rsidRPr="006B72C5">
              <w:rPr>
                <w:b/>
                <w:sz w:val="24"/>
                <w:szCs w:val="24"/>
              </w:rPr>
              <w:t>6.</w:t>
            </w:r>
          </w:p>
        </w:tc>
        <w:tc>
          <w:tcPr>
            <w:tcW w:w="1418" w:type="dxa"/>
          </w:tcPr>
          <w:p w:rsidR="00A47255" w:rsidRPr="006B72C5" w:rsidRDefault="00A47255" w:rsidP="001C33EB">
            <w:pPr>
              <w:jc w:val="center"/>
              <w:rPr>
                <w:sz w:val="24"/>
                <w:szCs w:val="24"/>
              </w:rPr>
            </w:pPr>
            <w:r w:rsidRPr="006B72C5">
              <w:rPr>
                <w:sz w:val="24"/>
                <w:szCs w:val="24"/>
              </w:rPr>
              <w:t>09-16.00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17</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09-17.00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18.</w:t>
            </w:r>
          </w:p>
        </w:tc>
        <w:tc>
          <w:tcPr>
            <w:tcW w:w="1418" w:type="dxa"/>
          </w:tcPr>
          <w:p w:rsidR="00A47255" w:rsidRPr="006B72C5" w:rsidRDefault="00A47255" w:rsidP="001C33EB">
            <w:pPr>
              <w:jc w:val="center"/>
              <w:rPr>
                <w:b/>
                <w:sz w:val="24"/>
                <w:szCs w:val="24"/>
              </w:rPr>
            </w:pPr>
            <w:r w:rsidRPr="006B72C5">
              <w:rPr>
                <w:sz w:val="24"/>
                <w:szCs w:val="24"/>
              </w:rPr>
              <w:t>09-18.00</w:t>
            </w:r>
          </w:p>
        </w:tc>
        <w:tc>
          <w:tcPr>
            <w:tcW w:w="3380" w:type="dxa"/>
          </w:tcPr>
          <w:p w:rsidR="00A47255" w:rsidRPr="006B72C5" w:rsidRDefault="00A47255" w:rsidP="001C33EB">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19</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09-19.00</w:t>
            </w:r>
          </w:p>
        </w:tc>
        <w:tc>
          <w:tcPr>
            <w:tcW w:w="3380" w:type="dxa"/>
          </w:tcPr>
          <w:p w:rsidR="00A47255" w:rsidRPr="006B72C5" w:rsidRDefault="00A47255" w:rsidP="001C33EB">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20.</w:t>
            </w:r>
          </w:p>
        </w:tc>
        <w:tc>
          <w:tcPr>
            <w:tcW w:w="1418" w:type="dxa"/>
          </w:tcPr>
          <w:p w:rsidR="00A47255" w:rsidRPr="006B72C5" w:rsidRDefault="00A47255" w:rsidP="001C33EB">
            <w:pPr>
              <w:jc w:val="center"/>
              <w:rPr>
                <w:sz w:val="24"/>
                <w:szCs w:val="24"/>
              </w:rPr>
            </w:pPr>
            <w:r w:rsidRPr="006B72C5">
              <w:rPr>
                <w:sz w:val="24"/>
                <w:szCs w:val="24"/>
              </w:rPr>
              <w:t>09-20.00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Надання статусу дитини війни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21.</w:t>
            </w:r>
          </w:p>
        </w:tc>
        <w:tc>
          <w:tcPr>
            <w:tcW w:w="1418" w:type="dxa"/>
          </w:tcPr>
          <w:p w:rsidR="00A47255" w:rsidRPr="006B72C5" w:rsidRDefault="00A47255" w:rsidP="001C33EB">
            <w:pPr>
              <w:jc w:val="center"/>
              <w:rPr>
                <w:b/>
                <w:sz w:val="24"/>
                <w:szCs w:val="24"/>
              </w:rPr>
            </w:pPr>
            <w:r w:rsidRPr="006B72C5">
              <w:rPr>
                <w:sz w:val="24"/>
                <w:szCs w:val="24"/>
              </w:rPr>
              <w:t>09-21.00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Надання статусу ветерана праці  та видача відповідного посвідчення </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22.</w:t>
            </w:r>
          </w:p>
        </w:tc>
        <w:tc>
          <w:tcPr>
            <w:tcW w:w="1418" w:type="dxa"/>
          </w:tcPr>
          <w:p w:rsidR="00A47255" w:rsidRPr="006B72C5" w:rsidRDefault="00A47255" w:rsidP="001C33EB">
            <w:pPr>
              <w:jc w:val="center"/>
              <w:rPr>
                <w:b/>
                <w:sz w:val="24"/>
                <w:szCs w:val="24"/>
              </w:rPr>
            </w:pPr>
            <w:r w:rsidRPr="006B72C5">
              <w:rPr>
                <w:sz w:val="24"/>
                <w:szCs w:val="24"/>
              </w:rPr>
              <w:t>09-22.00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1C33EB" w:rsidRDefault="001C33EB" w:rsidP="001C33EB">
      <w:pPr>
        <w:ind w:firstLine="5103"/>
        <w:rPr>
          <w:lang w:val="uk-UA"/>
        </w:rPr>
      </w:pPr>
    </w:p>
    <w:p w:rsidR="001C33EB" w:rsidRDefault="001C33EB" w:rsidP="001C33EB">
      <w:pPr>
        <w:rPr>
          <w:sz w:val="24"/>
          <w:szCs w:val="24"/>
          <w:lang w:val="uk-UA"/>
        </w:rPr>
      </w:pPr>
    </w:p>
    <w:p w:rsidR="001C33EB" w:rsidRPr="00704CDE" w:rsidRDefault="00704CDE" w:rsidP="001C33EB">
      <w:pPr>
        <w:rPr>
          <w:sz w:val="24"/>
          <w:szCs w:val="24"/>
          <w:lang w:val="uk-UA"/>
        </w:rPr>
      </w:pPr>
      <w:r w:rsidRPr="00704CDE">
        <w:rPr>
          <w:sz w:val="24"/>
          <w:szCs w:val="24"/>
          <w:lang w:val="uk-UA"/>
        </w:rPr>
        <w:t>Керуючий справами виконкому</w:t>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t>Ю.А.Журба</w:t>
      </w:r>
    </w:p>
    <w:p w:rsidR="005E1DD9" w:rsidRPr="00704CDE" w:rsidRDefault="005E1DD9">
      <w:pPr>
        <w:rPr>
          <w:sz w:val="24"/>
          <w:szCs w:val="24"/>
        </w:rPr>
      </w:pPr>
    </w:p>
    <w:sectPr w:rsidR="005E1DD9" w:rsidRPr="00704CDE" w:rsidSect="001C33EB">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grammar="clean"/>
  <w:defaultTabStop w:val="708"/>
  <w:hyphenationZone w:val="425"/>
  <w:characterSpacingControl w:val="doNotCompress"/>
  <w:compat/>
  <w:rsids>
    <w:rsidRoot w:val="001C33EB"/>
    <w:rsid w:val="00070AFA"/>
    <w:rsid w:val="0009766C"/>
    <w:rsid w:val="000C3F17"/>
    <w:rsid w:val="000D6377"/>
    <w:rsid w:val="000F1F90"/>
    <w:rsid w:val="0016108D"/>
    <w:rsid w:val="001C33EB"/>
    <w:rsid w:val="001E1D13"/>
    <w:rsid w:val="001E3AB0"/>
    <w:rsid w:val="00233543"/>
    <w:rsid w:val="002707B9"/>
    <w:rsid w:val="0028775E"/>
    <w:rsid w:val="00297B37"/>
    <w:rsid w:val="002A5E4C"/>
    <w:rsid w:val="002C663D"/>
    <w:rsid w:val="00334445"/>
    <w:rsid w:val="00352D62"/>
    <w:rsid w:val="003A493F"/>
    <w:rsid w:val="003C65EA"/>
    <w:rsid w:val="003F0C7D"/>
    <w:rsid w:val="00405413"/>
    <w:rsid w:val="004A0696"/>
    <w:rsid w:val="004C12C3"/>
    <w:rsid w:val="004C4A94"/>
    <w:rsid w:val="00540E4D"/>
    <w:rsid w:val="0054557A"/>
    <w:rsid w:val="00546B16"/>
    <w:rsid w:val="005A1282"/>
    <w:rsid w:val="005A75FE"/>
    <w:rsid w:val="005C2D5A"/>
    <w:rsid w:val="005E1DD9"/>
    <w:rsid w:val="005E2BC4"/>
    <w:rsid w:val="00646753"/>
    <w:rsid w:val="00652287"/>
    <w:rsid w:val="0065229B"/>
    <w:rsid w:val="006635F3"/>
    <w:rsid w:val="00685255"/>
    <w:rsid w:val="00692781"/>
    <w:rsid w:val="006B7D18"/>
    <w:rsid w:val="006D7A46"/>
    <w:rsid w:val="007037A7"/>
    <w:rsid w:val="00704CDE"/>
    <w:rsid w:val="007B0883"/>
    <w:rsid w:val="007C0997"/>
    <w:rsid w:val="007C4F87"/>
    <w:rsid w:val="00807B34"/>
    <w:rsid w:val="00887F1A"/>
    <w:rsid w:val="0089256F"/>
    <w:rsid w:val="008B625F"/>
    <w:rsid w:val="008D3A49"/>
    <w:rsid w:val="00900563"/>
    <w:rsid w:val="0099107B"/>
    <w:rsid w:val="00A04947"/>
    <w:rsid w:val="00A25062"/>
    <w:rsid w:val="00A451EB"/>
    <w:rsid w:val="00A47255"/>
    <w:rsid w:val="00A51E19"/>
    <w:rsid w:val="00A52E12"/>
    <w:rsid w:val="00A80DA4"/>
    <w:rsid w:val="00A932AB"/>
    <w:rsid w:val="00AA572D"/>
    <w:rsid w:val="00AB0BA7"/>
    <w:rsid w:val="00AB22DA"/>
    <w:rsid w:val="00AB4E5E"/>
    <w:rsid w:val="00AC2B85"/>
    <w:rsid w:val="00AC5035"/>
    <w:rsid w:val="00AC5392"/>
    <w:rsid w:val="00AD04EC"/>
    <w:rsid w:val="00AE0C3F"/>
    <w:rsid w:val="00CD0706"/>
    <w:rsid w:val="00CE0290"/>
    <w:rsid w:val="00D24CC1"/>
    <w:rsid w:val="00D637FD"/>
    <w:rsid w:val="00D659FA"/>
    <w:rsid w:val="00D7710D"/>
    <w:rsid w:val="00DA4CF6"/>
    <w:rsid w:val="00DB765C"/>
    <w:rsid w:val="00DF1BB1"/>
    <w:rsid w:val="00E55DE4"/>
    <w:rsid w:val="00E61A4D"/>
    <w:rsid w:val="00E8455A"/>
    <w:rsid w:val="00EA1A31"/>
    <w:rsid w:val="00F04CDA"/>
    <w:rsid w:val="00F11F6A"/>
    <w:rsid w:val="00F6726F"/>
    <w:rsid w:val="00F97E8D"/>
    <w:rsid w:val="00FA678E"/>
    <w:rsid w:val="00FC3028"/>
    <w:rsid w:val="00FE37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E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1C33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33EB"/>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link w:val="a4"/>
    <w:uiPriority w:val="1"/>
    <w:rsid w:val="001C33EB"/>
    <w:rPr>
      <w:rFonts w:ascii="Times New Roman" w:eastAsia="Times New Roman" w:hAnsi="Times New Roman" w:cs="Times New Roman"/>
      <w:sz w:val="28"/>
      <w:szCs w:val="20"/>
      <w:lang w:eastAsia="ru-RU"/>
    </w:rPr>
  </w:style>
  <w:style w:type="paragraph" w:styleId="a4">
    <w:name w:val="Body Text"/>
    <w:basedOn w:val="a"/>
    <w:link w:val="a3"/>
    <w:uiPriority w:val="1"/>
    <w:qFormat/>
    <w:rsid w:val="001C33EB"/>
    <w:pPr>
      <w:widowControl/>
      <w:autoSpaceDE/>
      <w:autoSpaceDN/>
      <w:adjustRightInd/>
      <w:jc w:val="both"/>
    </w:pPr>
    <w:rPr>
      <w:sz w:val="28"/>
      <w:lang w:val="uk-UA"/>
    </w:rPr>
  </w:style>
  <w:style w:type="character" w:customStyle="1" w:styleId="1">
    <w:name w:val="Основной текст Знак1"/>
    <w:basedOn w:val="a0"/>
    <w:link w:val="a4"/>
    <w:uiPriority w:val="99"/>
    <w:semiHidden/>
    <w:rsid w:val="001C33EB"/>
    <w:rPr>
      <w:rFonts w:ascii="Times New Roman" w:eastAsia="Times New Roman" w:hAnsi="Times New Roman" w:cs="Times New Roman"/>
      <w:sz w:val="20"/>
      <w:szCs w:val="20"/>
      <w:lang w:val="ru-RU" w:eastAsia="ru-RU"/>
    </w:rPr>
  </w:style>
  <w:style w:type="character" w:customStyle="1" w:styleId="a5">
    <w:name w:val="Нижний колонтитул Знак"/>
    <w:basedOn w:val="a0"/>
    <w:link w:val="a6"/>
    <w:rsid w:val="001C33EB"/>
    <w:rPr>
      <w:rFonts w:ascii="Times New Roman" w:eastAsia="Times New Roman" w:hAnsi="Times New Roman" w:cs="Times New Roman"/>
      <w:sz w:val="24"/>
      <w:szCs w:val="24"/>
      <w:lang w:val="ru-RU" w:eastAsia="ru-RU"/>
    </w:rPr>
  </w:style>
  <w:style w:type="paragraph" w:styleId="a6">
    <w:name w:val="footer"/>
    <w:basedOn w:val="a"/>
    <w:link w:val="a5"/>
    <w:rsid w:val="001C33EB"/>
    <w:pPr>
      <w:widowControl/>
      <w:autoSpaceDE/>
      <w:autoSpaceDN/>
      <w:adjustRightInd/>
      <w:spacing w:before="100" w:beforeAutospacing="1" w:after="100" w:afterAutospacing="1"/>
    </w:pPr>
    <w:rPr>
      <w:sz w:val="24"/>
      <w:szCs w:val="24"/>
    </w:rPr>
  </w:style>
  <w:style w:type="character" w:customStyle="1" w:styleId="10">
    <w:name w:val="Нижний колонтитул Знак1"/>
    <w:basedOn w:val="a0"/>
    <w:link w:val="a6"/>
    <w:uiPriority w:val="99"/>
    <w:semiHidden/>
    <w:rsid w:val="001C33EB"/>
    <w:rPr>
      <w:rFonts w:ascii="Times New Roman" w:eastAsia="Times New Roman" w:hAnsi="Times New Roman" w:cs="Times New Roman"/>
      <w:sz w:val="20"/>
      <w:szCs w:val="20"/>
      <w:lang w:val="ru-RU" w:eastAsia="ru-RU"/>
    </w:rPr>
  </w:style>
  <w:style w:type="table" w:styleId="a7">
    <w:name w:val="Table Grid"/>
    <w:basedOn w:val="a1"/>
    <w:rsid w:val="001C33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C33EB"/>
    <w:pPr>
      <w:ind w:left="720"/>
      <w:contextualSpacing/>
    </w:pPr>
  </w:style>
  <w:style w:type="paragraph" w:customStyle="1" w:styleId="a9">
    <w:name w:val="Знак"/>
    <w:basedOn w:val="a"/>
    <w:rsid w:val="001C33EB"/>
    <w:pPr>
      <w:widowControl/>
      <w:autoSpaceDE/>
      <w:autoSpaceDN/>
      <w:adjustRightInd/>
    </w:pPr>
    <w:rPr>
      <w:rFonts w:ascii="Verdana" w:hAnsi="Verdana" w:cs="Verdana"/>
      <w:lang w:val="en-US" w:eastAsia="en-US"/>
    </w:rPr>
  </w:style>
  <w:style w:type="character" w:customStyle="1" w:styleId="rvts23">
    <w:name w:val="rvts23"/>
    <w:basedOn w:val="a0"/>
    <w:rsid w:val="001C33EB"/>
  </w:style>
  <w:style w:type="paragraph" w:customStyle="1" w:styleId="aa">
    <w:name w:val="Знак Знак Знак Знак Знак Знак Знак"/>
    <w:basedOn w:val="a"/>
    <w:rsid w:val="00233543"/>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04959323">
      <w:bodyDiv w:val="1"/>
      <w:marLeft w:val="0"/>
      <w:marRight w:val="0"/>
      <w:marTop w:val="0"/>
      <w:marBottom w:val="0"/>
      <w:divBdr>
        <w:top w:val="none" w:sz="0" w:space="0" w:color="auto"/>
        <w:left w:val="none" w:sz="0" w:space="0" w:color="auto"/>
        <w:bottom w:val="none" w:sz="0" w:space="0" w:color="auto"/>
        <w:right w:val="none" w:sz="0" w:space="0" w:color="auto"/>
      </w:divBdr>
    </w:div>
    <w:div w:id="14458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1-pogodzhennya-planv-santarno-ozdorovchih-zahodv-na-teritoryah-prirodno-zapovdnogo-fondu.html" TargetMode="External"/><Relationship Id="rId13" Type="http://schemas.openxmlformats.org/officeDocument/2006/relationships/hyperlink" Target="http://gorod.lugansk.ua/poslugi/engine/download.php?id=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2" Type="http://schemas.openxmlformats.org/officeDocument/2006/relationships/hyperlink" Target="http://gorod.lugansk.ua/poslugi/engine/download.php?id=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rod.lugansk.ua/poslugi/docs/1044-pogodzhennya-propusknoyi-spromozhnost-mislivskih-ugd.html" TargetMode="External"/><Relationship Id="rId1" Type="http://schemas.openxmlformats.org/officeDocument/2006/relationships/customXml" Target="../customXml/item1.xml"/><Relationship Id="rId6" Type="http://schemas.openxmlformats.org/officeDocument/2006/relationships/hyperlink" Target="http://gorod.lugansk.ua/poslugi/docs/1044-pogodzhennya-propusknoyi-spromozhnost-mislivskih-ugd.html" TargetMode="External"/><Relationship Id="rId11" Type="http://schemas.openxmlformats.org/officeDocument/2006/relationships/hyperlink" Target="http://gorod.lugansk.ua/poslugi/engine/download.php?id=809" TargetMode="External"/><Relationship Id="rId5" Type="http://schemas.openxmlformats.org/officeDocument/2006/relationships/webSettings" Target="webSettings.xml"/><Relationship Id="rId15" Type="http://schemas.openxmlformats.org/officeDocument/2006/relationships/hyperlink" Target="http://gorod.lugansk.ua/poslugi/engine/download.php?id=806" TargetMode="External"/><Relationship Id="rId10" Type="http://schemas.openxmlformats.org/officeDocument/2006/relationships/hyperlink" Target="http://gorod.lugansk.ua/poslugi/engine/download.php?id=807" TargetMode="External"/><Relationship Id="rId4" Type="http://schemas.openxmlformats.org/officeDocument/2006/relationships/settings" Target="settings.xml"/><Relationship Id="rId9" Type="http://schemas.openxmlformats.org/officeDocument/2006/relationships/hyperlink" Target="http://gorod.lugansk.ua/poslugi/docs/1108-pogodzhennya-vdstrochennya-na-zagotvlyu-ta-vivezennya-derevini.html" TargetMode="External"/><Relationship Id="rId14"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AE46-D771-4109-A903-A5EECF8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5621</Words>
  <Characters>32042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51</cp:revision>
  <cp:lastPrinted>2016-09-30T12:30:00Z</cp:lastPrinted>
  <dcterms:created xsi:type="dcterms:W3CDTF">2016-09-22T14:55:00Z</dcterms:created>
  <dcterms:modified xsi:type="dcterms:W3CDTF">2016-09-30T12:30:00Z</dcterms:modified>
</cp:coreProperties>
</file>