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3E" w:rsidRDefault="00976DE6" w:rsidP="00976DE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проєкт</w:t>
      </w:r>
    </w:p>
    <w:p w:rsidR="00D65F3E" w:rsidRDefault="00D65F3E" w:rsidP="00D65F3E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65F3E" w:rsidRDefault="00D65F3E" w:rsidP="00D65F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65F3E" w:rsidRDefault="00976DE6" w:rsidP="00D65F3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="00D65F3E">
        <w:rPr>
          <w:b/>
          <w:bCs/>
          <w:sz w:val="28"/>
          <w:szCs w:val="28"/>
          <w:lang w:val="uk-UA"/>
        </w:rPr>
        <w:t xml:space="preserve"> (чергова) сесія</w:t>
      </w:r>
    </w:p>
    <w:p w:rsidR="00D65F3E" w:rsidRDefault="00D65F3E" w:rsidP="00D65F3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65F3E" w:rsidRPr="00016D96" w:rsidRDefault="00D65F3E" w:rsidP="00D65F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D65F3E" w:rsidRDefault="00D65F3E" w:rsidP="00D65F3E">
      <w:pPr>
        <w:ind w:right="-382" w:firstLine="720"/>
        <w:jc w:val="both"/>
        <w:rPr>
          <w:sz w:val="18"/>
          <w:szCs w:val="18"/>
          <w:lang w:val="uk-UA"/>
        </w:rPr>
      </w:pPr>
    </w:p>
    <w:p w:rsidR="00D65F3E" w:rsidRDefault="00976DE6" w:rsidP="00D65F3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</w:t>
      </w:r>
      <w:r w:rsidR="00D65F3E">
        <w:rPr>
          <w:b/>
          <w:bCs/>
          <w:lang w:val="uk-UA"/>
        </w:rPr>
        <w:t>2020 року</w:t>
      </w:r>
    </w:p>
    <w:p w:rsidR="00D65F3E" w:rsidRDefault="00D65F3E" w:rsidP="00D65F3E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EE06EF" w:rsidRPr="00B860FA" w:rsidRDefault="00EE06EF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EE06EF" w:rsidRPr="006232C3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мікрорайон 82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пункту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976DE6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</w:t>
      </w:r>
      <w:r w:rsidRPr="000D6FC7">
        <w:rPr>
          <w:color w:val="000000"/>
          <w:lang w:val="uk-UA"/>
        </w:rPr>
        <w:t xml:space="preserve">від  </w:t>
      </w:r>
      <w:r w:rsidR="00976DE6">
        <w:rPr>
          <w:color w:val="000000"/>
          <w:lang w:val="uk-UA"/>
        </w:rPr>
        <w:t xml:space="preserve">         </w:t>
      </w:r>
      <w:r w:rsidRPr="000D6FC7">
        <w:rPr>
          <w:color w:val="000000"/>
          <w:lang w:val="uk-UA"/>
        </w:rPr>
        <w:t>20</w:t>
      </w:r>
      <w:r w:rsidR="00717A4A">
        <w:rPr>
          <w:color w:val="000000"/>
          <w:lang w:val="uk-UA"/>
        </w:rPr>
        <w:t>20</w:t>
      </w:r>
      <w:r w:rsidRPr="000D6FC7">
        <w:rPr>
          <w:color w:val="000000"/>
          <w:lang w:val="uk-UA"/>
        </w:rPr>
        <w:t>), міська рада</w:t>
      </w:r>
    </w:p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</w:p>
    <w:p w:rsidR="00EE06EF" w:rsidRDefault="00EE06EF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EE06EF" w:rsidRPr="000D6FC7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E06EF" w:rsidRDefault="00EE06EF" w:rsidP="005979B2">
      <w:pPr>
        <w:tabs>
          <w:tab w:val="left" w:pos="0"/>
        </w:tabs>
        <w:ind w:firstLine="539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Pr="000D6FC7">
        <w:rPr>
          <w:rStyle w:val="FontStyle15"/>
          <w:color w:val="000000"/>
          <w:lang w:val="uk-UA" w:eastAsia="uk-UA"/>
        </w:rPr>
        <w:t>сформована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rStyle w:val="FontStyle15"/>
          <w:color w:val="000000"/>
          <w:lang w:val="uk-UA" w:eastAsia="uk-UA"/>
        </w:rPr>
        <w:t xml:space="preserve">Сєвєродонецьк, </w:t>
      </w:r>
      <w:r w:rsidR="00785DC1">
        <w:rPr>
          <w:color w:val="000000"/>
          <w:lang w:val="uk-UA"/>
        </w:rPr>
        <w:t>мікрорайон 82</w:t>
      </w:r>
      <w:r>
        <w:rPr>
          <w:color w:val="000000"/>
          <w:lang w:val="uk-UA"/>
        </w:rPr>
        <w:t xml:space="preserve">, </w:t>
      </w:r>
      <w:r w:rsidRPr="000D6FC7">
        <w:rPr>
          <w:rStyle w:val="FontStyle15"/>
          <w:color w:val="000000"/>
          <w:lang w:val="uk-UA" w:eastAsia="uk-UA"/>
        </w:rPr>
        <w:t xml:space="preserve">площею </w:t>
      </w:r>
      <w:r w:rsidR="00785DC1">
        <w:rPr>
          <w:rStyle w:val="FontStyle15"/>
          <w:color w:val="000000"/>
          <w:lang w:val="uk-UA" w:eastAsia="uk-UA"/>
        </w:rPr>
        <w:t>0,6415</w:t>
      </w:r>
      <w:r w:rsidRPr="000D6FC7">
        <w:rPr>
          <w:rStyle w:val="FontStyle15"/>
          <w:color w:val="000000"/>
          <w:lang w:val="uk-UA" w:eastAsia="uk-UA"/>
        </w:rPr>
        <w:t xml:space="preserve"> га,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кадастровий номер 4412900000:0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145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</w:t>
      </w:r>
      <w:r w:rsidR="00785DC1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обслуговування </w:t>
      </w:r>
      <w:r w:rsidR="00785DC1">
        <w:rPr>
          <w:color w:val="000000"/>
          <w:lang w:val="uk-UA"/>
        </w:rPr>
        <w:t>багатоквартирного житлового будинку</w:t>
      </w:r>
      <w:r>
        <w:rPr>
          <w:color w:val="000000"/>
          <w:lang w:val="uk-UA"/>
        </w:rPr>
        <w:t xml:space="preserve">; вид використання – </w:t>
      </w:r>
      <w:r w:rsidR="00785DC1">
        <w:rPr>
          <w:lang w:val="uk-UA"/>
        </w:rPr>
        <w:t>для будівництва та обслуговування двох чотирьохповерхових багатоквартирних житлових будинків</w:t>
      </w:r>
      <w:r>
        <w:rPr>
          <w:lang w:val="uk-UA"/>
        </w:rPr>
        <w:t>.</w:t>
      </w:r>
    </w:p>
    <w:p w:rsidR="00EE06EF" w:rsidRPr="000D6FC7" w:rsidRDefault="00EE06E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 w:rsidRPr="000D6FC7">
        <w:rPr>
          <w:rStyle w:val="FontStyle15"/>
          <w:lang w:val="uk-UA" w:eastAsia="uk-UA"/>
        </w:rPr>
        <w:t xml:space="preserve">2. </w:t>
      </w:r>
      <w:r>
        <w:rPr>
          <w:rStyle w:val="FontStyle15"/>
          <w:lang w:val="uk-UA" w:eastAsia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>
        <w:rPr>
          <w:rStyle w:val="FontStyle15"/>
          <w:color w:val="000000"/>
          <w:lang w:val="uk-UA" w:eastAsia="uk-UA"/>
        </w:rPr>
        <w:t>Д</w:t>
      </w:r>
      <w:r w:rsidRPr="000D6FC7">
        <w:rPr>
          <w:rStyle w:val="FontStyle15"/>
          <w:color w:val="000000"/>
          <w:lang w:val="uk-UA" w:eastAsia="uk-UA"/>
        </w:rPr>
        <w:t>одатку до цього рішення.</w:t>
      </w:r>
    </w:p>
    <w:p w:rsidR="00EE06EF" w:rsidRPr="000D6FC7" w:rsidRDefault="00EE06E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2</w:t>
      </w:r>
      <w:r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Pr="000D6FC7">
        <w:rPr>
          <w:rStyle w:val="FontStyle15"/>
          <w:lang w:val="uk-UA"/>
        </w:rPr>
        <w:t>5</w:t>
      </w:r>
      <w:r w:rsidRPr="000D6FC7">
        <w:rPr>
          <w:rStyle w:val="FontStyle15"/>
          <w:color w:val="000000"/>
          <w:lang w:val="uk-UA"/>
        </w:rPr>
        <w:t xml:space="preserve"> років.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3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 здійснити заходи щодо укладання договору з виконавцем земельних торгів.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0D6FC7">
        <w:rPr>
          <w:rStyle w:val="FontStyle15"/>
          <w:lang w:val="uk-UA" w:eastAsia="uk-UA"/>
        </w:rPr>
        <w:t xml:space="preserve">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Уповноважити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заступника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міського голов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и, начальника ФКМ міської ради Ольшанського О.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укласти договір про проведення земельних торгів між Сєвєродонецькою міською радою та виконавцем земельних торгів та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укласти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договір оренди земельної ділянки, право на яку виставляється на земельні торги</w:t>
      </w:r>
      <w:r w:rsidRPr="000D6FC7">
        <w:rPr>
          <w:rStyle w:val="FontStyle15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t>5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: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EE06EF" w:rsidRPr="000D6FC7" w:rsidRDefault="00EE06EF" w:rsidP="00211381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6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7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.1. З</w:t>
      </w:r>
      <w:r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EE06EF" w:rsidRPr="000D6FC7" w:rsidRDefault="00EE06EF" w:rsidP="0069261B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 xml:space="preserve">.2. Звернутись  до  </w:t>
      </w:r>
      <w:r w:rsidRPr="000D6FC7">
        <w:rPr>
          <w:color w:val="000000"/>
          <w:lang w:val="uk-UA"/>
        </w:rPr>
        <w:t>Центру надання адміністративних послуг Сєвєродонецької міської ради</w:t>
      </w:r>
      <w:r w:rsidRPr="000D6FC7">
        <w:rPr>
          <w:rStyle w:val="FontStyle15"/>
          <w:color w:val="000000"/>
          <w:lang w:val="uk-UA" w:eastAsia="uk-UA"/>
        </w:rPr>
        <w:t xml:space="preserve"> для отримання містобудівних умов та обмежень забудови земельної ділянки. </w:t>
      </w:r>
    </w:p>
    <w:p w:rsidR="00EE06EF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lastRenderedPageBreak/>
        <w:t>9</w:t>
      </w:r>
      <w:r w:rsidRPr="000D6FC7">
        <w:rPr>
          <w:rStyle w:val="FontStyle15"/>
          <w:color w:val="000000"/>
          <w:lang w:val="uk-UA" w:eastAsia="uk-UA"/>
        </w:rPr>
        <w:t>. Організацію виконання цього рішення покласти на заступника міського голови</w:t>
      </w:r>
      <w:r>
        <w:rPr>
          <w:rStyle w:val="FontStyle15"/>
          <w:color w:val="000000"/>
          <w:lang w:val="uk-UA" w:eastAsia="uk-UA"/>
        </w:rPr>
        <w:t>, начальника ФКМ міської ради</w:t>
      </w:r>
      <w:r w:rsidRPr="000D6FC7">
        <w:rPr>
          <w:rStyle w:val="FontStyle15"/>
          <w:color w:val="000000"/>
          <w:lang w:val="uk-UA" w:eastAsia="uk-UA"/>
        </w:rPr>
        <w:t xml:space="preserve"> Ольшанського О.</w:t>
      </w:r>
    </w:p>
    <w:p w:rsidR="00976DE6" w:rsidRPr="000D6FC7" w:rsidRDefault="00976DE6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10.  Рішення сімдесят дев’ятої (позачергової) сесії міської ради № 4851 від 03.04.2020 «</w:t>
      </w:r>
      <w:r w:rsidRPr="000D6FC7">
        <w:rPr>
          <w:color w:val="000000"/>
          <w:lang w:val="uk-UA"/>
        </w:rPr>
        <w:t>П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проведення земельних торгів щодо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продажу права оренди земельної ділянки, кадастровий 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4412900000:0</w:t>
      </w:r>
      <w:r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lang w:val="uk-UA" w:eastAsia="uk-UA"/>
        </w:rPr>
        <w:t>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lang w:val="uk-UA" w:eastAsia="uk-UA"/>
        </w:rPr>
        <w:t>145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за адресою: Луганська обл., м. Сєвєродонецьк,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мікрорайон 82» </w:t>
      </w:r>
      <w:r w:rsidR="0049658F">
        <w:rPr>
          <w:rStyle w:val="FontStyle15"/>
          <w:color w:val="000000"/>
          <w:lang w:val="uk-UA" w:eastAsia="uk-UA"/>
        </w:rPr>
        <w:t>з додатком,</w:t>
      </w:r>
      <w:r w:rsidR="0049658F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>вважати таким, що втратило чинність.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 w:rsidR="00976DE6">
        <w:rPr>
          <w:color w:val="000000"/>
          <w:lang w:val="uk-UA"/>
        </w:rPr>
        <w:t>1</w:t>
      </w:r>
      <w:r w:rsidRPr="000D6FC7">
        <w:rPr>
          <w:color w:val="000000"/>
          <w:lang w:val="uk-UA"/>
        </w:rPr>
        <w:t xml:space="preserve">.  Дане рішення підлягає оприлюдненню. </w:t>
      </w:r>
    </w:p>
    <w:p w:rsidR="00EE06EF" w:rsidRPr="000D6FC7" w:rsidRDefault="00EE06EF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 w:rsidR="00976DE6">
        <w:rPr>
          <w:color w:val="000000"/>
          <w:lang w:val="uk-UA"/>
        </w:rPr>
        <w:t>2</w:t>
      </w:r>
      <w:r w:rsidRPr="000D6FC7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E06EF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B08FC" w:rsidRPr="00EE6F2A" w:rsidRDefault="002B08FC" w:rsidP="002B08FC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2B08FC" w:rsidRPr="00EE6F2A" w:rsidRDefault="002B08FC" w:rsidP="002B08FC">
      <w:pPr>
        <w:widowControl w:val="0"/>
        <w:jc w:val="both"/>
        <w:rPr>
          <w:b/>
          <w:bCs/>
          <w:lang w:val="uk-UA"/>
        </w:rPr>
      </w:pPr>
      <w:r w:rsidRPr="00EE6F2A">
        <w:rPr>
          <w:b/>
          <w:color w:val="000000"/>
          <w:lang w:val="uk-UA"/>
        </w:rPr>
        <w:t>в.о.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  <w:t>Вячеслав ТКАЧУК</w:t>
      </w:r>
    </w:p>
    <w:p w:rsidR="002B08FC" w:rsidRPr="00EE6F2A" w:rsidRDefault="002B08FC" w:rsidP="002B08FC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Pr="00E434AD" w:rsidRDefault="00023135" w:rsidP="00023135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Додаток</w:t>
      </w:r>
    </w:p>
    <w:p w:rsidR="00023135" w:rsidRPr="00E434AD" w:rsidRDefault="00023135" w:rsidP="00023135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рішення міської ради </w:t>
      </w:r>
    </w:p>
    <w:p w:rsidR="00023135" w:rsidRPr="00E434AD" w:rsidRDefault="00023135" w:rsidP="00023135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2B08FC">
        <w:rPr>
          <w:rStyle w:val="FontStyle14"/>
          <w:b w:val="0"/>
          <w:bCs w:val="0"/>
          <w:color w:val="000000"/>
          <w:lang w:val="uk-UA" w:eastAsia="uk-UA"/>
        </w:rPr>
        <w:t xml:space="preserve">  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="002B08FC">
        <w:rPr>
          <w:rStyle w:val="FontStyle14"/>
          <w:b w:val="0"/>
          <w:bCs w:val="0"/>
          <w:color w:val="000000"/>
          <w:lang w:val="uk-UA" w:eastAsia="uk-UA"/>
        </w:rPr>
        <w:t xml:space="preserve">       </w:t>
      </w:r>
      <w:r w:rsidR="00D65F3E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>2020</w:t>
      </w:r>
    </w:p>
    <w:p w:rsidR="00023135" w:rsidRPr="00E434AD" w:rsidRDefault="00023135" w:rsidP="00023135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023135" w:rsidRPr="00E434AD" w:rsidRDefault="00023135" w:rsidP="00023135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145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 w:rsidR="004E10D7">
        <w:rPr>
          <w:color w:val="000000"/>
          <w:lang w:val="uk-UA"/>
        </w:rPr>
        <w:t>82 мікрорайон</w:t>
      </w:r>
      <w:r>
        <w:rPr>
          <w:color w:val="000000"/>
          <w:lang w:val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2. Площа земельної ділянки: </w:t>
      </w:r>
      <w:r>
        <w:rPr>
          <w:rStyle w:val="FontStyle15"/>
          <w:b/>
          <w:bCs/>
          <w:color w:val="000000"/>
          <w:lang w:val="uk-UA" w:eastAsia="uk-UA"/>
        </w:rPr>
        <w:t xml:space="preserve">0,6415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145</w:t>
      </w:r>
    </w:p>
    <w:p w:rsidR="00023135" w:rsidRPr="009C5835" w:rsidRDefault="00023135" w:rsidP="00023135">
      <w:pPr>
        <w:pStyle w:val="Style9"/>
        <w:widowControl/>
        <w:spacing w:before="7" w:line="252" w:lineRule="exact"/>
        <w:ind w:right="72" w:firstLine="567"/>
        <w:rPr>
          <w:rStyle w:val="FontStyle18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і обслуговування багатоквартирного житлового будинку; вид використання – </w:t>
      </w:r>
      <w:r>
        <w:rPr>
          <w:lang w:val="uk-UA"/>
        </w:rPr>
        <w:t>для будівництва та обслуговування двох чотирьохповерхових багатоквартирних житлових будинків..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023135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5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рок</w:t>
      </w:r>
      <w:r>
        <w:rPr>
          <w:rStyle w:val="FontStyle18"/>
          <w:color w:val="000000"/>
          <w:sz w:val="24"/>
          <w:szCs w:val="24"/>
          <w:lang w:val="uk-UA" w:eastAsia="uk-UA"/>
        </w:rPr>
        <w:t>ів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 зі змінами - </w:t>
      </w:r>
      <w:r>
        <w:rPr>
          <w:rStyle w:val="FontStyle18"/>
          <w:b/>
          <w:color w:val="000000"/>
          <w:sz w:val="24"/>
          <w:szCs w:val="24"/>
          <w:lang w:val="uk-UA" w:eastAsia="uk-UA"/>
        </w:rPr>
        <w:t>0,06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FontStyle18"/>
          <w:b/>
          <w:bCs/>
          <w:sz w:val="24"/>
          <w:szCs w:val="24"/>
          <w:lang w:val="uk-UA" w:eastAsia="uk-UA"/>
        </w:rPr>
        <w:t>232,7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грн./1 кв.м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9. Стартова ціна лоту (у розмірі річної орендної плати) – </w:t>
      </w:r>
      <w:r>
        <w:rPr>
          <w:rStyle w:val="FontStyle18"/>
          <w:b/>
          <w:bCs/>
          <w:sz w:val="24"/>
          <w:szCs w:val="24"/>
          <w:lang w:val="uk-UA" w:eastAsia="uk-UA"/>
        </w:rPr>
        <w:t>895,66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10. Гарантійний внесок для прийняття участі в земельних торгах –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E56FAF">
        <w:rPr>
          <w:rStyle w:val="FontStyle18"/>
          <w:sz w:val="24"/>
          <w:szCs w:val="24"/>
          <w:lang w:val="uk-UA" w:eastAsia="uk-UA"/>
        </w:rPr>
        <w:t xml:space="preserve">(5% від стартової ціни продажу лоту) – </w:t>
      </w:r>
      <w:r>
        <w:rPr>
          <w:rStyle w:val="FontStyle18"/>
          <w:b/>
          <w:bCs/>
          <w:sz w:val="24"/>
          <w:szCs w:val="24"/>
          <w:lang w:val="uk-UA" w:eastAsia="uk-UA"/>
        </w:rPr>
        <w:t>44,78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11. Крок земельних торгів даного лоту (0,5 % від стартової ціни лоту) – </w:t>
      </w:r>
      <w:r>
        <w:rPr>
          <w:rStyle w:val="FontStyle18"/>
          <w:b/>
          <w:bCs/>
          <w:sz w:val="24"/>
          <w:szCs w:val="24"/>
          <w:lang w:val="uk-UA" w:eastAsia="uk-UA"/>
        </w:rPr>
        <w:t>4,48</w:t>
      </w:r>
      <w:r w:rsidRPr="00E56FAF">
        <w:rPr>
          <w:rStyle w:val="FontStyle18"/>
          <w:sz w:val="24"/>
          <w:szCs w:val="24"/>
          <w:lang w:val="uk-UA" w:eastAsia="uk-UA"/>
        </w:rPr>
        <w:t xml:space="preserve">  грн.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>12. Використовувати земельну ділянку після укладення договору оренди  землі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Pr="00E434AD">
        <w:rPr>
          <w:color w:val="000000"/>
          <w:lang w:val="uk-UA"/>
        </w:rPr>
        <w:t xml:space="preserve">  </w:t>
      </w:r>
      <w:r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Pr="00E434AD">
        <w:rPr>
          <w:color w:val="000000"/>
          <w:lang w:val="uk-UA"/>
        </w:rPr>
        <w:t xml:space="preserve"> в порядку, визначеному законом.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>
        <w:rPr>
          <w:rStyle w:val="FontStyle18"/>
          <w:color w:val="000000"/>
          <w:sz w:val="24"/>
          <w:szCs w:val="24"/>
          <w:lang w:val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.1.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023135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2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13.3. Дотримуватись вимог Детального плану частини території 82 мікрорайону                             м. Сєвєродонецьк, затвердженого рішенням сесії Сєвєродонецької міської ради № 2390 від 06.03.2018.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Pr="00E434AD" w:rsidRDefault="00023135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 xml:space="preserve">      Секретар міської ради                                                       Вячеслав ТКАЧУК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color w:val="000000"/>
          <w:lang w:val="uk-UA" w:eastAsia="uk-UA"/>
        </w:rPr>
      </w:pPr>
    </w:p>
    <w:p w:rsidR="00EE06EF" w:rsidRDefault="00EE06EF" w:rsidP="001D3CD8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EE06EF" w:rsidRPr="00431876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p w:rsidR="00EE06EF" w:rsidRPr="000D6FC7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EE06EF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22" w:rsidRDefault="00F10422">
      <w:r>
        <w:separator/>
      </w:r>
    </w:p>
  </w:endnote>
  <w:endnote w:type="continuationSeparator" w:id="1">
    <w:p w:rsidR="00F10422" w:rsidRDefault="00F1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22" w:rsidRDefault="00F10422">
      <w:r>
        <w:separator/>
      </w:r>
    </w:p>
  </w:footnote>
  <w:footnote w:type="continuationSeparator" w:id="1">
    <w:p w:rsidR="00F10422" w:rsidRDefault="00F10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23135"/>
    <w:rsid w:val="00026F33"/>
    <w:rsid w:val="00027B54"/>
    <w:rsid w:val="00044C71"/>
    <w:rsid w:val="00044F7C"/>
    <w:rsid w:val="00045615"/>
    <w:rsid w:val="000471CC"/>
    <w:rsid w:val="00050142"/>
    <w:rsid w:val="00050657"/>
    <w:rsid w:val="000635D7"/>
    <w:rsid w:val="000667DA"/>
    <w:rsid w:val="00067C26"/>
    <w:rsid w:val="0007119C"/>
    <w:rsid w:val="000775F8"/>
    <w:rsid w:val="00097C70"/>
    <w:rsid w:val="000B4585"/>
    <w:rsid w:val="000D3FE9"/>
    <w:rsid w:val="000D6FC7"/>
    <w:rsid w:val="000F44BC"/>
    <w:rsid w:val="000F50CF"/>
    <w:rsid w:val="000F7727"/>
    <w:rsid w:val="00120892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235D"/>
    <w:rsid w:val="001766B9"/>
    <w:rsid w:val="00181B8E"/>
    <w:rsid w:val="00194583"/>
    <w:rsid w:val="001D3523"/>
    <w:rsid w:val="001D3CD8"/>
    <w:rsid w:val="001E72C7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43C4"/>
    <w:rsid w:val="00276D5C"/>
    <w:rsid w:val="002809D7"/>
    <w:rsid w:val="0028669E"/>
    <w:rsid w:val="002962BC"/>
    <w:rsid w:val="002A1ECE"/>
    <w:rsid w:val="002A527F"/>
    <w:rsid w:val="002A63A2"/>
    <w:rsid w:val="002B08FC"/>
    <w:rsid w:val="002B16F0"/>
    <w:rsid w:val="002B4BE3"/>
    <w:rsid w:val="002C16F6"/>
    <w:rsid w:val="002C1912"/>
    <w:rsid w:val="002D111F"/>
    <w:rsid w:val="002F620D"/>
    <w:rsid w:val="00306AE7"/>
    <w:rsid w:val="00315203"/>
    <w:rsid w:val="00343D4B"/>
    <w:rsid w:val="00345816"/>
    <w:rsid w:val="003474BA"/>
    <w:rsid w:val="00356B8C"/>
    <w:rsid w:val="00380A4D"/>
    <w:rsid w:val="003871CD"/>
    <w:rsid w:val="003A1AE3"/>
    <w:rsid w:val="003B35B9"/>
    <w:rsid w:val="003B5828"/>
    <w:rsid w:val="003C37AB"/>
    <w:rsid w:val="003C4D7A"/>
    <w:rsid w:val="003E6B09"/>
    <w:rsid w:val="003F69B3"/>
    <w:rsid w:val="00410173"/>
    <w:rsid w:val="0041701A"/>
    <w:rsid w:val="00417173"/>
    <w:rsid w:val="00431876"/>
    <w:rsid w:val="00440430"/>
    <w:rsid w:val="00455B12"/>
    <w:rsid w:val="00461729"/>
    <w:rsid w:val="0046594E"/>
    <w:rsid w:val="00471297"/>
    <w:rsid w:val="004868B6"/>
    <w:rsid w:val="00492CDA"/>
    <w:rsid w:val="0049658F"/>
    <w:rsid w:val="004C2CF3"/>
    <w:rsid w:val="004C2D94"/>
    <w:rsid w:val="004C74BC"/>
    <w:rsid w:val="004D32AA"/>
    <w:rsid w:val="004D75B1"/>
    <w:rsid w:val="004E10D7"/>
    <w:rsid w:val="004F3B19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E7F89"/>
    <w:rsid w:val="005F5546"/>
    <w:rsid w:val="005F65A5"/>
    <w:rsid w:val="0060549C"/>
    <w:rsid w:val="006070F9"/>
    <w:rsid w:val="00607184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5290A"/>
    <w:rsid w:val="00663B7B"/>
    <w:rsid w:val="00670A09"/>
    <w:rsid w:val="006807C1"/>
    <w:rsid w:val="00682DF9"/>
    <w:rsid w:val="006843DA"/>
    <w:rsid w:val="00687C98"/>
    <w:rsid w:val="0069261B"/>
    <w:rsid w:val="00694787"/>
    <w:rsid w:val="006A09DF"/>
    <w:rsid w:val="006A4778"/>
    <w:rsid w:val="006A4AC4"/>
    <w:rsid w:val="006C0BAD"/>
    <w:rsid w:val="006C3C33"/>
    <w:rsid w:val="006D3763"/>
    <w:rsid w:val="006E4725"/>
    <w:rsid w:val="006F762B"/>
    <w:rsid w:val="00702A8A"/>
    <w:rsid w:val="00717A4A"/>
    <w:rsid w:val="007232D3"/>
    <w:rsid w:val="00724151"/>
    <w:rsid w:val="00733460"/>
    <w:rsid w:val="007361DA"/>
    <w:rsid w:val="007418DC"/>
    <w:rsid w:val="00747411"/>
    <w:rsid w:val="007559ED"/>
    <w:rsid w:val="007728B8"/>
    <w:rsid w:val="00777738"/>
    <w:rsid w:val="0078168B"/>
    <w:rsid w:val="00785DC1"/>
    <w:rsid w:val="00786B39"/>
    <w:rsid w:val="00792B72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802AC7"/>
    <w:rsid w:val="0080523B"/>
    <w:rsid w:val="00807280"/>
    <w:rsid w:val="008146BC"/>
    <w:rsid w:val="008174F1"/>
    <w:rsid w:val="00831432"/>
    <w:rsid w:val="00835295"/>
    <w:rsid w:val="00851587"/>
    <w:rsid w:val="0085675C"/>
    <w:rsid w:val="00860272"/>
    <w:rsid w:val="008676C3"/>
    <w:rsid w:val="00872C8F"/>
    <w:rsid w:val="00873536"/>
    <w:rsid w:val="00874265"/>
    <w:rsid w:val="0089468B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8F7048"/>
    <w:rsid w:val="00902350"/>
    <w:rsid w:val="009075A6"/>
    <w:rsid w:val="009136CA"/>
    <w:rsid w:val="0091412B"/>
    <w:rsid w:val="00944966"/>
    <w:rsid w:val="00944E88"/>
    <w:rsid w:val="009478D1"/>
    <w:rsid w:val="00952853"/>
    <w:rsid w:val="00953493"/>
    <w:rsid w:val="00954796"/>
    <w:rsid w:val="00964AB3"/>
    <w:rsid w:val="00970D32"/>
    <w:rsid w:val="00976CAA"/>
    <w:rsid w:val="00976DE6"/>
    <w:rsid w:val="00984F11"/>
    <w:rsid w:val="00984FA8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A1012D"/>
    <w:rsid w:val="00A14918"/>
    <w:rsid w:val="00A26487"/>
    <w:rsid w:val="00A41535"/>
    <w:rsid w:val="00A46835"/>
    <w:rsid w:val="00A5191A"/>
    <w:rsid w:val="00A578E9"/>
    <w:rsid w:val="00A717D2"/>
    <w:rsid w:val="00A8061C"/>
    <w:rsid w:val="00A87815"/>
    <w:rsid w:val="00A934B4"/>
    <w:rsid w:val="00A95741"/>
    <w:rsid w:val="00AA3E8D"/>
    <w:rsid w:val="00AC187B"/>
    <w:rsid w:val="00AC60C4"/>
    <w:rsid w:val="00AD39F8"/>
    <w:rsid w:val="00AE2177"/>
    <w:rsid w:val="00AF0760"/>
    <w:rsid w:val="00AF149C"/>
    <w:rsid w:val="00B05928"/>
    <w:rsid w:val="00B07DE3"/>
    <w:rsid w:val="00B132DF"/>
    <w:rsid w:val="00B20741"/>
    <w:rsid w:val="00B25867"/>
    <w:rsid w:val="00B51E4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220EC"/>
    <w:rsid w:val="00C27A16"/>
    <w:rsid w:val="00C31545"/>
    <w:rsid w:val="00C36DAF"/>
    <w:rsid w:val="00C4141D"/>
    <w:rsid w:val="00C532C3"/>
    <w:rsid w:val="00C55667"/>
    <w:rsid w:val="00CA32AB"/>
    <w:rsid w:val="00CA42B4"/>
    <w:rsid w:val="00CA50DB"/>
    <w:rsid w:val="00CA57E6"/>
    <w:rsid w:val="00CB0347"/>
    <w:rsid w:val="00CB5C50"/>
    <w:rsid w:val="00CB7B6E"/>
    <w:rsid w:val="00CD5149"/>
    <w:rsid w:val="00CE17B2"/>
    <w:rsid w:val="00CF237F"/>
    <w:rsid w:val="00D1007D"/>
    <w:rsid w:val="00D14662"/>
    <w:rsid w:val="00D22210"/>
    <w:rsid w:val="00D30562"/>
    <w:rsid w:val="00D32C7C"/>
    <w:rsid w:val="00D36D8C"/>
    <w:rsid w:val="00D40EE4"/>
    <w:rsid w:val="00D427E9"/>
    <w:rsid w:val="00D4344E"/>
    <w:rsid w:val="00D44312"/>
    <w:rsid w:val="00D4506F"/>
    <w:rsid w:val="00D46546"/>
    <w:rsid w:val="00D50B2C"/>
    <w:rsid w:val="00D52FC4"/>
    <w:rsid w:val="00D65F3E"/>
    <w:rsid w:val="00D71A1F"/>
    <w:rsid w:val="00D85337"/>
    <w:rsid w:val="00D95B01"/>
    <w:rsid w:val="00D97096"/>
    <w:rsid w:val="00D97AC4"/>
    <w:rsid w:val="00D97F87"/>
    <w:rsid w:val="00DA5B01"/>
    <w:rsid w:val="00DD0219"/>
    <w:rsid w:val="00DE5412"/>
    <w:rsid w:val="00DE64BF"/>
    <w:rsid w:val="00DF26CE"/>
    <w:rsid w:val="00E011B8"/>
    <w:rsid w:val="00E0330E"/>
    <w:rsid w:val="00E03CFE"/>
    <w:rsid w:val="00E2326E"/>
    <w:rsid w:val="00E26E3D"/>
    <w:rsid w:val="00E37D90"/>
    <w:rsid w:val="00E40BAB"/>
    <w:rsid w:val="00E434AD"/>
    <w:rsid w:val="00E47160"/>
    <w:rsid w:val="00E50D4B"/>
    <w:rsid w:val="00E55FA8"/>
    <w:rsid w:val="00E56FAF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E96"/>
    <w:rsid w:val="00F10422"/>
    <w:rsid w:val="00F1278C"/>
    <w:rsid w:val="00F15B1B"/>
    <w:rsid w:val="00F17E9D"/>
    <w:rsid w:val="00F2602A"/>
    <w:rsid w:val="00F27621"/>
    <w:rsid w:val="00F55B05"/>
    <w:rsid w:val="00F6261F"/>
    <w:rsid w:val="00F65E2B"/>
    <w:rsid w:val="00F85F6C"/>
    <w:rsid w:val="00F86C2A"/>
    <w:rsid w:val="00FA13E7"/>
    <w:rsid w:val="00FA178A"/>
    <w:rsid w:val="00FA221A"/>
    <w:rsid w:val="00FC2A39"/>
    <w:rsid w:val="00FC48B9"/>
    <w:rsid w:val="00FE01FF"/>
    <w:rsid w:val="00FE1D90"/>
    <w:rsid w:val="00FE20C6"/>
    <w:rsid w:val="00FE65A5"/>
    <w:rsid w:val="00FF0600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5F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5F3E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7</cp:revision>
  <cp:lastPrinted>2020-04-07T10:33:00Z</cp:lastPrinted>
  <dcterms:created xsi:type="dcterms:W3CDTF">2020-04-16T07:34:00Z</dcterms:created>
  <dcterms:modified xsi:type="dcterms:W3CDTF">2020-04-17T07:40:00Z</dcterms:modified>
</cp:coreProperties>
</file>