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5996" w:rsidRPr="002D0588" w:rsidRDefault="00D35996" w:rsidP="002D0588">
      <w:pPr>
        <w:spacing w:after="0" w:line="240" w:lineRule="auto"/>
        <w:jc w:val="right"/>
        <w:rPr>
          <w:rFonts w:ascii="Times New Roman" w:hAnsi="Times New Roman" w:cs="Times New Roman"/>
          <w:b/>
          <w:bCs/>
          <w:sz w:val="24"/>
          <w:szCs w:val="24"/>
          <w:lang w:val="uk-UA"/>
        </w:rPr>
      </w:pPr>
      <w:r w:rsidRPr="009838BC">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w:t>
      </w:r>
      <w:r w:rsidRPr="009838BC">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Проєкт </w:t>
      </w:r>
    </w:p>
    <w:p w:rsidR="00D35996" w:rsidRDefault="00D35996" w:rsidP="002D0588">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uk-UA"/>
        </w:rPr>
        <w:t>СЄВЄРОДОНЕЦЬКА МІСЬКА РАДА</w:t>
      </w:r>
    </w:p>
    <w:p w:rsidR="00D35996" w:rsidRDefault="00D35996" w:rsidP="00347C23">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rPr>
        <w:t xml:space="preserve">                                                    </w:t>
      </w:r>
      <w:r>
        <w:rPr>
          <w:rFonts w:ascii="Times New Roman" w:hAnsi="Times New Roman" w:cs="Times New Roman"/>
          <w:b/>
          <w:bCs/>
          <w:sz w:val="24"/>
          <w:szCs w:val="24"/>
          <w:lang w:val="uk-UA"/>
        </w:rPr>
        <w:t>Сьомого  скликання</w:t>
      </w:r>
    </w:p>
    <w:p w:rsidR="00D35996" w:rsidRDefault="00D35996" w:rsidP="00347C23">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_______________  (___________) сесія</w:t>
      </w:r>
    </w:p>
    <w:p w:rsidR="00D35996" w:rsidRDefault="00D35996" w:rsidP="00347C23">
      <w:pPr>
        <w:spacing w:after="119" w:line="240" w:lineRule="auto"/>
        <w:jc w:val="center"/>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b/>
          <w:bCs/>
          <w:sz w:val="28"/>
          <w:szCs w:val="28"/>
          <w:lang w:val="uk-UA"/>
        </w:rPr>
        <w:t>РІШЕННЯ № _______</w:t>
      </w:r>
      <w:r>
        <w:rPr>
          <w:rFonts w:ascii="Times New Roman" w:hAnsi="Times New Roman" w:cs="Times New Roman"/>
          <w:sz w:val="24"/>
          <w:szCs w:val="24"/>
          <w:lang w:val="en-US"/>
        </w:rPr>
        <w:t> </w:t>
      </w:r>
    </w:p>
    <w:p w:rsidR="00D35996" w:rsidRDefault="00D35996" w:rsidP="00347C23">
      <w:pPr>
        <w:spacing w:before="100" w:beforeAutospacing="1" w:after="119" w:line="240" w:lineRule="auto"/>
        <w:rPr>
          <w:rFonts w:ascii="Times New Roman" w:hAnsi="Times New Roman" w:cs="Times New Roman"/>
          <w:sz w:val="24"/>
          <w:szCs w:val="24"/>
          <w:lang w:val="uk-UA"/>
        </w:rPr>
      </w:pPr>
      <w:r>
        <w:rPr>
          <w:rFonts w:ascii="Times New Roman" w:hAnsi="Times New Roman" w:cs="Times New Roman"/>
          <w:sz w:val="24"/>
          <w:szCs w:val="24"/>
          <w:lang w:val="uk-UA"/>
        </w:rPr>
        <w:t>«       » ______________  2019  року</w:t>
      </w:r>
    </w:p>
    <w:p w:rsidR="00D35996" w:rsidRDefault="00D35996" w:rsidP="00347C23">
      <w:pPr>
        <w:spacing w:after="119"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м. Сєвєродонецьк</w:t>
      </w:r>
    </w:p>
    <w:p w:rsidR="00D35996" w:rsidRDefault="00D35996" w:rsidP="00347C23">
      <w:pPr>
        <w:spacing w:after="119" w:line="240" w:lineRule="auto"/>
        <w:rPr>
          <w:rFonts w:ascii="Times New Roman" w:hAnsi="Times New Roman" w:cs="Times New Roman"/>
          <w:sz w:val="24"/>
          <w:szCs w:val="24"/>
          <w:lang w:val="uk-UA"/>
        </w:rPr>
      </w:pPr>
    </w:p>
    <w:p w:rsidR="00D35996" w:rsidRDefault="00D35996" w:rsidP="00347C23">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lang w:val="uk-UA"/>
        </w:rPr>
        <w:t xml:space="preserve">Про затвердження «Міської цільової </w:t>
      </w:r>
    </w:p>
    <w:p w:rsidR="00D35996" w:rsidRDefault="00D35996"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програми</w:t>
      </w:r>
      <w:r>
        <w:rPr>
          <w:rFonts w:ascii="Times New Roman" w:hAnsi="Times New Roman" w:cs="Times New Roman"/>
          <w:sz w:val="24"/>
          <w:szCs w:val="24"/>
          <w:shd w:val="clear" w:color="auto" w:fill="FFFFFF"/>
          <w:lang w:val="uk-UA"/>
        </w:rPr>
        <w:t xml:space="preserve"> благоустрою на території міста </w:t>
      </w:r>
    </w:p>
    <w:p w:rsidR="00D35996" w:rsidRPr="00812CDC" w:rsidRDefault="00D35996" w:rsidP="00347C23">
      <w:pPr>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lang w:val="uk-UA"/>
        </w:rPr>
        <w:t>Сєвєродонецька на 20</w:t>
      </w:r>
      <w:r w:rsidRPr="00812CDC">
        <w:rPr>
          <w:rFonts w:ascii="Times New Roman" w:hAnsi="Times New Roman" w:cs="Times New Roman"/>
          <w:color w:val="000000"/>
          <w:sz w:val="24"/>
          <w:szCs w:val="24"/>
          <w:shd w:val="clear" w:color="auto" w:fill="FFFFFF"/>
        </w:rPr>
        <w:t>20</w:t>
      </w:r>
      <w:r>
        <w:rPr>
          <w:rFonts w:ascii="Times New Roman" w:hAnsi="Times New Roman" w:cs="Times New Roman"/>
          <w:color w:val="000000"/>
          <w:sz w:val="24"/>
          <w:szCs w:val="24"/>
          <w:shd w:val="clear" w:color="auto" w:fill="FFFFFF"/>
          <w:lang w:val="uk-UA"/>
        </w:rPr>
        <w:t xml:space="preserve"> рік</w:t>
      </w:r>
    </w:p>
    <w:p w:rsidR="00D35996" w:rsidRDefault="00D35996" w:rsidP="00347C23">
      <w:pPr>
        <w:spacing w:after="0" w:line="240" w:lineRule="auto"/>
        <w:rPr>
          <w:rFonts w:ascii="Times New Roman" w:hAnsi="Times New Roman" w:cs="Times New Roman"/>
          <w:color w:val="000000"/>
          <w:sz w:val="24"/>
          <w:szCs w:val="24"/>
          <w:shd w:val="clear" w:color="auto" w:fill="FFFFFF"/>
          <w:lang w:val="uk-UA"/>
        </w:rPr>
      </w:pPr>
    </w:p>
    <w:p w:rsidR="00D35996" w:rsidRDefault="00D35996" w:rsidP="00347C23">
      <w:pPr>
        <w:spacing w:after="0" w:line="240" w:lineRule="auto"/>
        <w:rPr>
          <w:rFonts w:ascii="Times New Roman" w:hAnsi="Times New Roman" w:cs="Times New Roman"/>
          <w:sz w:val="24"/>
          <w:szCs w:val="24"/>
          <w:lang w:val="uk-UA"/>
        </w:rPr>
      </w:pPr>
    </w:p>
    <w:p w:rsidR="00D35996" w:rsidRDefault="00D35996" w:rsidP="00347C23">
      <w:pPr>
        <w:spacing w:after="0" w:line="240" w:lineRule="auto"/>
        <w:ind w:firstLine="709"/>
        <w:jc w:val="both"/>
        <w:rPr>
          <w:rFonts w:ascii="Times New Roman" w:hAnsi="Times New Roman" w:cs="Times New Roman"/>
          <w:sz w:val="24"/>
          <w:szCs w:val="24"/>
          <w:lang w:val="uk-UA"/>
        </w:rPr>
      </w:pPr>
      <w:r>
        <w:rPr>
          <w:rFonts w:ascii="Times New Roman" w:hAnsi="Times New Roman" w:cs="Times New Roman"/>
          <w:sz w:val="24"/>
          <w:szCs w:val="24"/>
          <w:lang w:val="uk-UA"/>
        </w:rPr>
        <w:t>Керуючись ст.26 Закону України “Про місцеве самоврядування в Україні”, з метою вирішення загальних питань благоустрою, поліпшення санітарного та естетичного стану міста, Сєвєродонецька міська рада</w:t>
      </w:r>
    </w:p>
    <w:p w:rsidR="00D35996" w:rsidRDefault="00D35996" w:rsidP="00347C23">
      <w:pPr>
        <w:spacing w:after="0" w:line="240" w:lineRule="auto"/>
        <w:ind w:firstLine="709"/>
        <w:jc w:val="both"/>
        <w:rPr>
          <w:rFonts w:ascii="Times New Roman" w:hAnsi="Times New Roman" w:cs="Times New Roman"/>
          <w:sz w:val="24"/>
          <w:szCs w:val="24"/>
          <w:lang w:val="uk-UA"/>
        </w:rPr>
      </w:pPr>
    </w:p>
    <w:p w:rsidR="00D35996" w:rsidRDefault="00D35996" w:rsidP="00347C23">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ВИРІШИЛА:</w:t>
      </w:r>
    </w:p>
    <w:p w:rsidR="00D35996" w:rsidRDefault="00D35996" w:rsidP="00347C23">
      <w:pPr>
        <w:spacing w:after="0" w:line="240" w:lineRule="auto"/>
        <w:rPr>
          <w:rFonts w:ascii="Times New Roman" w:hAnsi="Times New Roman" w:cs="Times New Roman"/>
          <w:sz w:val="24"/>
          <w:szCs w:val="24"/>
          <w:lang w:val="uk-UA"/>
        </w:rPr>
      </w:pPr>
    </w:p>
    <w:p w:rsidR="00D35996" w:rsidRDefault="00D35996" w:rsidP="00347C23">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sz w:val="24"/>
          <w:szCs w:val="24"/>
          <w:lang w:val="uk-UA"/>
        </w:rPr>
        <w:t xml:space="preserve">1. Затвердити </w:t>
      </w:r>
      <w:r>
        <w:rPr>
          <w:rFonts w:ascii="Times New Roman" w:hAnsi="Times New Roman" w:cs="Times New Roman"/>
          <w:color w:val="000000"/>
          <w:sz w:val="24"/>
          <w:szCs w:val="24"/>
          <w:lang w:val="uk-UA"/>
        </w:rPr>
        <w:t>Міську цільову програму</w:t>
      </w:r>
      <w:r>
        <w:rPr>
          <w:rFonts w:ascii="Times New Roman" w:hAnsi="Times New Roman" w:cs="Times New Roman"/>
          <w:color w:val="000000"/>
          <w:sz w:val="24"/>
          <w:szCs w:val="24"/>
          <w:shd w:val="clear" w:color="auto" w:fill="FFFFFF"/>
          <w:lang w:val="uk-UA"/>
        </w:rPr>
        <w:t xml:space="preserve"> благоустрою на території міста Сєвєродонецька на 2020 рік   ( додається).</w:t>
      </w:r>
    </w:p>
    <w:p w:rsidR="00D35996" w:rsidRDefault="00D35996" w:rsidP="00347C23">
      <w:pPr>
        <w:spacing w:after="0" w:line="240" w:lineRule="auto"/>
        <w:ind w:firstLine="567"/>
        <w:jc w:val="both"/>
        <w:rPr>
          <w:rFonts w:ascii="Times New Roman" w:hAnsi="Times New Roman" w:cs="Times New Roman"/>
          <w:sz w:val="24"/>
          <w:szCs w:val="24"/>
          <w:lang w:val="uk-UA"/>
        </w:rPr>
      </w:pPr>
    </w:p>
    <w:p w:rsidR="00D35996" w:rsidRDefault="00D35996" w:rsidP="00347C23">
      <w:pPr>
        <w:spacing w:after="0" w:line="240" w:lineRule="auto"/>
        <w:ind w:firstLine="567"/>
        <w:jc w:val="both"/>
        <w:rPr>
          <w:rFonts w:ascii="Times New Roman" w:hAnsi="Times New Roman" w:cs="Times New Roman"/>
          <w:color w:val="000000"/>
          <w:sz w:val="24"/>
          <w:szCs w:val="24"/>
          <w:shd w:val="clear" w:color="auto" w:fill="FFFFFF"/>
          <w:lang w:val="uk-UA"/>
        </w:rPr>
      </w:pPr>
      <w:r>
        <w:rPr>
          <w:rFonts w:ascii="Times New Roman" w:hAnsi="Times New Roman" w:cs="Times New Roman"/>
          <w:color w:val="000000"/>
          <w:sz w:val="24"/>
          <w:szCs w:val="24"/>
          <w:shd w:val="clear" w:color="auto" w:fill="FFFFFF"/>
          <w:lang w:val="uk-UA"/>
        </w:rPr>
        <w:t>2. Відділу по контролю за благоустроєм та санітарним станом міста міської ради надати підсумковий звіт про виконання “Міської цільової програми благоустрою на території міста Сєвєродонецька на 2020 рік”</w:t>
      </w:r>
    </w:p>
    <w:p w:rsidR="00D35996" w:rsidRDefault="00D35996" w:rsidP="00347C23">
      <w:pPr>
        <w:spacing w:after="0" w:line="240" w:lineRule="auto"/>
        <w:ind w:firstLine="567"/>
        <w:jc w:val="both"/>
        <w:rPr>
          <w:rFonts w:ascii="Times New Roman" w:hAnsi="Times New Roman" w:cs="Times New Roman"/>
          <w:sz w:val="24"/>
          <w:szCs w:val="24"/>
          <w:lang w:val="uk-UA"/>
        </w:rPr>
      </w:pPr>
    </w:p>
    <w:p w:rsidR="00D35996" w:rsidRDefault="00D35996" w:rsidP="00347C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3</w:t>
      </w:r>
      <w:r>
        <w:rPr>
          <w:rFonts w:ascii="Times New Roman" w:hAnsi="Times New Roman" w:cs="Times New Roman"/>
          <w:sz w:val="24"/>
          <w:szCs w:val="24"/>
        </w:rPr>
        <w:t>.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підлягає оприлюдненню.</w:t>
      </w:r>
    </w:p>
    <w:p w:rsidR="00D35996" w:rsidRDefault="00D35996" w:rsidP="00347C23">
      <w:pPr>
        <w:spacing w:after="0" w:line="240" w:lineRule="auto"/>
        <w:jc w:val="both"/>
        <w:rPr>
          <w:rFonts w:ascii="Times New Roman" w:hAnsi="Times New Roman" w:cs="Times New Roman"/>
          <w:sz w:val="24"/>
          <w:szCs w:val="24"/>
          <w:lang w:val="uk-UA"/>
        </w:rPr>
      </w:pPr>
    </w:p>
    <w:p w:rsidR="00D35996" w:rsidRDefault="00D35996" w:rsidP="00347C2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4</w:t>
      </w:r>
      <w:r>
        <w:rPr>
          <w:rFonts w:ascii="Times New Roman" w:hAnsi="Times New Roman" w:cs="Times New Roman"/>
          <w:sz w:val="24"/>
          <w:szCs w:val="24"/>
        </w:rPr>
        <w:t>. Контроль за виконанням даного р</w:t>
      </w:r>
      <w:r>
        <w:rPr>
          <w:rFonts w:ascii="Times New Roman" w:hAnsi="Times New Roman" w:cs="Times New Roman"/>
          <w:sz w:val="24"/>
          <w:szCs w:val="24"/>
          <w:lang w:val="uk-UA"/>
        </w:rPr>
        <w:t>ішення</w:t>
      </w:r>
      <w:r>
        <w:rPr>
          <w:rFonts w:ascii="Times New Roman" w:hAnsi="Times New Roman" w:cs="Times New Roman"/>
          <w:sz w:val="24"/>
          <w:szCs w:val="24"/>
        </w:rPr>
        <w:t xml:space="preserve"> покласти на </w:t>
      </w:r>
      <w:r>
        <w:rPr>
          <w:rFonts w:ascii="Times New Roman" w:hAnsi="Times New Roman" w:cs="Times New Roman"/>
          <w:sz w:val="24"/>
          <w:szCs w:val="24"/>
          <w:lang w:val="uk-UA"/>
        </w:rPr>
        <w:t>постійну комісію по управлінню житлово-комунальним господарством, власністю, комунальною власністю, побутовим та торгівельним обслуговуванням.</w:t>
      </w:r>
    </w:p>
    <w:p w:rsidR="00D35996" w:rsidRDefault="00D35996" w:rsidP="00347C23">
      <w:pPr>
        <w:spacing w:after="0" w:line="240" w:lineRule="auto"/>
        <w:jc w:val="both"/>
        <w:rPr>
          <w:rFonts w:ascii="Times New Roman" w:hAnsi="Times New Roman" w:cs="Times New Roman"/>
          <w:color w:val="000000"/>
          <w:sz w:val="24"/>
          <w:szCs w:val="24"/>
          <w:lang w:val="uk-UA"/>
        </w:rPr>
      </w:pP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D35996" w:rsidRDefault="00D35996" w:rsidP="00347C23">
      <w:pPr>
        <w:spacing w:after="0" w:line="240" w:lineRule="auto"/>
        <w:jc w:val="both"/>
        <w:rPr>
          <w:rFonts w:ascii="Times New Roman" w:hAnsi="Times New Roman" w:cs="Times New Roman"/>
          <w:color w:val="000000"/>
          <w:sz w:val="24"/>
          <w:szCs w:val="24"/>
          <w:lang w:val="uk-UA"/>
        </w:rPr>
      </w:pPr>
    </w:p>
    <w:p w:rsidR="00D35996" w:rsidRDefault="00D35996" w:rsidP="00347C23">
      <w:pPr>
        <w:spacing w:after="0" w:line="240" w:lineRule="auto"/>
        <w:jc w:val="both"/>
        <w:rPr>
          <w:rFonts w:ascii="Times New Roman" w:hAnsi="Times New Roman" w:cs="Times New Roman"/>
          <w:color w:val="000000"/>
          <w:sz w:val="24"/>
          <w:szCs w:val="24"/>
          <w:lang w:val="uk-UA"/>
        </w:rPr>
      </w:pPr>
    </w:p>
    <w:p w:rsidR="00D35996" w:rsidRDefault="00D35996" w:rsidP="00347C23">
      <w:pPr>
        <w:spacing w:after="0" w:line="240" w:lineRule="auto"/>
        <w:jc w:val="both"/>
        <w:rPr>
          <w:rFonts w:ascii="Times New Roman" w:hAnsi="Times New Roman" w:cs="Times New Roman"/>
          <w:sz w:val="24"/>
          <w:szCs w:val="24"/>
          <w:lang w:val="uk-UA"/>
        </w:rPr>
      </w:pPr>
    </w:p>
    <w:tbl>
      <w:tblPr>
        <w:tblW w:w="9949" w:type="dxa"/>
        <w:tblCellSpacing w:w="0" w:type="dxa"/>
        <w:tblInd w:w="2" w:type="dxa"/>
        <w:tblCellMar>
          <w:left w:w="0" w:type="dxa"/>
          <w:right w:w="0" w:type="dxa"/>
        </w:tblCellMar>
        <w:tblLook w:val="00A0"/>
      </w:tblPr>
      <w:tblGrid>
        <w:gridCol w:w="7499"/>
        <w:gridCol w:w="20"/>
        <w:gridCol w:w="2430"/>
      </w:tblGrid>
      <w:tr w:rsidR="00D35996" w:rsidRPr="00E01489">
        <w:trPr>
          <w:trHeight w:val="1245"/>
          <w:tblCellSpacing w:w="0" w:type="dxa"/>
        </w:trPr>
        <w:tc>
          <w:tcPr>
            <w:tcW w:w="7499" w:type="dxa"/>
          </w:tcPr>
          <w:p w:rsidR="00D35996" w:rsidRDefault="00D35996" w:rsidP="001C0CCC">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В.о.міського голови</w:t>
            </w:r>
          </w:p>
          <w:p w:rsidR="00D35996" w:rsidRDefault="00D35996" w:rsidP="001C0CCC">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секретар міської ради                                                                           Вячеслав Ткачук</w:t>
            </w: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345BC7">
            <w:pPr>
              <w:spacing w:after="0" w:line="240" w:lineRule="auto"/>
              <w:rPr>
                <w:rFonts w:ascii="Times New Roman" w:hAnsi="Times New Roman" w:cs="Times New Roman"/>
                <w:b/>
                <w:bCs/>
                <w:sz w:val="24"/>
                <w:szCs w:val="24"/>
                <w:lang w:val="uk-UA"/>
              </w:rPr>
            </w:pPr>
          </w:p>
        </w:tc>
        <w:tc>
          <w:tcPr>
            <w:tcW w:w="20" w:type="dxa"/>
          </w:tcPr>
          <w:p w:rsidR="00D35996" w:rsidRPr="00E01489" w:rsidRDefault="00D35996" w:rsidP="001C0CCC">
            <w:pPr>
              <w:spacing w:after="0"/>
              <w:rPr>
                <w:lang w:val="uk-UA"/>
              </w:rPr>
            </w:pPr>
            <w:r w:rsidRPr="00E01489">
              <w:rPr>
                <w:lang w:val="uk-UA"/>
              </w:rPr>
              <w:t xml:space="preserve">   </w:t>
            </w:r>
          </w:p>
        </w:tc>
        <w:tc>
          <w:tcPr>
            <w:tcW w:w="2430" w:type="dxa"/>
          </w:tcPr>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b/>
                <w:bCs/>
                <w:sz w:val="24"/>
                <w:szCs w:val="24"/>
                <w:lang w:val="uk-UA"/>
              </w:rPr>
            </w:pPr>
          </w:p>
          <w:p w:rsidR="00D35996" w:rsidRDefault="00D35996" w:rsidP="001C0CCC">
            <w:pPr>
              <w:spacing w:after="0" w:line="240" w:lineRule="auto"/>
              <w:rPr>
                <w:rFonts w:ascii="Times New Roman" w:hAnsi="Times New Roman" w:cs="Times New Roman"/>
                <w:sz w:val="24"/>
                <w:szCs w:val="24"/>
                <w:lang w:val="uk-UA"/>
              </w:rPr>
            </w:pPr>
          </w:p>
          <w:p w:rsidR="00D35996" w:rsidRDefault="00D35996" w:rsidP="001C0CCC">
            <w:pPr>
              <w:spacing w:after="0" w:line="240" w:lineRule="auto"/>
              <w:rPr>
                <w:rFonts w:ascii="Times New Roman" w:hAnsi="Times New Roman" w:cs="Times New Roman"/>
                <w:sz w:val="24"/>
                <w:szCs w:val="24"/>
                <w:lang w:val="uk-UA"/>
              </w:rPr>
            </w:pPr>
          </w:p>
          <w:p w:rsidR="00D35996" w:rsidRDefault="00D35996" w:rsidP="001C0CCC">
            <w:pPr>
              <w:spacing w:after="0" w:line="240" w:lineRule="auto"/>
              <w:rPr>
                <w:rFonts w:ascii="Times New Roman" w:hAnsi="Times New Roman" w:cs="Times New Roman"/>
                <w:sz w:val="24"/>
                <w:szCs w:val="24"/>
                <w:lang w:val="uk-UA"/>
              </w:rPr>
            </w:pPr>
          </w:p>
          <w:p w:rsidR="00D35996" w:rsidRDefault="00D35996" w:rsidP="001C0CCC">
            <w:pPr>
              <w:spacing w:after="0" w:line="240" w:lineRule="auto"/>
              <w:rPr>
                <w:rFonts w:ascii="Times New Roman" w:hAnsi="Times New Roman" w:cs="Times New Roman"/>
                <w:sz w:val="24"/>
                <w:szCs w:val="24"/>
                <w:lang w:val="uk-UA"/>
              </w:rPr>
            </w:pPr>
          </w:p>
          <w:p w:rsidR="00D35996" w:rsidRPr="007468BC" w:rsidRDefault="00D35996" w:rsidP="001C0CCC">
            <w:pPr>
              <w:spacing w:after="0" w:line="240" w:lineRule="auto"/>
              <w:rPr>
                <w:rFonts w:ascii="Times New Roman" w:hAnsi="Times New Roman" w:cs="Times New Roman"/>
                <w:sz w:val="24"/>
                <w:szCs w:val="24"/>
                <w:lang w:val="uk-UA"/>
              </w:rPr>
            </w:pPr>
          </w:p>
        </w:tc>
      </w:tr>
    </w:tbl>
    <w:p w:rsidR="00D35996" w:rsidRPr="00BB3B5D" w:rsidRDefault="00D35996" w:rsidP="00347C23">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Додаток</w:t>
      </w:r>
    </w:p>
    <w:p w:rsidR="00D35996" w:rsidRPr="00AC239A" w:rsidRDefault="00D35996" w:rsidP="00347C2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BB3B5D">
        <w:rPr>
          <w:rFonts w:ascii="Times New Roman" w:hAnsi="Times New Roman" w:cs="Times New Roman"/>
          <w:sz w:val="24"/>
          <w:szCs w:val="24"/>
          <w:lang w:val="uk-UA"/>
        </w:rPr>
        <w:t xml:space="preserve"> </w:t>
      </w:r>
      <w:r>
        <w:rPr>
          <w:rFonts w:ascii="Times New Roman" w:hAnsi="Times New Roman" w:cs="Times New Roman"/>
          <w:sz w:val="24"/>
          <w:szCs w:val="24"/>
          <w:lang w:val="uk-UA"/>
        </w:rPr>
        <w:t xml:space="preserve">до рішення __________ (__________) сесії </w:t>
      </w:r>
    </w:p>
    <w:p w:rsidR="00D35996" w:rsidRDefault="00D35996" w:rsidP="00347C2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r w:rsidRPr="00AC239A">
        <w:rPr>
          <w:rFonts w:ascii="Times New Roman" w:hAnsi="Times New Roman" w:cs="Times New Roman"/>
          <w:sz w:val="24"/>
          <w:szCs w:val="24"/>
          <w:lang w:val="uk-UA"/>
        </w:rPr>
        <w:t xml:space="preserve">             </w:t>
      </w:r>
      <w:r>
        <w:rPr>
          <w:rFonts w:ascii="Times New Roman" w:hAnsi="Times New Roman" w:cs="Times New Roman"/>
          <w:sz w:val="24"/>
          <w:szCs w:val="24"/>
          <w:lang w:val="uk-UA"/>
        </w:rPr>
        <w:t>від «            » _______  2019 року № _____</w:t>
      </w:r>
    </w:p>
    <w:p w:rsidR="00D35996" w:rsidRDefault="00D35996" w:rsidP="00347C23">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Default="00D35996" w:rsidP="00347C23">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Default="00D35996" w:rsidP="00347C23">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Default="00D35996" w:rsidP="00347C23">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Default="00D35996" w:rsidP="00347C23">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Default="00D35996"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Міська цільова програма</w:t>
      </w:r>
    </w:p>
    <w:p w:rsidR="00D35996" w:rsidRDefault="00D35996"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благоустрою на території</w:t>
      </w:r>
    </w:p>
    <w:p w:rsidR="00D35996" w:rsidRDefault="00D35996"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міста Сєвєродонецька</w:t>
      </w:r>
    </w:p>
    <w:p w:rsidR="00D35996" w:rsidRDefault="00D35996" w:rsidP="00347C23">
      <w:pPr>
        <w:spacing w:before="100" w:beforeAutospacing="1" w:after="119"/>
        <w:jc w:val="center"/>
        <w:rPr>
          <w:rFonts w:ascii="Times New Roman" w:hAnsi="Times New Roman" w:cs="Times New Roman"/>
          <w:sz w:val="24"/>
          <w:szCs w:val="24"/>
          <w:lang w:val="uk-UA"/>
        </w:rPr>
      </w:pPr>
      <w:r>
        <w:rPr>
          <w:rFonts w:ascii="Times New Roman" w:hAnsi="Times New Roman" w:cs="Times New Roman"/>
          <w:b/>
          <w:bCs/>
          <w:sz w:val="52"/>
          <w:szCs w:val="52"/>
          <w:lang w:val="uk-UA"/>
        </w:rPr>
        <w:t xml:space="preserve">на 2020 рік </w:t>
      </w:r>
    </w:p>
    <w:p w:rsidR="00D35996" w:rsidRDefault="00D35996" w:rsidP="00347C23">
      <w:pPr>
        <w:spacing w:before="100" w:beforeAutospacing="1" w:after="240"/>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Default="00D35996" w:rsidP="00347C23">
      <w:pPr>
        <w:spacing w:before="100" w:beforeAutospacing="1" w:after="119"/>
        <w:jc w:val="center"/>
        <w:rPr>
          <w:rFonts w:ascii="Times New Roman" w:hAnsi="Times New Roman" w:cs="Times New Roman"/>
          <w:sz w:val="24"/>
          <w:szCs w:val="24"/>
          <w:lang w:val="uk-UA"/>
        </w:rPr>
      </w:pPr>
    </w:p>
    <w:p w:rsidR="00D35996" w:rsidRPr="00136DCC" w:rsidRDefault="00D35996" w:rsidP="00347C23">
      <w:pPr>
        <w:spacing w:before="100" w:beforeAutospacing="1" w:after="119"/>
        <w:jc w:val="center"/>
        <w:rPr>
          <w:rFonts w:ascii="Times New Roman" w:hAnsi="Times New Roman" w:cs="Times New Roman"/>
          <w:sz w:val="24"/>
          <w:szCs w:val="24"/>
          <w:lang w:val="uk-UA"/>
        </w:rPr>
      </w:pPr>
    </w:p>
    <w:p w:rsidR="00D35996" w:rsidRPr="00136DCC" w:rsidRDefault="00D35996" w:rsidP="00272CE6">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136DCC">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1. ПАСПОРТ</w:t>
      </w:r>
    </w:p>
    <w:p w:rsidR="00D35996" w:rsidRDefault="00D35996"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sz w:val="24"/>
          <w:szCs w:val="24"/>
          <w:lang w:val="uk-UA"/>
        </w:rPr>
        <w:t>міської цільової програми благоустрою території міста Сєвєродонецька</w:t>
      </w:r>
    </w:p>
    <w:p w:rsidR="00D35996" w:rsidRDefault="00D35996" w:rsidP="00272CE6">
      <w:pPr>
        <w:spacing w:after="0" w:line="240" w:lineRule="auto"/>
        <w:jc w:val="center"/>
        <w:rPr>
          <w:rFonts w:ascii="Times New Roman" w:hAnsi="Times New Roman" w:cs="Times New Roman"/>
          <w:sz w:val="24"/>
          <w:szCs w:val="24"/>
          <w:lang w:val="en-US"/>
        </w:rPr>
      </w:pPr>
      <w:r>
        <w:rPr>
          <w:rFonts w:ascii="Times New Roman" w:hAnsi="Times New Roman" w:cs="Times New Roman"/>
          <w:b/>
          <w:bCs/>
          <w:sz w:val="24"/>
          <w:szCs w:val="24"/>
          <w:lang w:val="uk-UA"/>
        </w:rPr>
        <w:t>на 2020 рік</w:t>
      </w:r>
      <w:r>
        <w:rPr>
          <w:rFonts w:ascii="Times New Roman" w:hAnsi="Times New Roman" w:cs="Times New Roman"/>
          <w:sz w:val="24"/>
          <w:szCs w:val="24"/>
          <w:lang w:val="en-US"/>
        </w:rPr>
        <w:t> </w:t>
      </w:r>
    </w:p>
    <w:tbl>
      <w:tblPr>
        <w:tblW w:w="9885" w:type="dxa"/>
        <w:tblCellSpacing w:w="0" w:type="dxa"/>
        <w:tblInd w:w="-28" w:type="dxa"/>
        <w:tblCellMar>
          <w:top w:w="30" w:type="dxa"/>
          <w:left w:w="30" w:type="dxa"/>
          <w:bottom w:w="30" w:type="dxa"/>
          <w:right w:w="30" w:type="dxa"/>
        </w:tblCellMar>
        <w:tblLook w:val="00A0"/>
      </w:tblPr>
      <w:tblGrid>
        <w:gridCol w:w="613"/>
        <w:gridCol w:w="3264"/>
        <w:gridCol w:w="6008"/>
      </w:tblGrid>
      <w:tr w:rsidR="00D35996" w:rsidRPr="00E01489">
        <w:trPr>
          <w:tblCellSpacing w:w="0" w:type="dxa"/>
        </w:trPr>
        <w:tc>
          <w:tcPr>
            <w:tcW w:w="600"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319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Ініціатор розроблення програми</w:t>
            </w:r>
          </w:p>
        </w:tc>
        <w:tc>
          <w:tcPr>
            <w:tcW w:w="588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Сєвєродонецька міська рада</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Дата, номер і назва розпорядчого документа про розроблення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D35996" w:rsidRPr="00F1123D" w:rsidRDefault="00D35996" w:rsidP="00A33170">
            <w:pPr>
              <w:spacing w:before="100" w:beforeAutospacing="1" w:after="0" w:line="240" w:lineRule="auto"/>
              <w:rPr>
                <w:rFonts w:ascii="Times New Roman" w:hAnsi="Times New Roman" w:cs="Times New Roman"/>
                <w:sz w:val="24"/>
                <w:szCs w:val="24"/>
                <w:lang w:val="uk-UA"/>
              </w:rPr>
            </w:pPr>
            <w:r w:rsidRPr="00F1123D">
              <w:rPr>
                <w:rFonts w:ascii="Times New Roman" w:hAnsi="Times New Roman" w:cs="Times New Roman"/>
                <w:lang w:val="uk-UA"/>
              </w:rPr>
              <w:t>Розпорядження міського голови від 04.09.2019 р. № 335 «Про розробку міських цільових та інших програм на 2020 рік»</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Розробник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 Сєвєродонецької міської ради</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shd w:val="clear" w:color="auto" w:fill="FFFFFF"/>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4</w:t>
            </w:r>
            <w:r>
              <w:rPr>
                <w:rFonts w:ascii="Times New Roman" w:hAnsi="Times New Roman" w:cs="Times New Roman"/>
                <w:sz w:val="24"/>
                <w:szCs w:val="24"/>
                <w:shd w:val="clear" w:color="auto" w:fill="FFFFFF"/>
                <w:lang w:val="uk-UA"/>
              </w:rPr>
              <w:t>.</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Співрозробники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«Сєвєродонецьккомунсервис»,</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«Сєвєродонецьке підприємство  благоустрою та ритуальної служби»,</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«Єдина аварійно –диспетчерська служба»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Відповідальні виконавці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Управлення житлово-комунального господарства</w:t>
            </w:r>
          </w:p>
          <w:p w:rsidR="00D35996" w:rsidRDefault="00D35996"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капітального будівництва</w:t>
            </w:r>
          </w:p>
          <w:p w:rsidR="00D35996" w:rsidRDefault="00D35996" w:rsidP="00A33170">
            <w:pPr>
              <w:spacing w:after="113"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санітарним станом міста</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Головний розпорядник бюджетних коштів</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Управління житлово-комунального господарства міської ради</w:t>
            </w:r>
          </w:p>
        </w:tc>
      </w:tr>
      <w:tr w:rsidR="00D35996" w:rsidRPr="00345BC7">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Учасники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D35996" w:rsidRDefault="00D35996"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sz w:val="24"/>
                <w:szCs w:val="24"/>
              </w:rPr>
              <w:t> </w:t>
            </w:r>
            <w:r>
              <w:rPr>
                <w:rFonts w:ascii="Times New Roman" w:hAnsi="Times New Roman" w:cs="Times New Roman"/>
                <w:sz w:val="24"/>
                <w:szCs w:val="24"/>
                <w:lang w:val="uk-UA"/>
              </w:rPr>
              <w:t>КП «Сєвєродонецьккомунсервис», КП «Сєвєродонецьке підприємство  благоустрою та ритуальної служби», КП «Житлосервіс «Світанок», КП «Єдина аварійна диспетчерська служба м.Сєвєродонецька», КП «СТКЕ» інші підприємства, які залучені на договірних засадах</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c>
          <w:tcPr>
            <w:tcW w:w="3195" w:type="dxa"/>
            <w:tcBorders>
              <w:top w:val="nil"/>
              <w:left w:val="nil"/>
              <w:bottom w:val="single" w:sz="8" w:space="0" w:color="000000"/>
              <w:right w:val="single" w:sz="8" w:space="0" w:color="000000"/>
            </w:tcBorders>
            <w:shd w:val="clear" w:color="auto" w:fill="FFFFFF"/>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Мета програми</w:t>
            </w:r>
          </w:p>
        </w:tc>
        <w:tc>
          <w:tcPr>
            <w:tcW w:w="5880" w:type="dxa"/>
            <w:tcBorders>
              <w:top w:val="nil"/>
              <w:left w:val="nil"/>
              <w:bottom w:val="single" w:sz="8" w:space="0" w:color="000000"/>
              <w:right w:val="single" w:sz="8" w:space="0" w:color="000000"/>
            </w:tcBorders>
            <w:shd w:val="clear" w:color="auto" w:fill="FFFFFF"/>
            <w:tcMar>
              <w:top w:w="0" w:type="dxa"/>
              <w:left w:w="28" w:type="dxa"/>
              <w:bottom w:w="28" w:type="dxa"/>
              <w:right w:w="28" w:type="dxa"/>
            </w:tcMar>
          </w:tcPr>
          <w:p w:rsidR="00D35996" w:rsidRDefault="00D35996" w:rsidP="00A33170">
            <w:pPr>
              <w:spacing w:after="0" w:line="240" w:lineRule="auto"/>
              <w:ind w:left="720"/>
              <w:rPr>
                <w:rFonts w:ascii="Times New Roman" w:hAnsi="Times New Roman" w:cs="Times New Roman"/>
                <w:sz w:val="24"/>
                <w:szCs w:val="24"/>
              </w:rPr>
            </w:pPr>
            <w:r>
              <w:rPr>
                <w:rFonts w:ascii="Times New Roman" w:hAnsi="Times New Roman" w:cs="Times New Roman"/>
                <w:sz w:val="24"/>
                <w:szCs w:val="24"/>
                <w:lang w:val="uk-UA"/>
              </w:rPr>
              <w:t xml:space="preserve">Вирішення загальних питань благоустрою: </w:t>
            </w:r>
          </w:p>
          <w:p w:rsidR="00D35996" w:rsidRDefault="00D35996"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оновлення зовнішнього вигляду міста;</w:t>
            </w:r>
          </w:p>
          <w:p w:rsidR="00D35996" w:rsidRDefault="00D35996"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поліпшення санітарного та естетичного стану міста;</w:t>
            </w:r>
          </w:p>
          <w:p w:rsidR="00D35996" w:rsidRDefault="00D35996"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-забезпечення належних умов відпочинку населення;</w:t>
            </w:r>
          </w:p>
          <w:p w:rsidR="00D35996" w:rsidRDefault="00D35996"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 безпеки дорожнього руху;</w:t>
            </w:r>
          </w:p>
          <w:p w:rsidR="00D35996" w:rsidRDefault="00D35996" w:rsidP="00A33170">
            <w:pPr>
              <w:spacing w:after="0" w:line="240" w:lineRule="auto"/>
              <w:ind w:left="720"/>
              <w:rPr>
                <w:rFonts w:ascii="Times New Roman" w:hAnsi="Times New Roman" w:cs="Times New Roman"/>
                <w:sz w:val="24"/>
                <w:szCs w:val="24"/>
                <w:lang w:val="uk-UA"/>
              </w:rPr>
            </w:pPr>
            <w:r>
              <w:rPr>
                <w:rFonts w:ascii="Times New Roman" w:hAnsi="Times New Roman" w:cs="Times New Roman"/>
                <w:color w:val="000000"/>
                <w:sz w:val="24"/>
                <w:szCs w:val="24"/>
                <w:lang w:val="uk-UA"/>
              </w:rPr>
              <w:t>- забезпечення положень  Правил благоустрою території міста Сєвєродонецька</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9.</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Термін реалізації програми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2020 рік</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10.</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Загальний обсяг фінансових ресурсів, у тому числі</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Pr="00990A1F" w:rsidRDefault="00D35996" w:rsidP="00A33170">
            <w:pPr>
              <w:spacing w:before="100" w:beforeAutospacing="1" w:after="0" w:line="240" w:lineRule="auto"/>
              <w:rPr>
                <w:rFonts w:ascii="Times New Roman" w:hAnsi="Times New Roman" w:cs="Times New Roman"/>
                <w:sz w:val="24"/>
                <w:szCs w:val="24"/>
                <w:lang w:val="uk-UA"/>
              </w:rPr>
            </w:pPr>
            <w:r w:rsidRPr="00990A1F">
              <w:rPr>
                <w:rFonts w:ascii="Times New Roman" w:hAnsi="Times New Roman" w:cs="Times New Roman"/>
                <w:sz w:val="24"/>
                <w:szCs w:val="24"/>
                <w:lang w:val="uk-UA"/>
              </w:rPr>
              <w:t>10342,712</w:t>
            </w:r>
          </w:p>
        </w:tc>
      </w:tr>
      <w:tr w:rsidR="00D35996" w:rsidRPr="00E01489">
        <w:trPr>
          <w:trHeight w:val="607"/>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rPr>
            </w:pPr>
            <w:r>
              <w:rPr>
                <w:rFonts w:ascii="Times New Roman" w:hAnsi="Times New Roman" w:cs="Times New Roman"/>
                <w:sz w:val="24"/>
                <w:szCs w:val="24"/>
              </w:rPr>
              <w:t> </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кошти  міського бюджету</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Pr="00990A1F" w:rsidRDefault="00D35996" w:rsidP="00A33170">
            <w:pPr>
              <w:spacing w:after="0" w:line="240" w:lineRule="auto"/>
              <w:rPr>
                <w:rFonts w:ascii="Times New Roman" w:hAnsi="Times New Roman" w:cs="Times New Roman"/>
                <w:sz w:val="24"/>
                <w:szCs w:val="24"/>
                <w:lang w:val="uk-UA"/>
              </w:rPr>
            </w:pPr>
            <w:r w:rsidRPr="00990A1F">
              <w:rPr>
                <w:rFonts w:ascii="Times New Roman" w:hAnsi="Times New Roman" w:cs="Times New Roman"/>
                <w:sz w:val="24"/>
                <w:szCs w:val="24"/>
                <w:lang w:val="uk-UA"/>
              </w:rPr>
              <w:t>10342,712</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11.</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Очікувані результати</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Досягнення мети Програми</w:t>
            </w:r>
          </w:p>
        </w:tc>
      </w:tr>
      <w:tr w:rsidR="00D35996" w:rsidRPr="00E01489">
        <w:trPr>
          <w:tblCellSpacing w:w="0" w:type="dxa"/>
        </w:trPr>
        <w:tc>
          <w:tcPr>
            <w:tcW w:w="600"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12.</w:t>
            </w:r>
          </w:p>
        </w:tc>
        <w:tc>
          <w:tcPr>
            <w:tcW w:w="319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(орган, уповноважений здійснювати контроль за виконанням)</w:t>
            </w:r>
          </w:p>
        </w:tc>
        <w:tc>
          <w:tcPr>
            <w:tcW w:w="588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Постійна комісія по управлінню житлово-комунальним господарством, власністю, комунальною власністю, побутовим та торговельним обслуговуванням міської ради</w:t>
            </w:r>
          </w:p>
        </w:tc>
      </w:tr>
    </w:tbl>
    <w:p w:rsidR="00D35996" w:rsidRDefault="00D35996" w:rsidP="00272CE6">
      <w:pPr>
        <w:spacing w:after="0" w:line="240" w:lineRule="auto"/>
        <w:jc w:val="center"/>
        <w:rPr>
          <w:rFonts w:ascii="Times New Roman" w:hAnsi="Times New Roman" w:cs="Times New Roman"/>
          <w:sz w:val="24"/>
          <w:szCs w:val="24"/>
        </w:rPr>
      </w:pPr>
      <w:r>
        <w:rPr>
          <w:rFonts w:ascii="Times New Roman" w:hAnsi="Times New Roman" w:cs="Times New Roman"/>
          <w:b/>
          <w:bCs/>
          <w:sz w:val="24"/>
          <w:szCs w:val="24"/>
          <w:lang w:val="uk-UA"/>
        </w:rPr>
        <w:t>2. Склад проблеми.</w:t>
      </w:r>
      <w:r>
        <w:rPr>
          <w:rFonts w:ascii="Times New Roman" w:hAnsi="Times New Roman" w:cs="Times New Roman"/>
          <w:sz w:val="24"/>
          <w:szCs w:val="24"/>
          <w:lang w:val="en-US"/>
        </w:rPr>
        <w:t> </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Основне завдання органів місцевого самоврядування полягає в тому, щоб забезпечити збереження кожному громадянину гідного життя у місті та приведення в належний стан  території міста.</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сьогоднішній день на території міста існує ряд проблем  у сфері благоустрою: багато скарг та звернень щодо незадовільного стану зупиночних комплексів, відсутність навісів,  тротуарного покриття), що   створює небезпеку та незручності  для мешканців,  незадовільний естетичний стан скверів, майданчиків, вулиць міста, відсутність для комфортного та безпечного відпочинку  скверах, незадовільний стан існуючих урн для сміття, велика кількість самовільно встановлених  металевих та інших конструкцій.</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 xml:space="preserve">Тому для вирішення зазначених проблем при виконання Програми пропонується проведення капітального ремонту зупинок громадського транспорту,  благоустрій скверів,  придбання урн для сміття на  загальноміських та прибудинкових територіях, придбання лавочок для встановлення на прибудинкових територіях, заходи з демонтажу металевих конструкцій. </w:t>
      </w:r>
      <w:r>
        <w:rPr>
          <w:rFonts w:ascii="Times New Roman" w:hAnsi="Times New Roman" w:cs="Times New Roman"/>
          <w:sz w:val="24"/>
          <w:szCs w:val="24"/>
          <w:lang w:val="en-US"/>
        </w:rPr>
        <w:t> </w:t>
      </w:r>
      <w:r>
        <w:rPr>
          <w:rFonts w:ascii="Times New Roman" w:hAnsi="Times New Roman" w:cs="Times New Roman"/>
          <w:color w:val="000000"/>
          <w:sz w:val="24"/>
          <w:szCs w:val="24"/>
          <w:lang w:val="en-US"/>
        </w:rPr>
        <w:t> </w:t>
      </w:r>
    </w:p>
    <w:p w:rsidR="00D35996" w:rsidRDefault="00D35996"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Аналіз факторів впливу на проблему та аналіз ресурсів</w:t>
      </w:r>
    </w:p>
    <w:p w:rsidR="00D35996" w:rsidRDefault="00D35996" w:rsidP="00272CE6">
      <w:pPr>
        <w:spacing w:after="0" w:line="240" w:lineRule="auto"/>
        <w:jc w:val="center"/>
        <w:rPr>
          <w:rFonts w:ascii="Times New Roman" w:hAnsi="Times New Roman" w:cs="Times New Roman"/>
          <w:sz w:val="24"/>
          <w:szCs w:val="24"/>
          <w:lang w:val="uk-UA"/>
        </w:rPr>
      </w:pPr>
      <w:r>
        <w:rPr>
          <w:rFonts w:ascii="Times New Roman" w:hAnsi="Times New Roman" w:cs="Times New Roman"/>
          <w:b/>
          <w:bCs/>
          <w:color w:val="000000"/>
          <w:sz w:val="24"/>
          <w:szCs w:val="24"/>
          <w:lang w:val="uk-UA"/>
        </w:rPr>
        <w:t>для реалізації Програми</w:t>
      </w:r>
    </w:p>
    <w:p w:rsidR="00D35996" w:rsidRDefault="00D35996" w:rsidP="00272CE6">
      <w:pPr>
        <w:spacing w:after="0" w:line="240" w:lineRule="auto"/>
        <w:jc w:val="center"/>
        <w:rPr>
          <w:rFonts w:ascii="Times New Roman" w:hAnsi="Times New Roman" w:cs="Times New Roman"/>
          <w:sz w:val="24"/>
          <w:szCs w:val="24"/>
        </w:rPr>
      </w:pPr>
      <w:r>
        <w:rPr>
          <w:rFonts w:ascii="Times New Roman" w:hAnsi="Times New Roman" w:cs="Times New Roman"/>
          <w:b/>
          <w:bCs/>
          <w:color w:val="000000"/>
          <w:sz w:val="24"/>
          <w:szCs w:val="24"/>
          <w:lang w:val="uk-UA"/>
        </w:rPr>
        <w:t>( SWOT – аналіз)</w:t>
      </w:r>
      <w:r>
        <w:rPr>
          <w:rFonts w:ascii="Times New Roman" w:hAnsi="Times New Roman" w:cs="Times New Roman"/>
          <w:color w:val="000000"/>
          <w:sz w:val="24"/>
          <w:szCs w:val="24"/>
          <w:lang w:val="en-US"/>
        </w:rPr>
        <w:t> </w:t>
      </w:r>
    </w:p>
    <w:tbl>
      <w:tblPr>
        <w:tblW w:w="9510" w:type="dxa"/>
        <w:tblCellSpacing w:w="0" w:type="dxa"/>
        <w:tblInd w:w="-28" w:type="dxa"/>
        <w:tblCellMar>
          <w:top w:w="30" w:type="dxa"/>
          <w:left w:w="30" w:type="dxa"/>
          <w:bottom w:w="30" w:type="dxa"/>
          <w:right w:w="30" w:type="dxa"/>
        </w:tblCellMar>
        <w:tblLook w:val="00A0"/>
      </w:tblPr>
      <w:tblGrid>
        <w:gridCol w:w="1488"/>
        <w:gridCol w:w="4095"/>
        <w:gridCol w:w="3927"/>
      </w:tblGrid>
      <w:tr w:rsidR="00D35996" w:rsidRPr="00345BC7">
        <w:trPr>
          <w:tblCellSpacing w:w="0" w:type="dxa"/>
        </w:trPr>
        <w:tc>
          <w:tcPr>
            <w:tcW w:w="1455"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35996" w:rsidRDefault="00D35996" w:rsidP="00A33170">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внутрішніх  чинників</w:t>
            </w:r>
          </w:p>
        </w:tc>
        <w:tc>
          <w:tcPr>
            <w:tcW w:w="4005" w:type="dxa"/>
            <w:tcBorders>
              <w:top w:val="single" w:sz="8" w:space="0" w:color="000000"/>
              <w:left w:val="nil"/>
              <w:bottom w:val="single" w:sz="8" w:space="0" w:color="000000"/>
              <w:right w:val="single" w:sz="8" w:space="0" w:color="000000"/>
            </w:tcBorders>
            <w:tcMar>
              <w:top w:w="28" w:type="dxa"/>
              <w:left w:w="0" w:type="dxa"/>
              <w:bottom w:w="28" w:type="dxa"/>
              <w:right w:w="28" w:type="dxa"/>
            </w:tcMar>
          </w:tcPr>
          <w:p w:rsidR="00D35996" w:rsidRDefault="00D35996" w:rsidP="00A33170">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СИЛЬНІ СТОРОНИ (S)</w:t>
            </w:r>
          </w:p>
          <w:p w:rsidR="00D35996" w:rsidRDefault="00D35996" w:rsidP="00A33170">
            <w:pPr>
              <w:spacing w:after="113" w:line="240" w:lineRule="auto"/>
              <w:rPr>
                <w:rFonts w:ascii="Times New Roman" w:hAnsi="Times New Roman" w:cs="Times New Roman"/>
                <w:sz w:val="24"/>
                <w:szCs w:val="24"/>
                <w:lang w:val="uk-UA"/>
              </w:rPr>
            </w:pPr>
            <w:r>
              <w:rPr>
                <w:rFonts w:ascii="Times New Roman" w:hAnsi="Times New Roman" w:cs="Times New Roman"/>
                <w:color w:val="000000"/>
                <w:lang w:val="uk-UA"/>
              </w:rPr>
              <w:t>- наявність міських підприємств різних форм власності, спроможних кваліфіковано виконувати роботи з реалізації Програми;</w:t>
            </w:r>
          </w:p>
          <w:p w:rsidR="00D35996" w:rsidRDefault="00D35996" w:rsidP="00A33170">
            <w:pPr>
              <w:spacing w:after="113"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виробничих та управлінських кадрів, достатній освітньо-кваліфікаційний рівень трудового потенціалу;</w:t>
            </w:r>
          </w:p>
          <w:p w:rsidR="00D35996" w:rsidRDefault="00D35996" w:rsidP="00A33170">
            <w:pPr>
              <w:spacing w:after="284" w:line="240" w:lineRule="auto"/>
              <w:rPr>
                <w:rFonts w:ascii="Times New Roman" w:hAnsi="Times New Roman" w:cs="Times New Roman"/>
                <w:sz w:val="24"/>
                <w:szCs w:val="24"/>
              </w:rPr>
            </w:pPr>
            <w:r>
              <w:rPr>
                <w:rFonts w:ascii="Times New Roman" w:hAnsi="Times New Roman" w:cs="Times New Roman"/>
                <w:color w:val="000000"/>
                <w:sz w:val="24"/>
                <w:szCs w:val="24"/>
              </w:rPr>
              <w:t> </w:t>
            </w:r>
            <w:r>
              <w:rPr>
                <w:rFonts w:ascii="Times New Roman" w:hAnsi="Times New Roman" w:cs="Times New Roman"/>
                <w:color w:val="000000"/>
                <w:lang w:val="uk-UA"/>
              </w:rPr>
              <w:t>- наявність потрібної матеріально-технічної бази підприємств;</w:t>
            </w:r>
          </w:p>
          <w:p w:rsidR="00D35996" w:rsidRDefault="00D35996"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підтримка мешканцями міста проведення заходів з благоустрою</w:t>
            </w:r>
          </w:p>
        </w:tc>
        <w:tc>
          <w:tcPr>
            <w:tcW w:w="3840" w:type="dxa"/>
            <w:tcBorders>
              <w:top w:val="single" w:sz="8" w:space="0" w:color="000000"/>
              <w:left w:val="nil"/>
              <w:bottom w:val="single" w:sz="8" w:space="0" w:color="000000"/>
              <w:right w:val="single" w:sz="8" w:space="0" w:color="000000"/>
            </w:tcBorders>
            <w:tcMar>
              <w:top w:w="28" w:type="dxa"/>
              <w:left w:w="28" w:type="dxa"/>
              <w:bottom w:w="28" w:type="dxa"/>
              <w:right w:w="28" w:type="dxa"/>
            </w:tcMar>
          </w:tcPr>
          <w:p w:rsidR="00D35996" w:rsidRDefault="00D35996" w:rsidP="00A33170">
            <w:pPr>
              <w:spacing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СЛАБКІ СТОРОНИ (W)</w:t>
            </w:r>
          </w:p>
          <w:p w:rsidR="00D35996" w:rsidRDefault="00D35996"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недостатність бюджетного фінансування;</w:t>
            </w:r>
          </w:p>
          <w:p w:rsidR="00D35996" w:rsidRDefault="00D35996" w:rsidP="00A33170">
            <w:pPr>
              <w:spacing w:after="284" w:line="240" w:lineRule="auto"/>
              <w:rPr>
                <w:rFonts w:ascii="Times New Roman" w:hAnsi="Times New Roman" w:cs="Times New Roman"/>
                <w:sz w:val="24"/>
                <w:szCs w:val="24"/>
                <w:lang w:val="uk-UA"/>
              </w:rPr>
            </w:pPr>
            <w:r>
              <w:rPr>
                <w:rFonts w:ascii="Times New Roman" w:hAnsi="Times New Roman" w:cs="Times New Roman"/>
                <w:color w:val="000000"/>
                <w:lang w:val="uk-UA"/>
              </w:rPr>
              <w:t>- слабкі організаційні та технічні можливості УЖКХ СМР, КП СМР;</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sz w:val="24"/>
                <w:szCs w:val="24"/>
              </w:rPr>
              <w:t> </w:t>
            </w:r>
          </w:p>
        </w:tc>
      </w:tr>
      <w:tr w:rsidR="00D35996" w:rsidRPr="00E01489">
        <w:trPr>
          <w:tblCellSpacing w:w="0" w:type="dxa"/>
        </w:trPr>
        <w:tc>
          <w:tcPr>
            <w:tcW w:w="1455"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after="0" w:line="240" w:lineRule="auto"/>
              <w:ind w:left="113" w:right="113"/>
              <w:jc w:val="center"/>
              <w:rPr>
                <w:rFonts w:ascii="Times New Roman" w:hAnsi="Times New Roman" w:cs="Times New Roman"/>
                <w:sz w:val="24"/>
                <w:szCs w:val="24"/>
                <w:lang w:val="uk-UA"/>
              </w:rPr>
            </w:pPr>
            <w:r>
              <w:rPr>
                <w:rFonts w:ascii="Times New Roman" w:hAnsi="Times New Roman" w:cs="Times New Roman"/>
                <w:color w:val="000000"/>
                <w:sz w:val="24"/>
                <w:szCs w:val="24"/>
                <w:lang w:val="uk-UA"/>
              </w:rPr>
              <w:t>Аналіз зовнішніх чинників</w:t>
            </w:r>
          </w:p>
        </w:tc>
        <w:tc>
          <w:tcPr>
            <w:tcW w:w="4005" w:type="dxa"/>
            <w:tcBorders>
              <w:top w:val="nil"/>
              <w:left w:val="nil"/>
              <w:bottom w:val="single" w:sz="8" w:space="0" w:color="000000"/>
              <w:right w:val="single" w:sz="8" w:space="0" w:color="000000"/>
            </w:tcBorders>
            <w:tcMar>
              <w:top w:w="0" w:type="dxa"/>
              <w:left w:w="0" w:type="dxa"/>
              <w:bottom w:w="28" w:type="dxa"/>
              <w:right w:w="28" w:type="dxa"/>
            </w:tcMar>
          </w:tcPr>
          <w:p w:rsidR="00D35996" w:rsidRDefault="00D35996"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МОЖЛИВОСТІ (O)</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 використання позабюджетних коштів;</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-забезпечення положень  Правил благустрою території міста Сєвєродонецька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color w:val="000000"/>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 попередження про адміністративну відповідальність  за порушення Правил благоустрою території міста Сєвєродонецька</w:t>
            </w:r>
            <w:r>
              <w:rPr>
                <w:rFonts w:ascii="Times New Roman" w:hAnsi="Times New Roman" w:cs="Times New Roman"/>
                <w:color w:val="000000"/>
                <w:sz w:val="24"/>
                <w:szCs w:val="24"/>
              </w:rPr>
              <w:t> </w:t>
            </w:r>
          </w:p>
        </w:tc>
        <w:tc>
          <w:tcPr>
            <w:tcW w:w="3840" w:type="dxa"/>
            <w:tcBorders>
              <w:top w:val="nil"/>
              <w:left w:val="nil"/>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color w:val="000000"/>
                <w:lang w:val="uk-UA"/>
              </w:rPr>
              <w:t>ЗАГРОЗИ (T)</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недбале ставлення мешканців до збереження елементів благоустрою та санітарного стану міста;</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color w:val="000000"/>
                <w:lang w:val="uk-UA"/>
              </w:rPr>
              <w:t>- непідконтрольні чинники:</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color w:val="000000"/>
                <w:lang w:val="uk-UA"/>
              </w:rPr>
              <w:t>збільшення вартості паливно-енергетичних ресурсів, обладнання та матеріалів, зміни в податковому та бюджетному законодавстві.</w:t>
            </w:r>
          </w:p>
        </w:tc>
      </w:tr>
    </w:tbl>
    <w:p w:rsidR="00D35996" w:rsidRDefault="00D35996" w:rsidP="00272CE6">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                              </w:t>
      </w:r>
    </w:p>
    <w:p w:rsidR="00D35996" w:rsidRDefault="00D35996" w:rsidP="00272CE6">
      <w:pPr>
        <w:spacing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                                        3. Мета Програми.</w:t>
      </w:r>
      <w:r>
        <w:rPr>
          <w:rFonts w:ascii="Times New Roman" w:hAnsi="Times New Roman" w:cs="Times New Roman"/>
          <w:sz w:val="24"/>
          <w:szCs w:val="24"/>
          <w:lang w:val="en-US"/>
        </w:rPr>
        <w:t> </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Головною метою Програми </w:t>
      </w:r>
      <w:r>
        <w:rPr>
          <w:rFonts w:ascii="Times New Roman" w:hAnsi="Times New Roman" w:cs="Times New Roman"/>
          <w:sz w:val="24"/>
          <w:szCs w:val="24"/>
          <w:lang w:val="uk-UA"/>
        </w:rPr>
        <w:t>є вирішення загальних питань благоустрою, оновлення зовнішнього вигляду міста, поліпшення санітарного та естетичного стану міста, забезпечення належних умов відпочинку населення, забезпечення положень Правила благоустрою території міста Сєвєродонецька.</w:t>
      </w:r>
    </w:p>
    <w:p w:rsidR="00D35996" w:rsidRDefault="00D35996" w:rsidP="00272CE6">
      <w:pPr>
        <w:spacing w:before="100" w:beforeAutospacing="1"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b/>
          <w:bCs/>
          <w:sz w:val="24"/>
          <w:szCs w:val="24"/>
          <w:lang w:val="uk-UA"/>
        </w:rPr>
        <w:t>4. Обґрунтування шляхів і засобів розв’язання проблеми.</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Програма реалізується за такими напрямками :</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капітальний ремонт  зупиночних комплексів;</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-благоустрій скверу по вул.Космонавтів, 29 ;</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Pr>
          <w:rFonts w:ascii="Times New Roman" w:hAnsi="Times New Roman" w:cs="Times New Roman"/>
          <w:sz w:val="24"/>
          <w:szCs w:val="24"/>
          <w:lang w:val="uk-UA"/>
        </w:rPr>
        <w:t>- придбання та встановлення урн;</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лав для встановлення на прибудинковій території та поточний ремонт існуючих лав;</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-встановлення туалету у </w:t>
      </w:r>
      <w:r w:rsidRPr="00E3156B">
        <w:rPr>
          <w:rFonts w:ascii="Times New Roman" w:hAnsi="Times New Roman" w:cs="Times New Roman"/>
          <w:sz w:val="24"/>
          <w:szCs w:val="24"/>
          <w:lang w:val="uk-UA"/>
        </w:rPr>
        <w:t>сквері Горького та його обслуговування</w:t>
      </w:r>
      <w:r>
        <w:rPr>
          <w:rFonts w:ascii="Times New Roman" w:hAnsi="Times New Roman" w:cs="Times New Roman"/>
          <w:sz w:val="24"/>
          <w:szCs w:val="24"/>
          <w:lang w:val="uk-UA"/>
        </w:rPr>
        <w:t>;</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-демонтаж незаконно встановлених бігбордів, металевих та інших конструкцій;</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-співфінансування до  спільних проектів громадських організацій щодо створення «Скейт-парку»,  «Англійського міні-парку» на території міста; </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облаштування зарядної станції для електромобілів;</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«розумних зупинок»;</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забезпечення виконання Правил благоустрою території міста Сєвєродонецька;</w:t>
      </w:r>
    </w:p>
    <w:p w:rsidR="00D35996" w:rsidRPr="00434640"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shd w:val="clear" w:color="auto" w:fill="FFFFFF"/>
          <w:lang w:val="uk-UA"/>
        </w:rPr>
        <w:t>- проведення відділом по контролю за благоустроєм та санітарним станом міста роз’яснювальної роботи, щодо дбайливого ставлення мешканців міста до збереження елементів благоустрою та санітарного стану міста, щодо виконання норм Правил благоустрою території міста Сєвєродонецька;</w:t>
      </w:r>
      <w:r>
        <w:rPr>
          <w:rFonts w:ascii="Times New Roman" w:hAnsi="Times New Roman" w:cs="Times New Roman"/>
          <w:color w:val="000000"/>
          <w:sz w:val="24"/>
          <w:szCs w:val="24"/>
          <w:lang w:val="en-US"/>
        </w:rPr>
        <w:t> </w:t>
      </w:r>
      <w:r>
        <w:rPr>
          <w:rFonts w:ascii="Times New Roman" w:hAnsi="Times New Roman" w:cs="Times New Roman"/>
          <w:color w:val="000000"/>
          <w:sz w:val="24"/>
          <w:szCs w:val="24"/>
          <w:lang w:val="uk-UA"/>
        </w:rPr>
        <w:t>- проведення рейдів спільно з правоохоронними органами з виявлення порушень Правил благуострою території міста Сєвєродонецька, притягання до  адміністративної відповідальності  за ст. 152 КУпАП   за порушення Правил благоустрою території міста Сєвєродонецька.</w:t>
      </w:r>
    </w:p>
    <w:p w:rsidR="00D35996" w:rsidRDefault="00D35996" w:rsidP="00272CE6">
      <w:pPr>
        <w:spacing w:before="100" w:beforeAutospacing="1" w:after="119" w:line="240" w:lineRule="auto"/>
        <w:rPr>
          <w:rFonts w:ascii="Times New Roman" w:hAnsi="Times New Roman" w:cs="Times New Roman"/>
          <w:b/>
          <w:bCs/>
          <w:sz w:val="24"/>
          <w:szCs w:val="24"/>
          <w:lang w:val="uk-UA"/>
        </w:rPr>
      </w:pPr>
      <w:r>
        <w:rPr>
          <w:rFonts w:ascii="Times New Roman" w:hAnsi="Times New Roman" w:cs="Times New Roman"/>
          <w:color w:val="000000"/>
          <w:sz w:val="24"/>
          <w:szCs w:val="24"/>
          <w:lang w:val="en-US"/>
        </w:rPr>
        <w:t>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5. Строки та етапи виконання Програми.</w:t>
      </w:r>
    </w:p>
    <w:p w:rsidR="00D35996" w:rsidRDefault="00D35996" w:rsidP="00272CE6">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sz w:val="24"/>
          <w:szCs w:val="24"/>
          <w:lang w:val="uk-UA"/>
        </w:rPr>
        <w:t>Строк виконання програми розрахований на 2020 рік.</w:t>
      </w:r>
    </w:p>
    <w:p w:rsidR="00D35996" w:rsidRDefault="00D35996" w:rsidP="00272CE6">
      <w:pPr>
        <w:spacing w:after="119"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b/>
          <w:bCs/>
          <w:sz w:val="24"/>
          <w:szCs w:val="24"/>
          <w:lang w:val="uk-UA"/>
        </w:rPr>
        <w:t>6. Напрями діяльності, завдання та заходи Програми.</w:t>
      </w:r>
      <w:r>
        <w:rPr>
          <w:rFonts w:ascii="Times New Roman" w:hAnsi="Times New Roman" w:cs="Times New Roman"/>
          <w:sz w:val="24"/>
          <w:szCs w:val="24"/>
          <w:lang w:val="en-US"/>
        </w:rPr>
        <w:t> </w:t>
      </w:r>
    </w:p>
    <w:tbl>
      <w:tblPr>
        <w:tblW w:w="10414" w:type="dxa"/>
        <w:tblCellSpacing w:w="0" w:type="dxa"/>
        <w:tblInd w:w="-28" w:type="dxa"/>
        <w:tblLayout w:type="fixed"/>
        <w:tblCellMar>
          <w:top w:w="30" w:type="dxa"/>
          <w:left w:w="30" w:type="dxa"/>
          <w:bottom w:w="30" w:type="dxa"/>
          <w:right w:w="30" w:type="dxa"/>
        </w:tblCellMar>
        <w:tblLook w:val="00A0"/>
      </w:tblPr>
      <w:tblGrid>
        <w:gridCol w:w="1843"/>
        <w:gridCol w:w="3828"/>
        <w:gridCol w:w="1559"/>
        <w:gridCol w:w="1417"/>
        <w:gridCol w:w="1767"/>
      </w:tblGrid>
      <w:tr w:rsidR="00D35996" w:rsidRPr="00E01489">
        <w:trPr>
          <w:tblCellSpacing w:w="0" w:type="dxa"/>
        </w:trPr>
        <w:tc>
          <w:tcPr>
            <w:tcW w:w="1843"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Пріоритетні завдання</w:t>
            </w:r>
          </w:p>
        </w:tc>
        <w:tc>
          <w:tcPr>
            <w:tcW w:w="3828"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Заходи</w:t>
            </w:r>
          </w:p>
        </w:tc>
        <w:tc>
          <w:tcPr>
            <w:tcW w:w="1559"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Виконавець</w:t>
            </w:r>
          </w:p>
        </w:tc>
        <w:tc>
          <w:tcPr>
            <w:tcW w:w="1417"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Орієнтовані обсяги</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фінансування, тис.грн.</w:t>
            </w:r>
          </w:p>
        </w:tc>
        <w:tc>
          <w:tcPr>
            <w:tcW w:w="1767"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Очікувані результати</w:t>
            </w:r>
          </w:p>
        </w:tc>
      </w:tr>
      <w:tr w:rsidR="00D35996" w:rsidRPr="00E01489">
        <w:trPr>
          <w:trHeight w:val="2308"/>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зупиночних комплексів</w:t>
            </w:r>
          </w:p>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pStyle w:val="ListParagraph"/>
              <w:numPr>
                <w:ilvl w:val="0"/>
                <w:numId w:val="1"/>
              </w:numPr>
              <w:spacing w:before="100" w:beforeAutospacing="1" w:after="284"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lang w:val="uk-UA"/>
              </w:rPr>
              <w:t>Капітальний ремонт зупиночних комплексів</w:t>
            </w:r>
          </w:p>
          <w:p w:rsidR="00D35996" w:rsidRDefault="00D35996" w:rsidP="00A33170">
            <w:pPr>
              <w:spacing w:after="0" w:line="240" w:lineRule="auto"/>
              <w:ind w:left="45"/>
              <w:rPr>
                <w:rFonts w:ascii="Times New Roman" w:hAnsi="Times New Roman" w:cs="Times New Roman"/>
                <w:color w:val="000000"/>
                <w:sz w:val="20"/>
                <w:szCs w:val="20"/>
                <w:lang w:val="uk-UA"/>
              </w:rPr>
            </w:pPr>
            <w:r w:rsidRPr="001C4CDE">
              <w:rPr>
                <w:rFonts w:ascii="Times New Roman" w:hAnsi="Times New Roman" w:cs="Times New Roman"/>
                <w:color w:val="000000"/>
                <w:sz w:val="20"/>
                <w:szCs w:val="20"/>
                <w:lang w:val="uk-UA"/>
              </w:rPr>
              <w:t xml:space="preserve">Зупиночні комплекси закріплюються на балансі та обслуговуються   КП “Сєвєродонецьке підприємство  благоустрою та ритуальної </w:t>
            </w:r>
            <w:r>
              <w:rPr>
                <w:rFonts w:ascii="Times New Roman" w:hAnsi="Times New Roman" w:cs="Times New Roman"/>
                <w:color w:val="000000"/>
                <w:sz w:val="20"/>
                <w:szCs w:val="20"/>
                <w:lang w:val="uk-UA"/>
              </w:rPr>
              <w:t>служби»</w:t>
            </w:r>
          </w:p>
          <w:p w:rsidR="00D35996" w:rsidRPr="001C4CDE" w:rsidRDefault="00D35996" w:rsidP="00A33170">
            <w:pPr>
              <w:spacing w:after="0" w:line="240" w:lineRule="auto"/>
              <w:ind w:left="45"/>
              <w:rPr>
                <w:rFonts w:ascii="Times New Roman" w:hAnsi="Times New Roman" w:cs="Times New Roman"/>
                <w:color w:val="000000"/>
                <w:sz w:val="20"/>
                <w:szCs w:val="20"/>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b/>
                <w:bCs/>
                <w:sz w:val="24"/>
                <w:szCs w:val="24"/>
                <w:lang w:val="uk-UA"/>
              </w:rPr>
            </w:pPr>
            <w:r>
              <w:rPr>
                <w:rFonts w:ascii="Times New Roman" w:hAnsi="Times New Roman" w:cs="Times New Roman"/>
                <w:sz w:val="24"/>
                <w:szCs w:val="24"/>
              </w:rPr>
              <w:t> </w:t>
            </w:r>
            <w:r>
              <w:rPr>
                <w:rFonts w:ascii="Times New Roman" w:hAnsi="Times New Roman" w:cs="Times New Roman"/>
                <w:b/>
                <w:bCs/>
                <w:sz w:val="24"/>
                <w:szCs w:val="24"/>
              </w:rPr>
              <w:t>1</w:t>
            </w:r>
            <w:r>
              <w:rPr>
                <w:rFonts w:ascii="Times New Roman" w:hAnsi="Times New Roman" w:cs="Times New Roman"/>
                <w:b/>
                <w:bCs/>
                <w:sz w:val="24"/>
                <w:szCs w:val="24"/>
                <w:lang w:val="uk-UA"/>
              </w:rPr>
              <w:t>000</w:t>
            </w:r>
            <w:r>
              <w:rPr>
                <w:rFonts w:ascii="Times New Roman" w:hAnsi="Times New Roman" w:cs="Times New Roman"/>
                <w:b/>
                <w:bCs/>
                <w:sz w:val="24"/>
                <w:szCs w:val="24"/>
              </w:rPr>
              <w:t>,00</w:t>
            </w:r>
          </w:p>
          <w:p w:rsidR="00D35996" w:rsidRDefault="00D35996" w:rsidP="00A33170">
            <w:pPr>
              <w:spacing w:after="0" w:line="240" w:lineRule="auto"/>
              <w:rPr>
                <w:rFonts w:ascii="Times New Roman" w:hAnsi="Times New Roman" w:cs="Times New Roman"/>
                <w:sz w:val="24"/>
                <w:szCs w:val="24"/>
                <w:lang w:val="uk-UA"/>
              </w:rPr>
            </w:pPr>
          </w:p>
          <w:p w:rsidR="00D35996" w:rsidRPr="001C4CDE" w:rsidRDefault="00D35996" w:rsidP="00A33170">
            <w:pPr>
              <w:spacing w:after="0" w:line="240" w:lineRule="auto"/>
              <w:rPr>
                <w:rFonts w:ascii="Times New Roman" w:hAnsi="Times New Roman" w:cs="Times New Roman"/>
                <w:sz w:val="24"/>
                <w:szCs w:val="24"/>
                <w:lang w:val="uk-UA"/>
              </w:rPr>
            </w:pPr>
          </w:p>
          <w:p w:rsidR="00D35996" w:rsidRPr="001C4CDE" w:rsidRDefault="00D35996" w:rsidP="00A33170">
            <w:pPr>
              <w:spacing w:after="0" w:line="240" w:lineRule="auto"/>
              <w:rPr>
                <w:rFonts w:ascii="Times New Roman" w:hAnsi="Times New Roman" w:cs="Times New Roman"/>
                <w:b/>
                <w:bCs/>
                <w:sz w:val="24"/>
                <w:szCs w:val="24"/>
                <w:lang w:val="uk-UA"/>
              </w:rPr>
            </w:pPr>
            <w:r w:rsidRPr="001C4CDE">
              <w:rPr>
                <w:rFonts w:ascii="Times New Roman" w:hAnsi="Times New Roman" w:cs="Times New Roman"/>
                <w:b/>
                <w:bCs/>
                <w:sz w:val="24"/>
                <w:szCs w:val="24"/>
              </w:rPr>
              <w:t> </w:t>
            </w:r>
          </w:p>
          <w:p w:rsidR="00D35996" w:rsidRDefault="00D35996" w:rsidP="00A33170">
            <w:pPr>
              <w:spacing w:after="0" w:line="240" w:lineRule="auto"/>
              <w:rPr>
                <w:rFonts w:ascii="Times New Roman" w:hAnsi="Times New Roman" w:cs="Times New Roman"/>
                <w:sz w:val="24"/>
                <w:szCs w:val="24"/>
              </w:rPr>
            </w:pPr>
            <w:r>
              <w:rPr>
                <w:rFonts w:ascii="Times New Roman" w:hAnsi="Times New Roman" w:cs="Times New Roman"/>
                <w:sz w:val="24"/>
                <w:szCs w:val="24"/>
              </w:rPr>
              <w:t> </w:t>
            </w:r>
          </w:p>
          <w:p w:rsidR="00D35996" w:rsidRPr="001C4CDE" w:rsidRDefault="00D35996"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громадського транспорту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 скверів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lang w:val="uk-UA"/>
              </w:rPr>
              <w:t>Благоустрій скверу по вулиці Космонавтів, 29</w:t>
            </w:r>
          </w:p>
          <w:p w:rsidR="00D35996" w:rsidRDefault="00D35996" w:rsidP="00A33170">
            <w:pPr>
              <w:spacing w:before="100" w:beforeAutospacing="1" w:after="284" w:line="240" w:lineRule="auto"/>
              <w:rPr>
                <w:rFonts w:ascii="Times New Roman" w:hAnsi="Times New Roman" w:cs="Times New Roman"/>
                <w:sz w:val="24"/>
                <w:szCs w:val="24"/>
              </w:rPr>
            </w:pPr>
            <w:r>
              <w:rPr>
                <w:rFonts w:ascii="Symbol" w:hAnsi="Symbol" w:cs="Symbol"/>
                <w:sz w:val="24"/>
                <w:szCs w:val="24"/>
                <w:lang w:val="uk-UA"/>
              </w:rPr>
              <w:t></w:t>
            </w:r>
            <w:r>
              <w:rPr>
                <w:rFonts w:ascii="Symbol" w:hAnsi="Symbol" w:cs="Symbol"/>
                <w:sz w:val="24"/>
                <w:szCs w:val="24"/>
                <w:lang w:val="uk-UA"/>
              </w:rPr>
              <w:t></w:t>
            </w:r>
            <w:r>
              <w:rPr>
                <w:rFonts w:ascii="Times New Roman" w:hAnsi="Times New Roman" w:cs="Times New Roman"/>
                <w:sz w:val="24"/>
                <w:szCs w:val="24"/>
                <w:lang w:val="uk-UA"/>
              </w:rPr>
              <w:t xml:space="preserve">капітальний ремонт пішохідних доріжок шляхом заміни асфальтового покриття на тротуарну плитку ( </w:t>
            </w:r>
            <w:r>
              <w:rPr>
                <w:rFonts w:ascii="Times New Roman" w:hAnsi="Times New Roman" w:cs="Times New Roman"/>
                <w:sz w:val="24"/>
                <w:szCs w:val="24"/>
              </w:rPr>
              <w:t>2800</w:t>
            </w:r>
            <w:r>
              <w:rPr>
                <w:rFonts w:ascii="Times New Roman" w:hAnsi="Times New Roman" w:cs="Times New Roman"/>
                <w:sz w:val="24"/>
                <w:szCs w:val="24"/>
                <w:lang w:val="uk-UA"/>
              </w:rPr>
              <w:t xml:space="preserve"> кв.м)</w:t>
            </w:r>
          </w:p>
          <w:p w:rsidR="00D35996" w:rsidRDefault="00D35996" w:rsidP="00A33170">
            <w:pPr>
              <w:spacing w:after="0" w:line="240" w:lineRule="auto"/>
              <w:rPr>
                <w:rFonts w:ascii="Times New Roman" w:hAnsi="Times New Roman" w:cs="Times New Roman"/>
                <w:sz w:val="24"/>
                <w:szCs w:val="24"/>
              </w:rPr>
            </w:pPr>
            <w:r>
              <w:rPr>
                <w:rFonts w:ascii="Symbol" w:hAnsi="Symbol" w:cs="Symbol"/>
                <w:sz w:val="24"/>
                <w:szCs w:val="24"/>
                <w:lang w:val="uk-UA"/>
              </w:rPr>
              <w:t></w:t>
            </w:r>
            <w:r>
              <w:rPr>
                <w:rFonts w:ascii="Times New Roman" w:hAnsi="Times New Roman" w:cs="Times New Roman"/>
                <w:sz w:val="24"/>
                <w:szCs w:val="24"/>
                <w:lang w:val="uk-UA"/>
              </w:rPr>
              <w:t xml:space="preserve"> відновлення зеленої зони та обрізка дерев</w:t>
            </w:r>
          </w:p>
          <w:p w:rsidR="00D35996" w:rsidRDefault="00D35996" w:rsidP="00A33170">
            <w:pPr>
              <w:spacing w:after="0" w:line="240" w:lineRule="auto"/>
              <w:rPr>
                <w:rFonts w:ascii="Times New Roman" w:hAnsi="Times New Roman" w:cs="Times New Roman"/>
                <w:sz w:val="24"/>
                <w:szCs w:val="24"/>
              </w:rPr>
            </w:pPr>
            <w:r>
              <w:rPr>
                <w:rFonts w:ascii="Times New Roman" w:hAnsi="Times New Roman" w:cs="Times New Roman"/>
                <w:sz w:val="24"/>
                <w:szCs w:val="24"/>
                <w:lang w:val="uk-UA"/>
              </w:rPr>
              <w:t xml:space="preserve">-  встановлення урн (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встановлення лав (</w:t>
            </w:r>
            <w:r>
              <w:rPr>
                <w:rFonts w:ascii="Times New Roman" w:hAnsi="Times New Roman" w:cs="Times New Roman"/>
                <w:sz w:val="24"/>
                <w:szCs w:val="24"/>
              </w:rPr>
              <w:t>25</w:t>
            </w:r>
            <w:r>
              <w:rPr>
                <w:rFonts w:ascii="Times New Roman" w:hAnsi="Times New Roman" w:cs="Times New Roman"/>
                <w:sz w:val="24"/>
                <w:szCs w:val="24"/>
                <w:lang w:val="uk-UA"/>
              </w:rPr>
              <w:t xml:space="preserve"> шт)</w:t>
            </w:r>
          </w:p>
          <w:p w:rsidR="00D35996" w:rsidRDefault="00D35996" w:rsidP="00A33170">
            <w:pPr>
              <w:spacing w:after="0" w:line="240" w:lineRule="auto"/>
              <w:ind w:left="45"/>
              <w:rPr>
                <w:rFonts w:ascii="Times New Roman" w:hAnsi="Times New Roman" w:cs="Times New Roman"/>
                <w:color w:val="000000"/>
                <w:sz w:val="24"/>
                <w:szCs w:val="24"/>
                <w:lang w:val="uk-UA"/>
              </w:rPr>
            </w:pPr>
            <w:r w:rsidRPr="00D913D2">
              <w:rPr>
                <w:rFonts w:ascii="Times New Roman" w:hAnsi="Times New Roman" w:cs="Times New Roman"/>
                <w:color w:val="000000"/>
                <w:sz w:val="24"/>
                <w:szCs w:val="24"/>
                <w:lang w:val="uk-UA"/>
              </w:rPr>
              <w:t>Закріплюється на балансі та обслуговуються   КП “Сєвєродонецьке підприємство   благоустрою та ритуальної служби”</w:t>
            </w:r>
          </w:p>
          <w:p w:rsidR="00D35996" w:rsidRPr="00AB7126" w:rsidRDefault="00D35996" w:rsidP="00A33170">
            <w:pPr>
              <w:spacing w:after="0" w:line="240" w:lineRule="auto"/>
              <w:rPr>
                <w:rFonts w:ascii="Times New Roman" w:hAnsi="Times New Roman" w:cs="Times New Roman"/>
                <w:color w:val="FF0000"/>
                <w:sz w:val="24"/>
                <w:szCs w:val="24"/>
                <w:lang w:val="uk-UA"/>
              </w:rPr>
            </w:pP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Pr="008907AC" w:rsidRDefault="00D35996"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sz w:val="24"/>
                <w:szCs w:val="24"/>
              </w:rPr>
              <w:t> </w:t>
            </w:r>
            <w:r w:rsidRPr="008907AC">
              <w:rPr>
                <w:rFonts w:ascii="Times New Roman" w:hAnsi="Times New Roman" w:cs="Times New Roman"/>
                <w:b/>
                <w:bCs/>
                <w:sz w:val="24"/>
                <w:szCs w:val="24"/>
                <w:lang w:val="en-US"/>
              </w:rPr>
              <w:t>1400.00</w:t>
            </w:r>
          </w:p>
          <w:p w:rsidR="00D35996" w:rsidRPr="008907AC" w:rsidRDefault="00D35996" w:rsidP="00A33170">
            <w:pPr>
              <w:spacing w:before="100" w:beforeAutospacing="1" w:after="284" w:line="240" w:lineRule="auto"/>
              <w:rPr>
                <w:rFonts w:ascii="Times New Roman" w:hAnsi="Times New Roman" w:cs="Times New Roman"/>
                <w:sz w:val="24"/>
                <w:szCs w:val="24"/>
                <w:lang w:val="uk-UA"/>
              </w:rPr>
            </w:pPr>
          </w:p>
          <w:p w:rsidR="00D35996" w:rsidRPr="008907AC" w:rsidRDefault="00D35996" w:rsidP="00A33170">
            <w:pPr>
              <w:spacing w:before="100" w:beforeAutospacing="1" w:after="284" w:line="240" w:lineRule="auto"/>
              <w:rPr>
                <w:rFonts w:ascii="Times New Roman" w:hAnsi="Times New Roman" w:cs="Times New Roman"/>
                <w:sz w:val="24"/>
                <w:szCs w:val="24"/>
              </w:rPr>
            </w:pPr>
            <w:r w:rsidRPr="008907AC">
              <w:rPr>
                <w:rFonts w:ascii="Times New Roman" w:hAnsi="Times New Roman" w:cs="Times New Roman"/>
                <w:sz w:val="24"/>
                <w:szCs w:val="24"/>
                <w:shd w:val="clear" w:color="auto" w:fill="FFFFFF"/>
              </w:rPr>
              <w:t xml:space="preserve">  </w:t>
            </w:r>
            <w:r w:rsidRPr="008907AC">
              <w:rPr>
                <w:rFonts w:ascii="Times New Roman" w:hAnsi="Times New Roman" w:cs="Times New Roman"/>
                <w:b/>
                <w:bCs/>
                <w:sz w:val="24"/>
                <w:szCs w:val="24"/>
                <w:shd w:val="clear" w:color="auto" w:fill="FFFFFF"/>
              </w:rPr>
              <w:t>980,00</w:t>
            </w:r>
          </w:p>
          <w:p w:rsidR="00D35996" w:rsidRPr="008907AC" w:rsidRDefault="00D35996" w:rsidP="00A33170">
            <w:pPr>
              <w:spacing w:before="100" w:beforeAutospacing="1" w:after="240" w:line="240" w:lineRule="auto"/>
              <w:rPr>
                <w:rFonts w:ascii="Times New Roman" w:hAnsi="Times New Roman" w:cs="Times New Roman"/>
                <w:sz w:val="24"/>
                <w:szCs w:val="24"/>
                <w:lang w:val="uk-UA"/>
              </w:rPr>
            </w:pPr>
          </w:p>
          <w:p w:rsidR="00D35996" w:rsidRPr="008907AC" w:rsidRDefault="00D35996" w:rsidP="00A33170">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325,875</w:t>
            </w:r>
          </w:p>
          <w:p w:rsidR="00D35996" w:rsidRPr="008907AC" w:rsidRDefault="00D35996" w:rsidP="00A33170">
            <w:pPr>
              <w:spacing w:after="0" w:line="240" w:lineRule="auto"/>
              <w:rPr>
                <w:rFonts w:ascii="Times New Roman" w:hAnsi="Times New Roman" w:cs="Times New Roman"/>
                <w:b/>
                <w:bCs/>
                <w:sz w:val="24"/>
                <w:szCs w:val="24"/>
                <w:shd w:val="clear" w:color="auto" w:fill="FFFFFF"/>
                <w:lang w:val="uk-UA"/>
              </w:rPr>
            </w:pPr>
          </w:p>
          <w:p w:rsidR="00D35996" w:rsidRPr="008907AC" w:rsidRDefault="00D35996" w:rsidP="00A33170">
            <w:pPr>
              <w:spacing w:after="0" w:line="240" w:lineRule="auto"/>
              <w:rPr>
                <w:rFonts w:ascii="Times New Roman" w:hAnsi="Times New Roman" w:cs="Times New Roman"/>
                <w:b/>
                <w:bCs/>
                <w:sz w:val="24"/>
                <w:szCs w:val="24"/>
                <w:shd w:val="clear" w:color="auto" w:fill="FFFFFF"/>
                <w:lang w:val="uk-UA"/>
              </w:rPr>
            </w:pPr>
            <w:r w:rsidRPr="008907AC">
              <w:rPr>
                <w:rFonts w:ascii="Times New Roman" w:hAnsi="Times New Roman" w:cs="Times New Roman"/>
                <w:b/>
                <w:bCs/>
                <w:sz w:val="24"/>
                <w:szCs w:val="24"/>
                <w:shd w:val="clear" w:color="auto" w:fill="FFFFFF"/>
              </w:rPr>
              <w:t>19,125</w:t>
            </w:r>
          </w:p>
          <w:p w:rsidR="00D35996" w:rsidRDefault="00D35996" w:rsidP="00A33170">
            <w:pPr>
              <w:spacing w:after="0" w:line="240" w:lineRule="auto"/>
              <w:rPr>
                <w:rFonts w:ascii="Times New Roman" w:hAnsi="Times New Roman" w:cs="Times New Roman"/>
                <w:sz w:val="24"/>
                <w:szCs w:val="24"/>
              </w:rPr>
            </w:pPr>
            <w:r w:rsidRPr="008907AC">
              <w:rPr>
                <w:rFonts w:ascii="Times New Roman" w:hAnsi="Times New Roman" w:cs="Times New Roman"/>
                <w:b/>
                <w:bCs/>
                <w:sz w:val="24"/>
                <w:szCs w:val="24"/>
                <w:shd w:val="clear" w:color="auto" w:fill="FFFFFF"/>
                <w:lang w:val="uk-UA"/>
              </w:rPr>
              <w:t>7</w:t>
            </w:r>
            <w:r w:rsidRPr="008907AC">
              <w:rPr>
                <w:rFonts w:ascii="Times New Roman" w:hAnsi="Times New Roman" w:cs="Times New Roman"/>
                <w:b/>
                <w:bCs/>
                <w:sz w:val="24"/>
                <w:szCs w:val="24"/>
                <w:shd w:val="clear" w:color="auto" w:fill="FFFFFF"/>
              </w:rPr>
              <w:t>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стану міста, задоволення потреб мешканців міста в користуванні зонами активного та тихого відпочинку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b/>
                <w:bCs/>
                <w:sz w:val="24"/>
                <w:szCs w:val="24"/>
                <w:lang w:val="uk-UA"/>
              </w:rPr>
              <w:t xml:space="preserve">Встановлення </w:t>
            </w:r>
            <w:r>
              <w:rPr>
                <w:rFonts w:ascii="Times New Roman" w:hAnsi="Times New Roman" w:cs="Times New Roman"/>
                <w:sz w:val="24"/>
                <w:szCs w:val="24"/>
              </w:rPr>
              <w:t> </w:t>
            </w:r>
            <w:r>
              <w:rPr>
                <w:rFonts w:ascii="Times New Roman" w:hAnsi="Times New Roman" w:cs="Times New Roman"/>
                <w:b/>
                <w:bCs/>
                <w:sz w:val="24"/>
                <w:szCs w:val="24"/>
                <w:lang w:val="uk-UA"/>
              </w:rPr>
              <w:t>урн</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113" w:line="240" w:lineRule="auto"/>
              <w:ind w:left="403" w:hanging="363"/>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bCs/>
                <w:sz w:val="24"/>
                <w:szCs w:val="24"/>
                <w:lang w:val="uk-UA"/>
              </w:rPr>
              <w:t>Придбання урн для сміття для встановлення:</w:t>
            </w:r>
          </w:p>
          <w:p w:rsidR="00D35996" w:rsidRDefault="00D35996"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 вздовж тротуарів через 40 м по проспекту Хіміків з обох боків   ( від вул.Донецької до вул. Заводської) -    60 урн</w:t>
            </w:r>
          </w:p>
          <w:p w:rsidR="00D35996" w:rsidRDefault="00D35996"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проспекту Гвардійському ( від вул.Курчатова до вул.Автомобільна)  з обох боків -100 урн</w:t>
            </w:r>
          </w:p>
          <w:p w:rsidR="00D35996" w:rsidRDefault="00D35996" w:rsidP="00A33170">
            <w:pPr>
              <w:spacing w:before="100" w:beforeAutospacing="1" w:after="113"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по вул. Курчатова з обох боків ( від шосе Будівельників до вул.Новікова)  - 60 урн</w:t>
            </w:r>
          </w:p>
          <w:p w:rsidR="00D35996" w:rsidRDefault="00D35996" w:rsidP="00A33170">
            <w:pPr>
              <w:spacing w:before="100" w:beforeAutospacing="1" w:after="17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-вздовж тротуарів через 40 м проспекту Центрального з обох боків ( від вул.Маяковського до просп.Гвардійського) — 40 урн.</w:t>
            </w:r>
          </w:p>
          <w:p w:rsidR="00D35996" w:rsidRPr="00D913D2" w:rsidRDefault="00D35996" w:rsidP="00A33170">
            <w:pPr>
              <w:spacing w:before="100" w:beforeAutospacing="1" w:after="0" w:line="240" w:lineRule="auto"/>
              <w:ind w:left="45"/>
              <w:jc w:val="both"/>
              <w:rPr>
                <w:rFonts w:ascii="Times New Roman" w:hAnsi="Times New Roman" w:cs="Times New Roman"/>
                <w:color w:val="000000"/>
                <w:sz w:val="24"/>
                <w:szCs w:val="24"/>
              </w:rPr>
            </w:pPr>
            <w:r w:rsidRPr="00D913D2">
              <w:rPr>
                <w:rFonts w:ascii="Times New Roman" w:hAnsi="Times New Roman" w:cs="Times New Roman"/>
                <w:color w:val="000000"/>
                <w:sz w:val="24"/>
                <w:szCs w:val="24"/>
              </w:rPr>
              <w:t xml:space="preserve">     </w:t>
            </w:r>
            <w:r w:rsidRPr="00D913D2">
              <w:rPr>
                <w:rFonts w:ascii="Times New Roman" w:hAnsi="Times New Roman" w:cs="Times New Roman"/>
                <w:color w:val="000000"/>
                <w:sz w:val="24"/>
                <w:szCs w:val="24"/>
                <w:lang w:val="uk-UA"/>
              </w:rPr>
              <w:t>Урни закріплюються на балансі  КП “Сєвєродонецьке підприємство  благоустрою та ритуальної служби”</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201,0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загально-міських територій</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Придбання лав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Придбання лав для встановлення на прибудинкових територіях</w:t>
            </w:r>
          </w:p>
          <w:p w:rsidR="00D35996" w:rsidRDefault="00D35996"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Поточний ремонт лав</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«Житлосервіс «Світанок»</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w:t>
            </w:r>
          </w:p>
          <w:p w:rsidR="00D35996" w:rsidRDefault="00D35996" w:rsidP="00A33170">
            <w:pPr>
              <w:spacing w:before="100" w:beforeAutospacing="1" w:after="0" w:line="240" w:lineRule="auto"/>
              <w:rPr>
                <w:rFonts w:ascii="Times New Roman" w:hAnsi="Times New Roman" w:cs="Times New Roman"/>
                <w:sz w:val="24"/>
                <w:szCs w:val="24"/>
                <w:lang w:val="uk-UA"/>
              </w:rPr>
            </w:pP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та тихого відпочинку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Горького</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Pr="00FC5C5F" w:rsidRDefault="00D35996"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D35996" w:rsidRDefault="00D35996" w:rsidP="00A33170">
            <w:pPr>
              <w:spacing w:after="0" w:line="240" w:lineRule="auto"/>
              <w:ind w:left="403" w:hanging="363"/>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Горького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D35996" w:rsidRDefault="00D35996" w:rsidP="00A33170">
            <w:pPr>
              <w:spacing w:before="100" w:beforeAutospacing="1" w:after="0" w:line="240" w:lineRule="auto"/>
              <w:rPr>
                <w:rFonts w:ascii="Times New Roman" w:hAnsi="Times New Roman" w:cs="Times New Roman"/>
                <w:sz w:val="24"/>
                <w:szCs w:val="24"/>
                <w:lang w:val="uk-UA"/>
              </w:rPr>
            </w:pP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Pr="008907AC" w:rsidRDefault="00D35996" w:rsidP="00A33170">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туалету у сквері Гоголя</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Pr="00FC5C5F" w:rsidRDefault="00D35996"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 xml:space="preserve">Облаштування </w:t>
            </w:r>
          </w:p>
          <w:p w:rsidR="00D35996" w:rsidRPr="00FC5C5F" w:rsidRDefault="00D35996" w:rsidP="00A33170">
            <w:pPr>
              <w:spacing w:before="100" w:beforeAutospacing="1" w:after="0" w:line="240" w:lineRule="auto"/>
              <w:jc w:val="both"/>
              <w:rPr>
                <w:rFonts w:ascii="Times New Roman" w:hAnsi="Times New Roman" w:cs="Times New Roman"/>
                <w:sz w:val="24"/>
                <w:szCs w:val="24"/>
                <w:lang w:val="uk-UA"/>
              </w:rPr>
            </w:pPr>
            <w:r w:rsidRPr="00FC5C5F">
              <w:rPr>
                <w:rFonts w:ascii="Times New Roman" w:hAnsi="Times New Roman" w:cs="Times New Roman"/>
                <w:sz w:val="24"/>
                <w:szCs w:val="24"/>
                <w:lang w:val="uk-UA"/>
              </w:rPr>
              <w:t>туалету у сквері Го</w:t>
            </w:r>
            <w:r>
              <w:rPr>
                <w:rFonts w:ascii="Times New Roman" w:hAnsi="Times New Roman" w:cs="Times New Roman"/>
                <w:sz w:val="24"/>
                <w:szCs w:val="24"/>
                <w:lang w:val="uk-UA"/>
              </w:rPr>
              <w:t>голя</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Pr="008907AC" w:rsidRDefault="00D35996" w:rsidP="00A33170">
            <w:pPr>
              <w:spacing w:before="100" w:beforeAutospacing="1" w:after="0" w:line="240" w:lineRule="auto"/>
              <w:rPr>
                <w:rFonts w:ascii="Times New Roman" w:hAnsi="Times New Roman" w:cs="Times New Roman"/>
                <w:sz w:val="24"/>
                <w:szCs w:val="24"/>
                <w:lang w:val="uk-UA"/>
              </w:rPr>
            </w:pPr>
            <w:r w:rsidRPr="008907AC">
              <w:rPr>
                <w:rFonts w:ascii="Times New Roman" w:hAnsi="Times New Roman" w:cs="Times New Roman"/>
                <w:sz w:val="24"/>
                <w:szCs w:val="24"/>
                <w:lang w:val="uk-UA"/>
              </w:rPr>
              <w:t>200,00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Демонтаж металевих контрукцій</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Демонтаж незаконно встановлених бігбордів, металевих та інших конструкцій</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«ЄАДСС»</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естетичного вигляду міста,</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Покращення санітарного стану міста</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«Скейт-парку»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«Скейт-парку»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r>
              <w:rPr>
                <w:rFonts w:ascii="Times New Roman" w:hAnsi="Times New Roman" w:cs="Times New Roman"/>
                <w:sz w:val="24"/>
                <w:szCs w:val="24"/>
                <w:lang w:val="uk-UA"/>
              </w:rPr>
              <w:t xml:space="preserve">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«Англійського міні-парку»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Створення розумних зупинок</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Створення розумних зупинок</w:t>
            </w:r>
          </w:p>
          <w:p w:rsidR="00D35996" w:rsidRPr="00366BE9"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комфортних умов</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для пасажирів громадського транспорту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p>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зарядної станції для електромобілів</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Pr="00366BE9" w:rsidRDefault="00D35996" w:rsidP="00A33170">
            <w:pPr>
              <w:spacing w:before="100" w:beforeAutospacing="1" w:after="0" w:line="240" w:lineRule="auto"/>
              <w:ind w:left="403" w:hanging="363"/>
              <w:jc w:val="both"/>
              <w:rPr>
                <w:rFonts w:ascii="Times New Roman" w:hAnsi="Times New Roman" w:cs="Times New Roman"/>
                <w:sz w:val="24"/>
                <w:szCs w:val="24"/>
              </w:rPr>
            </w:pPr>
            <w:r>
              <w:rPr>
                <w:rFonts w:ascii="Times New Roman" w:hAnsi="Times New Roman" w:cs="Times New Roman"/>
                <w:sz w:val="24"/>
                <w:szCs w:val="24"/>
                <w:lang w:val="uk-UA"/>
              </w:rPr>
              <w:t>Облаштування зарядної станції для електромобілів</w:t>
            </w:r>
          </w:p>
          <w:p w:rsidR="00D35996" w:rsidRPr="00366BE9" w:rsidRDefault="00D35996" w:rsidP="00A33170">
            <w:pPr>
              <w:spacing w:before="100" w:beforeAutospacing="1" w:after="0" w:line="240" w:lineRule="auto"/>
              <w:ind w:left="403" w:hanging="363"/>
              <w:jc w:val="both"/>
              <w:rPr>
                <w:rFonts w:ascii="Times New Roman" w:hAnsi="Times New Roman" w:cs="Times New Roman"/>
                <w:i/>
                <w:i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DAI</w:t>
            </w:r>
            <w:r w:rsidRPr="00366BE9">
              <w:rPr>
                <w:rFonts w:ascii="Times New Roman" w:hAnsi="Times New Roman" w:cs="Times New Roman"/>
                <w:i/>
                <w:iCs/>
                <w:sz w:val="24"/>
                <w:szCs w:val="24"/>
                <w:lang w:val="uk-UA"/>
              </w:rPr>
              <w:t>)</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УЖКГ</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комфортних умов для користувачів електромобілів</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Встановлення льодового катку</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Придбання льодового катку зі штучним льодом сезонної експлуатації для масового катання і тренувань, б/у</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КП «СТКЕ»</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437842"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sz w:val="24"/>
                <w:szCs w:val="24"/>
                <w:lang w:val="uk-UA"/>
              </w:rPr>
              <w:t>Задоволення потреб мешканців міста в користуванні зонами активного відпочинку</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Контроль за станом благоустрою міста</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-організація самостійних рейдів для здійснення контролю за станом благоустрою </w:t>
            </w:r>
          </w:p>
          <w:p w:rsidR="00D35996" w:rsidRDefault="00D35996" w:rsidP="00A33170">
            <w:pPr>
              <w:spacing w:before="100" w:beforeAutospacing="1" w:after="227" w:line="240" w:lineRule="auto"/>
              <w:ind w:left="403" w:hanging="363"/>
              <w:jc w:val="both"/>
              <w:rPr>
                <w:rFonts w:ascii="Times New Roman" w:hAnsi="Times New Roman" w:cs="Times New Roman"/>
                <w:sz w:val="24"/>
                <w:szCs w:val="24"/>
                <w:lang w:val="uk-UA"/>
              </w:rPr>
            </w:pPr>
            <w:r>
              <w:rPr>
                <w:rFonts w:ascii="Times New Roman" w:hAnsi="Times New Roman" w:cs="Times New Roman"/>
                <w:sz w:val="24"/>
                <w:szCs w:val="24"/>
                <w:lang w:val="uk-UA"/>
              </w:rPr>
              <w:t>- організація спільних рейдів з правоохоронними органами, відділом торгівлі та з захисту прав споживачів щодо дотримання Правил благоустрою</w:t>
            </w:r>
          </w:p>
          <w:p w:rsidR="00D35996" w:rsidRDefault="00D35996"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складання приписів та притягнення винних осіб до адміністративної відповідальності за порушення законодавства у сфері благоустрою</w:t>
            </w:r>
          </w:p>
          <w:p w:rsidR="00D35996" w:rsidRDefault="00D35996"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Pr>
                <w:rFonts w:ascii="Times New Roman" w:hAnsi="Times New Roman" w:cs="Times New Roman"/>
                <w:color w:val="000000"/>
                <w:sz w:val="24"/>
                <w:szCs w:val="24"/>
                <w:lang w:val="uk-UA"/>
              </w:rPr>
              <w:t>проведення роз’яснювальної роботи серед населення  через ЗМІ, бесіди в навчальних закладах міста  щодо дбайливого ставлення до елементів благоустрою, забезпечення належного  санітарного стану міста</w:t>
            </w:r>
          </w:p>
          <w:p w:rsidR="00D35996" w:rsidRDefault="00D35996" w:rsidP="00A33170">
            <w:pPr>
              <w:spacing w:before="100" w:beforeAutospacing="1" w:after="227" w:line="240" w:lineRule="auto"/>
              <w:ind w:left="403" w:hanging="363"/>
              <w:rPr>
                <w:rFonts w:ascii="Times New Roman" w:hAnsi="Times New Roman" w:cs="Times New Roman"/>
                <w:sz w:val="24"/>
                <w:szCs w:val="24"/>
                <w:lang w:val="uk-UA"/>
              </w:rPr>
            </w:pPr>
            <w:r>
              <w:rPr>
                <w:rFonts w:ascii="Times New Roman" w:hAnsi="Times New Roman" w:cs="Times New Roman"/>
                <w:sz w:val="24"/>
                <w:szCs w:val="24"/>
                <w:lang w:val="uk-UA"/>
              </w:rPr>
              <w:t xml:space="preserve">-розгляд звернень та скарг підприємств, установ, організацій і громадян у сфері благоустрою </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Відділ по контролю за благоустроєм та санітарним станом міста</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Не потребує коштів</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поліпшення санітарного стану міста</w:t>
            </w:r>
          </w:p>
        </w:tc>
      </w:tr>
      <w:tr w:rsidR="00D35996" w:rsidRPr="00E01489">
        <w:trPr>
          <w:tblCellSpacing w:w="0" w:type="dxa"/>
        </w:trPr>
        <w:tc>
          <w:tcPr>
            <w:tcW w:w="184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382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ind w:left="403" w:hanging="363"/>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Всього:</w:t>
            </w:r>
          </w:p>
        </w:tc>
        <w:tc>
          <w:tcPr>
            <w:tcW w:w="1559"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w:t>
            </w:r>
          </w:p>
        </w:tc>
        <w:tc>
          <w:tcPr>
            <w:tcW w:w="1417"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10342,712</w:t>
            </w:r>
          </w:p>
        </w:tc>
        <w:tc>
          <w:tcPr>
            <w:tcW w:w="1767"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rPr>
              <w:t> </w:t>
            </w:r>
          </w:p>
        </w:tc>
      </w:tr>
    </w:tbl>
    <w:p w:rsidR="00D35996" w:rsidRDefault="00D35996" w:rsidP="00272CE6">
      <w:pPr>
        <w:spacing w:before="100" w:beforeAutospacing="1"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b/>
          <w:bCs/>
          <w:sz w:val="24"/>
          <w:szCs w:val="24"/>
          <w:lang w:val="en-US"/>
        </w:rPr>
        <w:t xml:space="preserve">         </w:t>
      </w:r>
      <w:r>
        <w:rPr>
          <w:rFonts w:ascii="Times New Roman" w:hAnsi="Times New Roman" w:cs="Times New Roman"/>
          <w:b/>
          <w:bCs/>
          <w:sz w:val="24"/>
          <w:szCs w:val="24"/>
          <w:lang w:val="uk-UA"/>
        </w:rPr>
        <w:t>7. Ресурсне забезпечення Програми.</w:t>
      </w:r>
      <w:r>
        <w:rPr>
          <w:rFonts w:ascii="Times New Roman" w:hAnsi="Times New Roman" w:cs="Times New Roman"/>
          <w:sz w:val="24"/>
          <w:szCs w:val="24"/>
          <w:lang w:val="en-US"/>
        </w:rPr>
        <w:t> </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Виконання заходів Програми забезпечується за рахунок коштів місцевого бюджету в межах призначень та інших джерел, не заборонених чинним законодавством України.</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На 2020 р. планується  фінансування в обсязі 10342,712  тис. грн., в тому числі: кошти місцевого бюджету  10342,712</w:t>
      </w:r>
      <w:r>
        <w:rPr>
          <w:rFonts w:ascii="Times New Roman" w:hAnsi="Times New Roman" w:cs="Times New Roman"/>
          <w:sz w:val="24"/>
          <w:szCs w:val="24"/>
          <w:shd w:val="clear" w:color="auto" w:fill="FFFFFF"/>
          <w:lang w:val="uk-UA"/>
        </w:rPr>
        <w:t xml:space="preserve"> </w:t>
      </w:r>
      <w:r>
        <w:rPr>
          <w:rFonts w:ascii="Times New Roman" w:hAnsi="Times New Roman" w:cs="Times New Roman"/>
          <w:b/>
          <w:bCs/>
          <w:sz w:val="24"/>
          <w:szCs w:val="24"/>
          <w:shd w:val="clear" w:color="auto" w:fill="FFFFFF"/>
          <w:lang w:val="uk-UA"/>
        </w:rPr>
        <w:t> </w:t>
      </w:r>
      <w:r>
        <w:rPr>
          <w:rFonts w:ascii="Times New Roman" w:hAnsi="Times New Roman" w:cs="Times New Roman"/>
          <w:sz w:val="24"/>
          <w:szCs w:val="24"/>
          <w:shd w:val="clear" w:color="auto" w:fill="FFFFFF"/>
          <w:lang w:val="uk-UA"/>
        </w:rPr>
        <w:t>т</w:t>
      </w:r>
      <w:r>
        <w:rPr>
          <w:rFonts w:ascii="Times New Roman" w:hAnsi="Times New Roman" w:cs="Times New Roman"/>
          <w:sz w:val="24"/>
          <w:szCs w:val="24"/>
          <w:lang w:val="uk-UA"/>
        </w:rPr>
        <w:t xml:space="preserve">ис. грн </w:t>
      </w:r>
      <w:r>
        <w:rPr>
          <w:rFonts w:ascii="Times New Roman" w:hAnsi="Times New Roman" w:cs="Times New Roman"/>
          <w:sz w:val="24"/>
          <w:szCs w:val="24"/>
        </w:rPr>
        <w:t xml:space="preserve">( </w:t>
      </w:r>
      <w:r>
        <w:rPr>
          <w:rFonts w:ascii="Times New Roman" w:hAnsi="Times New Roman" w:cs="Times New Roman"/>
          <w:sz w:val="24"/>
          <w:szCs w:val="24"/>
          <w:lang w:val="uk-UA"/>
        </w:rPr>
        <w:t xml:space="preserve">у </w:t>
      </w:r>
      <w:r>
        <w:rPr>
          <w:rFonts w:ascii="Times New Roman" w:hAnsi="Times New Roman" w:cs="Times New Roman"/>
          <w:sz w:val="24"/>
          <w:szCs w:val="24"/>
        </w:rPr>
        <w:t>201</w:t>
      </w:r>
      <w:r>
        <w:rPr>
          <w:rFonts w:ascii="Times New Roman" w:hAnsi="Times New Roman" w:cs="Times New Roman"/>
          <w:sz w:val="24"/>
          <w:szCs w:val="24"/>
          <w:lang w:val="uk-UA"/>
        </w:rPr>
        <w:t>9</w:t>
      </w:r>
      <w:r>
        <w:rPr>
          <w:rFonts w:ascii="Times New Roman" w:hAnsi="Times New Roman" w:cs="Times New Roman"/>
          <w:sz w:val="24"/>
          <w:szCs w:val="24"/>
        </w:rPr>
        <w:t xml:space="preserve"> </w:t>
      </w:r>
      <w:r>
        <w:rPr>
          <w:rFonts w:ascii="Times New Roman" w:hAnsi="Times New Roman" w:cs="Times New Roman"/>
          <w:sz w:val="24"/>
          <w:szCs w:val="24"/>
          <w:lang w:val="uk-UA"/>
        </w:rPr>
        <w:t>р — 3779, 618 тис.грн.)</w:t>
      </w:r>
    </w:p>
    <w:p w:rsidR="00D35996" w:rsidRPr="00B213C7"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sz w:val="24"/>
          <w:szCs w:val="24"/>
        </w:rPr>
        <w:t xml:space="preserve">                 </w:t>
      </w:r>
      <w:r>
        <w:rPr>
          <w:rFonts w:ascii="Times New Roman" w:hAnsi="Times New Roman" w:cs="Times New Roman"/>
          <w:sz w:val="24"/>
          <w:szCs w:val="24"/>
          <w:lang w:val="en-US"/>
        </w:rPr>
        <w:t>  </w:t>
      </w:r>
      <w:r>
        <w:rPr>
          <w:rFonts w:ascii="Times New Roman" w:hAnsi="Times New Roman" w:cs="Times New Roman"/>
          <w:b/>
          <w:bCs/>
          <w:sz w:val="24"/>
          <w:szCs w:val="24"/>
          <w:lang w:val="uk-UA"/>
        </w:rPr>
        <w:t>8. Організація управління та контролю за ходом виконання програми</w:t>
      </w:r>
      <w:r>
        <w:rPr>
          <w:rFonts w:ascii="Times New Roman" w:hAnsi="Times New Roman" w:cs="Times New Roman"/>
          <w:b/>
          <w:bCs/>
          <w:sz w:val="24"/>
          <w:szCs w:val="24"/>
        </w:rPr>
        <w:t>.</w:t>
      </w:r>
      <w:r>
        <w:rPr>
          <w:rFonts w:ascii="Times New Roman" w:hAnsi="Times New Roman" w:cs="Times New Roman"/>
          <w:sz w:val="24"/>
          <w:szCs w:val="24"/>
          <w:lang w:val="en-US"/>
        </w:rPr>
        <w:t> </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Організацію управління, контроль за виконанням завдань і заходів Програми здійснює УЖКГ міської ради, відділ по контролю за благоустроєм та санітарним станом міста міської ради.</w:t>
      </w:r>
    </w:p>
    <w:p w:rsidR="00D35996" w:rsidRDefault="00D35996" w:rsidP="00272CE6">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Загальний контроль за виконанням Програми здійснює Постійна комісія по управлінню житлово-комунальним господарством, власністю, комунальною власністю,  побутовим та торгівельним обслуговуванням Сєвєродонецької міської ради.</w:t>
      </w:r>
    </w:p>
    <w:p w:rsidR="00D35996" w:rsidRDefault="00D35996" w:rsidP="00272CE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en-US"/>
        </w:rPr>
        <w:t>        </w:t>
      </w:r>
      <w:r w:rsidRPr="00434640">
        <w:rPr>
          <w:rFonts w:ascii="Times New Roman" w:hAnsi="Times New Roman" w:cs="Times New Roman"/>
          <w:sz w:val="24"/>
          <w:szCs w:val="24"/>
        </w:rPr>
        <w:t xml:space="preserve"> </w:t>
      </w:r>
      <w:r>
        <w:rPr>
          <w:rFonts w:ascii="Times New Roman" w:hAnsi="Times New Roman" w:cs="Times New Roman"/>
          <w:sz w:val="24"/>
          <w:szCs w:val="24"/>
          <w:lang w:val="uk-UA"/>
        </w:rPr>
        <w:t>Підсумковий звіт про виконання Програми готується 1 раз на рік, у березні наступного року відповідно до фінансових звітів підприємств. Проміжний звіт – щоквартально, у терміни визначені рішенням виконкому міськради від 23.03.2016 р № 109 «Про затвердження інструкції щодо розробки міських цільових програм, моніторингу та звітності про їх виконання».</w:t>
      </w:r>
      <w:r>
        <w:rPr>
          <w:rFonts w:ascii="Times New Roman" w:hAnsi="Times New Roman" w:cs="Times New Roman"/>
          <w:sz w:val="24"/>
          <w:szCs w:val="24"/>
          <w:lang w:val="en-US"/>
        </w:rPr>
        <w:t>   </w:t>
      </w:r>
    </w:p>
    <w:p w:rsidR="00D35996" w:rsidRDefault="00D35996" w:rsidP="00272CE6">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w:t>
      </w:r>
      <w:r>
        <w:rPr>
          <w:rFonts w:ascii="Times New Roman" w:hAnsi="Times New Roman" w:cs="Times New Roman"/>
          <w:sz w:val="24"/>
          <w:szCs w:val="24"/>
          <w:lang w:val="uk-UA"/>
        </w:rPr>
        <w:t xml:space="preserve"> </w:t>
      </w:r>
      <w:r>
        <w:rPr>
          <w:rFonts w:ascii="Times New Roman" w:hAnsi="Times New Roman" w:cs="Times New Roman"/>
          <w:b/>
          <w:bCs/>
          <w:sz w:val="24"/>
          <w:szCs w:val="24"/>
          <w:lang w:val="uk-UA"/>
        </w:rPr>
        <w:t>9. Очікувані результати виконання Програми.</w:t>
      </w:r>
      <w:r>
        <w:rPr>
          <w:rFonts w:ascii="Times New Roman" w:hAnsi="Times New Roman" w:cs="Times New Roman"/>
          <w:sz w:val="24"/>
          <w:szCs w:val="24"/>
          <w:lang w:val="en-US"/>
        </w:rPr>
        <w:t>   </w:t>
      </w:r>
    </w:p>
    <w:tbl>
      <w:tblPr>
        <w:tblW w:w="9645" w:type="dxa"/>
        <w:tblCellSpacing w:w="0" w:type="dxa"/>
        <w:tblInd w:w="-28" w:type="dxa"/>
        <w:tblCellMar>
          <w:top w:w="30" w:type="dxa"/>
          <w:left w:w="30" w:type="dxa"/>
          <w:bottom w:w="30" w:type="dxa"/>
          <w:right w:w="30" w:type="dxa"/>
        </w:tblCellMar>
        <w:tblLook w:val="00A0"/>
      </w:tblPr>
      <w:tblGrid>
        <w:gridCol w:w="4967"/>
        <w:gridCol w:w="1722"/>
        <w:gridCol w:w="1711"/>
        <w:gridCol w:w="1245"/>
      </w:tblGrid>
      <w:tr w:rsidR="00D35996" w:rsidRPr="00E01489">
        <w:trPr>
          <w:trHeight w:val="780"/>
          <w:tblCellSpacing w:w="0" w:type="dxa"/>
        </w:trPr>
        <w:tc>
          <w:tcPr>
            <w:tcW w:w="4945"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 завдання</w:t>
            </w:r>
          </w:p>
        </w:tc>
        <w:tc>
          <w:tcPr>
            <w:tcW w:w="1736"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Найменування</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c>
          <w:tcPr>
            <w:tcW w:w="1718" w:type="dxa"/>
            <w:tcBorders>
              <w:top w:val="single" w:sz="8" w:space="0" w:color="000000"/>
              <w:left w:val="single" w:sz="8" w:space="0" w:color="000000"/>
              <w:bottom w:val="single" w:sz="8" w:space="0" w:color="000000"/>
              <w:right w:val="nil"/>
            </w:tcBorders>
            <w:tcMar>
              <w:top w:w="28"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Одиниця виміру</w:t>
            </w:r>
          </w:p>
        </w:tc>
        <w:tc>
          <w:tcPr>
            <w:tcW w:w="1246" w:type="dxa"/>
            <w:tcBorders>
              <w:top w:val="single" w:sz="8" w:space="0" w:color="000000"/>
              <w:left w:val="single" w:sz="8" w:space="0" w:color="000000"/>
              <w:bottom w:val="single" w:sz="8" w:space="0" w:color="000000"/>
              <w:right w:val="single" w:sz="8" w:space="0" w:color="000000"/>
            </w:tcBorders>
            <w:tcMar>
              <w:top w:w="28" w:type="dxa"/>
              <w:left w:w="28" w:type="dxa"/>
              <w:bottom w:w="28" w:type="dxa"/>
              <w:right w:w="28" w:type="dxa"/>
            </w:tcMar>
          </w:tcPr>
          <w:p w:rsidR="00D35996" w:rsidRDefault="00D35996" w:rsidP="00A33170">
            <w:pPr>
              <w:spacing w:before="100" w:beforeAutospacing="1" w:after="113"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Значення</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показника</w:t>
            </w:r>
          </w:p>
        </w:tc>
      </w:tr>
      <w:tr w:rsidR="00D35996" w:rsidRPr="00E01489">
        <w:trPr>
          <w:tblCellSpacing w:w="0" w:type="dxa"/>
        </w:trPr>
        <w:tc>
          <w:tcPr>
            <w:tcW w:w="4945" w:type="dxa"/>
            <w:vMerge w:val="restart"/>
            <w:tcBorders>
              <w:top w:val="nil"/>
              <w:left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Благоустрій зупиночних комплексів </w:t>
            </w:r>
          </w:p>
          <w:p w:rsidR="00D35996" w:rsidRDefault="00D35996" w:rsidP="00A33170">
            <w:pPr>
              <w:spacing w:before="100" w:beforeAutospacing="1" w:after="284" w:line="240" w:lineRule="auto"/>
              <w:rPr>
                <w:rFonts w:ascii="Times New Roman" w:hAnsi="Times New Roman" w:cs="Times New Roman"/>
                <w:sz w:val="24"/>
                <w:szCs w:val="24"/>
                <w:lang w:val="uk-UA"/>
              </w:rPr>
            </w:pPr>
            <w:r w:rsidRPr="009C3388">
              <w:rPr>
                <w:rFonts w:ascii="Times New Roman" w:hAnsi="Times New Roman" w:cs="Times New Roman"/>
                <w:sz w:val="24"/>
                <w:szCs w:val="24"/>
                <w:lang w:val="uk-UA"/>
              </w:rPr>
              <w:t xml:space="preserve">Капітальний ремонт зупиночних комплексів    </w:t>
            </w:r>
          </w:p>
          <w:p w:rsidR="00D35996" w:rsidRDefault="00D35996" w:rsidP="00A33170">
            <w:pPr>
              <w:spacing w:before="100" w:beforeAutospacing="1" w:after="284"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p>
          <w:p w:rsidR="00D35996" w:rsidRPr="0021672A" w:rsidRDefault="00D35996" w:rsidP="00A33170">
            <w:pPr>
              <w:spacing w:before="100" w:beforeAutospacing="1" w:after="284"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lang w:val="uk-UA"/>
              </w:rPr>
              <w:t>10</w:t>
            </w:r>
            <w:r>
              <w:rPr>
                <w:rFonts w:ascii="Times New Roman" w:hAnsi="Times New Roman" w:cs="Times New Roman"/>
                <w:sz w:val="24"/>
                <w:szCs w:val="24"/>
                <w:shd w:val="clear" w:color="auto" w:fill="FFFFFF"/>
              </w:rPr>
              <w:t>00.00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414AF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w:t>
            </w:r>
          </w:p>
        </w:tc>
      </w:tr>
      <w:tr w:rsidR="00D35996" w:rsidRPr="00E01489">
        <w:trPr>
          <w:trHeight w:val="2238"/>
          <w:tblCellSpacing w:w="0" w:type="dxa"/>
        </w:trPr>
        <w:tc>
          <w:tcPr>
            <w:tcW w:w="0" w:type="auto"/>
            <w:vMerge/>
            <w:tcBorders>
              <w:left w:val="single" w:sz="8" w:space="0" w:color="000000"/>
              <w:right w:val="nil"/>
            </w:tcBorders>
            <w:vAlign w:val="center"/>
          </w:tcPr>
          <w:p w:rsidR="00D35996" w:rsidRDefault="00D35996" w:rsidP="00A33170">
            <w:pPr>
              <w:spacing w:before="100" w:beforeAutospacing="1" w:after="284" w:line="240" w:lineRule="auto"/>
              <w:rPr>
                <w:rFonts w:ascii="Times New Roman" w:hAnsi="Times New Roman" w:cs="Times New Roman"/>
                <w:sz w:val="24"/>
                <w:szCs w:val="24"/>
                <w:lang w:val="uk-UA"/>
              </w:rPr>
            </w:pPr>
          </w:p>
        </w:tc>
        <w:tc>
          <w:tcPr>
            <w:tcW w:w="1763" w:type="dxa"/>
            <w:tcBorders>
              <w:top w:val="nil"/>
              <w:left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Підвищення рівня</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комфортності і безпеки пасажирів, естетичного вигляду зупинок</w:t>
            </w:r>
          </w:p>
        </w:tc>
        <w:tc>
          <w:tcPr>
            <w:tcW w:w="1732" w:type="dxa"/>
            <w:tcBorders>
              <w:top w:val="nil"/>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lang w:val="en-US"/>
              </w:rPr>
              <w:t xml:space="preserve">% </w:t>
            </w:r>
            <w:r>
              <w:rPr>
                <w:rFonts w:ascii="Times New Roman" w:hAnsi="Times New Roman" w:cs="Times New Roman"/>
                <w:sz w:val="24"/>
                <w:szCs w:val="24"/>
                <w:lang w:val="uk-UA"/>
              </w:rPr>
              <w:t>від загальної кількості зупинок</w:t>
            </w:r>
          </w:p>
        </w:tc>
        <w:tc>
          <w:tcPr>
            <w:tcW w:w="1248" w:type="dxa"/>
            <w:tcBorders>
              <w:top w:val="nil"/>
              <w:left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15</w:t>
            </w:r>
          </w:p>
        </w:tc>
      </w:tr>
      <w:tr w:rsidR="00D35996" w:rsidRPr="00E01489">
        <w:trPr>
          <w:tblCellSpacing w:w="0" w:type="dxa"/>
        </w:trPr>
        <w:tc>
          <w:tcPr>
            <w:tcW w:w="490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shd w:val="clear" w:color="auto" w:fill="FFFFFF"/>
              </w:rPr>
            </w:pPr>
          </w:p>
        </w:tc>
      </w:tr>
      <w:tr w:rsidR="00D35996" w:rsidRPr="00E01489">
        <w:trPr>
          <w:tblCellSpacing w:w="0" w:type="dxa"/>
        </w:trPr>
        <w:tc>
          <w:tcPr>
            <w:tcW w:w="490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Благоустрій скверу</w:t>
            </w:r>
          </w:p>
          <w:p w:rsidR="00D35996" w:rsidRDefault="00D35996" w:rsidP="00A33170">
            <w:pPr>
              <w:spacing w:before="100" w:beforeAutospacing="1"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Космонавтів, 29</w:t>
            </w: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b/>
                <w:bCs/>
                <w:sz w:val="24"/>
                <w:szCs w:val="24"/>
                <w:lang w:val="uk-UA"/>
              </w:rPr>
            </w:pPr>
          </w:p>
          <w:p w:rsidR="00D35996" w:rsidRDefault="00D35996" w:rsidP="00A33170">
            <w:pPr>
              <w:spacing w:before="100" w:beforeAutospacing="1"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rPr>
              <w:t>14</w:t>
            </w:r>
            <w:r>
              <w:rPr>
                <w:rFonts w:ascii="Times New Roman" w:hAnsi="Times New Roman" w:cs="Times New Roman"/>
                <w:sz w:val="24"/>
                <w:szCs w:val="24"/>
                <w:shd w:val="clear" w:color="auto" w:fill="FFFFFF"/>
                <w:lang w:val="uk-UA"/>
              </w:rPr>
              <w:t>00,00</w:t>
            </w:r>
          </w:p>
        </w:tc>
      </w:tr>
      <w:tr w:rsidR="00D35996" w:rsidRPr="00E01489">
        <w:trPr>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  м2 тротуара</w:t>
            </w:r>
          </w:p>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color w:val="000000"/>
                <w:sz w:val="24"/>
                <w:szCs w:val="24"/>
                <w:shd w:val="clear" w:color="auto" w:fill="FFFFFF"/>
              </w:rPr>
              <w:t>шт деревьев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284"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2800</w:t>
            </w:r>
          </w:p>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387</w:t>
            </w:r>
          </w:p>
        </w:tc>
      </w:tr>
      <w:tr w:rsidR="00D35996" w:rsidRPr="00E01489">
        <w:trPr>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 xml:space="preserve">На 1 м2 </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На 1 дерево</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350</w:t>
            </w:r>
          </w:p>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842</w:t>
            </w:r>
          </w:p>
        </w:tc>
      </w:tr>
      <w:tr w:rsidR="00D35996" w:rsidRPr="00E01489">
        <w:trPr>
          <w:trHeight w:val="3143"/>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Створення сприятливих умов для активного та тихого відпочинку мешканців</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p w:rsidR="00D35996" w:rsidRDefault="00D35996" w:rsidP="00A33170">
            <w:pPr>
              <w:spacing w:before="100" w:beforeAutospacing="1" w:after="0" w:line="240" w:lineRule="auto"/>
              <w:rPr>
                <w:rFonts w:ascii="Times New Roman" w:hAnsi="Times New Roman" w:cs="Times New Roman"/>
                <w:sz w:val="24"/>
                <w:szCs w:val="24"/>
              </w:rPr>
            </w:pPr>
            <w:r>
              <w:rPr>
                <w:rFonts w:ascii="Times New Roman" w:hAnsi="Times New Roman" w:cs="Times New Roman"/>
                <w:sz w:val="24"/>
                <w:szCs w:val="24"/>
                <w:shd w:val="clear" w:color="auto" w:fill="FFFFFF"/>
              </w:rPr>
              <w:t>Площадь м2 для отдыха.</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shd w:val="clear" w:color="auto" w:fill="FFFFFF"/>
                <w:lang w:val="uk-UA"/>
              </w:rPr>
              <w:t>10000м2</w:t>
            </w:r>
          </w:p>
        </w:tc>
      </w:tr>
      <w:tr w:rsidR="00D35996" w:rsidRPr="00E01489">
        <w:trPr>
          <w:tblCellSpacing w:w="0" w:type="dxa"/>
        </w:trPr>
        <w:tc>
          <w:tcPr>
            <w:tcW w:w="4902" w:type="dxa"/>
            <w:vMerge w:val="restart"/>
            <w:tcBorders>
              <w:top w:val="nil"/>
              <w:left w:val="single" w:sz="8" w:space="0" w:color="000000"/>
              <w:right w:val="nil"/>
            </w:tcBorders>
            <w:tcMar>
              <w:top w:w="0" w:type="dxa"/>
              <w:left w:w="28" w:type="dxa"/>
              <w:bottom w:w="28" w:type="dxa"/>
              <w:right w:w="0" w:type="dxa"/>
            </w:tcMar>
          </w:tcPr>
          <w:p w:rsidR="00D35996" w:rsidRPr="003605C5" w:rsidRDefault="00D35996" w:rsidP="00A33170">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Створення «Скейт-парку» </w:t>
            </w:r>
            <w:r w:rsidRPr="00366BE9">
              <w:rPr>
                <w:rFonts w:ascii="Times New Roman" w:hAnsi="Times New Roman" w:cs="Times New Roman"/>
                <w:i/>
                <w:iCs/>
                <w:sz w:val="24"/>
                <w:szCs w:val="24"/>
                <w:lang w:val="uk-UA"/>
              </w:rPr>
              <w:t>(співфінансування до спільного проекту з ГО «Фонд розвитку Харкова»)</w:t>
            </w: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D35996" w:rsidRPr="00E01489">
        <w:trPr>
          <w:tblCellSpacing w:w="0" w:type="dxa"/>
        </w:trPr>
        <w:tc>
          <w:tcPr>
            <w:tcW w:w="4902" w:type="dxa"/>
            <w:vMerge/>
            <w:tcBorders>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4902" w:type="dxa"/>
            <w:vMerge/>
            <w:tcBorders>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100.00</w:t>
            </w:r>
          </w:p>
        </w:tc>
      </w:tr>
      <w:tr w:rsidR="00D35996" w:rsidRPr="00E01489">
        <w:trPr>
          <w:tblCellSpacing w:w="0" w:type="dxa"/>
        </w:trPr>
        <w:tc>
          <w:tcPr>
            <w:tcW w:w="4902" w:type="dxa"/>
            <w:vMerge/>
            <w:tcBorders>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майданчиків «скейт-парків»</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4902" w:type="dxa"/>
            <w:vMerge w:val="restart"/>
            <w:tcBorders>
              <w:left w:val="single" w:sz="8" w:space="0" w:color="000000"/>
              <w:right w:val="nil"/>
            </w:tcBorders>
            <w:tcMar>
              <w:top w:w="0" w:type="dxa"/>
              <w:left w:w="28" w:type="dxa"/>
              <w:bottom w:w="28" w:type="dxa"/>
              <w:right w:w="0" w:type="dxa"/>
            </w:tcMar>
          </w:tcPr>
          <w:p w:rsidR="00D35996" w:rsidRPr="003605C5" w:rsidRDefault="00D35996" w:rsidP="00A33170">
            <w:pPr>
              <w:spacing w:before="100" w:beforeAutospacing="1" w:after="0" w:line="240" w:lineRule="auto"/>
              <w:rPr>
                <w:rFonts w:ascii="Times New Roman" w:hAnsi="Times New Roman" w:cs="Times New Roman"/>
                <w:b/>
                <w:bCs/>
                <w:sz w:val="24"/>
                <w:szCs w:val="24"/>
                <w:lang w:val="uk-UA"/>
              </w:rPr>
            </w:pPr>
            <w:r w:rsidRPr="003605C5">
              <w:rPr>
                <w:rFonts w:ascii="Times New Roman" w:hAnsi="Times New Roman" w:cs="Times New Roman"/>
                <w:b/>
                <w:bCs/>
                <w:sz w:val="24"/>
                <w:szCs w:val="24"/>
                <w:lang w:val="uk-UA"/>
              </w:rPr>
              <w:t xml:space="preserve">Створення «Англійського міні-парку» </w:t>
            </w:r>
            <w:r w:rsidRPr="00366BE9">
              <w:rPr>
                <w:rFonts w:ascii="Times New Roman" w:hAnsi="Times New Roman" w:cs="Times New Roman"/>
                <w:i/>
                <w:iCs/>
                <w:sz w:val="24"/>
                <w:szCs w:val="24"/>
                <w:lang w:val="uk-UA"/>
              </w:rPr>
              <w:t>(співфінансування до спільного проекту з ГО «Успішна дія»</w:t>
            </w:r>
            <w:r w:rsidRPr="003605C5">
              <w:rPr>
                <w:rFonts w:ascii="Times New Roman" w:hAnsi="Times New Roman" w:cs="Times New Roman"/>
                <w:b/>
                <w:bCs/>
                <w:sz w:val="24"/>
                <w:szCs w:val="24"/>
                <w:lang w:val="uk-UA"/>
              </w:rPr>
              <w:t xml:space="preserve"> )</w:t>
            </w:r>
          </w:p>
        </w:tc>
        <w:tc>
          <w:tcPr>
            <w:tcW w:w="1763" w:type="dxa"/>
            <w:tcBorders>
              <w:top w:val="nil"/>
              <w:left w:val="single" w:sz="8" w:space="0" w:color="000000"/>
              <w:bottom w:val="single" w:sz="8" w:space="0" w:color="000000"/>
              <w:right w:val="nil"/>
            </w:tcBorders>
            <w:tcMar>
              <w:top w:w="0" w:type="dxa"/>
              <w:left w:w="28" w:type="dxa"/>
              <w:bottom w:w="28" w:type="dxa"/>
              <w:right w:w="0" w:type="dxa"/>
            </w:tcMar>
          </w:tcPr>
          <w:p w:rsidR="00D35996" w:rsidRPr="006476D0" w:rsidRDefault="00D35996"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витрат</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8"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D35996" w:rsidRPr="00E01489">
        <w:trPr>
          <w:tblCellSpacing w:w="0" w:type="dxa"/>
        </w:trPr>
        <w:tc>
          <w:tcPr>
            <w:tcW w:w="4952" w:type="dxa"/>
            <w:vMerge/>
            <w:tcBorders>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Pr="006476D0" w:rsidRDefault="00D35996"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4952" w:type="dxa"/>
            <w:vMerge/>
            <w:tcBorders>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Pr="006476D0" w:rsidRDefault="00D35996"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 xml:space="preserve">Показник </w:t>
            </w:r>
          </w:p>
          <w:p w:rsidR="00D35996" w:rsidRPr="006476D0" w:rsidRDefault="00D35996" w:rsidP="00A33170">
            <w:pPr>
              <w:spacing w:before="100" w:beforeAutospacing="1" w:after="0" w:line="240" w:lineRule="auto"/>
              <w:rPr>
                <w:rFonts w:ascii="Times New Roman" w:hAnsi="Times New Roman" w:cs="Times New Roman"/>
                <w:sz w:val="24"/>
                <w:szCs w:val="24"/>
                <w:lang w:val="uk-UA"/>
              </w:rPr>
            </w:pPr>
            <w:r w:rsidRPr="006476D0">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360.00</w:t>
            </w:r>
          </w:p>
        </w:tc>
      </w:tr>
      <w:tr w:rsidR="00D35996" w:rsidRPr="00E01489">
        <w:trPr>
          <w:tblCellSpacing w:w="0" w:type="dxa"/>
        </w:trPr>
        <w:tc>
          <w:tcPr>
            <w:tcW w:w="4952" w:type="dxa"/>
            <w:vMerge/>
            <w:tcBorders>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b/>
                <w:bCs/>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міні-парків</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4952" w:type="dxa"/>
            <w:vMerge w:val="restart"/>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Придбання урн</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201,00</w:t>
            </w:r>
          </w:p>
        </w:tc>
      </w:tr>
      <w:tr w:rsidR="00D35996" w:rsidRPr="00E01489">
        <w:trPr>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262</w:t>
            </w:r>
          </w:p>
        </w:tc>
      </w:tr>
      <w:tr w:rsidR="00D35996" w:rsidRPr="00E01489">
        <w:trPr>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0,765</w:t>
            </w:r>
          </w:p>
        </w:tc>
      </w:tr>
      <w:tr w:rsidR="00D35996" w:rsidRPr="00E01489">
        <w:trPr>
          <w:tblCellSpacing w:w="0" w:type="dxa"/>
        </w:trPr>
        <w:tc>
          <w:tcPr>
            <w:tcW w:w="0" w:type="auto"/>
            <w:vMerge/>
            <w:tcBorders>
              <w:top w:val="nil"/>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D35996" w:rsidRDefault="00D35996" w:rsidP="00A33170">
            <w:pPr>
              <w:spacing w:after="0" w:line="240" w:lineRule="auto"/>
              <w:rPr>
                <w:rFonts w:ascii="Times New Roman" w:hAnsi="Times New Roman" w:cs="Times New Roman"/>
                <w:sz w:val="24"/>
                <w:szCs w:val="24"/>
              </w:rPr>
            </w:pPr>
            <w:r>
              <w:rPr>
                <w:rFonts w:ascii="Times New Roman" w:hAnsi="Times New Roman" w:cs="Times New Roman"/>
                <w:sz w:val="24"/>
                <w:szCs w:val="24"/>
              </w:rPr>
              <w:t> </w:t>
            </w:r>
            <w:r>
              <w:rPr>
                <w:rFonts w:ascii="Times New Roman" w:hAnsi="Times New Roman" w:cs="Times New Roman"/>
                <w:sz w:val="24"/>
                <w:szCs w:val="24"/>
                <w:lang w:val="uk-UA"/>
              </w:rPr>
              <w:t>Покращення санітарного стану міста</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необхідної загальної кількості урн вуличної мережі міста</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D35996" w:rsidRPr="00E01489">
        <w:trPr>
          <w:tblCellSpacing w:w="0" w:type="dxa"/>
        </w:trPr>
        <w:tc>
          <w:tcPr>
            <w:tcW w:w="0" w:type="auto"/>
            <w:vMerge w:val="restart"/>
            <w:tcBorders>
              <w:top w:val="nil"/>
              <w:left w:val="single" w:sz="8" w:space="0" w:color="000000"/>
              <w:right w:val="nil"/>
            </w:tcBorders>
            <w:vAlign w:val="center"/>
          </w:tcPr>
          <w:p w:rsidR="00D35996" w:rsidRPr="00414AF6" w:rsidRDefault="00D35996"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П</w:t>
            </w:r>
            <w:r w:rsidRPr="00414AF6">
              <w:rPr>
                <w:rFonts w:ascii="Times New Roman" w:hAnsi="Times New Roman" w:cs="Times New Roman"/>
                <w:b/>
                <w:bCs/>
                <w:sz w:val="24"/>
                <w:szCs w:val="24"/>
                <w:lang w:val="uk-UA"/>
              </w:rPr>
              <w:t xml:space="preserve">ридбання лавочок для встановлення на прибудинкових територіях </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1125,000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450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2,5</w:t>
            </w: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необхідної загальної потреби в лавочках на прибудинкових територіях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0" w:type="auto"/>
            <w:vMerge w:val="restart"/>
            <w:tcBorders>
              <w:left w:val="single" w:sz="8" w:space="0" w:color="000000"/>
              <w:right w:val="nil"/>
            </w:tcBorders>
            <w:vAlign w:val="center"/>
          </w:tcPr>
          <w:p w:rsidR="00D35996" w:rsidRPr="001C21BB" w:rsidRDefault="00D35996"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Горького</w:t>
            </w: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Показник </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0" w:type="auto"/>
            <w:vMerge w:val="restart"/>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 xml:space="preserve">Облаштування </w:t>
            </w:r>
            <w:r w:rsidRPr="001C21BB">
              <w:rPr>
                <w:rFonts w:ascii="Times New Roman" w:hAnsi="Times New Roman" w:cs="Times New Roman"/>
                <w:b/>
                <w:bCs/>
                <w:sz w:val="24"/>
                <w:szCs w:val="24"/>
                <w:lang w:val="uk-UA"/>
              </w:rPr>
              <w:t xml:space="preserve"> туалету у </w:t>
            </w:r>
            <w:r>
              <w:rPr>
                <w:rFonts w:ascii="Times New Roman" w:hAnsi="Times New Roman" w:cs="Times New Roman"/>
                <w:b/>
                <w:bCs/>
                <w:sz w:val="24"/>
                <w:szCs w:val="24"/>
                <w:lang w:val="uk-UA"/>
              </w:rPr>
              <w:t>сквері Гоголя</w:t>
            </w:r>
          </w:p>
          <w:p w:rsidR="00D35996" w:rsidRDefault="00D35996" w:rsidP="00A33170">
            <w:pPr>
              <w:spacing w:after="0" w:line="240" w:lineRule="auto"/>
              <w:rPr>
                <w:rFonts w:ascii="Times New Roman" w:hAnsi="Times New Roman" w:cs="Times New Roman"/>
                <w:sz w:val="24"/>
                <w:szCs w:val="24"/>
                <w:lang w:val="uk-UA"/>
              </w:rPr>
            </w:pPr>
          </w:p>
        </w:tc>
        <w:tc>
          <w:tcPr>
            <w:tcW w:w="1732"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200,00</w:t>
            </w:r>
          </w:p>
        </w:tc>
      </w:tr>
      <w:tr w:rsidR="00D35996" w:rsidRPr="00E01489">
        <w:trPr>
          <w:tblCellSpacing w:w="0" w:type="dxa"/>
        </w:trPr>
        <w:tc>
          <w:tcPr>
            <w:tcW w:w="0" w:type="auto"/>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0" w:type="auto"/>
            <w:vMerge w:val="restart"/>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 xml:space="preserve">Демонтаж незаконно встановлених </w:t>
            </w:r>
          </w:p>
          <w:p w:rsidR="00D35996" w:rsidRPr="00B87FE0" w:rsidRDefault="00D35996" w:rsidP="00A33170">
            <w:pPr>
              <w:spacing w:after="0" w:line="240" w:lineRule="auto"/>
              <w:rPr>
                <w:rFonts w:ascii="Times New Roman" w:hAnsi="Times New Roman" w:cs="Times New Roman"/>
                <w:b/>
                <w:bCs/>
                <w:sz w:val="24"/>
                <w:szCs w:val="24"/>
                <w:lang w:val="uk-UA"/>
              </w:rPr>
            </w:pPr>
            <w:r w:rsidRPr="00B87FE0">
              <w:rPr>
                <w:rFonts w:ascii="Times New Roman" w:hAnsi="Times New Roman" w:cs="Times New Roman"/>
                <w:b/>
                <w:bCs/>
                <w:sz w:val="24"/>
                <w:szCs w:val="24"/>
                <w:lang w:val="uk-UA"/>
              </w:rPr>
              <w:t>бігбордів, металевих та інших конструкцій</w:t>
            </w: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41,712</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36</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1158,67</w:t>
            </w: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 від загальної кількості незаконно встановлених бігбордів, металевих та інших конструкцій</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sidRPr="000145C2">
              <w:rPr>
                <w:rFonts w:ascii="Times New Roman" w:hAnsi="Times New Roman" w:cs="Times New Roman"/>
                <w:sz w:val="24"/>
                <w:szCs w:val="24"/>
                <w:lang w:val="uk-UA"/>
              </w:rPr>
              <w:t>30</w:t>
            </w:r>
          </w:p>
        </w:tc>
      </w:tr>
      <w:tr w:rsidR="00D35996" w:rsidRPr="00E01489">
        <w:trPr>
          <w:tblCellSpacing w:w="0" w:type="dxa"/>
        </w:trPr>
        <w:tc>
          <w:tcPr>
            <w:tcW w:w="0" w:type="auto"/>
            <w:vMerge w:val="restart"/>
            <w:tcBorders>
              <w:left w:val="single" w:sz="8" w:space="0" w:color="000000"/>
              <w:right w:val="nil"/>
            </w:tcBorders>
            <w:vAlign w:val="center"/>
          </w:tcPr>
          <w:p w:rsidR="00D35996" w:rsidRPr="00B213C7" w:rsidRDefault="00D35996" w:rsidP="00A33170">
            <w:pPr>
              <w:spacing w:after="0" w:line="240" w:lineRule="auto"/>
              <w:rPr>
                <w:rFonts w:ascii="Times New Roman" w:hAnsi="Times New Roman" w:cs="Times New Roman"/>
                <w:b/>
                <w:bCs/>
                <w:sz w:val="24"/>
                <w:szCs w:val="24"/>
              </w:rPr>
            </w:pPr>
            <w:r w:rsidRPr="006A0919">
              <w:rPr>
                <w:rFonts w:ascii="Times New Roman" w:hAnsi="Times New Roman" w:cs="Times New Roman"/>
                <w:b/>
                <w:bCs/>
                <w:sz w:val="24"/>
                <w:szCs w:val="24"/>
                <w:lang w:val="uk-UA"/>
              </w:rPr>
              <w:t>Облаштування зарядної станції для електромобілів</w:t>
            </w:r>
          </w:p>
          <w:p w:rsidR="00D35996" w:rsidRPr="00366BE9" w:rsidRDefault="00D35996" w:rsidP="00A33170">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Pr>
                <w:rFonts w:ascii="Times New Roman" w:hAnsi="Times New Roman" w:cs="Times New Roman"/>
                <w:i/>
                <w:iCs/>
                <w:sz w:val="24"/>
                <w:szCs w:val="24"/>
                <w:lang w:val="en-US"/>
              </w:rPr>
              <w:t>D</w:t>
            </w:r>
            <w:r w:rsidRPr="00366BE9">
              <w:rPr>
                <w:rFonts w:ascii="Times New Roman" w:hAnsi="Times New Roman" w:cs="Times New Roman"/>
                <w:i/>
                <w:iCs/>
                <w:sz w:val="24"/>
                <w:szCs w:val="24"/>
                <w:lang w:val="en-US"/>
              </w:rPr>
              <w:t>AI</w:t>
            </w:r>
            <w:r w:rsidRPr="00366BE9">
              <w:rPr>
                <w:rFonts w:ascii="Times New Roman" w:hAnsi="Times New Roman" w:cs="Times New Roman"/>
                <w:sz w:val="24"/>
                <w:szCs w:val="24"/>
                <w:lang w:val="uk-UA"/>
              </w:rPr>
              <w:t>)</w:t>
            </w:r>
          </w:p>
        </w:tc>
        <w:tc>
          <w:tcPr>
            <w:tcW w:w="1731"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5"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D35996" w:rsidRPr="00E01489">
        <w:trPr>
          <w:trHeight w:val="699"/>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15,00</w:t>
            </w: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зарядний станцій</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Pr="000145C2"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rHeight w:val="657"/>
          <w:tblCellSpacing w:w="0" w:type="dxa"/>
        </w:trPr>
        <w:tc>
          <w:tcPr>
            <w:tcW w:w="0" w:type="auto"/>
            <w:vMerge w:val="restart"/>
            <w:tcBorders>
              <w:left w:val="single" w:sz="8" w:space="0" w:color="000000"/>
              <w:right w:val="nil"/>
            </w:tcBorders>
            <w:vAlign w:val="center"/>
          </w:tcPr>
          <w:p w:rsidR="00D35996" w:rsidRPr="00B213C7" w:rsidRDefault="00D35996" w:rsidP="00A33170">
            <w:pPr>
              <w:spacing w:after="0" w:line="240" w:lineRule="auto"/>
              <w:rPr>
                <w:rFonts w:ascii="Times New Roman" w:hAnsi="Times New Roman" w:cs="Times New Roman"/>
                <w:b/>
                <w:bCs/>
                <w:sz w:val="24"/>
                <w:szCs w:val="24"/>
              </w:rPr>
            </w:pPr>
            <w:r w:rsidRPr="008907AC">
              <w:rPr>
                <w:rFonts w:ascii="Times New Roman" w:hAnsi="Times New Roman" w:cs="Times New Roman"/>
                <w:b/>
                <w:bCs/>
                <w:sz w:val="24"/>
                <w:szCs w:val="24"/>
                <w:lang w:val="uk-UA"/>
              </w:rPr>
              <w:t>Створення розумних зупинок</w:t>
            </w:r>
          </w:p>
          <w:p w:rsidR="00D35996" w:rsidRPr="00366BE9" w:rsidRDefault="00D35996" w:rsidP="00A33170">
            <w:pPr>
              <w:spacing w:after="0" w:line="240" w:lineRule="auto"/>
              <w:rPr>
                <w:rFonts w:ascii="Times New Roman" w:hAnsi="Times New Roman" w:cs="Times New Roman"/>
                <w:b/>
                <w:bCs/>
                <w:sz w:val="24"/>
                <w:szCs w:val="24"/>
              </w:rPr>
            </w:pPr>
            <w:r w:rsidRPr="00366BE9">
              <w:rPr>
                <w:rFonts w:ascii="Times New Roman" w:hAnsi="Times New Roman" w:cs="Times New Roman"/>
                <w:i/>
                <w:iCs/>
                <w:sz w:val="24"/>
                <w:szCs w:val="24"/>
                <w:lang w:val="uk-UA"/>
              </w:rPr>
              <w:t xml:space="preserve">(співфінансування до грантового  проекту </w:t>
            </w:r>
            <w:r w:rsidRPr="00366BE9">
              <w:rPr>
                <w:rFonts w:ascii="Times New Roman" w:hAnsi="Times New Roman" w:cs="Times New Roman"/>
                <w:i/>
                <w:iCs/>
                <w:sz w:val="24"/>
                <w:szCs w:val="24"/>
                <w:lang w:val="en-US"/>
              </w:rPr>
              <w:t>USAID</w:t>
            </w:r>
            <w:r w:rsidRPr="00366BE9">
              <w:rPr>
                <w:rFonts w:ascii="Times New Roman" w:hAnsi="Times New Roman" w:cs="Times New Roman"/>
                <w:sz w:val="24"/>
                <w:szCs w:val="24"/>
                <w:lang w:val="uk-UA"/>
              </w:rPr>
              <w:t>)</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D35996" w:rsidRPr="00E01489">
        <w:trPr>
          <w:trHeight w:val="741"/>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p>
        </w:tc>
      </w:tr>
      <w:tr w:rsidR="00D35996" w:rsidRPr="00E01489">
        <w:trPr>
          <w:trHeight w:val="669"/>
          <w:tblCellSpacing w:w="0" w:type="dxa"/>
        </w:trPr>
        <w:tc>
          <w:tcPr>
            <w:tcW w:w="0" w:type="auto"/>
            <w:vMerge/>
            <w:tcBorders>
              <w:left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p>
        </w:tc>
      </w:tr>
      <w:tr w:rsidR="00D35996" w:rsidRPr="00E01489">
        <w:trPr>
          <w:tblCellSpacing w:w="0" w:type="dxa"/>
        </w:trPr>
        <w:tc>
          <w:tcPr>
            <w:tcW w:w="0" w:type="auto"/>
            <w:vMerge/>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від загальної кількості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0" w:type="auto"/>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Придбання відкритого льодового катку зі штучним льодом сезонної  експлуатації для масового катання і тренувань ( б/у)</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5000,00</w:t>
            </w:r>
          </w:p>
        </w:tc>
      </w:tr>
      <w:tr w:rsidR="00D35996" w:rsidRPr="00E01489">
        <w:trPr>
          <w:tblCellSpacing w:w="0" w:type="dxa"/>
        </w:trPr>
        <w:tc>
          <w:tcPr>
            <w:tcW w:w="0" w:type="auto"/>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од.</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w:t>
            </w:r>
          </w:p>
        </w:tc>
      </w:tr>
      <w:tr w:rsidR="00D35996" w:rsidRPr="00E01489">
        <w:trPr>
          <w:tblCellSpacing w:w="0" w:type="dxa"/>
        </w:trPr>
        <w:tc>
          <w:tcPr>
            <w:tcW w:w="0" w:type="auto"/>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тис.грн.</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5000,0</w:t>
            </w:r>
          </w:p>
        </w:tc>
      </w:tr>
      <w:tr w:rsidR="00D35996" w:rsidRPr="00E01489">
        <w:trPr>
          <w:tblCellSpacing w:w="0" w:type="dxa"/>
        </w:trPr>
        <w:tc>
          <w:tcPr>
            <w:tcW w:w="0" w:type="auto"/>
            <w:tcBorders>
              <w:left w:val="single" w:sz="8" w:space="0" w:color="000000"/>
              <w:bottom w:val="single" w:sz="8" w:space="0" w:color="000000"/>
              <w:right w:val="nil"/>
            </w:tcBorders>
            <w:vAlign w:val="center"/>
          </w:tcPr>
          <w:p w:rsidR="00D35996" w:rsidRDefault="00D35996" w:rsidP="00A33170">
            <w:pPr>
              <w:spacing w:after="0" w:line="240" w:lineRule="auto"/>
              <w:rPr>
                <w:rFonts w:ascii="Times New Roman" w:hAnsi="Times New Roman" w:cs="Times New Roman"/>
                <w:sz w:val="24"/>
                <w:szCs w:val="24"/>
                <w:lang w:val="uk-UA"/>
              </w:rPr>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від загальної кількості встановлених</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r w:rsidR="00D35996" w:rsidRPr="00E01489">
        <w:trPr>
          <w:tblCellSpacing w:w="0" w:type="dxa"/>
        </w:trPr>
        <w:tc>
          <w:tcPr>
            <w:tcW w:w="4945" w:type="dxa"/>
            <w:vMerge w:val="restart"/>
            <w:tcBorders>
              <w:top w:val="nil"/>
              <w:left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Контроль за станом благоустрою міста</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Сєвєродонецька</w:t>
            </w: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витрат</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35996" w:rsidRPr="00E01489">
        <w:trPr>
          <w:tblCellSpacing w:w="0" w:type="dxa"/>
        </w:trPr>
        <w:tc>
          <w:tcPr>
            <w:tcW w:w="4945" w:type="dxa"/>
            <w:vMerge/>
            <w:tcBorders>
              <w:left w:val="single" w:sz="8" w:space="0" w:color="000000"/>
              <w:bottom w:val="single" w:sz="8" w:space="0" w:color="000000"/>
              <w:right w:val="nil"/>
            </w:tcBorders>
            <w:tcMar>
              <w:top w:w="0" w:type="dxa"/>
              <w:left w:w="28" w:type="dxa"/>
              <w:bottom w:w="28" w:type="dxa"/>
              <w:right w:w="0" w:type="dxa"/>
            </w:tcMar>
          </w:tcPr>
          <w:p w:rsidR="00D35996" w:rsidRPr="00E01489" w:rsidRDefault="00D35996"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продукту</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Pr="00937800" w:rsidRDefault="00D35996"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 кількість проведених рейдів з виявлення порушень Правил благоустрою </w:t>
            </w:r>
          </w:p>
          <w:p w:rsidR="00D35996" w:rsidRPr="00937800" w:rsidRDefault="00D35996"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складених адміністративних протоколів у сфері благоустрою</w:t>
            </w:r>
          </w:p>
          <w:p w:rsidR="00D35996" w:rsidRPr="00937800" w:rsidRDefault="00D35996"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-кількість приписів та попереджень у сфері благоустрою</w:t>
            </w:r>
          </w:p>
          <w:p w:rsidR="00D35996" w:rsidRPr="00937800" w:rsidRDefault="00D35996"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 xml:space="preserve">-охоплена аудиторія населення при проведенні роз’яснювальної </w:t>
            </w:r>
            <w:r>
              <w:rPr>
                <w:rFonts w:ascii="Times New Roman" w:hAnsi="Times New Roman" w:cs="Times New Roman"/>
                <w:lang w:val="uk-UA"/>
              </w:rPr>
              <w:t>роботи (осіб</w:t>
            </w:r>
            <w:r w:rsidRPr="00937800">
              <w:rPr>
                <w:rFonts w:ascii="Times New Roman" w:hAnsi="Times New Roman" w:cs="Times New Roman"/>
                <w:lang w:val="uk-UA"/>
              </w:rPr>
              <w:t>)</w:t>
            </w:r>
          </w:p>
          <w:p w:rsidR="00D35996" w:rsidRPr="00937800" w:rsidRDefault="00D35996" w:rsidP="00A33170">
            <w:pPr>
              <w:spacing w:before="100" w:beforeAutospacing="1" w:after="284" w:line="240" w:lineRule="auto"/>
              <w:rPr>
                <w:rFonts w:ascii="Times New Roman" w:hAnsi="Times New Roman" w:cs="Times New Roman"/>
                <w:lang w:val="uk-UA"/>
              </w:rPr>
            </w:pPr>
            <w:r w:rsidRPr="00937800">
              <w:rPr>
                <w:rFonts w:ascii="Times New Roman" w:hAnsi="Times New Roman" w:cs="Times New Roman"/>
                <w:lang w:val="uk-UA"/>
              </w:rPr>
              <w:t>-участь у роботі засідань комісії по контролю за станом благоустрою міськради ( засідань)</w:t>
            </w:r>
          </w:p>
          <w:p w:rsidR="00D35996" w:rsidRDefault="00D35996" w:rsidP="00A33170">
            <w:pPr>
              <w:spacing w:before="100" w:beforeAutospacing="1" w:after="0" w:line="240" w:lineRule="auto"/>
              <w:rPr>
                <w:rFonts w:ascii="Times New Roman" w:hAnsi="Times New Roman" w:cs="Times New Roman"/>
                <w:sz w:val="24"/>
                <w:szCs w:val="24"/>
                <w:lang w:val="uk-UA"/>
              </w:rPr>
            </w:pPr>
            <w:r w:rsidRPr="00937800">
              <w:rPr>
                <w:rFonts w:ascii="Times New Roman" w:hAnsi="Times New Roman" w:cs="Times New Roman"/>
                <w:lang w:val="uk-UA"/>
              </w:rPr>
              <w:t>-вирішення питань по зверненням та скаргам у сфері благоустрою</w:t>
            </w:r>
            <w:r>
              <w:rPr>
                <w:rFonts w:ascii="Times New Roman" w:hAnsi="Times New Roman" w:cs="Times New Roman"/>
                <w:sz w:val="24"/>
                <w:szCs w:val="24"/>
                <w:lang w:val="uk-UA"/>
              </w:rPr>
              <w:t xml:space="preserve"> </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30</w:t>
            </w: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200</w:t>
            </w: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40" w:line="240" w:lineRule="auto"/>
              <w:rPr>
                <w:rFonts w:ascii="Times New Roman" w:hAnsi="Times New Roman" w:cs="Times New Roman"/>
                <w:sz w:val="24"/>
                <w:szCs w:val="24"/>
                <w:lang w:val="uk-UA"/>
              </w:rPr>
            </w:pPr>
          </w:p>
          <w:p w:rsidR="00D35996" w:rsidRDefault="00D35996" w:rsidP="00A33170">
            <w:pPr>
              <w:spacing w:before="100" w:beforeAutospacing="1" w:after="284" w:line="240" w:lineRule="auto"/>
              <w:rPr>
                <w:rFonts w:ascii="Times New Roman" w:hAnsi="Times New Roman" w:cs="Times New Roman"/>
                <w:sz w:val="24"/>
                <w:szCs w:val="24"/>
                <w:lang w:val="uk-UA"/>
              </w:rPr>
            </w:pPr>
            <w:r>
              <w:rPr>
                <w:rFonts w:ascii="Times New Roman" w:hAnsi="Times New Roman" w:cs="Times New Roman"/>
                <w:sz w:val="24"/>
                <w:szCs w:val="24"/>
                <w:lang w:val="uk-UA"/>
              </w:rPr>
              <w:t>4000</w:t>
            </w:r>
          </w:p>
          <w:p w:rsidR="00D35996" w:rsidRDefault="00D35996" w:rsidP="00A33170">
            <w:pPr>
              <w:spacing w:before="100" w:beforeAutospacing="1" w:after="240" w:line="240" w:lineRule="auto"/>
              <w:jc w:val="center"/>
              <w:rPr>
                <w:rFonts w:ascii="Times New Roman" w:hAnsi="Times New Roman" w:cs="Times New Roman"/>
                <w:sz w:val="24"/>
                <w:szCs w:val="24"/>
                <w:lang w:val="uk-UA"/>
              </w:rPr>
            </w:pPr>
          </w:p>
          <w:p w:rsidR="00D35996" w:rsidRDefault="00D35996" w:rsidP="00A33170">
            <w:pPr>
              <w:spacing w:before="100" w:beforeAutospacing="1" w:after="240" w:line="240" w:lineRule="auto"/>
              <w:jc w:val="center"/>
              <w:rPr>
                <w:rFonts w:ascii="Times New Roman" w:hAnsi="Times New Roman" w:cs="Times New Roman"/>
                <w:sz w:val="24"/>
                <w:szCs w:val="24"/>
                <w:lang w:val="uk-UA"/>
              </w:rPr>
            </w:pPr>
          </w:p>
          <w:p w:rsidR="00D35996" w:rsidRDefault="00D35996" w:rsidP="00A33170">
            <w:pPr>
              <w:spacing w:before="100" w:beforeAutospacing="1" w:after="284"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w:t>
            </w:r>
          </w:p>
          <w:p w:rsidR="00D35996" w:rsidRDefault="00D35996" w:rsidP="00A33170">
            <w:pPr>
              <w:spacing w:before="100" w:beforeAutospacing="1" w:after="240" w:line="240" w:lineRule="auto"/>
              <w:jc w:val="center"/>
              <w:rPr>
                <w:rFonts w:ascii="Times New Roman" w:hAnsi="Times New Roman" w:cs="Times New Roman"/>
                <w:sz w:val="24"/>
                <w:szCs w:val="24"/>
                <w:lang w:val="uk-UA"/>
              </w:rPr>
            </w:pPr>
          </w:p>
          <w:p w:rsidR="00D35996" w:rsidRDefault="00D35996" w:rsidP="00A33170">
            <w:pPr>
              <w:spacing w:before="100" w:beforeAutospacing="1" w:after="240" w:line="240" w:lineRule="auto"/>
              <w:jc w:val="center"/>
              <w:rPr>
                <w:rFonts w:ascii="Times New Roman" w:hAnsi="Times New Roman" w:cs="Times New Roman"/>
                <w:sz w:val="24"/>
                <w:szCs w:val="24"/>
                <w:lang w:val="uk-UA"/>
              </w:rPr>
            </w:pPr>
          </w:p>
          <w:p w:rsidR="00D35996" w:rsidRDefault="00D35996" w:rsidP="00A33170">
            <w:pPr>
              <w:spacing w:before="100" w:beforeAutospacing="1" w:after="240" w:line="240" w:lineRule="auto"/>
              <w:jc w:val="center"/>
              <w:rPr>
                <w:rFonts w:ascii="Times New Roman" w:hAnsi="Times New Roman" w:cs="Times New Roman"/>
                <w:sz w:val="24"/>
                <w:szCs w:val="24"/>
                <w:lang w:val="uk-UA"/>
              </w:rPr>
            </w:pPr>
          </w:p>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300</w:t>
            </w:r>
          </w:p>
        </w:tc>
      </w:tr>
      <w:tr w:rsidR="00D35996" w:rsidRPr="00E01489">
        <w:trPr>
          <w:trHeight w:val="900"/>
          <w:tblCellSpacing w:w="0" w:type="dxa"/>
        </w:trPr>
        <w:tc>
          <w:tcPr>
            <w:tcW w:w="4945" w:type="dxa"/>
            <w:tcBorders>
              <w:top w:val="nil"/>
              <w:left w:val="single" w:sz="8" w:space="0" w:color="000000"/>
              <w:bottom w:val="single" w:sz="8" w:space="0" w:color="000000"/>
              <w:right w:val="nil"/>
            </w:tcBorders>
            <w:tcMar>
              <w:top w:w="0" w:type="dxa"/>
              <w:left w:w="28" w:type="dxa"/>
              <w:bottom w:w="28" w:type="dxa"/>
              <w:right w:w="0" w:type="dxa"/>
            </w:tcMar>
          </w:tcPr>
          <w:p w:rsidR="00D35996" w:rsidRPr="00E01489" w:rsidRDefault="00D35996"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ефективності</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D35996" w:rsidRPr="00E01489">
        <w:trPr>
          <w:tblCellSpacing w:w="0" w:type="dxa"/>
        </w:trPr>
        <w:tc>
          <w:tcPr>
            <w:tcW w:w="4945" w:type="dxa"/>
            <w:tcBorders>
              <w:top w:val="nil"/>
              <w:left w:val="single" w:sz="8" w:space="0" w:color="000000"/>
              <w:bottom w:val="single" w:sz="8" w:space="0" w:color="000000"/>
              <w:right w:val="nil"/>
            </w:tcBorders>
            <w:tcMar>
              <w:top w:w="0" w:type="dxa"/>
              <w:left w:w="28" w:type="dxa"/>
              <w:bottom w:w="28" w:type="dxa"/>
              <w:right w:w="0" w:type="dxa"/>
            </w:tcMar>
          </w:tcPr>
          <w:p w:rsidR="00D35996" w:rsidRPr="00E01489" w:rsidRDefault="00D35996" w:rsidP="00A33170">
            <w:pPr>
              <w:spacing w:after="0"/>
            </w:pPr>
          </w:p>
        </w:tc>
        <w:tc>
          <w:tcPr>
            <w:tcW w:w="1736"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Показник якості</w:t>
            </w:r>
          </w:p>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Забезпечення дотримання Правил благоустрою території міста Сєвєродонецька</w:t>
            </w:r>
          </w:p>
        </w:tc>
        <w:tc>
          <w:tcPr>
            <w:tcW w:w="1718" w:type="dxa"/>
            <w:tcBorders>
              <w:top w:val="nil"/>
              <w:left w:val="single" w:sz="8" w:space="0" w:color="000000"/>
              <w:bottom w:val="single" w:sz="8" w:space="0" w:color="000000"/>
              <w:right w:val="nil"/>
            </w:tcBorders>
            <w:tcMar>
              <w:top w:w="0" w:type="dxa"/>
              <w:left w:w="28" w:type="dxa"/>
              <w:bottom w:w="28" w:type="dxa"/>
              <w:right w:w="0"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w:t>
            </w:r>
          </w:p>
        </w:tc>
        <w:tc>
          <w:tcPr>
            <w:tcW w:w="1246" w:type="dxa"/>
            <w:tcBorders>
              <w:top w:val="nil"/>
              <w:left w:val="single" w:sz="8" w:space="0" w:color="000000"/>
              <w:bottom w:val="single" w:sz="8" w:space="0" w:color="000000"/>
              <w:right w:val="single" w:sz="8" w:space="0" w:color="000000"/>
            </w:tcBorders>
            <w:tcMar>
              <w:top w:w="0" w:type="dxa"/>
              <w:left w:w="28" w:type="dxa"/>
              <w:bottom w:w="28" w:type="dxa"/>
              <w:right w:w="28" w:type="dxa"/>
            </w:tcMar>
          </w:tcPr>
          <w:p w:rsidR="00D35996" w:rsidRDefault="00D35996" w:rsidP="00A33170">
            <w:pPr>
              <w:spacing w:before="100" w:beforeAutospacing="1"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100</w:t>
            </w:r>
          </w:p>
        </w:tc>
      </w:tr>
    </w:tbl>
    <w:p w:rsidR="00D35996" w:rsidRDefault="00D35996" w:rsidP="00272CE6">
      <w:pPr>
        <w:spacing w:after="0" w:line="240" w:lineRule="auto"/>
        <w:rPr>
          <w:rFonts w:ascii="Times New Roman" w:hAnsi="Times New Roman" w:cs="Times New Roman"/>
          <w:sz w:val="24"/>
          <w:szCs w:val="24"/>
        </w:rPr>
      </w:pPr>
      <w:r>
        <w:rPr>
          <w:rFonts w:ascii="Times New Roman" w:hAnsi="Times New Roman" w:cs="Times New Roman"/>
          <w:sz w:val="24"/>
          <w:szCs w:val="24"/>
          <w:lang w:val="en-US"/>
        </w:rPr>
        <w:t> </w:t>
      </w:r>
      <w:r>
        <w:rPr>
          <w:rFonts w:ascii="Times New Roman" w:hAnsi="Times New Roman" w:cs="Times New Roman"/>
          <w:b/>
          <w:bCs/>
          <w:sz w:val="24"/>
          <w:szCs w:val="24"/>
          <w:lang w:val="uk-UA"/>
        </w:rPr>
        <w:t xml:space="preserve">Секретар міської ради, </w:t>
      </w:r>
      <w:r>
        <w:rPr>
          <w:rFonts w:ascii="Times New Roman" w:hAnsi="Times New Roman" w:cs="Times New Roman"/>
          <w:b/>
          <w:bCs/>
          <w:sz w:val="24"/>
          <w:szCs w:val="24"/>
        </w:rPr>
        <w:t xml:space="preserve">                                                                        </w:t>
      </w:r>
      <w:r>
        <w:rPr>
          <w:rFonts w:ascii="Times New Roman" w:hAnsi="Times New Roman" w:cs="Times New Roman"/>
          <w:b/>
          <w:bCs/>
          <w:sz w:val="24"/>
          <w:szCs w:val="24"/>
          <w:lang w:val="uk-UA"/>
        </w:rPr>
        <w:t>Вячеслав Ткачук</w:t>
      </w:r>
    </w:p>
    <w:p w:rsidR="00D35996" w:rsidRDefault="00D35996" w:rsidP="00272CE6">
      <w:pPr>
        <w:spacing w:after="0" w:line="240" w:lineRule="auto"/>
        <w:rPr>
          <w:rFonts w:ascii="Times New Roman" w:hAnsi="Times New Roman" w:cs="Times New Roman"/>
          <w:sz w:val="24"/>
          <w:szCs w:val="24"/>
          <w:lang w:val="uk-UA"/>
        </w:rPr>
      </w:pPr>
      <w:r>
        <w:rPr>
          <w:rFonts w:ascii="Times New Roman" w:hAnsi="Times New Roman" w:cs="Times New Roman"/>
          <w:b/>
          <w:bCs/>
          <w:sz w:val="24"/>
          <w:szCs w:val="24"/>
          <w:lang w:val="uk-UA"/>
        </w:rPr>
        <w:t xml:space="preserve">  в.о. міського голови</w:t>
      </w:r>
    </w:p>
    <w:p w:rsidR="00D35996" w:rsidRDefault="00D35996" w:rsidP="00272CE6">
      <w:pPr>
        <w:spacing w:before="100" w:beforeAutospacing="1" w:after="240" w:line="240" w:lineRule="auto"/>
        <w:rPr>
          <w:rFonts w:ascii="Times New Roman" w:hAnsi="Times New Roman" w:cs="Times New Roman"/>
          <w:sz w:val="24"/>
          <w:szCs w:val="24"/>
          <w:lang w:val="uk-UA"/>
        </w:rPr>
      </w:pPr>
    </w:p>
    <w:p w:rsidR="00D35996" w:rsidRDefault="00D35996" w:rsidP="00A34BE0">
      <w:pPr>
        <w:spacing w:before="100" w:beforeAutospacing="1" w:after="240" w:line="240" w:lineRule="auto"/>
        <w:rPr>
          <w:rFonts w:ascii="Times New Roman" w:hAnsi="Times New Roman" w:cs="Times New Roman"/>
          <w:sz w:val="24"/>
          <w:szCs w:val="24"/>
          <w:lang w:val="uk-UA"/>
        </w:rPr>
      </w:pPr>
    </w:p>
    <w:p w:rsidR="00D35996" w:rsidRPr="00605519" w:rsidRDefault="00D35996" w:rsidP="00A34BE0">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Pr="00605519" w:rsidRDefault="00D35996" w:rsidP="00A34BE0">
      <w:pPr>
        <w:spacing w:before="100" w:beforeAutospacing="1" w:after="119" w:line="240" w:lineRule="auto"/>
        <w:rPr>
          <w:rFonts w:ascii="Times New Roman" w:hAnsi="Times New Roman" w:cs="Times New Roman"/>
          <w:sz w:val="24"/>
          <w:szCs w:val="24"/>
        </w:rPr>
      </w:pPr>
      <w:r>
        <w:rPr>
          <w:rFonts w:ascii="Times New Roman" w:hAnsi="Times New Roman" w:cs="Times New Roman"/>
          <w:sz w:val="24"/>
          <w:szCs w:val="24"/>
          <w:lang w:val="en-US"/>
        </w:rPr>
        <w:t> </w:t>
      </w:r>
    </w:p>
    <w:p w:rsidR="00D35996" w:rsidRPr="00605519" w:rsidRDefault="00D35996" w:rsidP="00A34BE0">
      <w:pPr>
        <w:spacing w:before="100" w:beforeAutospacing="1" w:after="0" w:line="240" w:lineRule="auto"/>
        <w:rPr>
          <w:rFonts w:ascii="Times New Roman" w:hAnsi="Times New Roman" w:cs="Times New Roman"/>
          <w:sz w:val="24"/>
          <w:szCs w:val="24"/>
        </w:rPr>
      </w:pPr>
    </w:p>
    <w:p w:rsidR="00D35996" w:rsidRDefault="00D35996" w:rsidP="00A34BE0"/>
    <w:p w:rsidR="00D35996" w:rsidRDefault="00D35996" w:rsidP="00A34BE0"/>
    <w:p w:rsidR="00D35996" w:rsidRDefault="00D35996" w:rsidP="00A34BE0"/>
    <w:p w:rsidR="00D35996" w:rsidRDefault="00D35996" w:rsidP="00A34BE0"/>
    <w:p w:rsidR="00D35996" w:rsidRDefault="00D35996" w:rsidP="00A34BE0"/>
    <w:p w:rsidR="00D35996" w:rsidRDefault="00D35996" w:rsidP="00347C23">
      <w:pPr>
        <w:spacing w:after="119"/>
        <w:rPr>
          <w:rFonts w:ascii="Times New Roman" w:hAnsi="Times New Roman" w:cs="Times New Roman"/>
          <w:sz w:val="24"/>
          <w:szCs w:val="24"/>
          <w:lang w:val="uk-UA"/>
        </w:rPr>
      </w:pPr>
      <w:r>
        <w:rPr>
          <w:rFonts w:ascii="Times New Roman" w:hAnsi="Times New Roman" w:cs="Times New Roman"/>
          <w:sz w:val="24"/>
          <w:szCs w:val="24"/>
          <w:lang w:val="uk-UA"/>
        </w:rPr>
        <w:t xml:space="preserve">             </w:t>
      </w:r>
    </w:p>
    <w:p w:rsidR="00D35996" w:rsidRDefault="00D35996" w:rsidP="00347C23">
      <w:pPr>
        <w:spacing w:after="119"/>
        <w:rPr>
          <w:rFonts w:ascii="Times New Roman" w:hAnsi="Times New Roman" w:cs="Times New Roman"/>
          <w:sz w:val="24"/>
          <w:szCs w:val="24"/>
          <w:lang w:val="uk-UA"/>
        </w:rPr>
      </w:pPr>
    </w:p>
    <w:p w:rsidR="00D35996" w:rsidRDefault="00D35996" w:rsidP="00347C23">
      <w:pPr>
        <w:spacing w:after="119"/>
        <w:rPr>
          <w:rFonts w:ascii="Times New Roman" w:hAnsi="Times New Roman" w:cs="Times New Roman"/>
          <w:sz w:val="24"/>
          <w:szCs w:val="24"/>
          <w:lang w:val="uk-UA"/>
        </w:rPr>
      </w:pPr>
    </w:p>
    <w:sectPr w:rsidR="00D35996" w:rsidSect="001C0CC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E6BD6"/>
    <w:multiLevelType w:val="hybridMultilevel"/>
    <w:tmpl w:val="EDCAEC48"/>
    <w:lvl w:ilvl="0" w:tplc="72E2A718">
      <w:start w:val="5"/>
      <w:numFmt w:val="bullet"/>
      <w:lvlText w:val="-"/>
      <w:lvlJc w:val="left"/>
      <w:pPr>
        <w:ind w:left="405" w:hanging="360"/>
      </w:pPr>
      <w:rPr>
        <w:rFonts w:ascii="Times New Roman" w:eastAsia="Times New Roman" w:hAnsi="Times New Roman" w:hint="default"/>
        <w:color w:val="000000"/>
      </w:rPr>
    </w:lvl>
    <w:lvl w:ilvl="1" w:tplc="04190003">
      <w:start w:val="1"/>
      <w:numFmt w:val="bullet"/>
      <w:lvlText w:val="o"/>
      <w:lvlJc w:val="left"/>
      <w:pPr>
        <w:ind w:left="1125" w:hanging="360"/>
      </w:pPr>
      <w:rPr>
        <w:rFonts w:ascii="Courier New" w:hAnsi="Courier New" w:hint="default"/>
      </w:rPr>
    </w:lvl>
    <w:lvl w:ilvl="2" w:tplc="04190005">
      <w:start w:val="1"/>
      <w:numFmt w:val="bullet"/>
      <w:lvlText w:val=""/>
      <w:lvlJc w:val="left"/>
      <w:pPr>
        <w:ind w:left="1845" w:hanging="360"/>
      </w:pPr>
      <w:rPr>
        <w:rFonts w:ascii="Wingdings" w:hAnsi="Wingdings" w:cs="Wingdings" w:hint="default"/>
      </w:rPr>
    </w:lvl>
    <w:lvl w:ilvl="3" w:tplc="04190001">
      <w:start w:val="1"/>
      <w:numFmt w:val="bullet"/>
      <w:lvlText w:val=""/>
      <w:lvlJc w:val="left"/>
      <w:pPr>
        <w:ind w:left="2565" w:hanging="360"/>
      </w:pPr>
      <w:rPr>
        <w:rFonts w:ascii="Symbol" w:hAnsi="Symbol" w:cs="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cs="Wingdings" w:hint="default"/>
      </w:rPr>
    </w:lvl>
    <w:lvl w:ilvl="6" w:tplc="04190001">
      <w:start w:val="1"/>
      <w:numFmt w:val="bullet"/>
      <w:lvlText w:val=""/>
      <w:lvlJc w:val="left"/>
      <w:pPr>
        <w:ind w:left="4725" w:hanging="360"/>
      </w:pPr>
      <w:rPr>
        <w:rFonts w:ascii="Symbol" w:hAnsi="Symbol" w:cs="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cs="Wingdings" w:hint="default"/>
      </w:rPr>
    </w:lvl>
  </w:abstractNum>
  <w:abstractNum w:abstractNumId="1">
    <w:nsid w:val="4AEC002F"/>
    <w:multiLevelType w:val="hybridMultilevel"/>
    <w:tmpl w:val="633202B4"/>
    <w:lvl w:ilvl="0" w:tplc="206E84E0">
      <w:start w:val="1"/>
      <w:numFmt w:val="decimal"/>
      <w:lvlText w:val="%1."/>
      <w:lvlJc w:val="left"/>
      <w:pPr>
        <w:ind w:left="720" w:hanging="360"/>
      </w:pPr>
      <w:rPr>
        <w:rFonts w:hint="default"/>
        <w:b/>
        <w:bCs/>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47C23"/>
    <w:rsid w:val="000145C2"/>
    <w:rsid w:val="00046E91"/>
    <w:rsid w:val="00094478"/>
    <w:rsid w:val="000A6443"/>
    <w:rsid w:val="000D2C96"/>
    <w:rsid w:val="000D5FBD"/>
    <w:rsid w:val="000E3653"/>
    <w:rsid w:val="00136DCC"/>
    <w:rsid w:val="001C0CCC"/>
    <w:rsid w:val="001C21BB"/>
    <w:rsid w:val="001C4CDE"/>
    <w:rsid w:val="002160C2"/>
    <w:rsid w:val="0021672A"/>
    <w:rsid w:val="00272CE6"/>
    <w:rsid w:val="002733A3"/>
    <w:rsid w:val="002D0588"/>
    <w:rsid w:val="002E4C1F"/>
    <w:rsid w:val="002F2BAB"/>
    <w:rsid w:val="00345BC7"/>
    <w:rsid w:val="003473A0"/>
    <w:rsid w:val="00347C23"/>
    <w:rsid w:val="003605C5"/>
    <w:rsid w:val="00366BE9"/>
    <w:rsid w:val="00376700"/>
    <w:rsid w:val="003A257E"/>
    <w:rsid w:val="00414AF6"/>
    <w:rsid w:val="00426949"/>
    <w:rsid w:val="00434640"/>
    <w:rsid w:val="00437842"/>
    <w:rsid w:val="0049335C"/>
    <w:rsid w:val="00515D90"/>
    <w:rsid w:val="005D6892"/>
    <w:rsid w:val="00605519"/>
    <w:rsid w:val="006371D1"/>
    <w:rsid w:val="006476D0"/>
    <w:rsid w:val="006561BD"/>
    <w:rsid w:val="0067450F"/>
    <w:rsid w:val="006A0919"/>
    <w:rsid w:val="007468BC"/>
    <w:rsid w:val="00812CDC"/>
    <w:rsid w:val="0086173A"/>
    <w:rsid w:val="008907AC"/>
    <w:rsid w:val="00910580"/>
    <w:rsid w:val="00937394"/>
    <w:rsid w:val="00937800"/>
    <w:rsid w:val="00947180"/>
    <w:rsid w:val="009726C5"/>
    <w:rsid w:val="009838BC"/>
    <w:rsid w:val="00990A1F"/>
    <w:rsid w:val="009B61B7"/>
    <w:rsid w:val="009C3388"/>
    <w:rsid w:val="009C4F8C"/>
    <w:rsid w:val="00A272DD"/>
    <w:rsid w:val="00A33170"/>
    <w:rsid w:val="00A34BE0"/>
    <w:rsid w:val="00A51600"/>
    <w:rsid w:val="00A775AE"/>
    <w:rsid w:val="00A811FE"/>
    <w:rsid w:val="00AB7126"/>
    <w:rsid w:val="00AC239A"/>
    <w:rsid w:val="00AD023B"/>
    <w:rsid w:val="00B213C7"/>
    <w:rsid w:val="00B87FE0"/>
    <w:rsid w:val="00B95566"/>
    <w:rsid w:val="00BB3B5D"/>
    <w:rsid w:val="00C04413"/>
    <w:rsid w:val="00CA740B"/>
    <w:rsid w:val="00D0212F"/>
    <w:rsid w:val="00D35996"/>
    <w:rsid w:val="00D913D2"/>
    <w:rsid w:val="00DC605A"/>
    <w:rsid w:val="00E01489"/>
    <w:rsid w:val="00E3156B"/>
    <w:rsid w:val="00E47FD4"/>
    <w:rsid w:val="00E53604"/>
    <w:rsid w:val="00F1123D"/>
    <w:rsid w:val="00F67A7F"/>
    <w:rsid w:val="00FC5C5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50F"/>
    <w:pPr>
      <w:spacing w:after="200" w:line="276" w:lineRule="auto"/>
    </w:pPr>
    <w:rPr>
      <w:rFonts w:cs="Calibri"/>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47C23"/>
    <w:pPr>
      <w:ind w:left="720"/>
    </w:pPr>
  </w:style>
</w:styles>
</file>

<file path=word/webSettings.xml><?xml version="1.0" encoding="utf-8"?>
<w:webSettings xmlns:r="http://schemas.openxmlformats.org/officeDocument/2006/relationships" xmlns:w="http://schemas.openxmlformats.org/wordprocessingml/2006/main">
  <w:divs>
    <w:div w:id="19403345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330</TotalTime>
  <Pages>13</Pages>
  <Words>11398</Words>
  <Characters>6498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27</cp:revision>
  <cp:lastPrinted>2020-01-17T14:01:00Z</cp:lastPrinted>
  <dcterms:created xsi:type="dcterms:W3CDTF">2019-11-29T13:56:00Z</dcterms:created>
  <dcterms:modified xsi:type="dcterms:W3CDTF">2020-01-20T08:06:00Z</dcterms:modified>
</cp:coreProperties>
</file>