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92" w:rsidRDefault="00EA0792" w:rsidP="00FA58BC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EA0792" w:rsidRDefault="00EA0792" w:rsidP="00FA58B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EA0792" w:rsidRDefault="00EA0792" w:rsidP="00FA58B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EA0792" w:rsidRDefault="00EA0792" w:rsidP="00FA58B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EA0792" w:rsidRDefault="00EA0792" w:rsidP="00FA58B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A0792" w:rsidRDefault="00EA0792" w:rsidP="00FA58BC">
      <w:pPr>
        <w:pStyle w:val="Heading1"/>
        <w:jc w:val="center"/>
        <w:rPr>
          <w:sz w:val="28"/>
          <w:szCs w:val="28"/>
        </w:rPr>
      </w:pPr>
    </w:p>
    <w:p w:rsidR="00EA0792" w:rsidRDefault="00EA0792" w:rsidP="00FA58B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4274</w:t>
      </w:r>
    </w:p>
    <w:p w:rsidR="00EA0792" w:rsidRPr="00FA58BC" w:rsidRDefault="00EA0792" w:rsidP="00FA58BC">
      <w:pPr>
        <w:rPr>
          <w:lang w:val="uk-UA"/>
        </w:rPr>
      </w:pPr>
    </w:p>
    <w:p w:rsidR="00EA0792" w:rsidRDefault="00EA0792" w:rsidP="00FA58BC">
      <w:pPr>
        <w:rPr>
          <w:sz w:val="20"/>
          <w:szCs w:val="20"/>
          <w:lang w:val="uk-UA"/>
        </w:rPr>
      </w:pPr>
    </w:p>
    <w:p w:rsidR="00EA0792" w:rsidRDefault="00EA0792" w:rsidP="00FA58B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EA0792" w:rsidRDefault="00EA0792" w:rsidP="00FA58B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EA0792" w:rsidRPr="00A524F5">
        <w:trPr>
          <w:trHeight w:val="460"/>
        </w:trPr>
        <w:tc>
          <w:tcPr>
            <w:tcW w:w="5070" w:type="dxa"/>
          </w:tcPr>
          <w:p w:rsidR="00EA0792" w:rsidRPr="00EC3039" w:rsidRDefault="00EA0792" w:rsidP="00CC23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2-Ю</w:t>
            </w:r>
          </w:p>
        </w:tc>
      </w:tr>
    </w:tbl>
    <w:p w:rsidR="00EA0792" w:rsidRPr="00EC3039" w:rsidRDefault="00EA0792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EA0792" w:rsidRDefault="00EA0792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47241 від 03.10.2019)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4412900000:03:002:0040,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4,6656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 та споруд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color w:val="000000"/>
          <w:lang w:val="uk-UA"/>
        </w:rPr>
        <w:t>поділивши її на три окремі земельні ділянки під окремі об’єкти нерухомого майна</w:t>
      </w:r>
      <w:r>
        <w:rPr>
          <w:rFonts w:ascii="Times New Roman CYR" w:hAnsi="Times New Roman CYR" w:cs="Times New Roman CYR"/>
          <w:lang w:val="uk-UA"/>
        </w:rPr>
        <w:t xml:space="preserve"> 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441290004000443 від 31.08.2011</w:t>
      </w:r>
      <w:r>
        <w:rPr>
          <w:lang w:val="uk-UA"/>
        </w:rPr>
        <w:t>, строк дії якого визначений по 27.07.2036</w:t>
      </w:r>
      <w:r>
        <w:rPr>
          <w:color w:val="000000"/>
          <w:lang w:val="uk-UA"/>
        </w:rPr>
        <w:t xml:space="preserve">),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 w:rsidRPr="001438F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 w:rsidRPr="00D12B94">
        <w:rPr>
          <w:lang w:val="uk-UA"/>
        </w:rPr>
        <w:t>протокол № 156 від 09.10.2019</w:t>
      </w:r>
      <w:r>
        <w:rPr>
          <w:lang w:val="uk-UA"/>
        </w:rPr>
        <w:t xml:space="preserve">), відповідно до статей 12, 79', 122, 123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 міська рада</w:t>
      </w:r>
    </w:p>
    <w:p w:rsidR="00EA0792" w:rsidRPr="00EC3039" w:rsidRDefault="00EA0792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EA0792" w:rsidRDefault="00EA0792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EA0792" w:rsidRPr="00EC3039" w:rsidRDefault="00EA0792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EA0792" w:rsidRPr="00E6316F" w:rsidRDefault="00EA0792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4,6656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4412900000:03:002:0040</w:t>
      </w:r>
      <w:r w:rsidRPr="00E6316F">
        <w:rPr>
          <w:color w:val="000000"/>
          <w:lang w:val="uk-UA"/>
        </w:rPr>
        <w:t>, яка розташована за адресою: Луганська обл.,</w:t>
      </w:r>
      <w:r>
        <w:rPr>
          <w:color w:val="000000"/>
          <w:lang w:val="uk-UA"/>
        </w:rPr>
        <w:t xml:space="preserve">                                      </w:t>
      </w:r>
      <w:r w:rsidRPr="00E6316F">
        <w:rPr>
          <w:color w:val="000000"/>
          <w:lang w:val="uk-UA"/>
        </w:rPr>
        <w:t xml:space="preserve">м. Сєвєродонецьк,  вулиця </w:t>
      </w:r>
      <w:r>
        <w:rPr>
          <w:color w:val="000000"/>
          <w:lang w:val="uk-UA"/>
        </w:rPr>
        <w:t>Промислова, 2-Ю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о комплекс будівель та споруд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 xml:space="preserve"> 441290004000443 від 31.08.2011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три окремі земельні ділянки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EA0792" w:rsidRPr="00E6316F" w:rsidRDefault="00EA0792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0,3651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EA0792" w:rsidRDefault="00EA0792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4,2934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EA0792" w:rsidRDefault="00EA0792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0,0071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441290004000433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</w:t>
      </w:r>
    </w:p>
    <w:p w:rsidR="00EA0792" w:rsidRDefault="00EA0792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2. Дане  рішення  підлягає оприлюдненню.</w:t>
      </w:r>
    </w:p>
    <w:p w:rsidR="00EA0792" w:rsidRDefault="00EA0792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A0792" w:rsidRDefault="00EA0792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EA0792" w:rsidRPr="000002EE" w:rsidRDefault="00EA0792" w:rsidP="001B7081">
      <w:pPr>
        <w:widowControl w:val="0"/>
        <w:ind w:right="-180" w:firstLine="284"/>
        <w:rPr>
          <w:b/>
          <w:bCs/>
          <w:color w:val="000000"/>
          <w:lang w:val="uk-UA"/>
        </w:rPr>
      </w:pPr>
      <w:r w:rsidRPr="000002EE">
        <w:rPr>
          <w:b/>
          <w:bCs/>
          <w:color w:val="000000"/>
          <w:lang w:val="uk-UA"/>
        </w:rPr>
        <w:t>Секретар міської ради,</w:t>
      </w:r>
    </w:p>
    <w:p w:rsidR="00EA0792" w:rsidRPr="000002EE" w:rsidRDefault="00EA0792" w:rsidP="001B7081">
      <w:pPr>
        <w:widowControl w:val="0"/>
        <w:ind w:left="284"/>
        <w:jc w:val="both"/>
        <w:rPr>
          <w:b/>
          <w:bCs/>
          <w:lang w:val="uk-UA"/>
        </w:rPr>
      </w:pPr>
      <w:r w:rsidRPr="000002EE">
        <w:rPr>
          <w:b/>
          <w:bCs/>
          <w:color w:val="000000"/>
          <w:lang w:val="uk-UA"/>
        </w:rPr>
        <w:t>в.о. міського голови</w:t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  <w:t>В.Ткачук</w:t>
      </w:r>
    </w:p>
    <w:p w:rsidR="00EA0792" w:rsidRDefault="00EA0792" w:rsidP="001B7081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EA0792" w:rsidSect="001B7081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02EE"/>
    <w:rsid w:val="000053FB"/>
    <w:rsid w:val="00020752"/>
    <w:rsid w:val="000818A2"/>
    <w:rsid w:val="00085040"/>
    <w:rsid w:val="0009134E"/>
    <w:rsid w:val="000A6640"/>
    <w:rsid w:val="000B2BC6"/>
    <w:rsid w:val="000D2265"/>
    <w:rsid w:val="000D59C9"/>
    <w:rsid w:val="00142F9B"/>
    <w:rsid w:val="001438F8"/>
    <w:rsid w:val="00144730"/>
    <w:rsid w:val="001722DC"/>
    <w:rsid w:val="0017505B"/>
    <w:rsid w:val="001816F7"/>
    <w:rsid w:val="001B0192"/>
    <w:rsid w:val="001B7081"/>
    <w:rsid w:val="001D5B5A"/>
    <w:rsid w:val="0020133D"/>
    <w:rsid w:val="0022311F"/>
    <w:rsid w:val="00232F56"/>
    <w:rsid w:val="00235B1A"/>
    <w:rsid w:val="00235CEE"/>
    <w:rsid w:val="002724E6"/>
    <w:rsid w:val="00274289"/>
    <w:rsid w:val="002760F1"/>
    <w:rsid w:val="00276C84"/>
    <w:rsid w:val="00285332"/>
    <w:rsid w:val="002861B1"/>
    <w:rsid w:val="00295578"/>
    <w:rsid w:val="002B5567"/>
    <w:rsid w:val="002C1908"/>
    <w:rsid w:val="002D582B"/>
    <w:rsid w:val="0030741D"/>
    <w:rsid w:val="00356059"/>
    <w:rsid w:val="003A7C3F"/>
    <w:rsid w:val="003B231E"/>
    <w:rsid w:val="003B42FC"/>
    <w:rsid w:val="003C245A"/>
    <w:rsid w:val="00481080"/>
    <w:rsid w:val="00492924"/>
    <w:rsid w:val="004B6490"/>
    <w:rsid w:val="004B7347"/>
    <w:rsid w:val="004C7DF1"/>
    <w:rsid w:val="004E26CE"/>
    <w:rsid w:val="004E46BE"/>
    <w:rsid w:val="00511B86"/>
    <w:rsid w:val="00526E3E"/>
    <w:rsid w:val="00540599"/>
    <w:rsid w:val="005428BB"/>
    <w:rsid w:val="005438E5"/>
    <w:rsid w:val="005B5803"/>
    <w:rsid w:val="005F0101"/>
    <w:rsid w:val="005F66DF"/>
    <w:rsid w:val="00603305"/>
    <w:rsid w:val="0067373C"/>
    <w:rsid w:val="00682BD3"/>
    <w:rsid w:val="00694AF3"/>
    <w:rsid w:val="006A06D4"/>
    <w:rsid w:val="006D4ACA"/>
    <w:rsid w:val="00740C44"/>
    <w:rsid w:val="007637B9"/>
    <w:rsid w:val="00773435"/>
    <w:rsid w:val="0078046F"/>
    <w:rsid w:val="007C14AA"/>
    <w:rsid w:val="007D3FCB"/>
    <w:rsid w:val="008112CE"/>
    <w:rsid w:val="00832AC2"/>
    <w:rsid w:val="00837C4C"/>
    <w:rsid w:val="008457A9"/>
    <w:rsid w:val="00856537"/>
    <w:rsid w:val="00857F23"/>
    <w:rsid w:val="00862C20"/>
    <w:rsid w:val="0089784A"/>
    <w:rsid w:val="008D08F0"/>
    <w:rsid w:val="008E19A4"/>
    <w:rsid w:val="008F0415"/>
    <w:rsid w:val="008F76FF"/>
    <w:rsid w:val="009226CF"/>
    <w:rsid w:val="009233DF"/>
    <w:rsid w:val="00927968"/>
    <w:rsid w:val="0093460F"/>
    <w:rsid w:val="00936C91"/>
    <w:rsid w:val="009410A2"/>
    <w:rsid w:val="00944E11"/>
    <w:rsid w:val="00945703"/>
    <w:rsid w:val="00960281"/>
    <w:rsid w:val="0096156C"/>
    <w:rsid w:val="00994D8F"/>
    <w:rsid w:val="009A76BC"/>
    <w:rsid w:val="009D069F"/>
    <w:rsid w:val="00A1086B"/>
    <w:rsid w:val="00A26811"/>
    <w:rsid w:val="00A352DF"/>
    <w:rsid w:val="00A524F5"/>
    <w:rsid w:val="00A60B95"/>
    <w:rsid w:val="00A66B52"/>
    <w:rsid w:val="00A678AF"/>
    <w:rsid w:val="00A74F02"/>
    <w:rsid w:val="00A75601"/>
    <w:rsid w:val="00AB1A47"/>
    <w:rsid w:val="00AC0308"/>
    <w:rsid w:val="00AE5F4E"/>
    <w:rsid w:val="00B22A4A"/>
    <w:rsid w:val="00B42DD7"/>
    <w:rsid w:val="00B5063A"/>
    <w:rsid w:val="00B82E2D"/>
    <w:rsid w:val="00B94F91"/>
    <w:rsid w:val="00BB0F0C"/>
    <w:rsid w:val="00BB47AF"/>
    <w:rsid w:val="00BB5CEA"/>
    <w:rsid w:val="00BC36FF"/>
    <w:rsid w:val="00BD4653"/>
    <w:rsid w:val="00C1264B"/>
    <w:rsid w:val="00C21CC2"/>
    <w:rsid w:val="00C37921"/>
    <w:rsid w:val="00C85ED3"/>
    <w:rsid w:val="00CC2360"/>
    <w:rsid w:val="00CC422F"/>
    <w:rsid w:val="00CD3740"/>
    <w:rsid w:val="00D12B94"/>
    <w:rsid w:val="00D46677"/>
    <w:rsid w:val="00D82A0F"/>
    <w:rsid w:val="00D944EA"/>
    <w:rsid w:val="00DA0DA3"/>
    <w:rsid w:val="00DB054F"/>
    <w:rsid w:val="00DC6C2C"/>
    <w:rsid w:val="00DD385E"/>
    <w:rsid w:val="00DD7A1F"/>
    <w:rsid w:val="00E003FC"/>
    <w:rsid w:val="00E30CF9"/>
    <w:rsid w:val="00E60ADB"/>
    <w:rsid w:val="00E6316F"/>
    <w:rsid w:val="00E70F32"/>
    <w:rsid w:val="00EA0792"/>
    <w:rsid w:val="00EB3F91"/>
    <w:rsid w:val="00EC3039"/>
    <w:rsid w:val="00EC47C7"/>
    <w:rsid w:val="00EE2DB5"/>
    <w:rsid w:val="00EE4A76"/>
    <w:rsid w:val="00EF5C1B"/>
    <w:rsid w:val="00F05EA7"/>
    <w:rsid w:val="00F270D9"/>
    <w:rsid w:val="00F47C46"/>
    <w:rsid w:val="00F804E1"/>
    <w:rsid w:val="00F82471"/>
    <w:rsid w:val="00FA58BC"/>
    <w:rsid w:val="00FC2FB6"/>
    <w:rsid w:val="00FF01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A58B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D5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02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1943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12</cp:revision>
  <cp:lastPrinted>2019-11-01T09:38:00Z</cp:lastPrinted>
  <dcterms:created xsi:type="dcterms:W3CDTF">2019-10-08T07:03:00Z</dcterms:created>
  <dcterms:modified xsi:type="dcterms:W3CDTF">2019-11-01T09:38:00Z</dcterms:modified>
</cp:coreProperties>
</file>