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31" w:rsidRPr="00D4589E" w:rsidRDefault="00D75D31" w:rsidP="00D75D31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D75D31" w:rsidRDefault="00D75D31" w:rsidP="00D75D31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D75D31" w:rsidRPr="00D4589E" w:rsidRDefault="00D75D31" w:rsidP="00D75D3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D75D31" w:rsidRDefault="00D75D31" w:rsidP="00D75D31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D75D31" w:rsidRDefault="00D75D31" w:rsidP="00D75D31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4078</w:t>
      </w:r>
    </w:p>
    <w:p w:rsidR="00D75D31" w:rsidRDefault="00D75D31" w:rsidP="00D75D31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75D31" w:rsidRPr="00A43277" w:rsidRDefault="00D75D31" w:rsidP="00D75D31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2B6F45" w:rsidRDefault="002B6F45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 xml:space="preserve">м. </w:t>
      </w:r>
      <w:proofErr w:type="spellStart"/>
      <w:r w:rsidRPr="007C522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2B6F45" w:rsidRPr="00D75D31">
        <w:trPr>
          <w:trHeight w:val="460"/>
        </w:trPr>
        <w:tc>
          <w:tcPr>
            <w:tcW w:w="5328" w:type="dxa"/>
          </w:tcPr>
          <w:p w:rsidR="002B6F45" w:rsidRDefault="002B6F4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«ЖИТЛОСЕРВІС «СВІТАНОК» на розробку технічної документації із землеустрою щодо інвентаризації земель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проспект Гвардійський, будинок 20</w:t>
            </w:r>
          </w:p>
          <w:p w:rsidR="002B6F45" w:rsidRDefault="002B6F4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B6F45" w:rsidRPr="00752E78" w:rsidRDefault="002B6F4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5477/12 від 12.08.2019)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«Ритм»,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«Добробут»,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«Промінь»,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Евріка</w:t>
      </w:r>
      <w:proofErr w:type="spellEnd"/>
      <w:r>
        <w:rPr>
          <w:color w:val="000000"/>
          <w:lang w:val="uk-UA"/>
        </w:rPr>
        <w:t xml:space="preserve">» на баланс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color w:val="000000"/>
          <w:lang w:val="uk-UA"/>
        </w:rPr>
        <w:t>Житлосервіс</w:t>
      </w:r>
      <w:proofErr w:type="spellEnd"/>
      <w:r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</w:t>
      </w:r>
      <w:r w:rsidR="00D75D31">
        <w:rPr>
          <w:lang w:val="uk-UA"/>
        </w:rPr>
        <w:t>153</w:t>
      </w:r>
      <w:r>
        <w:rPr>
          <w:lang w:val="uk-UA"/>
        </w:rPr>
        <w:t xml:space="preserve"> від </w:t>
      </w:r>
      <w:r w:rsidR="00D75D31">
        <w:rPr>
          <w:lang w:val="uk-UA"/>
        </w:rPr>
        <w:t>27.08.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B6F45" w:rsidRPr="009C6731" w:rsidRDefault="002B6F4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B6F45" w:rsidRPr="009C6731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проспект Гвардійський, будинок 20, орієнтовною площею 0,3108 га, на яких розташовано багатоквартирний житловий будинок.</w:t>
      </w:r>
    </w:p>
    <w:p w:rsidR="002B6F45" w:rsidRDefault="002B6F45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B6F45" w:rsidRDefault="002B6F4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6F45" w:rsidRDefault="002B6F4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6F45" w:rsidRDefault="002B6F45" w:rsidP="00AD13CC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міського голови,</w:t>
      </w:r>
    </w:p>
    <w:p w:rsidR="002B6F45" w:rsidRDefault="002B6F45" w:rsidP="00AD13CC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2B6F45" w:rsidRDefault="002B6F45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sectPr w:rsidR="002B6F45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0F0F25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B6F45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A7841"/>
    <w:rsid w:val="009B57CC"/>
    <w:rsid w:val="009B5A3F"/>
    <w:rsid w:val="009B6DC9"/>
    <w:rsid w:val="009B778C"/>
    <w:rsid w:val="009C1EFA"/>
    <w:rsid w:val="009C2DE3"/>
    <w:rsid w:val="009C4D97"/>
    <w:rsid w:val="009C6731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C67BB"/>
    <w:rsid w:val="00AD13CC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D295B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75D31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F00BD6"/>
    <w:rsid w:val="00F334D7"/>
    <w:rsid w:val="00F37F63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7</cp:revision>
  <cp:lastPrinted>2019-08-16T07:54:00Z</cp:lastPrinted>
  <dcterms:created xsi:type="dcterms:W3CDTF">2019-08-16T07:49:00Z</dcterms:created>
  <dcterms:modified xsi:type="dcterms:W3CDTF">2019-09-09T05:48:00Z</dcterms:modified>
</cp:coreProperties>
</file>