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3" w:rsidRPr="0092405C" w:rsidRDefault="00052253" w:rsidP="00052253">
      <w:pPr>
        <w:ind w:left="9204" w:firstLine="708"/>
        <w:rPr>
          <w:rFonts w:ascii="Times New Roman" w:hAnsi="Times New Roman"/>
          <w:lang w:val="ru-RU"/>
        </w:rPr>
      </w:pPr>
      <w:r w:rsidRPr="0092405C">
        <w:rPr>
          <w:rFonts w:ascii="Times New Roman" w:hAnsi="Times New Roman"/>
          <w:lang w:val="uk-UA"/>
        </w:rPr>
        <w:t>Додаток 1</w:t>
      </w:r>
    </w:p>
    <w:p w:rsidR="00052253" w:rsidRPr="0092405C" w:rsidRDefault="00052253" w:rsidP="00052253">
      <w:pPr>
        <w:rPr>
          <w:rFonts w:ascii="Times New Roman" w:hAnsi="Times New Roman"/>
          <w:lang w:val="uk-UA"/>
        </w:rPr>
      </w:pP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  <w:t xml:space="preserve">до рішення </w:t>
      </w:r>
      <w:r w:rsidR="0092405C" w:rsidRPr="0092405C">
        <w:rPr>
          <w:rFonts w:ascii="Times New Roman" w:hAnsi="Times New Roman"/>
          <w:lang w:val="uk-UA"/>
        </w:rPr>
        <w:t>58-ї сесії міської ради</w:t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ab/>
      </w:r>
      <w:r w:rsidR="0092405C" w:rsidRPr="0092405C">
        <w:rPr>
          <w:rFonts w:ascii="Times New Roman" w:hAnsi="Times New Roman"/>
          <w:lang w:val="uk-UA"/>
        </w:rPr>
        <w:tab/>
      </w:r>
      <w:r w:rsidR="0092405C" w:rsidRPr="0092405C">
        <w:rPr>
          <w:rFonts w:ascii="Times New Roman" w:hAnsi="Times New Roman"/>
          <w:lang w:val="uk-UA"/>
        </w:rPr>
        <w:tab/>
      </w:r>
      <w:r w:rsidRPr="0092405C">
        <w:rPr>
          <w:rFonts w:ascii="Times New Roman" w:hAnsi="Times New Roman"/>
          <w:lang w:val="uk-UA"/>
        </w:rPr>
        <w:t xml:space="preserve">від « </w:t>
      </w:r>
      <w:r w:rsidR="00061C73" w:rsidRPr="0092405C">
        <w:rPr>
          <w:rFonts w:ascii="Times New Roman" w:hAnsi="Times New Roman"/>
          <w:lang w:val="uk-UA"/>
        </w:rPr>
        <w:t xml:space="preserve">19 </w:t>
      </w:r>
      <w:r w:rsidRPr="0092405C">
        <w:rPr>
          <w:rFonts w:ascii="Times New Roman" w:hAnsi="Times New Roman"/>
          <w:lang w:val="uk-UA"/>
        </w:rPr>
        <w:t xml:space="preserve">» </w:t>
      </w:r>
      <w:r w:rsidR="00061C73" w:rsidRPr="0092405C">
        <w:rPr>
          <w:rFonts w:ascii="Times New Roman" w:hAnsi="Times New Roman"/>
          <w:lang w:val="uk-UA"/>
        </w:rPr>
        <w:t>лютого</w:t>
      </w:r>
      <w:r w:rsidRPr="0092405C">
        <w:rPr>
          <w:rFonts w:ascii="Times New Roman" w:hAnsi="Times New Roman"/>
          <w:lang w:val="uk-UA"/>
        </w:rPr>
        <w:t xml:space="preserve"> 201</w:t>
      </w:r>
      <w:r w:rsidR="00D27C25" w:rsidRPr="0092405C">
        <w:rPr>
          <w:rFonts w:ascii="Times New Roman" w:hAnsi="Times New Roman"/>
          <w:lang w:val="uk-UA"/>
        </w:rPr>
        <w:t xml:space="preserve">9 </w:t>
      </w:r>
      <w:r w:rsidRPr="0092405C">
        <w:rPr>
          <w:rFonts w:ascii="Times New Roman" w:hAnsi="Times New Roman"/>
          <w:lang w:val="uk-UA"/>
        </w:rPr>
        <w:t xml:space="preserve">року № </w:t>
      </w:r>
      <w:r w:rsidR="00061C73" w:rsidRPr="0092405C">
        <w:rPr>
          <w:rFonts w:ascii="Times New Roman" w:hAnsi="Times New Roman"/>
          <w:lang w:val="uk-UA"/>
        </w:rPr>
        <w:t>3306</w:t>
      </w:r>
    </w:p>
    <w:p w:rsidR="00052253" w:rsidRPr="00A8640F" w:rsidRDefault="00052253" w:rsidP="00052253">
      <w:pPr>
        <w:rPr>
          <w:rFonts w:ascii="Times New Roman" w:hAnsi="Times New Roman"/>
          <w:lang w:val="uk-UA"/>
        </w:rPr>
      </w:pPr>
    </w:p>
    <w:p w:rsidR="00052253" w:rsidRPr="00E3464F" w:rsidRDefault="00052253" w:rsidP="00052253">
      <w:pPr>
        <w:jc w:val="center"/>
        <w:rPr>
          <w:rFonts w:ascii="Times New Roman" w:hAnsi="Times New Roman"/>
          <w:b/>
          <w:lang w:val="uk-UA"/>
        </w:rPr>
      </w:pPr>
      <w:r w:rsidRPr="00E3464F">
        <w:rPr>
          <w:rFonts w:ascii="Times New Roman" w:hAnsi="Times New Roman"/>
          <w:b/>
          <w:lang w:val="uk-UA"/>
        </w:rPr>
        <w:t>ЗАВДАННЯ І ЗАХОДИ</w:t>
      </w:r>
    </w:p>
    <w:p w:rsidR="00052253" w:rsidRPr="00E3464F" w:rsidRDefault="00052253" w:rsidP="00052253">
      <w:pPr>
        <w:jc w:val="center"/>
        <w:rPr>
          <w:rFonts w:ascii="Times New Roman" w:hAnsi="Times New Roman"/>
          <w:b/>
          <w:lang w:val="uk-UA"/>
        </w:rPr>
      </w:pPr>
    </w:p>
    <w:p w:rsidR="00052253" w:rsidRPr="00E3464F" w:rsidRDefault="00052253" w:rsidP="00052253">
      <w:pPr>
        <w:jc w:val="center"/>
        <w:rPr>
          <w:rFonts w:ascii="Times New Roman" w:hAnsi="Times New Roman"/>
          <w:lang w:val="uk-UA"/>
        </w:rPr>
      </w:pPr>
      <w:r w:rsidRPr="00E3464F">
        <w:rPr>
          <w:rFonts w:ascii="Times New Roman" w:hAnsi="Times New Roman"/>
          <w:lang w:val="uk-UA"/>
        </w:rPr>
        <w:t xml:space="preserve">З ВИКОНАННЯ МІСЬКОЇ </w:t>
      </w:r>
      <w:r>
        <w:rPr>
          <w:rFonts w:ascii="Times New Roman" w:hAnsi="Times New Roman"/>
          <w:lang w:val="uk-UA"/>
        </w:rPr>
        <w:t xml:space="preserve">ЦІЛЬОВОЇ </w:t>
      </w:r>
      <w:r w:rsidRPr="00E3464F">
        <w:rPr>
          <w:rFonts w:ascii="Times New Roman" w:hAnsi="Times New Roman"/>
          <w:lang w:val="uk-UA"/>
        </w:rPr>
        <w:t>КОМПЛЕКСНОЇ ПРОГРАМИ</w:t>
      </w:r>
      <w:r>
        <w:rPr>
          <w:rFonts w:ascii="Times New Roman" w:hAnsi="Times New Roman"/>
          <w:lang w:val="uk-UA"/>
        </w:rPr>
        <w:t xml:space="preserve"> «МОЛОДЬ СЄВЄРОДОНЕЦЬКА» НА 2019</w:t>
      </w:r>
      <w:r w:rsidRPr="00E3464F">
        <w:rPr>
          <w:rFonts w:ascii="Times New Roman" w:hAnsi="Times New Roman"/>
          <w:lang w:val="uk-UA"/>
        </w:rPr>
        <w:t xml:space="preserve"> РІК</w:t>
      </w:r>
    </w:p>
    <w:p w:rsidR="00052253" w:rsidRPr="00E3464F" w:rsidRDefault="00052253" w:rsidP="00052253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f3"/>
        <w:tblW w:w="15877" w:type="dxa"/>
        <w:tblInd w:w="-601" w:type="dxa"/>
        <w:tblLook w:val="04A0"/>
      </w:tblPr>
      <w:tblGrid>
        <w:gridCol w:w="2601"/>
        <w:gridCol w:w="2243"/>
        <w:gridCol w:w="2057"/>
        <w:gridCol w:w="3380"/>
        <w:gridCol w:w="1910"/>
        <w:gridCol w:w="1922"/>
        <w:gridCol w:w="1764"/>
      </w:tblGrid>
      <w:tr w:rsidR="00052253" w:rsidRPr="00061C73" w:rsidTr="007F06AE">
        <w:tc>
          <w:tcPr>
            <w:tcW w:w="2601" w:type="dxa"/>
            <w:tcBorders>
              <w:bottom w:val="single" w:sz="4" w:space="0" w:color="auto"/>
            </w:tcBorders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Найменування завдання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Виконавці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Головний розпорядник бюджетних коштів</w:t>
            </w:r>
          </w:p>
        </w:tc>
        <w:tc>
          <w:tcPr>
            <w:tcW w:w="1922" w:type="dxa"/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764" w:type="dxa"/>
          </w:tcPr>
          <w:p w:rsidR="00052253" w:rsidRPr="00E3464F" w:rsidRDefault="00052253" w:rsidP="007F06A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E3464F">
              <w:rPr>
                <w:rFonts w:ascii="Times New Roman" w:hAnsi="Times New Roman"/>
                <w:b/>
                <w:lang w:val="uk-UA"/>
              </w:rPr>
              <w:t>Прогнозований обсяг фінансування для виконання завдань в тис. грн.</w:t>
            </w:r>
          </w:p>
        </w:tc>
      </w:tr>
      <w:tr w:rsidR="00052253" w:rsidRPr="001478E7" w:rsidTr="007F06AE">
        <w:trPr>
          <w:trHeight w:val="2025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3" w:rsidRPr="00290396" w:rsidRDefault="00052253" w:rsidP="007F06AE">
            <w:pPr>
              <w:rPr>
                <w:rFonts w:ascii="Times New Roman" w:hAnsi="Times New Roman"/>
                <w:b/>
                <w:lang w:val="ru-RU"/>
              </w:rPr>
            </w:pPr>
            <w:r w:rsidRPr="00290396">
              <w:rPr>
                <w:rFonts w:ascii="Times New Roman" w:hAnsi="Times New Roman"/>
                <w:b/>
                <w:lang w:val="uk-UA"/>
              </w:rPr>
              <w:t>1.Здійснення державних і громадських заходів , спрямованих на утвердження патріотизму, громадянської свідомості й активної громадянської позиції молоді.  Національно-патріотичне виховання молоді.</w:t>
            </w:r>
          </w:p>
          <w:p w:rsidR="00052253" w:rsidRPr="00290396" w:rsidRDefault="00052253" w:rsidP="007F06AE">
            <w:pPr>
              <w:rPr>
                <w:rFonts w:ascii="Times New Roman" w:hAnsi="Times New Roman"/>
                <w:b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7D7A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5F0CB5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 xml:space="preserve">1. </w:t>
            </w:r>
            <w:r>
              <w:rPr>
                <w:rFonts w:ascii="Times New Roman" w:hAnsi="Times New Roman"/>
                <w:lang w:val="uk-UA"/>
              </w:rPr>
              <w:t>Відділ освіти, навчальні заклади міста (професійно-технічні навчальні заклади, СНУ ім. В.Даля, СХМТ), в</w:t>
            </w:r>
            <w:r w:rsidRPr="00E3464F">
              <w:rPr>
                <w:rFonts w:ascii="Times New Roman" w:hAnsi="Times New Roman"/>
                <w:lang w:val="uk-UA"/>
              </w:rPr>
              <w:t xml:space="preserve">ідділ </w:t>
            </w:r>
            <w:r>
              <w:rPr>
                <w:rFonts w:ascii="Times New Roman" w:hAnsi="Times New Roman"/>
                <w:lang w:val="uk-UA"/>
              </w:rPr>
              <w:t xml:space="preserve">молоді та спорту, відділ культури,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ГО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організація ветеранів України», молодіжні та дитячі  громадські організації. </w:t>
            </w:r>
          </w:p>
          <w:p w:rsidR="00052253" w:rsidRPr="0069763D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2. Відділ освіти, навчальні заклади міста,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</w:t>
            </w:r>
            <w:r>
              <w:rPr>
                <w:rFonts w:ascii="Times New Roman" w:hAnsi="Times New Roman"/>
                <w:lang w:val="uk-UA"/>
              </w:rPr>
              <w:lastRenderedPageBreak/>
              <w:t>комісаріат, громадські організації.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ГО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міська організація ветеранів України», відділ молоді та спорту, відділ освіти, відділ культури.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Відділ освіти, відділ молоді та спорту,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Відділ освіти,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громадські організації міста.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Відділ культури,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комісаріат, відділ освіти, навчальні заклади міста.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11. Відділ культури, Міський Палац 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культури, відділ освіти, навчальні заклади міста,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військовий комісаріат.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 Відділ молоді та спорту, відділ культури, організації та підприємства міста, відділи міської ради, громадські організації та ін.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 Відділ молоді та спорту, органи учнівського та студентського самоврядування навчальних закладів міста (професійно-технічні навчальні заклади, СХМТ, СНУ ім.. В.Даля).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 Відділ освіти, ДГО «Дивосвіт».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3A4E66" w:rsidRDefault="003A4E66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міський відділ Кримінально-виконавчої інспекції.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 Відділ освіти.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 Відділ культури.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18. Відділ молоді та спорту, навчальні заклади міста, відділ освіти.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 Відділ освіти, навчальні заклади міста.</w:t>
            </w:r>
          </w:p>
          <w:p w:rsidR="00052253" w:rsidRPr="0069763D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залученої молоді.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3A1676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3A1676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3A1676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3A1676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3A1676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876C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3" w:rsidRPr="00A77196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A77196">
              <w:rPr>
                <w:rFonts w:ascii="Times New Roman" w:hAnsi="Times New Roman"/>
                <w:b/>
                <w:lang w:val="uk-UA"/>
              </w:rPr>
              <w:t>Формування патріотичної свідомості молоді.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Організація та проведення заходів для дітей та молоді з національно-патріотичного виховання, в тому числі  з вивчення історії та культури України, подвигів борців за незалежність, суверенітет та територіальну цілісність України, її демократичний вибір.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>.Вивчення та пропагування кращого досвіду військово-патріотичного та фізичного виховання молоді, сприяння збереженню військово-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патріотичних клубів, музеїв, кімнат Бойової слави в навчальних закладах міста.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3464F">
              <w:rPr>
                <w:rFonts w:ascii="Times New Roman" w:hAnsi="Times New Roman"/>
                <w:lang w:val="uk-UA"/>
              </w:rPr>
              <w:t>Проведення роботи з молоддю допризовного віку: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- проведення семінарів, конференцій, конкурсів з вивчення історії України та </w:t>
            </w:r>
            <w:r>
              <w:rPr>
                <w:rFonts w:ascii="Times New Roman" w:hAnsi="Times New Roman"/>
                <w:lang w:val="uk-UA"/>
              </w:rPr>
              <w:t>у</w:t>
            </w:r>
            <w:r w:rsidRPr="00E3464F">
              <w:rPr>
                <w:rFonts w:ascii="Times New Roman" w:hAnsi="Times New Roman"/>
                <w:lang w:val="uk-UA"/>
              </w:rPr>
              <w:t>країнського народу;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залучення молоді до проведення військово-патріотичних акцій;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проведення спартакіади допризовної молоді;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упорядкування територій меморіальних комплексів, могил загиблих воїнів;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допомога ветеранам війни та праці, вдовам загиблих.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Організація та проведення змагань серед команд навчальних закладів з військово-прикладних видів спорту.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5. Проведення роботи з професійної орієнтації серед юнаків щодо отримання військової спеціальності з метою підготовки молоді  до вступу у військо</w:t>
            </w:r>
            <w:r>
              <w:rPr>
                <w:rFonts w:ascii="Times New Roman" w:hAnsi="Times New Roman"/>
                <w:lang w:val="uk-UA"/>
              </w:rPr>
              <w:t>во</w:t>
            </w:r>
            <w:r w:rsidRPr="00E3464F">
              <w:rPr>
                <w:rFonts w:ascii="Times New Roman" w:hAnsi="Times New Roman"/>
                <w:lang w:val="uk-UA"/>
              </w:rPr>
              <w:t>-навчальні заклади.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6.Сприяння виконанню Державної програми переходу Збройних Сил України до комплектування військовослужбовцями, які  проходять військову службу за контрактом. Проведення роботи щодо роз</w:t>
            </w:r>
            <w:r w:rsidRPr="003A1676">
              <w:rPr>
                <w:rFonts w:ascii="Times New Roman" w:hAnsi="Times New Roman"/>
                <w:lang w:val="uk-UA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яснення особливостей та значення контрактної служби.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7. Організація та проведення </w:t>
            </w:r>
            <w:r>
              <w:rPr>
                <w:rFonts w:ascii="Times New Roman" w:hAnsi="Times New Roman"/>
                <w:lang w:val="uk-UA"/>
              </w:rPr>
              <w:t>міського етапу Всеукраїнської дитячо-юнацької військово-патріотичної гри «Сокіл» («Джура»)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8. Організація відвідування учнівською молоддю військових частин.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9.Організація та проведення культурно-масових</w:t>
            </w:r>
            <w:r>
              <w:rPr>
                <w:rFonts w:ascii="Times New Roman" w:hAnsi="Times New Roman"/>
                <w:lang w:val="uk-UA"/>
              </w:rPr>
              <w:t>, спортивних та інформаційних</w:t>
            </w:r>
            <w:r w:rsidRPr="00E3464F">
              <w:rPr>
                <w:rFonts w:ascii="Times New Roman" w:hAnsi="Times New Roman"/>
                <w:lang w:val="uk-UA"/>
              </w:rPr>
              <w:t xml:space="preserve"> заходів за участю молоді до Дня захисника Вітчизни та Дня Збройних Сил України.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10.Відвідування місць бойової слави регіону юнаками спільно з ветеранами військової служби</w:t>
            </w:r>
            <w:r>
              <w:rPr>
                <w:rFonts w:ascii="Times New Roman" w:hAnsi="Times New Roman"/>
                <w:lang w:val="uk-UA"/>
              </w:rPr>
              <w:t xml:space="preserve">, учасниками бойових дій. 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1</w:t>
            </w:r>
            <w:r w:rsidRPr="00E3464F">
              <w:rPr>
                <w:rFonts w:ascii="Times New Roman" w:hAnsi="Times New Roman"/>
                <w:lang w:val="uk-UA"/>
              </w:rPr>
              <w:t xml:space="preserve">. Організація та проведення культурно-масових заходів за 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участю молоді, присвячених історичним датам та видатним подіям: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соборності України;</w:t>
            </w:r>
          </w:p>
          <w:p w:rsidR="00052253" w:rsidRPr="00962D1C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962D1C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яті героїв </w:t>
            </w:r>
            <w:proofErr w:type="spellStart"/>
            <w:r>
              <w:rPr>
                <w:rFonts w:ascii="Times New Roman" w:hAnsi="Times New Roman"/>
                <w:lang w:val="uk-UA"/>
              </w:rPr>
              <w:t>Крут</w:t>
            </w:r>
            <w:proofErr w:type="spellEnd"/>
            <w:r>
              <w:rPr>
                <w:rFonts w:ascii="Times New Roman" w:hAnsi="Times New Roman"/>
                <w:lang w:val="uk-UA"/>
              </w:rPr>
              <w:t>;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- День визволення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м.Сєвєродонецька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від німецько-фашистських загарбників;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вшанування учасників бойових дій на території інших держав;</w:t>
            </w:r>
          </w:p>
          <w:p w:rsidR="00052253" w:rsidRPr="00962D1C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D17002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яті Чорнобильської катастрофи;</w:t>
            </w:r>
          </w:p>
          <w:p w:rsidR="00052253" w:rsidRPr="00092063" w:rsidRDefault="00052253" w:rsidP="007F06AE">
            <w:pPr>
              <w:rPr>
                <w:rFonts w:ascii="Times New Roman" w:hAnsi="Times New Roman"/>
                <w:lang w:val="ru-RU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Пере</w:t>
            </w:r>
            <w:r>
              <w:rPr>
                <w:rFonts w:ascii="Times New Roman" w:hAnsi="Times New Roman"/>
                <w:lang w:val="uk-UA"/>
              </w:rPr>
              <w:t>моги</w:t>
            </w:r>
            <w:r w:rsidRPr="00E3464F">
              <w:rPr>
                <w:rFonts w:ascii="Times New Roman" w:hAnsi="Times New Roman"/>
                <w:lang w:val="uk-UA"/>
              </w:rPr>
              <w:t>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092063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>День Конституції України;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E3464F">
              <w:rPr>
                <w:rFonts w:ascii="Times New Roman" w:hAnsi="Times New Roman"/>
                <w:lang w:val="uk-UA"/>
              </w:rPr>
              <w:t xml:space="preserve">День скорботи та вшанування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E3464F">
              <w:rPr>
                <w:rFonts w:ascii="Times New Roman" w:hAnsi="Times New Roman"/>
                <w:lang w:val="ru-RU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яті жертв війни в Україні;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визволення м.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 незаконних озброєних формувань;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Державного Прапору України;</w:t>
            </w:r>
          </w:p>
          <w:p w:rsidR="00052253" w:rsidRPr="0009206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Незалежності України;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визволення Луганської області від німецько-фашистських загарбників;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партизанської слави, День людей похилого віку, День ветеранів;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r w:rsidRPr="00E3464F">
              <w:rPr>
                <w:rFonts w:ascii="Times New Roman" w:hAnsi="Times New Roman"/>
                <w:lang w:val="uk-UA"/>
              </w:rPr>
              <w:t xml:space="preserve">День захисника </w:t>
            </w:r>
            <w:r>
              <w:rPr>
                <w:rFonts w:ascii="Times New Roman" w:hAnsi="Times New Roman"/>
                <w:lang w:val="uk-UA"/>
              </w:rPr>
              <w:t>України (День захисника Вітчизни);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- День визволення України від німецько-фашистських загарбників.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-День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української писемності та мови;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Гідності та свободи;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День </w:t>
            </w:r>
            <w:proofErr w:type="spellStart"/>
            <w:r>
              <w:rPr>
                <w:rFonts w:ascii="Times New Roman" w:hAnsi="Times New Roman"/>
                <w:lang w:val="uk-UA"/>
              </w:rPr>
              <w:t>пам</w:t>
            </w:r>
            <w:proofErr w:type="spellEnd"/>
            <w:r w:rsidRPr="00C33D43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яті жертв голодоморів;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- День волонтера;</w:t>
            </w:r>
          </w:p>
          <w:p w:rsidR="00052253" w:rsidRPr="00C33D4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День Збройних Сил України.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Гідність і толерантність.</w:t>
            </w: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E3464F">
              <w:rPr>
                <w:rFonts w:ascii="Times New Roman" w:hAnsi="Times New Roman"/>
                <w:lang w:val="uk-UA"/>
              </w:rPr>
              <w:t>. Організація та проведення заходів до Дня молоді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(відзначення соціально активних представників молодого покоління, залучення молоді до спортивних та культурологічних заходів).</w:t>
            </w: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0E74D0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0E74D0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Організація поїздок молоді в інші регіони України з метою заохочення лідерів та активістів громадських організацій, органів учнівського та студентського самоврядування та формування шанобливого ставлення до культури та традицій українського народу.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14. Проведення роботи з лідерами-волонтерами міської дитячої громадської організації «Дивосвіт» в межах акцій: «Від серця до серця», «Почуйте всі», «Милосердя», «Лелеченя добра» та ін. </w:t>
            </w:r>
          </w:p>
          <w:p w:rsidR="00052253" w:rsidRPr="000E74D0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3A4E66" w:rsidRDefault="003A4E66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B8115C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Молодь у злагоді з законом.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>. Проведення індивідуально-профілактичної роботи з особами, засудженими до покарань, не пов’язаними з позбавленням волі, звільненими від відбування покарань з випробуванням, спрямованої на недопущення скоєння ними нових злочинів та протиправних дій.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E3464F">
              <w:rPr>
                <w:rFonts w:ascii="Times New Roman" w:hAnsi="Times New Roman"/>
                <w:lang w:val="uk-UA"/>
              </w:rPr>
              <w:t>. Організація діяльності міського право освітнього клубу старшокласників «Я і закон».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E3464F">
              <w:rPr>
                <w:rFonts w:ascii="Times New Roman" w:hAnsi="Times New Roman"/>
                <w:lang w:val="uk-UA"/>
              </w:rPr>
              <w:t xml:space="preserve">. Діяльність правового клубу «Право знати право» на базі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КЗ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бібліотека для юнацтва ім. Й.Б.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Курлата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18. </w:t>
            </w:r>
            <w:r w:rsidRPr="00E3464F">
              <w:rPr>
                <w:rFonts w:ascii="Times New Roman" w:hAnsi="Times New Roman"/>
                <w:lang w:val="uk-UA"/>
              </w:rPr>
              <w:t>Сприяння проведенню просвітницьких заходів серед молоді  щодо затвердження гендерної рівності чоловіків та жінок у сучасному суспільстві, в тому числі і в рамках проведення міської акції «16 днів проти насильства».</w:t>
            </w:r>
          </w:p>
          <w:p w:rsidR="00052253" w:rsidRPr="00494955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Охорона довкілля.</w:t>
            </w: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745CEE">
              <w:rPr>
                <w:rFonts w:ascii="Times New Roman" w:hAnsi="Times New Roman"/>
                <w:lang w:val="uk-UA"/>
              </w:rPr>
              <w:t>1</w:t>
            </w:r>
            <w:r w:rsidRPr="003A1676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uk-UA"/>
              </w:rPr>
              <w:t>. Сприяння проведенню акцій, заходів, спрямованих на виховання бережного ставлення до природного та соціального, культурного та предметно-побутового довкілля.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За рахунок коштів,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3A4E66" w:rsidRDefault="003A4E66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3A4E66" w:rsidRDefault="003A4E66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За рахунок коштів, передбачених на фінансування заходів </w:t>
            </w:r>
            <w:r w:rsidR="003A4E66" w:rsidRPr="00E3464F">
              <w:rPr>
                <w:rFonts w:ascii="Times New Roman" w:hAnsi="Times New Roman"/>
                <w:lang w:val="uk-UA"/>
              </w:rPr>
              <w:t xml:space="preserve">виконавців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Міський бюджет, інші, не заборонені  законодавством кошти.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 w:val="restart"/>
          </w:tcPr>
          <w:p w:rsidR="00052253" w:rsidRPr="00E3464F" w:rsidRDefault="003A4E66" w:rsidP="007F06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24,925 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1478E7" w:rsidTr="007F06AE">
        <w:trPr>
          <w:trHeight w:val="70"/>
        </w:trPr>
        <w:tc>
          <w:tcPr>
            <w:tcW w:w="2601" w:type="dxa"/>
            <w:vMerge/>
            <w:tcBorders>
              <w:top w:val="single" w:sz="4" w:space="0" w:color="auto"/>
            </w:tcBorders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</w:tcBorders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</w:tcBorders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6E4AED" w:rsidRDefault="00052253" w:rsidP="007F06AE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</w:tcBorders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  <w:vMerge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  <w:vMerge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290396" w:rsidRDefault="00052253" w:rsidP="007F06AE">
            <w:pPr>
              <w:rPr>
                <w:rFonts w:ascii="Times New Roman" w:hAnsi="Times New Roman"/>
                <w:b/>
                <w:lang w:val="ru-RU"/>
              </w:rPr>
            </w:pPr>
            <w:r w:rsidRPr="00290396">
              <w:rPr>
                <w:rFonts w:ascii="Times New Roman" w:hAnsi="Times New Roman"/>
                <w:b/>
                <w:lang w:val="uk-UA"/>
              </w:rPr>
              <w:lastRenderedPageBreak/>
              <w:t>2.Популяризація та утвердження здорового і безпечного способу життя та культури здоров’я серед молоді.</w:t>
            </w:r>
          </w:p>
        </w:tc>
        <w:tc>
          <w:tcPr>
            <w:tcW w:w="2243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1.Відділ </w:t>
            </w:r>
            <w:r>
              <w:rPr>
                <w:rFonts w:ascii="Times New Roman" w:hAnsi="Times New Roman"/>
                <w:lang w:val="uk-UA"/>
              </w:rPr>
              <w:t xml:space="preserve">молоді та спорту та </w:t>
            </w:r>
            <w:r w:rsidRPr="00E3464F">
              <w:rPr>
                <w:rFonts w:ascii="Times New Roman" w:hAnsi="Times New Roman"/>
                <w:lang w:val="uk-UA"/>
              </w:rPr>
              <w:t xml:space="preserve"> спорту, відділ освіти, відділ культури.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0A459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освіти, ЦСССДМ, Управління охорони здоров</w:t>
            </w:r>
            <w:r w:rsidRPr="000A459F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я, відділ молоді та спорту, громадські організації міста.</w:t>
            </w:r>
          </w:p>
          <w:p w:rsidR="00052253" w:rsidRPr="000A459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3. Відділ </w:t>
            </w:r>
            <w:r>
              <w:rPr>
                <w:rFonts w:ascii="Times New Roman" w:hAnsi="Times New Roman"/>
                <w:lang w:val="uk-UA"/>
              </w:rPr>
              <w:t>молоді та спорту</w:t>
            </w:r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відділ освіти, </w:t>
            </w:r>
            <w:r w:rsidRPr="00E3464F">
              <w:rPr>
                <w:rFonts w:ascii="Times New Roman" w:hAnsi="Times New Roman"/>
                <w:lang w:val="uk-UA"/>
              </w:rPr>
              <w:t>навчальні заклади міста</w:t>
            </w:r>
            <w:r>
              <w:rPr>
                <w:rFonts w:ascii="Times New Roman" w:hAnsi="Times New Roman"/>
                <w:lang w:val="uk-UA"/>
              </w:rPr>
              <w:t xml:space="preserve"> (професійно-технічні навчальні заклади, СХМТ).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4. </w:t>
            </w:r>
            <w:r>
              <w:rPr>
                <w:rFonts w:ascii="Times New Roman" w:hAnsi="Times New Roman"/>
                <w:lang w:val="uk-UA"/>
              </w:rPr>
              <w:t xml:space="preserve">Відділ освіти, Центр туризму, краєзнавства та екскурсій учнівської молоді,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міське управління ДСНС України в Луганській обл., відділ молоді та спорту.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171D42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5. </w:t>
            </w:r>
            <w:r>
              <w:rPr>
                <w:rFonts w:ascii="Times New Roman" w:hAnsi="Times New Roman"/>
                <w:lang w:val="uk-UA"/>
              </w:rPr>
              <w:t xml:space="preserve">Відділ освіти, відділ молоді та спорту, навчальні заклади міста (СНУ ім. В.Даля, СХМТ, професійно-технічні навчальні заклади,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обласне музичне училище </w:t>
            </w:r>
            <w:proofErr w:type="spellStart"/>
            <w:r>
              <w:rPr>
                <w:rFonts w:ascii="Times New Roman" w:hAnsi="Times New Roman"/>
                <w:lang w:val="uk-UA"/>
              </w:rPr>
              <w:t>ім.С.Прокоф</w:t>
            </w:r>
            <w:r w:rsidRPr="00171D42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є</w:t>
            </w:r>
            <w:r w:rsidRPr="00171D42">
              <w:rPr>
                <w:rFonts w:ascii="Times New Roman" w:hAnsi="Times New Roman"/>
                <w:lang w:val="uk-UA"/>
              </w:rPr>
              <w:t>ва</w:t>
            </w:r>
            <w:proofErr w:type="spellEnd"/>
            <w:r>
              <w:rPr>
                <w:rFonts w:ascii="Times New Roman" w:hAnsi="Times New Roman"/>
                <w:lang w:val="uk-UA"/>
              </w:rPr>
              <w:t>)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ru-RU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6. Відділ </w:t>
            </w:r>
            <w:r>
              <w:rPr>
                <w:rFonts w:ascii="Times New Roman" w:hAnsi="Times New Roman"/>
                <w:lang w:val="uk-UA"/>
              </w:rPr>
              <w:t>молоді та спорту, КДЮСШ 1, 2, 3, СДЮСТШ ВВС «Садко», С ДЮК «Юність», громадські організації міста, в тому числі спортивного спрямування.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D83203">
              <w:rPr>
                <w:rFonts w:ascii="Times New Roman" w:hAnsi="Times New Roman"/>
                <w:lang w:val="uk-UA"/>
              </w:rPr>
              <w:t xml:space="preserve">7. Відділ </w:t>
            </w:r>
            <w:r>
              <w:rPr>
                <w:rFonts w:ascii="Times New Roman" w:hAnsi="Times New Roman"/>
                <w:lang w:val="uk-UA"/>
              </w:rPr>
              <w:t xml:space="preserve">молоді та спорту, </w:t>
            </w:r>
            <w:r w:rsidRPr="00D83203">
              <w:rPr>
                <w:rFonts w:ascii="Times New Roman" w:hAnsi="Times New Roman"/>
                <w:lang w:val="uk-UA"/>
              </w:rPr>
              <w:t>КДЮСШ 1.</w:t>
            </w: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D83203">
              <w:rPr>
                <w:rFonts w:ascii="Times New Roman" w:hAnsi="Times New Roman"/>
                <w:lang w:val="uk-UA"/>
              </w:rPr>
              <w:t xml:space="preserve">. Відділ </w:t>
            </w:r>
            <w:r w:rsidRPr="00E3464F">
              <w:rPr>
                <w:rFonts w:ascii="Times New Roman" w:hAnsi="Times New Roman"/>
                <w:lang w:val="uk-UA"/>
              </w:rPr>
              <w:t xml:space="preserve">молоді та спорту, СДЮСТШ </w:t>
            </w:r>
            <w:r>
              <w:rPr>
                <w:rFonts w:ascii="Times New Roman" w:hAnsi="Times New Roman"/>
                <w:lang w:val="uk-UA"/>
              </w:rPr>
              <w:t>ВВС</w:t>
            </w:r>
            <w:r w:rsidRPr="00E3464F">
              <w:rPr>
                <w:rFonts w:ascii="Times New Roman" w:hAnsi="Times New Roman"/>
                <w:lang w:val="uk-UA"/>
              </w:rPr>
              <w:t xml:space="preserve"> «Садко».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 Відділ освіти, відділ молоді та спорту.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Управління молоді та спорту.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11. Відділ освіти, навчальні заклади міста, ЦСССДМ, Управління охорони здоров</w:t>
            </w:r>
            <w:r w:rsidRPr="00D83203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я, відділ молоді та спорту.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150001" w:rsidRPr="00E3464F" w:rsidRDefault="00150001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D8320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освіти, ЦСССДМ, Управління охорони </w:t>
            </w:r>
            <w:r>
              <w:rPr>
                <w:rFonts w:ascii="Times New Roman" w:hAnsi="Times New Roman"/>
                <w:lang w:val="uk-UA"/>
              </w:rPr>
              <w:lastRenderedPageBreak/>
              <w:t>здоров</w:t>
            </w:r>
            <w:r w:rsidRPr="00D83203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я, громадські організації міста.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ЦСССДМ.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ЦСССДМ.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ЦСССДМ.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 ЦСССДМ,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052253" w:rsidRPr="005F0CB5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«У здоровому тілі – здоровий дух»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F964C8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1.Сприяння участі  молоді в міських, обласних, всеукраїнських та міжнародних заходах </w:t>
            </w:r>
            <w:r>
              <w:rPr>
                <w:rFonts w:ascii="Times New Roman" w:hAnsi="Times New Roman"/>
                <w:lang w:val="uk-UA"/>
              </w:rPr>
              <w:t xml:space="preserve">спортивного, </w:t>
            </w:r>
            <w:r w:rsidRPr="00E3464F">
              <w:rPr>
                <w:rFonts w:ascii="Times New Roman" w:hAnsi="Times New Roman"/>
                <w:lang w:val="uk-UA"/>
              </w:rPr>
              <w:t xml:space="preserve">культурологічного, просвітницького </w:t>
            </w:r>
            <w:r>
              <w:rPr>
                <w:rFonts w:ascii="Times New Roman" w:hAnsi="Times New Roman"/>
                <w:lang w:val="uk-UA"/>
              </w:rPr>
              <w:t>напрямків щодо підвищення рівня фізичного, духовного і соціального здоров</w:t>
            </w:r>
            <w:r w:rsidRPr="005F0CB5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ru-RU"/>
              </w:rPr>
              <w:t xml:space="preserve">я </w:t>
            </w:r>
            <w:r>
              <w:rPr>
                <w:rFonts w:ascii="Times New Roman" w:hAnsi="Times New Roman"/>
                <w:lang w:val="uk-UA"/>
              </w:rPr>
              <w:t xml:space="preserve">дітей та </w:t>
            </w:r>
            <w:r w:rsidRPr="00F964C8">
              <w:rPr>
                <w:rFonts w:ascii="Times New Roman" w:hAnsi="Times New Roman"/>
                <w:lang w:val="uk-UA"/>
              </w:rPr>
              <w:t>молоді.</w:t>
            </w:r>
          </w:p>
          <w:p w:rsidR="00052253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 xml:space="preserve">.Організація інформаційно-просвітницьких заходів з питань формування здорового способу життя: акцій, «круглих столів»,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лекційно-тренінгової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роботи,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відеолекторіїв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, бесід тощо.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Проведення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спартакіад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за участю дітей та учнівської молоді міста.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 xml:space="preserve">. Організація та проведення зборів-змагань юних </w:t>
            </w:r>
            <w:r>
              <w:rPr>
                <w:rFonts w:ascii="Times New Roman" w:hAnsi="Times New Roman"/>
                <w:lang w:val="uk-UA"/>
              </w:rPr>
              <w:t>рят</w:t>
            </w:r>
            <w:r w:rsidRPr="00E3464F">
              <w:rPr>
                <w:rFonts w:ascii="Times New Roman" w:hAnsi="Times New Roman"/>
                <w:lang w:val="uk-UA"/>
              </w:rPr>
              <w:t>увальників «Школа безпеки».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171D42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Проведення молодіжних заходів до Всесвітнього Дня туризму, Всесвітнього Дня здоров</w:t>
            </w:r>
            <w:r w:rsidRPr="00171D42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 та ін.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E3464F">
              <w:rPr>
                <w:rFonts w:ascii="Times New Roman" w:hAnsi="Times New Roman"/>
                <w:lang w:val="uk-UA"/>
              </w:rPr>
              <w:t>. Сприяння залученню дітей та молоді до занять фізичною культурою і  спортом в</w:t>
            </w:r>
            <w:r>
              <w:rPr>
                <w:rFonts w:ascii="Times New Roman" w:hAnsi="Times New Roman"/>
                <w:lang w:val="uk-UA"/>
              </w:rPr>
              <w:t xml:space="preserve"> секціях ДЮСШ відділу </w:t>
            </w:r>
            <w:r w:rsidRPr="00E3464F">
              <w:rPr>
                <w:rFonts w:ascii="Times New Roman" w:hAnsi="Times New Roman"/>
                <w:lang w:val="uk-UA"/>
              </w:rPr>
              <w:t>молоді та спорту, спортивних клубах за місцем проживання, громадських ор</w:t>
            </w:r>
            <w:r>
              <w:rPr>
                <w:rFonts w:ascii="Times New Roman" w:hAnsi="Times New Roman"/>
                <w:lang w:val="uk-UA"/>
              </w:rPr>
              <w:t>ганізаціях спортивного напрямку тощо.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90396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  <w:r w:rsidRPr="00E3464F">
              <w:rPr>
                <w:rFonts w:ascii="Times New Roman" w:hAnsi="Times New Roman"/>
                <w:lang w:val="uk-UA"/>
              </w:rPr>
              <w:t xml:space="preserve"> Організація та проведення </w:t>
            </w:r>
            <w:r>
              <w:rPr>
                <w:rFonts w:ascii="Times New Roman" w:hAnsi="Times New Roman"/>
                <w:lang w:val="uk-UA"/>
              </w:rPr>
              <w:t>Відкритої першості з тенісу «Молода гвардія»</w:t>
            </w:r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 xml:space="preserve">Відкритої </w:t>
            </w:r>
            <w:r>
              <w:rPr>
                <w:rFonts w:ascii="Times New Roman" w:hAnsi="Times New Roman"/>
                <w:lang w:val="uk-UA"/>
              </w:rPr>
              <w:lastRenderedPageBreak/>
              <w:t>першості міста</w:t>
            </w:r>
            <w:r w:rsidRPr="00E3464F">
              <w:rPr>
                <w:rFonts w:ascii="Times New Roman" w:hAnsi="Times New Roman"/>
                <w:lang w:val="uk-UA"/>
              </w:rPr>
              <w:t xml:space="preserve"> Меморіал К.В.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Глухової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, Клубного Чемпіонату України з настільного тенісу, рег</w:t>
            </w:r>
            <w:r>
              <w:rPr>
                <w:rFonts w:ascii="Times New Roman" w:hAnsi="Times New Roman"/>
                <w:lang w:val="uk-UA"/>
              </w:rPr>
              <w:t>іональних змагань з боксу та ін., Відкритої першості міста з боксу Пам</w:t>
            </w:r>
            <w:r w:rsidRPr="00290396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яті майстра спорту з боксу В.</w:t>
            </w:r>
            <w:proofErr w:type="spellStart"/>
            <w:r>
              <w:rPr>
                <w:rFonts w:ascii="Times New Roman" w:hAnsi="Times New Roman"/>
                <w:lang w:val="uk-UA"/>
              </w:rPr>
              <w:t>Христанкова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E3464F">
              <w:rPr>
                <w:rFonts w:ascii="Times New Roman" w:hAnsi="Times New Roman"/>
                <w:lang w:val="uk-UA"/>
              </w:rPr>
              <w:t>. Організація та проведення Чемпіонатів та Кубків області з водних видів спорту на базі СДЮСТШ «Садко».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Pr="00E3464F">
              <w:rPr>
                <w:rFonts w:ascii="Times New Roman" w:hAnsi="Times New Roman"/>
                <w:lang w:val="uk-UA"/>
              </w:rPr>
              <w:t>. Сприяння участі молоді міста в обласних заходах, спрямованих на пропаганду здорового способу життя.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E3464F">
              <w:rPr>
                <w:rFonts w:ascii="Times New Roman" w:hAnsi="Times New Roman"/>
                <w:lang w:val="uk-UA"/>
              </w:rPr>
              <w:t>. Забезпечення лікувально-діагностичної допомоги молоді згідно зі стандартами і протоколами надання медичної допомоги, затвердженими МОЗ України, і адаптованими до місцевих умов.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5F0CB5" w:rsidRDefault="00052253" w:rsidP="007F06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Pr="00E3464F">
              <w:rPr>
                <w:rFonts w:ascii="Times New Roman" w:hAnsi="Times New Roman"/>
                <w:lang w:val="uk-UA"/>
              </w:rPr>
              <w:t>. Впровадження нових методів профілактики негативних явищ у молодіжному середовищі.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150001" w:rsidRDefault="00150001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4F70F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«У гармонії з собою і світом».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 Сприяння зміцненню психічного здоров</w:t>
            </w:r>
            <w:r w:rsidRPr="004F70FF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я молодих людей, формування внутрішньої </w:t>
            </w:r>
            <w:r>
              <w:rPr>
                <w:rFonts w:ascii="Times New Roman" w:hAnsi="Times New Roman"/>
                <w:lang w:val="uk-UA"/>
              </w:rPr>
              <w:lastRenderedPageBreak/>
              <w:t>культури їх взаємин у сім</w:t>
            </w:r>
            <w:r w:rsidRPr="004F70FF">
              <w:rPr>
                <w:rFonts w:ascii="Times New Roman" w:hAnsi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lang w:val="ru-RU"/>
              </w:rPr>
              <w:t>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та </w:t>
            </w:r>
            <w:r w:rsidRPr="004F70FF">
              <w:rPr>
                <w:rFonts w:ascii="Times New Roman" w:hAnsi="Times New Roman"/>
                <w:lang w:val="uk-UA"/>
              </w:rPr>
              <w:t>соціальному середовищі.</w:t>
            </w:r>
            <w:r>
              <w:rPr>
                <w:rFonts w:ascii="Times New Roman" w:hAnsi="Times New Roman"/>
                <w:lang w:val="uk-UA"/>
              </w:rPr>
              <w:t xml:space="preserve"> Популяризація серед молоді знань з безпеки життєдіяльності.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  <w:r w:rsidRPr="00E3464F">
              <w:rPr>
                <w:rFonts w:ascii="Times New Roman" w:hAnsi="Times New Roman"/>
                <w:lang w:val="uk-UA"/>
              </w:rPr>
              <w:t>. Проведення заходів для молоді щодо збереження репродуктивного здоров</w:t>
            </w:r>
            <w:r w:rsidRPr="00E3464F">
              <w:rPr>
                <w:rFonts w:ascii="Times New Roman" w:hAnsi="Times New Roman"/>
                <w:lang w:val="ru-RU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я та підготовки до усвідомленого батьківства.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Здійснення соціального супроводу молодих сімей, осіб, які опинились в складних життєвих обставинах.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>. Організація роботи консультаційного пункту на базі пологового будинку та жіночої консультації з метою надання психологічної допомоги молодим жінкам, сім’ям, які мають намір відмови від дитини.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6</w:t>
            </w:r>
            <w:r w:rsidRPr="00E3464F">
              <w:rPr>
                <w:rFonts w:ascii="Times New Roman" w:hAnsi="Times New Roman"/>
                <w:lang w:val="uk-UA"/>
              </w:rPr>
              <w:t>. Випуск</w:t>
            </w:r>
            <w:r>
              <w:rPr>
                <w:rFonts w:ascii="Times New Roman" w:hAnsi="Times New Roman"/>
                <w:lang w:val="uk-UA"/>
              </w:rPr>
              <w:t xml:space="preserve"> (придбання)</w:t>
            </w:r>
            <w:r w:rsidRPr="00E3464F">
              <w:rPr>
                <w:rFonts w:ascii="Times New Roman" w:hAnsi="Times New Roman"/>
                <w:lang w:val="uk-UA"/>
              </w:rPr>
              <w:t xml:space="preserve"> буклетів, плакатів, листівок з пропаганди сімейних відносин, профілактики насильства , протидії торгівлі людьми та ін.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За рахунок коштів, передбачених Міською цільовою комплексною програмою розвитку фізичної культури та спорту на 201</w:t>
            </w:r>
            <w:r w:rsidR="00BD24F3">
              <w:rPr>
                <w:rFonts w:ascii="Times New Roman" w:hAnsi="Times New Roman"/>
                <w:lang w:val="uk-UA"/>
              </w:rPr>
              <w:t>9</w:t>
            </w:r>
            <w:r>
              <w:rPr>
                <w:rFonts w:ascii="Times New Roman" w:hAnsi="Times New Roman"/>
                <w:lang w:val="uk-UA"/>
              </w:rPr>
              <w:t xml:space="preserve"> рік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150001" w:rsidRDefault="00150001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За рахунок коштів, передбачених на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Міський бюджет,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Pr="00E3464F" w:rsidRDefault="00CE14B1" w:rsidP="007F06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150001">
              <w:rPr>
                <w:rFonts w:ascii="Times New Roman" w:hAnsi="Times New Roman"/>
                <w:lang w:val="uk-UA"/>
              </w:rPr>
              <w:t>3,1</w:t>
            </w:r>
          </w:p>
          <w:p w:rsidR="00052253" w:rsidRDefault="00052253" w:rsidP="007F06A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730BE2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730BE2">
              <w:rPr>
                <w:rFonts w:ascii="Times New Roman" w:hAnsi="Times New Roman"/>
                <w:b/>
                <w:lang w:val="uk-UA"/>
              </w:rPr>
              <w:lastRenderedPageBreak/>
              <w:t xml:space="preserve">3.Набуття молодими людьми знань, навичок та інших </w:t>
            </w:r>
            <w:proofErr w:type="spellStart"/>
            <w:r w:rsidRPr="00730BE2">
              <w:rPr>
                <w:rFonts w:ascii="Times New Roman" w:hAnsi="Times New Roman"/>
                <w:b/>
                <w:lang w:val="uk-UA"/>
              </w:rPr>
              <w:t>компетентностей</w:t>
            </w:r>
            <w:proofErr w:type="spellEnd"/>
            <w:r w:rsidRPr="00730BE2">
              <w:rPr>
                <w:rFonts w:ascii="Times New Roman" w:hAnsi="Times New Roman"/>
                <w:b/>
                <w:lang w:val="uk-UA"/>
              </w:rPr>
              <w:t xml:space="preserve"> поза системою освіти, Створення цілісної системи неформальної освіти молоді задля сприяння </w:t>
            </w:r>
            <w:r w:rsidRPr="00730BE2">
              <w:rPr>
                <w:rFonts w:ascii="Times New Roman" w:hAnsi="Times New Roman"/>
                <w:b/>
                <w:lang w:val="uk-UA"/>
              </w:rPr>
              <w:lastRenderedPageBreak/>
              <w:t>громадському діалогу та створення додаткових умов для розвитку і самореалізації особистості.</w:t>
            </w:r>
          </w:p>
        </w:tc>
        <w:tc>
          <w:tcPr>
            <w:tcW w:w="2243" w:type="dxa"/>
          </w:tcPr>
          <w:p w:rsidR="00052253" w:rsidRPr="003D60CB" w:rsidRDefault="00052253" w:rsidP="007F06AE">
            <w:pPr>
              <w:rPr>
                <w:rFonts w:ascii="Times New Roman" w:hAnsi="Times New Roman"/>
              </w:rPr>
            </w:pPr>
          </w:p>
          <w:p w:rsidR="00052253" w:rsidRPr="003D60CB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3D60CB">
              <w:rPr>
                <w:rFonts w:ascii="Times New Roman" w:hAnsi="Times New Roman"/>
                <w:lang w:val="uk-UA"/>
              </w:rPr>
              <w:t>Відділ кадрової роботи та з питань служби в органах місцевого самоврядування.</w:t>
            </w:r>
          </w:p>
          <w:p w:rsidR="00052253" w:rsidRPr="00863FDD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молоді та спорту, </w:t>
            </w:r>
            <w:r w:rsidRPr="00E3464F">
              <w:rPr>
                <w:rFonts w:ascii="Times New Roman" w:hAnsi="Times New Roman"/>
                <w:lang w:val="uk-UA"/>
              </w:rPr>
              <w:t>відділ освіти,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3464F">
              <w:rPr>
                <w:rFonts w:ascii="Times New Roman" w:hAnsi="Times New Roman"/>
                <w:lang w:val="uk-UA"/>
              </w:rPr>
              <w:t xml:space="preserve">ЦСССДМ, </w:t>
            </w:r>
            <w:r>
              <w:rPr>
                <w:rFonts w:ascii="Times New Roman" w:hAnsi="Times New Roman"/>
                <w:lang w:val="uk-UA"/>
              </w:rPr>
              <w:t xml:space="preserve">навчальні заклади міста (СНУ </w:t>
            </w:r>
            <w:r>
              <w:rPr>
                <w:rFonts w:ascii="Times New Roman" w:hAnsi="Times New Roman"/>
                <w:lang w:val="uk-UA"/>
              </w:rPr>
              <w:pgNum/>
            </w:r>
            <w:r>
              <w:rPr>
                <w:rFonts w:ascii="Times New Roman" w:hAnsi="Times New Roman"/>
                <w:lang w:val="uk-UA"/>
              </w:rPr>
              <w:t>н... В.Даля, професійно-технічні навчальні заклади, СХМТ), громадські організації.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молоді та спорту, громадські організації, відділ освіти, навчальні заклади міста,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Громадські організації міста, відділ культури, відділ молоді та спорту.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6E4AED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. Відділ освіти, відділ культури, відділ молоді та спорту, СДЮК «Юність».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6. Відділ освіти.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 Відділ культури, відділ освіти, СДЮК «Юність», відділ молоді та спорту.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 Відділ освіти, відділ молоді та спорту, ЦСССДМ, громадські організації.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Відділ культури </w:t>
            </w:r>
            <w:proofErr w:type="spellStart"/>
            <w:r>
              <w:rPr>
                <w:rFonts w:ascii="Times New Roman" w:hAnsi="Times New Roman"/>
                <w:lang w:val="uk-UA"/>
              </w:rPr>
              <w:t>КУ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галерея мистецтв».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Відділ молоді та спорту.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863FDD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залученої молоді.</w:t>
            </w:r>
          </w:p>
        </w:tc>
        <w:tc>
          <w:tcPr>
            <w:tcW w:w="3380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1.Залучення в установленому порядку представників  молоді, які мають відповідний рівень освіти, беруть активну участь у громадському житті та мають намір вступити на державну службу або в органи місцевого самоврядування, до стажування в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відповідних органах з наступним зарахуванням осіб, які виявили відповідний професійний рівень і ділові якості, до кадрового резерву.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2. Сприяння участі лідерів та активістів молодіжних громадських організацій, органів учнівського та студентського самоврядування в обласних форумах, фестивалях, конкурсах та </w:t>
            </w:r>
            <w:r>
              <w:rPr>
                <w:rFonts w:ascii="Times New Roman" w:hAnsi="Times New Roman"/>
                <w:lang w:val="uk-UA"/>
              </w:rPr>
              <w:pgNum/>
            </w:r>
            <w:r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3464F">
              <w:rPr>
                <w:rFonts w:ascii="Times New Roman" w:hAnsi="Times New Roman"/>
                <w:lang w:val="uk-UA"/>
              </w:rPr>
              <w:t xml:space="preserve">Проведення навчальних семінарів, лекцій, тренінгів, «круглих столів» для учнівської, студентської та працюючої молоді міста. 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Проведення заходів з метою підтримки молодіжних субкультур (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стрітболу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пейнтболу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лазертагу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репфестів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рокфестів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та </w:t>
            </w:r>
            <w:r>
              <w:rPr>
                <w:rFonts w:ascii="Times New Roman" w:hAnsi="Times New Roman"/>
                <w:lang w:val="uk-UA"/>
              </w:rPr>
              <w:pgNum/>
            </w:r>
            <w:r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.).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CD35B2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6E4AED">
              <w:rPr>
                <w:rFonts w:ascii="Times New Roman" w:hAnsi="Times New Roman"/>
                <w:lang w:val="ru-RU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Залучення молоді до творчих фестивалів, конкурсів, виставок, </w:t>
            </w:r>
            <w:r>
              <w:rPr>
                <w:rFonts w:ascii="Times New Roman" w:hAnsi="Times New Roman"/>
                <w:lang w:val="uk-UA"/>
              </w:rPr>
              <w:t xml:space="preserve">благодійних </w:t>
            </w:r>
            <w:r w:rsidRPr="00E3464F">
              <w:rPr>
                <w:rFonts w:ascii="Times New Roman" w:hAnsi="Times New Roman"/>
                <w:lang w:val="uk-UA"/>
              </w:rPr>
              <w:t xml:space="preserve">акцій та </w:t>
            </w:r>
            <w:r>
              <w:rPr>
                <w:rFonts w:ascii="Times New Roman" w:hAnsi="Times New Roman"/>
                <w:lang w:val="uk-UA"/>
              </w:rPr>
              <w:pgNum/>
            </w:r>
            <w:r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6.</w:t>
            </w:r>
            <w:r w:rsidRPr="00E3464F">
              <w:rPr>
                <w:rFonts w:ascii="Times New Roman" w:hAnsi="Times New Roman"/>
                <w:lang w:val="uk-UA"/>
              </w:rPr>
              <w:t xml:space="preserve">  Організація та проведення регіонального турніру юних математиків пам’яті І.І.Антипова, регіональної інтелектуально-розважальної гри «Гуманітарна карусель», регіонального інтелектуального екологічного марафону, регіонального інтелектуального турніру експериментальної фізики пам’яті В.М.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Задорожнього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Pr="00E3464F">
              <w:rPr>
                <w:rFonts w:ascii="Times New Roman" w:hAnsi="Times New Roman"/>
                <w:lang w:val="uk-UA"/>
              </w:rPr>
              <w:t xml:space="preserve">. Організація молодіжних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артпроектів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, фестивалів, залучення молоді до творчих колективів та об</w:t>
            </w:r>
            <w:r w:rsidRPr="006E4AED">
              <w:rPr>
                <w:rFonts w:ascii="Times New Roman" w:hAnsi="Times New Roman"/>
                <w:lang w:val="uk-UA"/>
              </w:rPr>
              <w:t>’</w:t>
            </w:r>
            <w:r w:rsidRPr="00E3464F">
              <w:rPr>
                <w:rFonts w:ascii="Times New Roman" w:hAnsi="Times New Roman"/>
                <w:lang w:val="uk-UA"/>
              </w:rPr>
              <w:t>єднань художньої самодіяльності.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Pr="00E3464F">
              <w:rPr>
                <w:rFonts w:ascii="Times New Roman" w:hAnsi="Times New Roman"/>
                <w:lang w:val="uk-UA"/>
              </w:rPr>
              <w:t>. Сприяння участі дітей та молоді вразливих верств населення</w:t>
            </w:r>
            <w:r>
              <w:rPr>
                <w:rFonts w:ascii="Times New Roman" w:hAnsi="Times New Roman"/>
                <w:lang w:val="uk-UA"/>
              </w:rPr>
              <w:t>, в тому числі інвалідів,</w:t>
            </w:r>
            <w:r w:rsidRPr="00E3464F">
              <w:rPr>
                <w:rFonts w:ascii="Times New Roman" w:hAnsi="Times New Roman"/>
                <w:lang w:val="uk-UA"/>
              </w:rPr>
              <w:t xml:space="preserve"> в заходах,  конкурсах, змаганнях, акціях міста, регіону, області, України.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Створення експозицій </w:t>
            </w:r>
            <w:r w:rsidRPr="00E3464F">
              <w:rPr>
                <w:rFonts w:ascii="Times New Roman" w:hAnsi="Times New Roman"/>
                <w:lang w:val="uk-UA"/>
              </w:rPr>
              <w:t>молодих митців.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Підтримка молодіжних центрів, сприяння інклюзії в молодіжній роботі.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Міський бюджет,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Default="00150001" w:rsidP="007F06A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48,795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CD35B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rPr>
          <w:trHeight w:val="1635"/>
        </w:trPr>
        <w:tc>
          <w:tcPr>
            <w:tcW w:w="2601" w:type="dxa"/>
          </w:tcPr>
          <w:p w:rsidR="00052253" w:rsidRPr="00BC6CAA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 xml:space="preserve">4. Створення умов та здійснення заходів, спрямованих на забезпечення первинної і вторинної зайнятості та </w:t>
            </w:r>
            <w:proofErr w:type="spellStart"/>
            <w:r w:rsidRPr="00BC6CAA">
              <w:rPr>
                <w:rFonts w:ascii="Times New Roman" w:hAnsi="Times New Roman"/>
                <w:b/>
                <w:lang w:val="uk-UA"/>
              </w:rPr>
              <w:t>самозайнятості</w:t>
            </w:r>
            <w:proofErr w:type="spellEnd"/>
            <w:r w:rsidRPr="00BC6CAA">
              <w:rPr>
                <w:rFonts w:ascii="Times New Roman" w:hAnsi="Times New Roman"/>
                <w:b/>
                <w:lang w:val="uk-UA"/>
              </w:rPr>
              <w:t xml:space="preserve"> молоді. Сприяння працевлаштуванню.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9A14F0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43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lang w:val="uk-UA"/>
              </w:rPr>
              <w:t>Сєвєродонецький центр зайнятості.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Навчальні заклади міста, відділ молоді та спорту, відділ освіти, С ДЮК «Юність»,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центр зайнятості.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 Громадські організації, навчальні заклади міста, відділ освіти,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молоді та спорту.</w:t>
            </w:r>
          </w:p>
        </w:tc>
        <w:tc>
          <w:tcPr>
            <w:tcW w:w="2057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Сприяння становленню у молоді почуття національної гідності, готовності захищати суверенітет України.</w:t>
            </w:r>
          </w:p>
        </w:tc>
        <w:tc>
          <w:tcPr>
            <w:tcW w:w="3380" w:type="dxa"/>
          </w:tcPr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Профорієнтація.</w:t>
            </w:r>
          </w:p>
          <w:p w:rsidR="00052253" w:rsidRPr="00C60C35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1.Систематичний аналіз молодіжної складової на міському ринку праці.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2. Організація професійного навчання безробітної молоді (в тому числі шляхом стажування її на підприємствах міста).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3. Залучення до участі в громадських оплачуваних роботах молоді, яка перебуває на обліку як безробітна.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4. Проведення </w:t>
            </w:r>
            <w:proofErr w:type="spellStart"/>
            <w:r w:rsidRPr="00E3464F">
              <w:rPr>
                <w:rFonts w:ascii="Times New Roman" w:hAnsi="Times New Roman"/>
                <w:lang w:val="uk-UA"/>
              </w:rPr>
              <w:t>профконсультаційної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 xml:space="preserve"> та профорієнтаційної роботи з учнями загальноосвітніх навчальних закладів.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5. Проведення молодіжних ярмарків вакансій за участю представників середніх спеціальних та вищих навчальних закладів, підприємств та організацій різних форм власності.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6. Забезпечення  режиму найбільшого сприяння професійному навчанню, працевлаштуванню випускників школи-інтернату, дітей-сиріт та </w:t>
            </w:r>
            <w:r w:rsidRPr="00E3464F">
              <w:rPr>
                <w:rFonts w:ascii="Times New Roman" w:hAnsi="Times New Roman"/>
                <w:lang w:val="uk-UA"/>
              </w:rPr>
              <w:lastRenderedPageBreak/>
              <w:t>дітей, позбавлених батьківського піклування, підлітків, які залишили навчання, молодих інвалідів, представників молоді з сімей, які опинились в складних життєвих обставинах.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7. Підтримка діяльності молодіжних трудових загонів</w:t>
            </w:r>
            <w:r>
              <w:rPr>
                <w:rFonts w:ascii="Times New Roman" w:hAnsi="Times New Roman"/>
                <w:lang w:val="uk-UA"/>
              </w:rPr>
              <w:t>, в тому числі організація та проведення Школи педагога-організатора в рамках вторинної зайнятості молоді.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C60C35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Молодіжне підприємництво.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 Одноразова виплата допомоги по безробіттю для організації підприємницької діяльності.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2D7D45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 Надання інформації щодо участі у міжнародних програмах підтримки підприємництва в Україні (ПРООН, «Українські рубежі», «</w:t>
            </w:r>
            <w:r>
              <w:rPr>
                <w:rFonts w:ascii="Times New Roman" w:hAnsi="Times New Roman"/>
              </w:rPr>
              <w:t>MERSY</w:t>
            </w:r>
            <w:r w:rsidRPr="002D7D45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CORPS</w:t>
            </w:r>
            <w:r>
              <w:rPr>
                <w:rFonts w:ascii="Times New Roman" w:hAnsi="Times New Roman"/>
                <w:lang w:val="uk-UA"/>
              </w:rPr>
              <w:t>» тощо</w:t>
            </w:r>
            <w:r w:rsidRPr="002D7D45">
              <w:rPr>
                <w:rFonts w:ascii="Times New Roman" w:hAnsi="Times New Roman"/>
                <w:lang w:val="uk-UA"/>
              </w:rPr>
              <w:t>).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C60C35">
              <w:rPr>
                <w:rFonts w:ascii="Times New Roman" w:hAnsi="Times New Roman"/>
                <w:b/>
                <w:lang w:val="uk-UA"/>
              </w:rPr>
              <w:t>Волонтер</w:t>
            </w:r>
            <w:r>
              <w:rPr>
                <w:rFonts w:ascii="Times New Roman" w:hAnsi="Times New Roman"/>
                <w:b/>
                <w:lang w:val="uk-UA"/>
              </w:rPr>
              <w:t>ський рух.</w:t>
            </w: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CC22B4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CC22B4">
              <w:rPr>
                <w:rFonts w:ascii="Times New Roman" w:hAnsi="Times New Roman"/>
                <w:lang w:val="uk-UA"/>
              </w:rPr>
              <w:t xml:space="preserve">10. </w:t>
            </w:r>
            <w:r>
              <w:rPr>
                <w:rFonts w:ascii="Times New Roman" w:hAnsi="Times New Roman"/>
                <w:lang w:val="uk-UA"/>
              </w:rPr>
              <w:t>Залучення молоді до волонтерської роботи як спосіб реалізації у суспільно значущій діяльності, неформальної освіти та вторинної зайнятості.</w:t>
            </w:r>
          </w:p>
        </w:tc>
        <w:tc>
          <w:tcPr>
            <w:tcW w:w="1910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Міський бюджет,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Pr="00E3464F" w:rsidRDefault="00CA57A4" w:rsidP="00CA57A4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8,18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BC6CAA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>5. Створення умов для забезпечення молоді житлом.</w:t>
            </w:r>
          </w:p>
        </w:tc>
        <w:tc>
          <w:tcPr>
            <w:tcW w:w="2243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 xml:space="preserve">1. Відділ </w:t>
            </w:r>
            <w:r>
              <w:rPr>
                <w:rFonts w:ascii="Times New Roman" w:hAnsi="Times New Roman"/>
                <w:lang w:val="uk-UA"/>
              </w:rPr>
              <w:t>молоді та спорту, організації та підприємства міста.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Сприяння проведенню консультацій, «круглих столів», семінарів з пільгового кредитування молоді на будівництво та придбання житла.</w:t>
            </w:r>
          </w:p>
        </w:tc>
        <w:tc>
          <w:tcPr>
            <w:tcW w:w="1910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BC6CAA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t>6. Забезпечення інформаційної, консультативної, організаційної та іншої партнерської підтримки молоді, що проживає на тимчасово окупованій тритії України та внутрішньо переміщених осіб.</w:t>
            </w:r>
          </w:p>
        </w:tc>
        <w:tc>
          <w:tcPr>
            <w:tcW w:w="2243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1A7F93" w:rsidRDefault="00052253" w:rsidP="007F06A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lang w:val="uk-UA"/>
              </w:rPr>
            </w:pPr>
            <w:r w:rsidRPr="001A7F93">
              <w:rPr>
                <w:rFonts w:ascii="Times New Roman" w:hAnsi="Times New Roman"/>
                <w:lang w:val="uk-UA"/>
              </w:rPr>
              <w:t>Відділ освіти, навчальні заклади міста, громадські організації.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молоді та спорту, відділ освіти, навчальні заклади міста.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 xml:space="preserve">Відділ освіти, навчальні заклади міста, громадські організації та </w:t>
            </w:r>
            <w:r>
              <w:rPr>
                <w:rFonts w:ascii="Times New Roman" w:hAnsi="Times New Roman"/>
                <w:lang w:val="uk-UA"/>
              </w:rPr>
              <w:pgNum/>
            </w:r>
            <w:r>
              <w:rPr>
                <w:rFonts w:ascii="Times New Roman" w:hAnsi="Times New Roman"/>
                <w:lang w:val="uk-UA"/>
              </w:rPr>
              <w:t>н..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Відділ молоді та спорту, відділ культури, відділ освіти, СДЮК «Юність».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D93EAB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Громадські організації, відділ освіти, відділ молоді та спорту, відділ внутрішньої політики та зв</w:t>
            </w:r>
            <w:r w:rsidRPr="00D93EAB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язків з громадськістю.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Психологічна реабілітація дітей та молоді.</w:t>
            </w: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1A7F93" w:rsidRDefault="00052253" w:rsidP="007F06A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lang w:val="uk-UA"/>
              </w:rPr>
            </w:pPr>
            <w:r w:rsidRPr="001A7F93">
              <w:rPr>
                <w:rFonts w:ascii="Times New Roman" w:hAnsi="Times New Roman"/>
                <w:lang w:val="uk-UA"/>
              </w:rPr>
              <w:t>Проведення для дітей та молоді занять з психологами, залучення до різних форм спілкування та суспільно-корисної діяльності.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Організація оздоровлення та відпочинку дітей та молоді з числа переселенців.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1F0680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Соціальна адаптація.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Сприяння соціальній адаптації молоді з числа вимушено переміщених осіб :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освітній,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трудовій,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громадсько-політичній,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 змістовного дозвілля.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Залучення дітей та молоді до занять у спортивних секціях КДЮСШ відділу молоді та спорту та СДЮСТШ ВВС «Садко», С ДЮК «Юність», колективах закладів відділу культури , гуртках позашкільних </w:t>
            </w:r>
            <w:r>
              <w:rPr>
                <w:rFonts w:ascii="Times New Roman" w:hAnsi="Times New Roman"/>
                <w:lang w:val="uk-UA"/>
              </w:rPr>
              <w:lastRenderedPageBreak/>
              <w:t>закладів відділу освіти.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Корекція стереотипів суспільної свідомості.</w:t>
            </w:r>
          </w:p>
          <w:p w:rsidR="00052253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  <w:p w:rsidR="00052253" w:rsidRPr="002A169A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2A169A">
              <w:rPr>
                <w:rFonts w:ascii="Times New Roman" w:hAnsi="Times New Roman"/>
                <w:lang w:val="uk-UA"/>
              </w:rPr>
              <w:t>5. Організація та проведення</w:t>
            </w:r>
            <w:r>
              <w:rPr>
                <w:rFonts w:ascii="Times New Roman" w:hAnsi="Times New Roman"/>
                <w:lang w:val="uk-UA"/>
              </w:rPr>
              <w:t xml:space="preserve"> семінарів, «круглих столів», інформаційних заходів щодо роботи з вимушено переміщеними особами, в тому числі з дітьми та молоддю.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За рахунок коштів, передбачених на фінансування виконавців заходів Програми.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BC6CAA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>7.Надання  підтримки молодіжним та дитячим громадським організаціям.</w:t>
            </w:r>
          </w:p>
        </w:tc>
        <w:tc>
          <w:tcPr>
            <w:tcW w:w="2243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Відділ молоді та спорту, органи учнівського та студентського самоврядування, громадські організації міста.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молоді та спорту, громадські організації міста.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BF6EA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Відділ молоді та спорту, відділ освіти, відділ культури. 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Навчальні заклади міста, відділ молоді та спорту, громадські організації.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</w:t>
            </w:r>
            <w:r>
              <w:rPr>
                <w:rFonts w:ascii="Times New Roman" w:hAnsi="Times New Roman"/>
                <w:lang w:val="uk-UA"/>
              </w:rPr>
              <w:t>Громадські організації міста, відділ молоді та спорту, відділ освіти.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80" w:type="dxa"/>
          </w:tcPr>
          <w:p w:rsidR="00052253" w:rsidRPr="003D60CB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Pr="003D60CB">
              <w:rPr>
                <w:rFonts w:ascii="Times New Roman" w:hAnsi="Times New Roman"/>
                <w:lang w:val="uk-UA"/>
              </w:rPr>
              <w:t>Організація та проведення конкурсів проектів та заходів, спрямованих на соціальний розвиток молоді, які реалізуються спільно з громадськими організаціями, органами учнівського та студентського самоврядування.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>. Святкування Дня молодіжних та дитячих громадських організацій міста.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 Сприяння діяльності молодіжних та дитячих громадських організацій , підтримка їх ініціатив, спрямованих на розвиток духовного, фізичного та творчого потенціалу особистості.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E3464F">
              <w:rPr>
                <w:rFonts w:ascii="Times New Roman" w:hAnsi="Times New Roman"/>
                <w:lang w:val="uk-UA"/>
              </w:rPr>
              <w:t>. Забезпечення організаційної, інформаційно-методичної підтримки органів учнівського та студентського самоврядування.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Pr="00E3464F">
              <w:rPr>
                <w:rFonts w:ascii="Times New Roman" w:hAnsi="Times New Roman"/>
                <w:lang w:val="uk-UA"/>
              </w:rPr>
              <w:t xml:space="preserve">. Святкування міжнародних свят: Дня молодіжної демократії, міжнародного Дня волонтера, міжнародного Дня молоді та </w:t>
            </w:r>
            <w:r>
              <w:rPr>
                <w:rFonts w:ascii="Times New Roman" w:hAnsi="Times New Roman"/>
                <w:lang w:val="uk-UA"/>
              </w:rPr>
              <w:pgNum/>
            </w:r>
            <w:r>
              <w:rPr>
                <w:rFonts w:ascii="Times New Roman" w:hAnsi="Times New Roman"/>
                <w:lang w:val="uk-UA"/>
              </w:rPr>
              <w:t>н.</w:t>
            </w:r>
            <w:r w:rsidRPr="00E3464F">
              <w:rPr>
                <w:rFonts w:ascii="Times New Roman" w:hAnsi="Times New Roman"/>
                <w:lang w:val="uk-UA"/>
              </w:rPr>
              <w:t>.</w:t>
            </w:r>
          </w:p>
          <w:p w:rsidR="00052253" w:rsidRPr="003A2912" w:rsidRDefault="00052253" w:rsidP="007F06A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0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Міський бюджет,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t>інші, не заборонені  законодавством кошти.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Default="00CA57A4" w:rsidP="00CA57A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Згідно заходів Додатку 2 даної програми</w:t>
            </w:r>
          </w:p>
          <w:p w:rsidR="00052253" w:rsidRDefault="00052253" w:rsidP="00CA57A4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BC6CAA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BC6CAA">
              <w:rPr>
                <w:rFonts w:ascii="Times New Roman" w:hAnsi="Times New Roman"/>
                <w:b/>
                <w:lang w:val="uk-UA"/>
              </w:rPr>
              <w:lastRenderedPageBreak/>
              <w:t>8.Забезпечення молодіжного співробітництва, в тому числі між іншими регіонами України та в рамках міжнародного спілкування.</w:t>
            </w:r>
          </w:p>
        </w:tc>
        <w:tc>
          <w:tcPr>
            <w:tcW w:w="2243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Громадські організації міста, відділ освіти, відділ молоді та спорту, відділ освіти, відділ культури, навчальні заклади міста.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Відділ внутрішньої політики та зв</w:t>
            </w:r>
            <w:r w:rsidRPr="00B74620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>язків з громадськістю.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Відділ молоді та спорту.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B74620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Відділ молоді та спорту, громадські організації міста, навчальні заклади міста.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Кількість залученої молоді.</w:t>
            </w:r>
          </w:p>
        </w:tc>
        <w:tc>
          <w:tcPr>
            <w:tcW w:w="3380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E3464F">
              <w:rPr>
                <w:rFonts w:ascii="Times New Roman" w:hAnsi="Times New Roman"/>
                <w:lang w:val="uk-UA"/>
              </w:rPr>
              <w:t>. Сприяння міжрегіональним та міжнародним молодіжним</w:t>
            </w:r>
            <w:r>
              <w:rPr>
                <w:rFonts w:ascii="Times New Roman" w:hAnsi="Times New Roman"/>
                <w:lang w:val="uk-UA"/>
              </w:rPr>
              <w:t>, в тому числі</w:t>
            </w:r>
            <w:r w:rsidRPr="00E3464F">
              <w:rPr>
                <w:rFonts w:ascii="Times New Roman" w:hAnsi="Times New Roman"/>
                <w:lang w:val="uk-UA"/>
              </w:rPr>
              <w:t xml:space="preserve"> студентським обмінам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делигаціями</w:t>
            </w:r>
            <w:proofErr w:type="spellEnd"/>
            <w:r w:rsidRPr="00E3464F">
              <w:rPr>
                <w:rFonts w:ascii="Times New Roman" w:hAnsi="Times New Roman"/>
                <w:lang w:val="uk-UA"/>
              </w:rPr>
              <w:t>. Активізація участі міських молодіжних об’єднань, клубів, творчих колективів в міжрегіональних та міжнародних фестивалях, змаганнях, конференціях, зустрічах та ін.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E3464F">
              <w:rPr>
                <w:rFonts w:ascii="Times New Roman" w:hAnsi="Times New Roman"/>
                <w:lang w:val="uk-UA"/>
              </w:rPr>
              <w:t xml:space="preserve">. Розміщення в міських ЗМІ інформації щодо організації та проведення обласних та всеукраїнських молодіжних конкурсів, фестивалів та ін. 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E3464F">
              <w:rPr>
                <w:rFonts w:ascii="Times New Roman" w:hAnsi="Times New Roman"/>
                <w:lang w:val="uk-UA"/>
              </w:rPr>
              <w:t>. Висвітлення заходів молодіжної політики міста на офіційному сайті управління</w:t>
            </w:r>
            <w:r>
              <w:rPr>
                <w:rFonts w:ascii="Times New Roman" w:hAnsi="Times New Roman"/>
                <w:lang w:val="uk-UA"/>
              </w:rPr>
              <w:t xml:space="preserve"> молоді та спорту</w:t>
            </w:r>
            <w:r w:rsidRPr="00E3464F">
              <w:rPr>
                <w:rFonts w:ascii="Times New Roman" w:hAnsi="Times New Roman"/>
                <w:lang w:val="uk-UA"/>
              </w:rPr>
              <w:t xml:space="preserve"> облдержадміністрації і Луганського обласного центру підтримки молодіжних ініціатив та соціальних досліджень.</w:t>
            </w: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4. Співпраця з міжнародними фондами та організаціями щодо проведення брифінгів, тренінгів, «круглих столів» з метою підвищення рівня обізнаності та </w:t>
            </w:r>
            <w:r>
              <w:rPr>
                <w:rFonts w:ascii="Times New Roman" w:hAnsi="Times New Roman"/>
                <w:lang w:val="uk-UA"/>
              </w:rPr>
              <w:lastRenderedPageBreak/>
              <w:t>зацікавленості молоді в питаннях євроінтеграції та реформування в рамках імплементації Угоди про асоціацію між Україною та Євросоюзом.</w:t>
            </w:r>
          </w:p>
        </w:tc>
        <w:tc>
          <w:tcPr>
            <w:tcW w:w="1910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 w:rsidRPr="00E3464F">
              <w:rPr>
                <w:rFonts w:ascii="Times New Roman" w:hAnsi="Times New Roman"/>
                <w:lang w:val="uk-UA"/>
              </w:rPr>
              <w:lastRenderedPageBreak/>
              <w:t>За рахунок коштів, передбачених на фінансування виконавців заходів Програми.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64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 потребує фінансування</w:t>
            </w: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052253" w:rsidRPr="009764CA" w:rsidTr="007F06AE">
        <w:tc>
          <w:tcPr>
            <w:tcW w:w="2601" w:type="dxa"/>
          </w:tcPr>
          <w:p w:rsidR="00052253" w:rsidRPr="00BC6CAA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3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57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80" w:type="dxa"/>
          </w:tcPr>
          <w:p w:rsidR="00052253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0" w:type="dxa"/>
          </w:tcPr>
          <w:p w:rsidR="00052253" w:rsidRPr="00E3464F" w:rsidRDefault="00052253" w:rsidP="007F06A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22" w:type="dxa"/>
          </w:tcPr>
          <w:p w:rsidR="00052253" w:rsidRPr="003D60CB" w:rsidRDefault="00052253" w:rsidP="007F06AE">
            <w:pPr>
              <w:rPr>
                <w:rFonts w:ascii="Times New Roman" w:hAnsi="Times New Roman"/>
                <w:b/>
                <w:lang w:val="uk-UA"/>
              </w:rPr>
            </w:pPr>
            <w:r w:rsidRPr="003D60CB">
              <w:rPr>
                <w:rFonts w:ascii="Times New Roman" w:hAnsi="Times New Roman"/>
                <w:b/>
                <w:lang w:val="uk-UA"/>
              </w:rPr>
              <w:t>РАЗОМ:</w:t>
            </w:r>
          </w:p>
        </w:tc>
        <w:tc>
          <w:tcPr>
            <w:tcW w:w="1764" w:type="dxa"/>
          </w:tcPr>
          <w:p w:rsidR="00052253" w:rsidRPr="001A7F93" w:rsidRDefault="00052253" w:rsidP="00CE14B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CE14B1">
              <w:rPr>
                <w:rFonts w:ascii="Times New Roman" w:hAnsi="Times New Roman"/>
                <w:b/>
                <w:lang w:val="uk-UA"/>
              </w:rPr>
              <w:t>1</w:t>
            </w:r>
            <w:r w:rsidR="00CA57A4">
              <w:rPr>
                <w:rFonts w:ascii="Times New Roman" w:hAnsi="Times New Roman"/>
                <w:b/>
                <w:lang w:val="uk-UA"/>
              </w:rPr>
              <w:t>5</w:t>
            </w:r>
            <w:r>
              <w:rPr>
                <w:rFonts w:ascii="Times New Roman" w:hAnsi="Times New Roman"/>
                <w:b/>
                <w:lang w:val="uk-UA"/>
              </w:rPr>
              <w:t>,0</w:t>
            </w:r>
          </w:p>
        </w:tc>
      </w:tr>
    </w:tbl>
    <w:p w:rsidR="00052253" w:rsidRDefault="00052253" w:rsidP="00052253">
      <w:pPr>
        <w:rPr>
          <w:rFonts w:ascii="Times New Roman" w:hAnsi="Times New Roman"/>
          <w:lang w:val="uk-UA"/>
        </w:rPr>
      </w:pPr>
    </w:p>
    <w:p w:rsidR="00052253" w:rsidRPr="00E3464F" w:rsidRDefault="00052253" w:rsidP="00052253">
      <w:pPr>
        <w:rPr>
          <w:rFonts w:ascii="Times New Roman" w:hAnsi="Times New Roman"/>
          <w:lang w:val="uk-UA"/>
        </w:rPr>
      </w:pPr>
    </w:p>
    <w:p w:rsidR="00052253" w:rsidRPr="00E3464F" w:rsidRDefault="00052253" w:rsidP="00052253">
      <w:pPr>
        <w:jc w:val="center"/>
        <w:rPr>
          <w:rFonts w:ascii="Times New Roman" w:hAnsi="Times New Roman"/>
          <w:b/>
          <w:lang w:val="uk-UA"/>
        </w:rPr>
      </w:pPr>
    </w:p>
    <w:p w:rsidR="004B7BC8" w:rsidRDefault="004B7BC8">
      <w:pPr>
        <w:rPr>
          <w:rFonts w:ascii="Times New Roman" w:hAnsi="Times New Roman"/>
          <w:lang w:val="uk-UA"/>
        </w:rPr>
      </w:pPr>
    </w:p>
    <w:p w:rsidR="00044669" w:rsidRDefault="00044669">
      <w:pPr>
        <w:rPr>
          <w:rFonts w:ascii="Times New Roman" w:hAnsi="Times New Roman"/>
          <w:lang w:val="uk-UA"/>
        </w:rPr>
      </w:pPr>
    </w:p>
    <w:p w:rsidR="00044669" w:rsidRPr="00044669" w:rsidRDefault="00044669" w:rsidP="0092405C">
      <w:pPr>
        <w:ind w:left="708" w:firstLine="708"/>
        <w:rPr>
          <w:rFonts w:ascii="Times New Roman" w:hAnsi="Times New Roman"/>
          <w:b/>
          <w:lang w:val="uk-UA"/>
        </w:rPr>
      </w:pPr>
      <w:r w:rsidRPr="00044669">
        <w:rPr>
          <w:rFonts w:ascii="Times New Roman" w:hAnsi="Times New Roman"/>
          <w:b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="00D27C25">
        <w:rPr>
          <w:rFonts w:ascii="Times New Roman" w:hAnsi="Times New Roman"/>
          <w:b/>
          <w:lang w:val="uk-UA"/>
        </w:rPr>
        <w:t>В.П.Ткачук</w:t>
      </w:r>
    </w:p>
    <w:sectPr w:rsidR="00044669" w:rsidRPr="00044669" w:rsidSect="00B554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EC3"/>
    <w:multiLevelType w:val="hybridMultilevel"/>
    <w:tmpl w:val="5684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31B"/>
    <w:multiLevelType w:val="hybridMultilevel"/>
    <w:tmpl w:val="B80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A34EE"/>
    <w:multiLevelType w:val="hybridMultilevel"/>
    <w:tmpl w:val="24145E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57337"/>
    <w:multiLevelType w:val="hybridMultilevel"/>
    <w:tmpl w:val="0EE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38CE"/>
    <w:multiLevelType w:val="hybridMultilevel"/>
    <w:tmpl w:val="A244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33A"/>
    <w:multiLevelType w:val="hybridMultilevel"/>
    <w:tmpl w:val="41A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7D2"/>
    <w:multiLevelType w:val="hybridMultilevel"/>
    <w:tmpl w:val="3F586E30"/>
    <w:lvl w:ilvl="0" w:tplc="30E8990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0CB"/>
    <w:multiLevelType w:val="hybridMultilevel"/>
    <w:tmpl w:val="83281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04881"/>
    <w:multiLevelType w:val="hybridMultilevel"/>
    <w:tmpl w:val="46CA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5908"/>
    <w:multiLevelType w:val="hybridMultilevel"/>
    <w:tmpl w:val="C708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5003B"/>
    <w:multiLevelType w:val="hybridMultilevel"/>
    <w:tmpl w:val="DED41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14D4B"/>
    <w:multiLevelType w:val="hybridMultilevel"/>
    <w:tmpl w:val="1A22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70FF1"/>
    <w:multiLevelType w:val="hybridMultilevel"/>
    <w:tmpl w:val="99BEB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73E3F"/>
    <w:multiLevelType w:val="hybridMultilevel"/>
    <w:tmpl w:val="4240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53"/>
    <w:rsid w:val="0002315A"/>
    <w:rsid w:val="00044669"/>
    <w:rsid w:val="00052253"/>
    <w:rsid w:val="00061C73"/>
    <w:rsid w:val="00150001"/>
    <w:rsid w:val="003A4E66"/>
    <w:rsid w:val="004B7BC8"/>
    <w:rsid w:val="005F51AA"/>
    <w:rsid w:val="006A155C"/>
    <w:rsid w:val="006D11A0"/>
    <w:rsid w:val="0074377E"/>
    <w:rsid w:val="00846067"/>
    <w:rsid w:val="0092405C"/>
    <w:rsid w:val="009B2597"/>
    <w:rsid w:val="00BD24F3"/>
    <w:rsid w:val="00CA57A4"/>
    <w:rsid w:val="00CE14B1"/>
    <w:rsid w:val="00D27C25"/>
    <w:rsid w:val="00D971E3"/>
    <w:rsid w:val="00E22B8B"/>
    <w:rsid w:val="00E7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52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2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22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2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253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5225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52253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52253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52253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52253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52253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52253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52253"/>
    <w:rPr>
      <w:rFonts w:asciiTheme="majorHAnsi" w:eastAsiaTheme="majorEastAsia" w:hAnsiTheme="majorHAnsi" w:cs="Times New Roman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52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225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52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2253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7">
    <w:name w:val="Strong"/>
    <w:basedOn w:val="a0"/>
    <w:uiPriority w:val="22"/>
    <w:qFormat/>
    <w:rsid w:val="00052253"/>
    <w:rPr>
      <w:b/>
      <w:bCs/>
    </w:rPr>
  </w:style>
  <w:style w:type="character" w:styleId="a8">
    <w:name w:val="Emphasis"/>
    <w:basedOn w:val="a0"/>
    <w:uiPriority w:val="20"/>
    <w:qFormat/>
    <w:rsid w:val="000522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2253"/>
    <w:rPr>
      <w:szCs w:val="32"/>
    </w:rPr>
  </w:style>
  <w:style w:type="paragraph" w:styleId="aa">
    <w:name w:val="List Paragraph"/>
    <w:basedOn w:val="a"/>
    <w:uiPriority w:val="34"/>
    <w:qFormat/>
    <w:rsid w:val="000522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2253"/>
    <w:rPr>
      <w:i/>
    </w:rPr>
  </w:style>
  <w:style w:type="character" w:customStyle="1" w:styleId="22">
    <w:name w:val="Цитата 2 Знак"/>
    <w:basedOn w:val="a0"/>
    <w:link w:val="21"/>
    <w:uiPriority w:val="29"/>
    <w:rsid w:val="00052253"/>
    <w:rPr>
      <w:rFonts w:eastAsiaTheme="minorEastAsia" w:cs="Times New Roman"/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5225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2253"/>
    <w:rPr>
      <w:rFonts w:eastAsiaTheme="minorEastAsia" w:cs="Times New Roman"/>
      <w:b/>
      <w:i/>
      <w:sz w:val="24"/>
      <w:lang w:val="en-US" w:bidi="en-US"/>
    </w:rPr>
  </w:style>
  <w:style w:type="character" w:styleId="ad">
    <w:name w:val="Subtle Emphasis"/>
    <w:uiPriority w:val="19"/>
    <w:qFormat/>
    <w:rsid w:val="000522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22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22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22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22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2253"/>
    <w:pPr>
      <w:outlineLvl w:val="9"/>
    </w:pPr>
  </w:style>
  <w:style w:type="table" w:styleId="af3">
    <w:name w:val="Table Grid"/>
    <w:basedOn w:val="a1"/>
    <w:uiPriority w:val="59"/>
    <w:rsid w:val="0005225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2018-09-11T08:27:00Z</cp:lastPrinted>
  <dcterms:created xsi:type="dcterms:W3CDTF">2018-08-10T12:37:00Z</dcterms:created>
  <dcterms:modified xsi:type="dcterms:W3CDTF">2019-02-20T11:40:00Z</dcterms:modified>
</cp:coreProperties>
</file>