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FEC" w:rsidRDefault="00CC4FEC" w:rsidP="006812B9">
      <w:pPr>
        <w:keepNext/>
        <w:spacing w:after="0" w:line="240" w:lineRule="auto"/>
        <w:jc w:val="center"/>
        <w:outlineLvl w:val="1"/>
        <w:rPr>
          <w:rFonts w:ascii="Times New Roman" w:eastAsia="Times New Roman" w:hAnsi="Times New Roman" w:cs="Times New Roman"/>
          <w:b/>
          <w:bCs/>
          <w:sz w:val="24"/>
          <w:szCs w:val="24"/>
          <w:lang w:eastAsia="ru-RU"/>
        </w:rPr>
      </w:pPr>
    </w:p>
    <w:p w:rsidR="006812B9" w:rsidRDefault="00637AAD" w:rsidP="006812B9">
      <w:pPr>
        <w:keepNext/>
        <w:spacing w:after="0" w:line="240" w:lineRule="auto"/>
        <w:jc w:val="center"/>
        <w:outlineLvl w:val="1"/>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eastAsia="ru-RU"/>
        </w:rPr>
        <w:t>СЄВЄРОДОНЕЦЬКА</w:t>
      </w:r>
      <w:r>
        <w:rPr>
          <w:rFonts w:ascii="Times New Roman" w:eastAsia="Times New Roman" w:hAnsi="Times New Roman" w:cs="Times New Roman"/>
          <w:b/>
          <w:bCs/>
          <w:sz w:val="24"/>
          <w:szCs w:val="24"/>
          <w:lang w:val="ru-RU" w:eastAsia="ru-RU"/>
        </w:rPr>
        <w:t xml:space="preserve"> МІСЬКА РАДА </w:t>
      </w:r>
    </w:p>
    <w:p w:rsidR="00637AAD" w:rsidRDefault="00637AAD" w:rsidP="006812B9">
      <w:pPr>
        <w:keepNext/>
        <w:spacing w:after="0" w:line="240" w:lineRule="auto"/>
        <w:jc w:val="center"/>
        <w:outlineLvl w:val="1"/>
        <w:rPr>
          <w:rFonts w:ascii="Times New Roman" w:eastAsia="Times New Roman" w:hAnsi="Times New Roman" w:cs="Times New Roman"/>
          <w:b/>
          <w:bCs/>
          <w:sz w:val="24"/>
          <w:szCs w:val="24"/>
          <w:lang w:eastAsia="ru-RU"/>
        </w:rPr>
      </w:pPr>
      <w:r w:rsidRPr="006812B9">
        <w:rPr>
          <w:rFonts w:ascii="Times New Roman" w:eastAsia="Times New Roman" w:hAnsi="Times New Roman" w:cs="Times New Roman"/>
          <w:b/>
          <w:bCs/>
          <w:sz w:val="24"/>
          <w:szCs w:val="24"/>
          <w:lang w:eastAsia="ru-RU"/>
        </w:rPr>
        <w:t>СЬОМ</w:t>
      </w:r>
      <w:r w:rsidR="006812B9">
        <w:rPr>
          <w:rFonts w:ascii="Times New Roman" w:eastAsia="Times New Roman" w:hAnsi="Times New Roman" w:cs="Times New Roman"/>
          <w:b/>
          <w:bCs/>
          <w:sz w:val="24"/>
          <w:szCs w:val="24"/>
          <w:lang w:eastAsia="ru-RU"/>
        </w:rPr>
        <w:t>ОГО</w:t>
      </w:r>
      <w:r w:rsidRPr="006812B9">
        <w:rPr>
          <w:rFonts w:ascii="Times New Roman" w:eastAsia="Times New Roman" w:hAnsi="Times New Roman" w:cs="Times New Roman"/>
          <w:b/>
          <w:bCs/>
          <w:sz w:val="24"/>
          <w:szCs w:val="24"/>
          <w:lang w:eastAsia="ru-RU"/>
        </w:rPr>
        <w:t xml:space="preserve">   СКЛИКАННЯ</w:t>
      </w:r>
    </w:p>
    <w:p w:rsidR="006812B9" w:rsidRPr="00006580" w:rsidRDefault="00CC4FEC" w:rsidP="006812B9">
      <w:pPr>
        <w:keepNext/>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CC4FEC">
        <w:rPr>
          <w:rFonts w:ascii="Times New Roman" w:eastAsia="Times New Roman" w:hAnsi="Times New Roman" w:cs="Times New Roman"/>
          <w:b/>
          <w:bCs/>
          <w:sz w:val="24"/>
          <w:szCs w:val="24"/>
          <w:lang w:val="ru-RU" w:eastAsia="ru-RU"/>
        </w:rPr>
        <w:t>’</w:t>
      </w:r>
      <w:proofErr w:type="spellStart"/>
      <w:r>
        <w:rPr>
          <w:rFonts w:ascii="Times New Roman" w:eastAsia="Times New Roman" w:hAnsi="Times New Roman" w:cs="Times New Roman"/>
          <w:b/>
          <w:bCs/>
          <w:sz w:val="24"/>
          <w:szCs w:val="24"/>
          <w:lang w:eastAsia="ru-RU"/>
        </w:rPr>
        <w:t>ятдесят</w:t>
      </w:r>
      <w:proofErr w:type="spellEnd"/>
      <w:r>
        <w:rPr>
          <w:rFonts w:ascii="Times New Roman" w:eastAsia="Times New Roman" w:hAnsi="Times New Roman" w:cs="Times New Roman"/>
          <w:b/>
          <w:bCs/>
          <w:sz w:val="24"/>
          <w:szCs w:val="24"/>
          <w:lang w:eastAsia="ru-RU"/>
        </w:rPr>
        <w:t xml:space="preserve"> сьома</w:t>
      </w:r>
      <w:r w:rsidR="00095A52">
        <w:rPr>
          <w:rFonts w:ascii="Times New Roman" w:eastAsia="Times New Roman" w:hAnsi="Times New Roman" w:cs="Times New Roman"/>
          <w:b/>
          <w:bCs/>
          <w:sz w:val="24"/>
          <w:szCs w:val="24"/>
          <w:lang w:eastAsia="ru-RU"/>
        </w:rPr>
        <w:t xml:space="preserve"> </w:t>
      </w:r>
      <w:r w:rsidR="006812B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позачергова</w:t>
      </w:r>
      <w:r w:rsidR="006812B9">
        <w:rPr>
          <w:rFonts w:ascii="Times New Roman" w:eastAsia="Times New Roman" w:hAnsi="Times New Roman" w:cs="Times New Roman"/>
          <w:b/>
          <w:bCs/>
          <w:sz w:val="24"/>
          <w:szCs w:val="24"/>
          <w:lang w:eastAsia="ru-RU"/>
        </w:rPr>
        <w:t>) сесія</w:t>
      </w:r>
    </w:p>
    <w:p w:rsidR="00637AAD" w:rsidRPr="00095A52" w:rsidRDefault="00637AAD" w:rsidP="00637AAD">
      <w:pPr>
        <w:keepNext/>
        <w:spacing w:after="0" w:line="240" w:lineRule="auto"/>
        <w:jc w:val="center"/>
        <w:outlineLvl w:val="4"/>
        <w:rPr>
          <w:rFonts w:ascii="Times New Roman" w:eastAsia="Times New Roman" w:hAnsi="Times New Roman" w:cs="Times New Roman"/>
          <w:b/>
          <w:bCs/>
          <w:sz w:val="24"/>
          <w:szCs w:val="24"/>
          <w:lang w:eastAsia="ru-RU"/>
        </w:rPr>
      </w:pPr>
      <w:r w:rsidRPr="00006580">
        <w:rPr>
          <w:rFonts w:ascii="Times New Roman" w:eastAsia="Times New Roman" w:hAnsi="Times New Roman" w:cs="Times New Roman"/>
          <w:b/>
          <w:bCs/>
          <w:sz w:val="24"/>
          <w:szCs w:val="24"/>
          <w:lang w:eastAsia="ru-RU"/>
        </w:rPr>
        <w:t>РІШЕННЯ</w:t>
      </w:r>
      <w:r w:rsidR="006812B9">
        <w:rPr>
          <w:rFonts w:ascii="Times New Roman" w:eastAsia="Times New Roman" w:hAnsi="Times New Roman" w:cs="Times New Roman"/>
          <w:b/>
          <w:bCs/>
          <w:sz w:val="24"/>
          <w:szCs w:val="24"/>
          <w:lang w:eastAsia="ru-RU"/>
        </w:rPr>
        <w:t xml:space="preserve"> №</w:t>
      </w:r>
      <w:r w:rsidR="00CC4FEC" w:rsidRPr="00095A52">
        <w:rPr>
          <w:rFonts w:ascii="Times New Roman" w:eastAsia="Times New Roman" w:hAnsi="Times New Roman" w:cs="Times New Roman"/>
          <w:b/>
          <w:bCs/>
          <w:sz w:val="24"/>
          <w:szCs w:val="24"/>
          <w:lang w:eastAsia="ru-RU"/>
        </w:rPr>
        <w:t xml:space="preserve"> 3289</w:t>
      </w:r>
    </w:p>
    <w:p w:rsidR="006812B9" w:rsidRPr="00D626FF" w:rsidRDefault="006812B9" w:rsidP="006812B9">
      <w:pPr>
        <w:keepNext/>
        <w:spacing w:after="0" w:line="240" w:lineRule="auto"/>
        <w:outlineLvl w:val="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CC4FEC" w:rsidRPr="00095A52">
        <w:rPr>
          <w:rFonts w:ascii="Times New Roman" w:eastAsia="Times New Roman" w:hAnsi="Times New Roman" w:cs="Times New Roman"/>
          <w:b/>
          <w:bCs/>
          <w:sz w:val="24"/>
          <w:szCs w:val="24"/>
          <w:lang w:eastAsia="ru-RU"/>
        </w:rPr>
        <w:t>22</w:t>
      </w:r>
      <w:r>
        <w:rPr>
          <w:rFonts w:ascii="Times New Roman" w:eastAsia="Times New Roman" w:hAnsi="Times New Roman" w:cs="Times New Roman"/>
          <w:b/>
          <w:bCs/>
          <w:sz w:val="24"/>
          <w:szCs w:val="24"/>
          <w:lang w:eastAsia="ru-RU"/>
        </w:rPr>
        <w:t xml:space="preserve">» </w:t>
      </w:r>
      <w:r w:rsidR="00CC4FEC">
        <w:rPr>
          <w:rFonts w:ascii="Times New Roman" w:eastAsia="Times New Roman" w:hAnsi="Times New Roman" w:cs="Times New Roman"/>
          <w:b/>
          <w:bCs/>
          <w:sz w:val="24"/>
          <w:szCs w:val="24"/>
          <w:lang w:eastAsia="ru-RU"/>
        </w:rPr>
        <w:t>січня</w:t>
      </w:r>
      <w:r>
        <w:rPr>
          <w:rFonts w:ascii="Times New Roman" w:eastAsia="Times New Roman" w:hAnsi="Times New Roman" w:cs="Times New Roman"/>
          <w:b/>
          <w:bCs/>
          <w:sz w:val="24"/>
          <w:szCs w:val="24"/>
          <w:lang w:eastAsia="ru-RU"/>
        </w:rPr>
        <w:t xml:space="preserve"> 2019 року </w:t>
      </w:r>
    </w:p>
    <w:p w:rsidR="00637AAD" w:rsidRPr="00006580" w:rsidRDefault="006812B9" w:rsidP="00637A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AAD">
        <w:rPr>
          <w:rFonts w:ascii="Times New Roman" w:eastAsia="Times New Roman" w:hAnsi="Times New Roman" w:cs="Times New Roman"/>
          <w:sz w:val="24"/>
          <w:szCs w:val="24"/>
          <w:lang w:eastAsia="ru-RU"/>
        </w:rPr>
        <w:t>м. Сєвєродонецьк</w:t>
      </w:r>
    </w:p>
    <w:p w:rsidR="00637AAD" w:rsidRPr="006812B9" w:rsidRDefault="00637AAD" w:rsidP="00637AAD">
      <w:pPr>
        <w:tabs>
          <w:tab w:val="left" w:pos="4395"/>
        </w:tabs>
        <w:spacing w:after="0" w:line="240" w:lineRule="auto"/>
        <w:ind w:right="4960"/>
        <w:jc w:val="both"/>
        <w:rPr>
          <w:rFonts w:ascii="Times New Roman" w:eastAsia="Times New Roman" w:hAnsi="Times New Roman" w:cs="Times New Roman"/>
          <w:sz w:val="24"/>
          <w:szCs w:val="24"/>
          <w:lang w:eastAsia="ru-RU"/>
        </w:rPr>
      </w:pPr>
      <w:r w:rsidRPr="006812B9">
        <w:rPr>
          <w:rFonts w:ascii="Times New Roman" w:eastAsia="Times New Roman" w:hAnsi="Times New Roman" w:cs="Times New Roman"/>
          <w:sz w:val="24"/>
          <w:szCs w:val="24"/>
          <w:lang w:eastAsia="ru-RU"/>
        </w:rPr>
        <w:t xml:space="preserve">Про </w:t>
      </w:r>
      <w:r w:rsidR="006812B9" w:rsidRPr="006812B9">
        <w:rPr>
          <w:rFonts w:ascii="Times New Roman" w:eastAsia="Times New Roman" w:hAnsi="Times New Roman" w:cs="Times New Roman"/>
          <w:sz w:val="24"/>
          <w:szCs w:val="24"/>
          <w:lang w:eastAsia="ru-RU"/>
        </w:rPr>
        <w:t xml:space="preserve">встановлення </w:t>
      </w:r>
      <w:r w:rsidRPr="006812B9">
        <w:rPr>
          <w:rFonts w:ascii="Times New Roman" w:eastAsia="Times New Roman" w:hAnsi="Times New Roman" w:cs="Times New Roman"/>
          <w:sz w:val="24"/>
          <w:szCs w:val="24"/>
          <w:lang w:eastAsia="ru-RU"/>
        </w:rPr>
        <w:t xml:space="preserve">розміру кошторисної заробітної плати, який враховується при визначенні вартості будівництва об’єктів </w:t>
      </w:r>
      <w:r w:rsidR="006812B9" w:rsidRPr="006812B9">
        <w:rPr>
          <w:rFonts w:ascii="Times New Roman" w:eastAsia="Times New Roman" w:hAnsi="Times New Roman" w:cs="Times New Roman"/>
          <w:sz w:val="24"/>
          <w:szCs w:val="24"/>
          <w:lang w:eastAsia="ru-RU"/>
        </w:rPr>
        <w:t>за рахунок коштів бюджету м</w:t>
      </w:r>
      <w:r w:rsidRPr="006812B9">
        <w:rPr>
          <w:rFonts w:ascii="Times New Roman" w:eastAsia="Times New Roman" w:hAnsi="Times New Roman" w:cs="Times New Roman"/>
          <w:sz w:val="24"/>
          <w:szCs w:val="24"/>
          <w:lang w:eastAsia="ru-RU"/>
        </w:rPr>
        <w:t>іст</w:t>
      </w:r>
      <w:r w:rsidR="006812B9" w:rsidRPr="006812B9">
        <w:rPr>
          <w:rFonts w:ascii="Times New Roman" w:eastAsia="Times New Roman" w:hAnsi="Times New Roman" w:cs="Times New Roman"/>
          <w:sz w:val="24"/>
          <w:szCs w:val="24"/>
          <w:lang w:eastAsia="ru-RU"/>
        </w:rPr>
        <w:t>а та коштів підприємств, установ та організацій, що належать до комунальної власності міста</w:t>
      </w:r>
    </w:p>
    <w:p w:rsidR="00637AAD" w:rsidRPr="00006580" w:rsidRDefault="00637AAD" w:rsidP="00637AAD">
      <w:pPr>
        <w:spacing w:after="0" w:line="240" w:lineRule="auto"/>
        <w:ind w:left="119" w:right="119" w:firstLine="589"/>
        <w:jc w:val="both"/>
        <w:rPr>
          <w:rFonts w:ascii="Times New Roman" w:eastAsia="Times New Roman" w:hAnsi="Times New Roman" w:cs="Times New Roman"/>
          <w:sz w:val="24"/>
          <w:szCs w:val="24"/>
          <w:lang w:eastAsia="uk-UA"/>
        </w:rPr>
      </w:pPr>
    </w:p>
    <w:p w:rsidR="00AB1989" w:rsidRDefault="006812B9" w:rsidP="00AB1989">
      <w:pPr>
        <w:spacing w:after="0" w:line="240" w:lineRule="auto"/>
        <w:ind w:firstLine="709"/>
        <w:jc w:val="both"/>
        <w:rPr>
          <w:rFonts w:ascii="Times New Roman" w:hAnsi="Times New Roman" w:cs="Times New Roman"/>
          <w:sz w:val="24"/>
          <w:szCs w:val="24"/>
        </w:rPr>
      </w:pPr>
      <w:r w:rsidRPr="006812B9">
        <w:rPr>
          <w:rFonts w:ascii="Times New Roman" w:hAnsi="Times New Roman" w:cs="Times New Roman"/>
          <w:sz w:val="24"/>
          <w:szCs w:val="24"/>
        </w:rPr>
        <w:t>Керуючись Законом України «Про місцеве самоврядування в Україні»,</w:t>
      </w:r>
      <w:r w:rsidR="00095A52">
        <w:rPr>
          <w:rFonts w:ascii="Times New Roman" w:hAnsi="Times New Roman" w:cs="Times New Roman"/>
          <w:sz w:val="24"/>
          <w:szCs w:val="24"/>
        </w:rPr>
        <w:t xml:space="preserve"> </w:t>
      </w:r>
      <w:r w:rsidR="00095A52" w:rsidRPr="006812B9">
        <w:rPr>
          <w:rFonts w:ascii="Times New Roman" w:hAnsi="Times New Roman" w:cs="Times New Roman"/>
          <w:sz w:val="24"/>
          <w:szCs w:val="24"/>
        </w:rPr>
        <w:t>наказом Міністерства регіонального розвитку, будівництва та житлово-комунального господарства України від 2</w:t>
      </w:r>
      <w:r w:rsidR="00095A52">
        <w:rPr>
          <w:rFonts w:ascii="Times New Roman" w:hAnsi="Times New Roman" w:cs="Times New Roman"/>
          <w:sz w:val="24"/>
          <w:szCs w:val="24"/>
        </w:rPr>
        <w:t>7</w:t>
      </w:r>
      <w:r w:rsidR="00095A52" w:rsidRPr="006812B9">
        <w:rPr>
          <w:rFonts w:ascii="Times New Roman" w:hAnsi="Times New Roman" w:cs="Times New Roman"/>
          <w:sz w:val="24"/>
          <w:szCs w:val="24"/>
        </w:rPr>
        <w:t>.</w:t>
      </w:r>
      <w:r w:rsidR="00095A52">
        <w:rPr>
          <w:rFonts w:ascii="Times New Roman" w:hAnsi="Times New Roman" w:cs="Times New Roman"/>
          <w:sz w:val="24"/>
          <w:szCs w:val="24"/>
        </w:rPr>
        <w:t>07</w:t>
      </w:r>
      <w:r w:rsidR="00095A52" w:rsidRPr="006812B9">
        <w:rPr>
          <w:rFonts w:ascii="Times New Roman" w:hAnsi="Times New Roman" w:cs="Times New Roman"/>
          <w:sz w:val="24"/>
          <w:szCs w:val="24"/>
        </w:rPr>
        <w:t>.201</w:t>
      </w:r>
      <w:r w:rsidR="00095A52">
        <w:rPr>
          <w:rFonts w:ascii="Times New Roman" w:hAnsi="Times New Roman" w:cs="Times New Roman"/>
          <w:sz w:val="24"/>
          <w:szCs w:val="24"/>
        </w:rPr>
        <w:t>8</w:t>
      </w:r>
      <w:r w:rsidR="00095A52" w:rsidRPr="006812B9">
        <w:rPr>
          <w:rFonts w:ascii="Times New Roman" w:hAnsi="Times New Roman" w:cs="Times New Roman"/>
          <w:sz w:val="24"/>
          <w:szCs w:val="24"/>
        </w:rPr>
        <w:t xml:space="preserve">р. № </w:t>
      </w:r>
      <w:r w:rsidR="00095A52">
        <w:rPr>
          <w:rFonts w:ascii="Times New Roman" w:hAnsi="Times New Roman" w:cs="Times New Roman"/>
          <w:sz w:val="24"/>
          <w:szCs w:val="24"/>
        </w:rPr>
        <w:t>196</w:t>
      </w:r>
      <w:r w:rsidR="00095A52" w:rsidRPr="006812B9">
        <w:rPr>
          <w:rFonts w:ascii="Times New Roman" w:hAnsi="Times New Roman" w:cs="Times New Roman"/>
          <w:sz w:val="24"/>
          <w:szCs w:val="24"/>
        </w:rPr>
        <w:t>, зареєстрованим у Міністерстві юстиції України 1</w:t>
      </w:r>
      <w:r w:rsidR="00095A52">
        <w:rPr>
          <w:rFonts w:ascii="Times New Roman" w:hAnsi="Times New Roman" w:cs="Times New Roman"/>
          <w:sz w:val="24"/>
          <w:szCs w:val="24"/>
        </w:rPr>
        <w:t>6</w:t>
      </w:r>
      <w:r w:rsidR="00095A52" w:rsidRPr="006812B9">
        <w:rPr>
          <w:rFonts w:ascii="Times New Roman" w:hAnsi="Times New Roman" w:cs="Times New Roman"/>
          <w:sz w:val="24"/>
          <w:szCs w:val="24"/>
        </w:rPr>
        <w:t>.</w:t>
      </w:r>
      <w:r w:rsidR="00095A52">
        <w:rPr>
          <w:rFonts w:ascii="Times New Roman" w:hAnsi="Times New Roman" w:cs="Times New Roman"/>
          <w:sz w:val="24"/>
          <w:szCs w:val="24"/>
        </w:rPr>
        <w:t>08</w:t>
      </w:r>
      <w:r w:rsidR="00095A52" w:rsidRPr="006812B9">
        <w:rPr>
          <w:rFonts w:ascii="Times New Roman" w:hAnsi="Times New Roman" w:cs="Times New Roman"/>
          <w:sz w:val="24"/>
          <w:szCs w:val="24"/>
        </w:rPr>
        <w:t>.201</w:t>
      </w:r>
      <w:r w:rsidR="00095A52">
        <w:rPr>
          <w:rFonts w:ascii="Times New Roman" w:hAnsi="Times New Roman" w:cs="Times New Roman"/>
          <w:sz w:val="24"/>
          <w:szCs w:val="24"/>
        </w:rPr>
        <w:t>8</w:t>
      </w:r>
      <w:r w:rsidR="00095A52" w:rsidRPr="006812B9">
        <w:rPr>
          <w:rFonts w:ascii="Times New Roman" w:hAnsi="Times New Roman" w:cs="Times New Roman"/>
          <w:sz w:val="24"/>
          <w:szCs w:val="24"/>
        </w:rPr>
        <w:t xml:space="preserve">р. за № </w:t>
      </w:r>
      <w:r w:rsidR="00095A52">
        <w:rPr>
          <w:rFonts w:ascii="Times New Roman" w:hAnsi="Times New Roman" w:cs="Times New Roman"/>
          <w:sz w:val="24"/>
          <w:szCs w:val="24"/>
        </w:rPr>
        <w:t>931</w:t>
      </w:r>
      <w:r w:rsidR="00095A52" w:rsidRPr="006812B9">
        <w:rPr>
          <w:rFonts w:ascii="Times New Roman" w:hAnsi="Times New Roman" w:cs="Times New Roman"/>
          <w:sz w:val="24"/>
          <w:szCs w:val="24"/>
        </w:rPr>
        <w:t>/</w:t>
      </w:r>
      <w:r w:rsidR="00095A52">
        <w:rPr>
          <w:rFonts w:ascii="Times New Roman" w:hAnsi="Times New Roman" w:cs="Times New Roman"/>
          <w:sz w:val="24"/>
          <w:szCs w:val="24"/>
        </w:rPr>
        <w:t>32383</w:t>
      </w:r>
      <w:r w:rsidR="00095A52">
        <w:rPr>
          <w:rFonts w:ascii="Times New Roman" w:hAnsi="Times New Roman" w:cs="Times New Roman"/>
          <w:sz w:val="24"/>
          <w:szCs w:val="24"/>
        </w:rPr>
        <w:t>,</w:t>
      </w:r>
    </w:p>
    <w:p w:rsidR="006812B9" w:rsidRPr="006812B9" w:rsidRDefault="006812B9" w:rsidP="00AB1989">
      <w:pPr>
        <w:spacing w:after="0" w:line="240" w:lineRule="auto"/>
        <w:ind w:firstLine="709"/>
        <w:jc w:val="both"/>
        <w:rPr>
          <w:bCs/>
          <w:iCs/>
          <w:sz w:val="24"/>
          <w:szCs w:val="24"/>
        </w:rPr>
      </w:pPr>
      <w:r w:rsidRPr="006812B9">
        <w:rPr>
          <w:rFonts w:ascii="Times New Roman" w:hAnsi="Times New Roman" w:cs="Times New Roman"/>
          <w:bCs/>
          <w:iCs/>
          <w:sz w:val="24"/>
          <w:szCs w:val="24"/>
        </w:rPr>
        <w:t>Сєвєродонецька міська рада</w:t>
      </w:r>
    </w:p>
    <w:p w:rsidR="005D13CD" w:rsidRDefault="00637AAD" w:rsidP="005D13CD">
      <w:pPr>
        <w:shd w:val="clear" w:color="auto" w:fill="FFFFFF"/>
        <w:spacing w:after="150" w:line="240" w:lineRule="auto"/>
        <w:ind w:firstLine="45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637AAD" w:rsidRPr="00745352" w:rsidRDefault="00637AAD" w:rsidP="005D13CD">
      <w:pPr>
        <w:shd w:val="clear" w:color="auto" w:fill="FFFFFF"/>
        <w:spacing w:after="0" w:line="240" w:lineRule="auto"/>
        <w:ind w:firstLine="450"/>
        <w:rPr>
          <w:rFonts w:ascii="Times New Roman" w:eastAsia="Times New Roman" w:hAnsi="Times New Roman" w:cs="Times New Roman"/>
          <w:b/>
          <w:bCs/>
          <w:color w:val="000000"/>
          <w:sz w:val="24"/>
          <w:szCs w:val="24"/>
          <w:lang w:eastAsia="uk-UA"/>
        </w:rPr>
      </w:pPr>
      <w:r w:rsidRPr="00745352">
        <w:rPr>
          <w:rFonts w:ascii="Times New Roman" w:eastAsia="Times New Roman" w:hAnsi="Times New Roman" w:cs="Times New Roman"/>
          <w:b/>
          <w:bCs/>
          <w:color w:val="000000"/>
          <w:sz w:val="24"/>
          <w:szCs w:val="24"/>
          <w:lang w:eastAsia="uk-UA"/>
        </w:rPr>
        <w:t>ВИРІШИЛА:</w:t>
      </w:r>
    </w:p>
    <w:p w:rsidR="00637AAD" w:rsidRPr="00745352" w:rsidRDefault="00637AAD" w:rsidP="005D13CD">
      <w:pPr>
        <w:spacing w:after="0" w:line="240" w:lineRule="auto"/>
        <w:ind w:left="120" w:right="120"/>
        <w:jc w:val="center"/>
        <w:rPr>
          <w:rFonts w:ascii="Times New Roman" w:eastAsia="Times New Roman" w:hAnsi="Times New Roman" w:cs="Times New Roman"/>
          <w:b/>
          <w:bCs/>
          <w:color w:val="000000"/>
          <w:sz w:val="24"/>
          <w:szCs w:val="24"/>
          <w:lang w:eastAsia="uk-UA"/>
        </w:rPr>
      </w:pPr>
    </w:p>
    <w:p w:rsidR="005D13CD" w:rsidRPr="005D13CD" w:rsidRDefault="005D13CD" w:rsidP="005D13CD">
      <w:pPr>
        <w:numPr>
          <w:ilvl w:val="0"/>
          <w:numId w:val="7"/>
        </w:numPr>
        <w:tabs>
          <w:tab w:val="left" w:pos="28"/>
        </w:tabs>
        <w:suppressAutoHyphens/>
        <w:spacing w:after="0" w:line="240" w:lineRule="auto"/>
        <w:ind w:left="28" w:firstLine="561"/>
        <w:jc w:val="both"/>
        <w:rPr>
          <w:rFonts w:ascii="Times New Roman" w:hAnsi="Times New Roman" w:cs="Times New Roman"/>
          <w:sz w:val="24"/>
          <w:szCs w:val="24"/>
        </w:rPr>
      </w:pPr>
      <w:r w:rsidRPr="005D13CD">
        <w:rPr>
          <w:rFonts w:ascii="Times New Roman" w:hAnsi="Times New Roman" w:cs="Times New Roman"/>
          <w:sz w:val="24"/>
          <w:szCs w:val="24"/>
        </w:rPr>
        <w:t xml:space="preserve"> Встановити розмір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та поточного ремонту) об’єктів, що споруджуються із  залученням коштів бюджету міста, коштів підприємств, установ та організацій, що належать до комунальної власності міста у розмірі </w:t>
      </w:r>
      <w:r w:rsidR="00CC4FEC">
        <w:rPr>
          <w:rFonts w:ascii="Times New Roman" w:hAnsi="Times New Roman" w:cs="Times New Roman"/>
          <w:sz w:val="24"/>
          <w:szCs w:val="24"/>
        </w:rPr>
        <w:t>14 900</w:t>
      </w:r>
      <w:r w:rsidRPr="005D13CD">
        <w:rPr>
          <w:rFonts w:ascii="Times New Roman" w:hAnsi="Times New Roman" w:cs="Times New Roman"/>
          <w:sz w:val="24"/>
          <w:szCs w:val="24"/>
        </w:rPr>
        <w:t>,</w:t>
      </w:r>
      <w:r>
        <w:rPr>
          <w:rFonts w:ascii="Times New Roman" w:hAnsi="Times New Roman" w:cs="Times New Roman"/>
          <w:sz w:val="24"/>
          <w:szCs w:val="24"/>
        </w:rPr>
        <w:t>0</w:t>
      </w:r>
      <w:r w:rsidRPr="005D13CD">
        <w:rPr>
          <w:rFonts w:ascii="Times New Roman" w:hAnsi="Times New Roman" w:cs="Times New Roman"/>
          <w:sz w:val="24"/>
          <w:szCs w:val="24"/>
        </w:rPr>
        <w:t>0 грн.</w:t>
      </w:r>
      <w:r w:rsidR="00D135E1">
        <w:rPr>
          <w:rFonts w:ascii="Times New Roman" w:hAnsi="Times New Roman" w:cs="Times New Roman"/>
          <w:sz w:val="24"/>
          <w:szCs w:val="24"/>
        </w:rPr>
        <w:t xml:space="preserve"> </w:t>
      </w:r>
    </w:p>
    <w:p w:rsidR="005D13CD" w:rsidRPr="005D13CD" w:rsidRDefault="005D13CD" w:rsidP="005D13CD">
      <w:pPr>
        <w:numPr>
          <w:ilvl w:val="0"/>
          <w:numId w:val="7"/>
        </w:numPr>
        <w:tabs>
          <w:tab w:val="left" w:pos="28"/>
        </w:tabs>
        <w:suppressAutoHyphens/>
        <w:spacing w:after="0" w:line="240" w:lineRule="auto"/>
        <w:ind w:left="28" w:firstLine="561"/>
        <w:jc w:val="both"/>
        <w:rPr>
          <w:rFonts w:ascii="Times New Roman" w:hAnsi="Times New Roman" w:cs="Times New Roman"/>
          <w:sz w:val="24"/>
          <w:szCs w:val="24"/>
        </w:rPr>
      </w:pPr>
      <w:r w:rsidRPr="005D13CD">
        <w:rPr>
          <w:rFonts w:ascii="Times New Roman" w:hAnsi="Times New Roman" w:cs="Times New Roman"/>
          <w:sz w:val="24"/>
          <w:szCs w:val="24"/>
        </w:rPr>
        <w:t xml:space="preserve">Минуле рішення сесії міської ради № </w:t>
      </w:r>
      <w:r>
        <w:rPr>
          <w:rFonts w:ascii="Times New Roman" w:hAnsi="Times New Roman" w:cs="Times New Roman"/>
          <w:sz w:val="24"/>
          <w:szCs w:val="24"/>
        </w:rPr>
        <w:t>2415</w:t>
      </w:r>
      <w:r w:rsidRPr="005D13CD">
        <w:rPr>
          <w:rFonts w:ascii="Times New Roman" w:hAnsi="Times New Roman" w:cs="Times New Roman"/>
          <w:sz w:val="24"/>
          <w:szCs w:val="24"/>
        </w:rPr>
        <w:t xml:space="preserve"> від </w:t>
      </w:r>
      <w:r>
        <w:rPr>
          <w:rFonts w:ascii="Times New Roman" w:hAnsi="Times New Roman" w:cs="Times New Roman"/>
          <w:sz w:val="24"/>
          <w:szCs w:val="24"/>
        </w:rPr>
        <w:t>20</w:t>
      </w:r>
      <w:r w:rsidRPr="005D13CD">
        <w:rPr>
          <w:rFonts w:ascii="Times New Roman" w:hAnsi="Times New Roman" w:cs="Times New Roman"/>
          <w:sz w:val="24"/>
          <w:szCs w:val="24"/>
        </w:rPr>
        <w:t>.0</w:t>
      </w:r>
      <w:r>
        <w:rPr>
          <w:rFonts w:ascii="Times New Roman" w:hAnsi="Times New Roman" w:cs="Times New Roman"/>
          <w:sz w:val="24"/>
          <w:szCs w:val="24"/>
        </w:rPr>
        <w:t>3</w:t>
      </w:r>
      <w:r w:rsidRPr="005D13CD">
        <w:rPr>
          <w:rFonts w:ascii="Times New Roman" w:hAnsi="Times New Roman" w:cs="Times New Roman"/>
          <w:sz w:val="24"/>
          <w:szCs w:val="24"/>
        </w:rPr>
        <w:t>.201</w:t>
      </w:r>
      <w:r>
        <w:rPr>
          <w:rFonts w:ascii="Times New Roman" w:hAnsi="Times New Roman" w:cs="Times New Roman"/>
          <w:sz w:val="24"/>
          <w:szCs w:val="24"/>
        </w:rPr>
        <w:t>8</w:t>
      </w:r>
      <w:r w:rsidRPr="005D13CD">
        <w:rPr>
          <w:rFonts w:ascii="Times New Roman" w:hAnsi="Times New Roman" w:cs="Times New Roman"/>
          <w:sz w:val="24"/>
          <w:szCs w:val="24"/>
        </w:rPr>
        <w:t>р. вважати таким, що втратило чинності.</w:t>
      </w:r>
    </w:p>
    <w:p w:rsidR="005D13CD" w:rsidRPr="005D13CD" w:rsidRDefault="005D13CD" w:rsidP="005D13CD">
      <w:pPr>
        <w:numPr>
          <w:ilvl w:val="0"/>
          <w:numId w:val="7"/>
        </w:numPr>
        <w:tabs>
          <w:tab w:val="clear" w:pos="0"/>
          <w:tab w:val="left" w:pos="28"/>
          <w:tab w:val="num" w:pos="588"/>
        </w:tabs>
        <w:suppressAutoHyphens/>
        <w:spacing w:after="0" w:line="240" w:lineRule="auto"/>
        <w:ind w:firstLine="574"/>
        <w:jc w:val="both"/>
        <w:rPr>
          <w:rFonts w:ascii="Times New Roman" w:hAnsi="Times New Roman" w:cs="Times New Roman"/>
          <w:sz w:val="24"/>
          <w:szCs w:val="24"/>
        </w:rPr>
      </w:pPr>
      <w:r w:rsidRPr="005D13CD">
        <w:rPr>
          <w:rFonts w:ascii="Times New Roman" w:hAnsi="Times New Roman" w:cs="Times New Roman"/>
          <w:sz w:val="24"/>
          <w:szCs w:val="24"/>
        </w:rPr>
        <w:t xml:space="preserve"> </w:t>
      </w:r>
      <w:r w:rsidRPr="005D13CD">
        <w:rPr>
          <w:rFonts w:ascii="Times New Roman" w:hAnsi="Times New Roman" w:cs="Times New Roman"/>
          <w:b/>
          <w:sz w:val="24"/>
          <w:szCs w:val="24"/>
        </w:rPr>
        <w:t>Дане рішення підлягає оприлюдненню</w:t>
      </w:r>
      <w:r w:rsidRPr="005D13CD">
        <w:rPr>
          <w:rFonts w:ascii="Times New Roman" w:hAnsi="Times New Roman" w:cs="Times New Roman"/>
          <w:sz w:val="24"/>
          <w:szCs w:val="24"/>
        </w:rPr>
        <w:t>.</w:t>
      </w:r>
    </w:p>
    <w:p w:rsidR="005D13CD" w:rsidRDefault="005D13CD" w:rsidP="005D13CD">
      <w:pPr>
        <w:numPr>
          <w:ilvl w:val="0"/>
          <w:numId w:val="7"/>
        </w:numPr>
        <w:tabs>
          <w:tab w:val="left" w:pos="28"/>
        </w:tabs>
        <w:suppressAutoHyphens/>
        <w:spacing w:after="0"/>
        <w:ind w:left="28" w:firstLine="560"/>
        <w:jc w:val="both"/>
        <w:rPr>
          <w:rFonts w:ascii="Times New Roman" w:hAnsi="Times New Roman" w:cs="Times New Roman"/>
          <w:sz w:val="24"/>
          <w:szCs w:val="24"/>
        </w:rPr>
      </w:pPr>
      <w:r w:rsidRPr="005D13CD">
        <w:rPr>
          <w:rFonts w:ascii="Times New Roman" w:hAnsi="Times New Roman" w:cs="Times New Roman"/>
          <w:sz w:val="24"/>
          <w:szCs w:val="24"/>
        </w:rPr>
        <w:t xml:space="preserve"> Контроль за виконанням даного рішення покласти на постійну комісію міської ради з питань планування бюджету та фінансів, а організацію його виконання на заступників міського голови та головних розпорядників бюджетних коштів.</w:t>
      </w:r>
    </w:p>
    <w:p w:rsidR="00095A52" w:rsidRPr="005D13CD" w:rsidRDefault="00095A52" w:rsidP="00095A52">
      <w:pPr>
        <w:tabs>
          <w:tab w:val="left" w:pos="28"/>
        </w:tabs>
        <w:suppressAutoHyphens/>
        <w:spacing w:after="0"/>
        <w:ind w:left="588"/>
        <w:jc w:val="both"/>
        <w:rPr>
          <w:rFonts w:ascii="Times New Roman" w:hAnsi="Times New Roman" w:cs="Times New Roman"/>
          <w:sz w:val="24"/>
          <w:szCs w:val="24"/>
        </w:rPr>
      </w:pPr>
    </w:p>
    <w:p w:rsidR="00637AAD" w:rsidRPr="00006580" w:rsidRDefault="00637AAD" w:rsidP="005D13CD">
      <w:pPr>
        <w:spacing w:after="0" w:line="240" w:lineRule="auto"/>
        <w:ind w:firstLine="708"/>
        <w:jc w:val="both"/>
        <w:rPr>
          <w:rFonts w:ascii="Times New Roman" w:eastAsia="Times New Roman" w:hAnsi="Times New Roman" w:cs="Times New Roman"/>
          <w:b/>
          <w:sz w:val="24"/>
          <w:szCs w:val="24"/>
          <w:lang w:eastAsia="ru-RU"/>
        </w:rPr>
      </w:pPr>
      <w:r w:rsidRPr="00006580">
        <w:rPr>
          <w:rFonts w:ascii="Times New Roman" w:eastAsia="Times New Roman" w:hAnsi="Times New Roman" w:cs="Times New Roman"/>
          <w:b/>
          <w:sz w:val="24"/>
          <w:szCs w:val="24"/>
          <w:lang w:eastAsia="ru-RU"/>
        </w:rPr>
        <w:t xml:space="preserve">   </w:t>
      </w:r>
    </w:p>
    <w:p w:rsidR="005D13CD" w:rsidRPr="00677411" w:rsidRDefault="005D13CD" w:rsidP="005D13CD">
      <w:pPr>
        <w:pStyle w:val="1"/>
        <w:numPr>
          <w:ilvl w:val="0"/>
          <w:numId w:val="8"/>
        </w:numPr>
        <w:tabs>
          <w:tab w:val="left" w:pos="0"/>
        </w:tabs>
        <w:spacing w:before="0" w:after="0"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В.о. міського голови                                                                   В</w:t>
      </w:r>
      <w:r w:rsidRPr="00677411">
        <w:rPr>
          <w:rFonts w:ascii="Times New Roman" w:hAnsi="Times New Roman"/>
          <w:sz w:val="24"/>
          <w:szCs w:val="24"/>
        </w:rPr>
        <w:t>.</w:t>
      </w:r>
      <w:r>
        <w:rPr>
          <w:rFonts w:ascii="Times New Roman" w:hAnsi="Times New Roman"/>
          <w:sz w:val="24"/>
          <w:szCs w:val="24"/>
        </w:rPr>
        <w:t xml:space="preserve"> </w:t>
      </w:r>
      <w:proofErr w:type="spellStart"/>
      <w:r w:rsidR="00D135E1">
        <w:rPr>
          <w:rFonts w:ascii="Times New Roman" w:hAnsi="Times New Roman"/>
          <w:sz w:val="24"/>
          <w:szCs w:val="24"/>
        </w:rPr>
        <w:t>П.</w:t>
      </w:r>
      <w:r>
        <w:rPr>
          <w:rFonts w:ascii="Times New Roman" w:hAnsi="Times New Roman"/>
          <w:sz w:val="24"/>
          <w:szCs w:val="24"/>
        </w:rPr>
        <w:t>Ткачук</w:t>
      </w:r>
      <w:proofErr w:type="spellEnd"/>
      <w:r w:rsidRPr="00677411">
        <w:rPr>
          <w:rFonts w:ascii="Times New Roman" w:hAnsi="Times New Roman"/>
          <w:sz w:val="24"/>
          <w:szCs w:val="24"/>
          <w:lang w:val="ru-RU"/>
        </w:rPr>
        <w:t xml:space="preserve">           </w:t>
      </w:r>
    </w:p>
    <w:p w:rsidR="005D13CD" w:rsidRDefault="005D13CD" w:rsidP="005D13CD">
      <w:pPr>
        <w:shd w:val="clear" w:color="auto" w:fill="FFFFFF"/>
        <w:ind w:firstLine="708"/>
        <w:rPr>
          <w:b/>
          <w:bCs/>
          <w:shd w:val="clear" w:color="auto" w:fill="FFFFFF"/>
        </w:rPr>
      </w:pPr>
      <w:r>
        <w:rPr>
          <w:b/>
          <w:bCs/>
          <w:shd w:val="clear" w:color="auto" w:fill="FFFFFF"/>
        </w:rPr>
        <w:t xml:space="preserve"> </w:t>
      </w: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p>
    <w:p w:rsidR="00BD0F86" w:rsidRDefault="00BD0F86" w:rsidP="005D13CD">
      <w:pPr>
        <w:shd w:val="clear" w:color="auto" w:fill="FFFFFF"/>
        <w:ind w:firstLine="709"/>
        <w:rPr>
          <w:rFonts w:ascii="Times New Roman" w:hAnsi="Times New Roman" w:cs="Times New Roman"/>
          <w:sz w:val="24"/>
          <w:szCs w:val="24"/>
          <w:shd w:val="clear" w:color="auto" w:fill="FFFFFF"/>
        </w:rPr>
      </w:pPr>
      <w:bookmarkStart w:id="0" w:name="_GoBack"/>
      <w:bookmarkEnd w:id="0"/>
    </w:p>
    <w:sectPr w:rsidR="00BD0F86" w:rsidSect="006812B9">
      <w:pgSz w:w="11906" w:h="16838"/>
      <w:pgMar w:top="142"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suff w:val="nothing"/>
      <w:lvlText w:val="%1."/>
      <w:lvlJc w:val="left"/>
      <w:pPr>
        <w:tabs>
          <w:tab w:val="num" w:pos="0"/>
        </w:tabs>
        <w:ind w:left="0" w:firstLine="0"/>
      </w:pPr>
    </w:lvl>
  </w:abstractNum>
  <w:abstractNum w:abstractNumId="2" w15:restartNumberingAfterBreak="0">
    <w:nsid w:val="159D4AE9"/>
    <w:multiLevelType w:val="hybridMultilevel"/>
    <w:tmpl w:val="10BE9050"/>
    <w:lvl w:ilvl="0" w:tplc="FF3EA0AA">
      <w:start w:val="1"/>
      <w:numFmt w:val="decimal"/>
      <w:lvlText w:val="%1."/>
      <w:lvlJc w:val="left"/>
      <w:pPr>
        <w:ind w:left="1561" w:hanging="360"/>
      </w:pPr>
      <w:rPr>
        <w:rFonts w:hint="default"/>
        <w:color w:val="000000"/>
      </w:rPr>
    </w:lvl>
    <w:lvl w:ilvl="1" w:tplc="04220019" w:tentative="1">
      <w:start w:val="1"/>
      <w:numFmt w:val="lowerLetter"/>
      <w:lvlText w:val="%2."/>
      <w:lvlJc w:val="left"/>
      <w:pPr>
        <w:ind w:left="2281" w:hanging="360"/>
      </w:pPr>
    </w:lvl>
    <w:lvl w:ilvl="2" w:tplc="0422001B" w:tentative="1">
      <w:start w:val="1"/>
      <w:numFmt w:val="lowerRoman"/>
      <w:lvlText w:val="%3."/>
      <w:lvlJc w:val="right"/>
      <w:pPr>
        <w:ind w:left="3001" w:hanging="180"/>
      </w:pPr>
    </w:lvl>
    <w:lvl w:ilvl="3" w:tplc="0422000F" w:tentative="1">
      <w:start w:val="1"/>
      <w:numFmt w:val="decimal"/>
      <w:lvlText w:val="%4."/>
      <w:lvlJc w:val="left"/>
      <w:pPr>
        <w:ind w:left="3721" w:hanging="360"/>
      </w:pPr>
    </w:lvl>
    <w:lvl w:ilvl="4" w:tplc="04220019" w:tentative="1">
      <w:start w:val="1"/>
      <w:numFmt w:val="lowerLetter"/>
      <w:lvlText w:val="%5."/>
      <w:lvlJc w:val="left"/>
      <w:pPr>
        <w:ind w:left="4441" w:hanging="360"/>
      </w:pPr>
    </w:lvl>
    <w:lvl w:ilvl="5" w:tplc="0422001B" w:tentative="1">
      <w:start w:val="1"/>
      <w:numFmt w:val="lowerRoman"/>
      <w:lvlText w:val="%6."/>
      <w:lvlJc w:val="right"/>
      <w:pPr>
        <w:ind w:left="5161" w:hanging="180"/>
      </w:pPr>
    </w:lvl>
    <w:lvl w:ilvl="6" w:tplc="0422000F" w:tentative="1">
      <w:start w:val="1"/>
      <w:numFmt w:val="decimal"/>
      <w:lvlText w:val="%7."/>
      <w:lvlJc w:val="left"/>
      <w:pPr>
        <w:ind w:left="5881" w:hanging="360"/>
      </w:pPr>
    </w:lvl>
    <w:lvl w:ilvl="7" w:tplc="04220019" w:tentative="1">
      <w:start w:val="1"/>
      <w:numFmt w:val="lowerLetter"/>
      <w:lvlText w:val="%8."/>
      <w:lvlJc w:val="left"/>
      <w:pPr>
        <w:ind w:left="6601" w:hanging="360"/>
      </w:pPr>
    </w:lvl>
    <w:lvl w:ilvl="8" w:tplc="0422001B" w:tentative="1">
      <w:start w:val="1"/>
      <w:numFmt w:val="lowerRoman"/>
      <w:lvlText w:val="%9."/>
      <w:lvlJc w:val="right"/>
      <w:pPr>
        <w:ind w:left="7321" w:hanging="180"/>
      </w:pPr>
    </w:lvl>
  </w:abstractNum>
  <w:abstractNum w:abstractNumId="3" w15:restartNumberingAfterBreak="0">
    <w:nsid w:val="28DC470D"/>
    <w:multiLevelType w:val="hybridMultilevel"/>
    <w:tmpl w:val="AF8ACC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44C1691"/>
    <w:multiLevelType w:val="hybridMultilevel"/>
    <w:tmpl w:val="C0262900"/>
    <w:lvl w:ilvl="0" w:tplc="AA1A28CE">
      <w:start w:val="1"/>
      <w:numFmt w:val="decimal"/>
      <w:pStyle w:val="1"/>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5" w15:restartNumberingAfterBreak="0">
    <w:nsid w:val="3BF74561"/>
    <w:multiLevelType w:val="hybridMultilevel"/>
    <w:tmpl w:val="BAE6AA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C677052"/>
    <w:multiLevelType w:val="hybridMultilevel"/>
    <w:tmpl w:val="8F0067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F4714B7"/>
    <w:multiLevelType w:val="hybridMultilevel"/>
    <w:tmpl w:val="6E1465C6"/>
    <w:lvl w:ilvl="0" w:tplc="AA1A28CE">
      <w:start w:val="1"/>
      <w:numFmt w:val="decimal"/>
      <w:lvlText w:val="%1."/>
      <w:lvlJc w:val="left"/>
      <w:pPr>
        <w:ind w:left="120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num w:numId="1">
    <w:abstractNumId w:val="4"/>
  </w:num>
  <w:num w:numId="2">
    <w:abstractNumId w:val="7"/>
  </w:num>
  <w:num w:numId="3">
    <w:abstractNumId w:val="2"/>
  </w:num>
  <w:num w:numId="4">
    <w:abstractNumId w:val="3"/>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6E"/>
    <w:rsid w:val="00006580"/>
    <w:rsid w:val="00095A52"/>
    <w:rsid w:val="001645A1"/>
    <w:rsid w:val="00193DAE"/>
    <w:rsid w:val="00414B6E"/>
    <w:rsid w:val="0052715E"/>
    <w:rsid w:val="005639BF"/>
    <w:rsid w:val="005A3994"/>
    <w:rsid w:val="005D13CD"/>
    <w:rsid w:val="005E27A3"/>
    <w:rsid w:val="00637AAD"/>
    <w:rsid w:val="006812B9"/>
    <w:rsid w:val="006E3F10"/>
    <w:rsid w:val="007015CF"/>
    <w:rsid w:val="00745352"/>
    <w:rsid w:val="007A11BA"/>
    <w:rsid w:val="007C24DF"/>
    <w:rsid w:val="007E016F"/>
    <w:rsid w:val="00934466"/>
    <w:rsid w:val="009764A3"/>
    <w:rsid w:val="00A31154"/>
    <w:rsid w:val="00AB1989"/>
    <w:rsid w:val="00B1288D"/>
    <w:rsid w:val="00B31B15"/>
    <w:rsid w:val="00BA7A2E"/>
    <w:rsid w:val="00BB1B4E"/>
    <w:rsid w:val="00BD0F86"/>
    <w:rsid w:val="00CC4FEC"/>
    <w:rsid w:val="00D135E1"/>
    <w:rsid w:val="00D17D5D"/>
    <w:rsid w:val="00D223F2"/>
    <w:rsid w:val="00D776C6"/>
    <w:rsid w:val="00F52630"/>
    <w:rsid w:val="00F556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8721"/>
  <w15:docId w15:val="{9ADDEAD0-2FDC-44BD-942F-421B9BB5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AAD"/>
  </w:style>
  <w:style w:type="paragraph" w:styleId="1">
    <w:name w:val="heading 1"/>
    <w:basedOn w:val="a"/>
    <w:next w:val="a"/>
    <w:link w:val="10"/>
    <w:qFormat/>
    <w:rsid w:val="005D13CD"/>
    <w:pPr>
      <w:keepNext/>
      <w:numPr>
        <w:numId w:val="1"/>
      </w:numPr>
      <w:spacing w:before="240" w:after="60" w:line="240" w:lineRule="auto"/>
      <w:outlineLvl w:val="0"/>
    </w:pPr>
    <w:rPr>
      <w:rFonts w:ascii="Arial" w:eastAsia="Times New Roman" w:hAnsi="Arial"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528,baiaagaaboqcaaadlquaaawjbqaaaaaaaaaaaaaaaaaaaaaaaaaaaaaaaaaaaaaaaaaaaaaaaaaaaaaaaaaaaaaaaaaaaaaaaaaaaaaaaaaaaaaaaaaaaaaaaaaaaaaaaaaaaaaaaaaaaaaaaaaaaaaaaaaaaaaaaaaaaaaaaaaaaaaaaaaaaaaaaaaaaaaaaaaaaaaaaaaaaaaaaaaaaaaaaaaaaaaaaaaaaaaa"/>
    <w:basedOn w:val="a"/>
    <w:rsid w:val="001645A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BB1B4E"/>
    <w:pPr>
      <w:ind w:left="720"/>
      <w:contextualSpacing/>
    </w:pPr>
  </w:style>
  <w:style w:type="paragraph" w:styleId="a4">
    <w:name w:val="Balloon Text"/>
    <w:basedOn w:val="a"/>
    <w:link w:val="a5"/>
    <w:uiPriority w:val="99"/>
    <w:semiHidden/>
    <w:unhideWhenUsed/>
    <w:rsid w:val="000065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6580"/>
    <w:rPr>
      <w:rFonts w:ascii="Tahoma" w:hAnsi="Tahoma" w:cs="Tahoma"/>
      <w:sz w:val="16"/>
      <w:szCs w:val="16"/>
    </w:rPr>
  </w:style>
  <w:style w:type="paragraph" w:styleId="a6">
    <w:name w:val="Normal (Web)"/>
    <w:basedOn w:val="a"/>
    <w:uiPriority w:val="99"/>
    <w:semiHidden/>
    <w:unhideWhenUsed/>
    <w:rsid w:val="005A39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637AAD"/>
  </w:style>
  <w:style w:type="character" w:customStyle="1" w:styleId="10">
    <w:name w:val="Заголовок 1 Знак"/>
    <w:basedOn w:val="a0"/>
    <w:link w:val="1"/>
    <w:rsid w:val="005D13CD"/>
    <w:rPr>
      <w:rFonts w:ascii="Arial" w:eastAsia="Times New Roman" w:hAnsi="Arial" w:cs="Times New Roman"/>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974">
      <w:bodyDiv w:val="1"/>
      <w:marLeft w:val="0"/>
      <w:marRight w:val="0"/>
      <w:marTop w:val="0"/>
      <w:marBottom w:val="0"/>
      <w:divBdr>
        <w:top w:val="none" w:sz="0" w:space="0" w:color="auto"/>
        <w:left w:val="none" w:sz="0" w:space="0" w:color="auto"/>
        <w:bottom w:val="none" w:sz="0" w:space="0" w:color="auto"/>
        <w:right w:val="none" w:sz="0" w:space="0" w:color="auto"/>
      </w:divBdr>
    </w:div>
    <w:div w:id="303046078">
      <w:bodyDiv w:val="1"/>
      <w:marLeft w:val="0"/>
      <w:marRight w:val="0"/>
      <w:marTop w:val="0"/>
      <w:marBottom w:val="0"/>
      <w:divBdr>
        <w:top w:val="none" w:sz="0" w:space="0" w:color="auto"/>
        <w:left w:val="none" w:sz="0" w:space="0" w:color="auto"/>
        <w:bottom w:val="none" w:sz="0" w:space="0" w:color="auto"/>
        <w:right w:val="none" w:sz="0" w:space="0" w:color="auto"/>
      </w:divBdr>
    </w:div>
    <w:div w:id="437527718">
      <w:bodyDiv w:val="1"/>
      <w:marLeft w:val="0"/>
      <w:marRight w:val="0"/>
      <w:marTop w:val="0"/>
      <w:marBottom w:val="0"/>
      <w:divBdr>
        <w:top w:val="none" w:sz="0" w:space="0" w:color="auto"/>
        <w:left w:val="none" w:sz="0" w:space="0" w:color="auto"/>
        <w:bottom w:val="none" w:sz="0" w:space="0" w:color="auto"/>
        <w:right w:val="none" w:sz="0" w:space="0" w:color="auto"/>
      </w:divBdr>
    </w:div>
    <w:div w:id="833183470">
      <w:bodyDiv w:val="1"/>
      <w:marLeft w:val="0"/>
      <w:marRight w:val="0"/>
      <w:marTop w:val="0"/>
      <w:marBottom w:val="0"/>
      <w:divBdr>
        <w:top w:val="none" w:sz="0" w:space="0" w:color="auto"/>
        <w:left w:val="none" w:sz="0" w:space="0" w:color="auto"/>
        <w:bottom w:val="none" w:sz="0" w:space="0" w:color="auto"/>
        <w:right w:val="none" w:sz="0" w:space="0" w:color="auto"/>
      </w:divBdr>
      <w:divsChild>
        <w:div w:id="1978992228">
          <w:marLeft w:val="0"/>
          <w:marRight w:val="0"/>
          <w:marTop w:val="0"/>
          <w:marBottom w:val="0"/>
          <w:divBdr>
            <w:top w:val="none" w:sz="0" w:space="0" w:color="auto"/>
            <w:left w:val="none" w:sz="0" w:space="0" w:color="auto"/>
            <w:bottom w:val="none" w:sz="0" w:space="0" w:color="auto"/>
            <w:right w:val="none" w:sz="0" w:space="0" w:color="auto"/>
          </w:divBdr>
        </w:div>
        <w:div w:id="554125755">
          <w:marLeft w:val="0"/>
          <w:marRight w:val="0"/>
          <w:marTop w:val="0"/>
          <w:marBottom w:val="0"/>
          <w:divBdr>
            <w:top w:val="none" w:sz="0" w:space="0" w:color="auto"/>
            <w:left w:val="none" w:sz="0" w:space="0" w:color="auto"/>
            <w:bottom w:val="none" w:sz="0" w:space="0" w:color="auto"/>
            <w:right w:val="none" w:sz="0" w:space="0" w:color="auto"/>
          </w:divBdr>
        </w:div>
      </w:divsChild>
    </w:div>
    <w:div w:id="1091973844">
      <w:bodyDiv w:val="1"/>
      <w:marLeft w:val="0"/>
      <w:marRight w:val="0"/>
      <w:marTop w:val="0"/>
      <w:marBottom w:val="0"/>
      <w:divBdr>
        <w:top w:val="none" w:sz="0" w:space="0" w:color="auto"/>
        <w:left w:val="none" w:sz="0" w:space="0" w:color="auto"/>
        <w:bottom w:val="none" w:sz="0" w:space="0" w:color="auto"/>
        <w:right w:val="none" w:sz="0" w:space="0" w:color="auto"/>
      </w:divBdr>
    </w:div>
    <w:div w:id="1125974132">
      <w:bodyDiv w:val="1"/>
      <w:marLeft w:val="0"/>
      <w:marRight w:val="0"/>
      <w:marTop w:val="0"/>
      <w:marBottom w:val="0"/>
      <w:divBdr>
        <w:top w:val="none" w:sz="0" w:space="0" w:color="auto"/>
        <w:left w:val="none" w:sz="0" w:space="0" w:color="auto"/>
        <w:bottom w:val="none" w:sz="0" w:space="0" w:color="auto"/>
        <w:right w:val="none" w:sz="0" w:space="0" w:color="auto"/>
      </w:divBdr>
      <w:divsChild>
        <w:div w:id="1527863086">
          <w:marLeft w:val="0"/>
          <w:marRight w:val="0"/>
          <w:marTop w:val="0"/>
          <w:marBottom w:val="225"/>
          <w:divBdr>
            <w:top w:val="none" w:sz="0" w:space="0" w:color="auto"/>
            <w:left w:val="none" w:sz="0" w:space="0" w:color="auto"/>
            <w:bottom w:val="none" w:sz="0" w:space="0" w:color="auto"/>
            <w:right w:val="none" w:sz="0" w:space="0" w:color="auto"/>
          </w:divBdr>
        </w:div>
        <w:div w:id="662587272">
          <w:marLeft w:val="0"/>
          <w:marRight w:val="0"/>
          <w:marTop w:val="0"/>
          <w:marBottom w:val="300"/>
          <w:divBdr>
            <w:top w:val="none" w:sz="0" w:space="0" w:color="auto"/>
            <w:left w:val="none" w:sz="0" w:space="0" w:color="auto"/>
            <w:bottom w:val="none" w:sz="0" w:space="0" w:color="auto"/>
            <w:right w:val="none" w:sz="0" w:space="0" w:color="auto"/>
          </w:divBdr>
          <w:divsChild>
            <w:div w:id="5608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5462">
      <w:bodyDiv w:val="1"/>
      <w:marLeft w:val="0"/>
      <w:marRight w:val="0"/>
      <w:marTop w:val="0"/>
      <w:marBottom w:val="0"/>
      <w:divBdr>
        <w:top w:val="none" w:sz="0" w:space="0" w:color="auto"/>
        <w:left w:val="none" w:sz="0" w:space="0" w:color="auto"/>
        <w:bottom w:val="none" w:sz="0" w:space="0" w:color="auto"/>
        <w:right w:val="none" w:sz="0" w:space="0" w:color="auto"/>
      </w:divBdr>
    </w:div>
    <w:div w:id="1461681882">
      <w:bodyDiv w:val="1"/>
      <w:marLeft w:val="0"/>
      <w:marRight w:val="0"/>
      <w:marTop w:val="0"/>
      <w:marBottom w:val="0"/>
      <w:divBdr>
        <w:top w:val="none" w:sz="0" w:space="0" w:color="auto"/>
        <w:left w:val="none" w:sz="0" w:space="0" w:color="auto"/>
        <w:bottom w:val="none" w:sz="0" w:space="0" w:color="auto"/>
        <w:right w:val="none" w:sz="0" w:space="0" w:color="auto"/>
      </w:divBdr>
      <w:divsChild>
        <w:div w:id="1503621131">
          <w:marLeft w:val="0"/>
          <w:marRight w:val="0"/>
          <w:marTop w:val="0"/>
          <w:marBottom w:val="0"/>
          <w:divBdr>
            <w:top w:val="none" w:sz="0" w:space="0" w:color="auto"/>
            <w:left w:val="none" w:sz="0" w:space="0" w:color="auto"/>
            <w:bottom w:val="none" w:sz="0" w:space="0" w:color="auto"/>
            <w:right w:val="none" w:sz="0" w:space="0" w:color="auto"/>
          </w:divBdr>
          <w:divsChild>
            <w:div w:id="5595582">
              <w:marLeft w:val="0"/>
              <w:marRight w:val="0"/>
              <w:marTop w:val="0"/>
              <w:marBottom w:val="0"/>
              <w:divBdr>
                <w:top w:val="none" w:sz="0" w:space="0" w:color="auto"/>
                <w:left w:val="none" w:sz="0" w:space="0" w:color="auto"/>
                <w:bottom w:val="none" w:sz="0" w:space="0" w:color="auto"/>
                <w:right w:val="none" w:sz="0" w:space="0" w:color="auto"/>
              </w:divBdr>
            </w:div>
          </w:divsChild>
        </w:div>
        <w:div w:id="1134366430">
          <w:marLeft w:val="0"/>
          <w:marRight w:val="0"/>
          <w:marTop w:val="0"/>
          <w:marBottom w:val="0"/>
          <w:divBdr>
            <w:top w:val="none" w:sz="0" w:space="0" w:color="auto"/>
            <w:left w:val="none" w:sz="0" w:space="0" w:color="auto"/>
            <w:bottom w:val="none" w:sz="0" w:space="0" w:color="auto"/>
            <w:right w:val="none" w:sz="0" w:space="0" w:color="auto"/>
          </w:divBdr>
          <w:divsChild>
            <w:div w:id="12451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6015">
      <w:bodyDiv w:val="1"/>
      <w:marLeft w:val="0"/>
      <w:marRight w:val="0"/>
      <w:marTop w:val="0"/>
      <w:marBottom w:val="0"/>
      <w:divBdr>
        <w:top w:val="none" w:sz="0" w:space="0" w:color="auto"/>
        <w:left w:val="none" w:sz="0" w:space="0" w:color="auto"/>
        <w:bottom w:val="none" w:sz="0" w:space="0" w:color="auto"/>
        <w:right w:val="none" w:sz="0" w:space="0" w:color="auto"/>
      </w:divBdr>
    </w:div>
    <w:div w:id="21461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Пользователь</cp:lastModifiedBy>
  <cp:revision>4</cp:revision>
  <cp:lastPrinted>2019-01-25T08:51:00Z</cp:lastPrinted>
  <dcterms:created xsi:type="dcterms:W3CDTF">2019-01-25T08:19:00Z</dcterms:created>
  <dcterms:modified xsi:type="dcterms:W3CDTF">2019-01-25T09:01:00Z</dcterms:modified>
</cp:coreProperties>
</file>