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C912F3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C912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10.55pt;margin-top:-14.25pt;width:67.6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7qgAIAAA4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" stroked="f">
            <v:textbox style="mso-fit-shape-to-text:t">
              <w:txbxContent>
                <w:p w:rsidR="00BC1884" w:rsidRDefault="00BC1884">
                  <w:r>
                    <w:rPr>
                      <w:lang w:val="uk-UA"/>
                    </w:rPr>
                    <w:t>Проє</w:t>
                  </w:r>
                  <w:bookmarkStart w:id="0" w:name="_GoBack"/>
                  <w:bookmarkEnd w:id="0"/>
                  <w:r>
                    <w:rPr>
                      <w:lang w:val="uk-UA"/>
                    </w:rPr>
                    <w:t>кт</w:t>
                  </w:r>
                </w:p>
              </w:txbxContent>
            </v:textbox>
          </v:shape>
        </w:pict>
      </w:r>
      <w:r w:rsidR="00070A69">
        <w:rPr>
          <w:lang w:val="uk-UA"/>
        </w:rPr>
        <w:t>СЄВЄРОДОНЕЦЬКА  МІСЬКА  РАДА</w:t>
      </w:r>
    </w:p>
    <w:p w:rsidR="00875A6F" w:rsidRPr="00233382" w:rsidRDefault="00612F2D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33382">
        <w:rPr>
          <w:b/>
          <w:bCs/>
          <w:sz w:val="28"/>
          <w:szCs w:val="28"/>
          <w:lang w:val="uk-UA"/>
        </w:rPr>
        <w:t>СЬОМОГО</w:t>
      </w:r>
      <w:r w:rsidR="00875A6F" w:rsidRPr="00233382">
        <w:rPr>
          <w:b/>
          <w:bCs/>
          <w:sz w:val="28"/>
          <w:szCs w:val="28"/>
          <w:lang w:val="uk-UA"/>
        </w:rPr>
        <w:t xml:space="preserve"> СКЛИКАННЯ</w:t>
      </w:r>
    </w:p>
    <w:p w:rsidR="00903330" w:rsidRPr="005811AE" w:rsidRDefault="005811AE" w:rsidP="005811AE">
      <w:pPr>
        <w:shd w:val="clear" w:color="auto" w:fill="FFFFFF"/>
        <w:jc w:val="center"/>
        <w:rPr>
          <w:b/>
          <w:lang w:val="uk-UA"/>
        </w:rPr>
      </w:pPr>
      <w:r w:rsidRPr="005811AE">
        <w:rPr>
          <w:b/>
          <w:lang w:val="uk-UA"/>
        </w:rPr>
        <w:t>____________</w:t>
      </w:r>
      <w:r w:rsidR="00903330" w:rsidRPr="005811AE">
        <w:rPr>
          <w:b/>
          <w:lang w:val="uk-UA"/>
        </w:rPr>
        <w:t xml:space="preserve">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233382" w:rsidRDefault="00470816" w:rsidP="005811AE">
      <w:pPr>
        <w:pStyle w:val="4"/>
        <w:shd w:val="clear" w:color="auto" w:fill="FFFFFF"/>
        <w:jc w:val="center"/>
        <w:rPr>
          <w:sz w:val="28"/>
          <w:szCs w:val="28"/>
        </w:rPr>
      </w:pPr>
      <w:r w:rsidRPr="00233382">
        <w:rPr>
          <w:sz w:val="28"/>
          <w:szCs w:val="28"/>
        </w:rPr>
        <w:t>РІШЕННЯ  №</w:t>
      </w:r>
    </w:p>
    <w:p w:rsidR="00470816" w:rsidRPr="005811AE" w:rsidRDefault="002248F2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>«__» ____________</w:t>
      </w:r>
      <w:r w:rsidR="00470816" w:rsidRPr="005811AE">
        <w:rPr>
          <w:b/>
          <w:bCs/>
          <w:lang w:val="uk-UA"/>
        </w:rPr>
        <w:t>201</w:t>
      </w:r>
      <w:r w:rsidR="00042485">
        <w:rPr>
          <w:b/>
          <w:bCs/>
          <w:lang w:val="uk-UA"/>
        </w:rPr>
        <w:t>9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321BB1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          </w:t>
      </w:r>
      <w:r w:rsidR="00A4770B" w:rsidRPr="005811AE">
        <w:rPr>
          <w:lang w:val="uk-UA"/>
        </w:rPr>
        <w:t xml:space="preserve"> на 20</w:t>
      </w:r>
      <w:r w:rsidR="005E30CC">
        <w:rPr>
          <w:lang w:val="uk-UA"/>
        </w:rPr>
        <w:t>20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 w:rsidRPr="005A40A5">
        <w:rPr>
          <w:rFonts w:eastAsia="Calibri"/>
          <w:lang w:val="uk-UA"/>
        </w:rPr>
        <w:t xml:space="preserve">Законом України «Про Державні цільові програми»,Постановою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</w:t>
      </w:r>
      <w:r w:rsidRPr="00022598">
        <w:rPr>
          <w:lang w:val="uk-UA"/>
        </w:rPr>
        <w:t>на 20</w:t>
      </w:r>
      <w:r w:rsidR="00231A49">
        <w:rPr>
          <w:lang w:val="uk-UA"/>
        </w:rPr>
        <w:t>20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AF31BE" w:rsidRDefault="00AF31BE" w:rsidP="00AF31BE">
      <w:pPr>
        <w:pStyle w:val="21"/>
        <w:spacing w:after="0" w:line="14" w:lineRule="atLeast"/>
        <w:ind w:left="0"/>
        <w:rPr>
          <w:b/>
          <w:lang w:val="uk-UA"/>
        </w:rPr>
      </w:pPr>
      <w:r>
        <w:rPr>
          <w:b/>
          <w:lang w:val="uk-UA"/>
        </w:rPr>
        <w:t>В.о. м</w:t>
      </w:r>
      <w:r w:rsidR="00B00256">
        <w:rPr>
          <w:b/>
        </w:rPr>
        <w:t>іськ</w:t>
      </w:r>
      <w:r>
        <w:rPr>
          <w:b/>
          <w:lang w:val="uk-UA"/>
        </w:rPr>
        <w:t>ого</w:t>
      </w:r>
      <w:r w:rsidR="00B00256">
        <w:rPr>
          <w:b/>
        </w:rPr>
        <w:t xml:space="preserve">  голов</w:t>
      </w:r>
      <w:r>
        <w:rPr>
          <w:b/>
          <w:lang w:val="uk-UA"/>
        </w:rPr>
        <w:t>и,</w:t>
      </w:r>
    </w:p>
    <w:p w:rsidR="00875A6F" w:rsidRPr="009A49DF" w:rsidRDefault="00AF31BE" w:rsidP="002248F2">
      <w:pPr>
        <w:pStyle w:val="21"/>
        <w:spacing w:line="14" w:lineRule="atLeast"/>
        <w:ind w:left="0"/>
        <w:rPr>
          <w:color w:val="FFFFFF"/>
          <w:lang w:val="uk-UA"/>
        </w:rPr>
      </w:pPr>
      <w:r>
        <w:rPr>
          <w:b/>
          <w:bCs/>
          <w:szCs w:val="20"/>
          <w:lang w:val="uk-UA"/>
        </w:rPr>
        <w:t>с</w:t>
      </w:r>
      <w:r w:rsidRPr="00AF31BE">
        <w:rPr>
          <w:b/>
          <w:bCs/>
          <w:szCs w:val="20"/>
        </w:rPr>
        <w:t>екретар ради</w:t>
      </w:r>
      <w:r w:rsidR="00B00256">
        <w:rPr>
          <w:b/>
        </w:rPr>
        <w:tab/>
        <w:t xml:space="preserve">                                                                      В.</w:t>
      </w:r>
      <w:r>
        <w:rPr>
          <w:b/>
          <w:lang w:val="uk-UA"/>
        </w:rPr>
        <w:t>П</w:t>
      </w:r>
      <w:r w:rsidR="00B00256">
        <w:rPr>
          <w:b/>
        </w:rPr>
        <w:t xml:space="preserve">. </w:t>
      </w:r>
      <w:r>
        <w:rPr>
          <w:b/>
          <w:lang w:val="uk-UA"/>
        </w:rPr>
        <w:t>Ткачук</w:t>
      </w:r>
      <w:r w:rsidR="00875A6F" w:rsidRPr="009A49DF">
        <w:rPr>
          <w:color w:val="FFFFFF"/>
          <w:lang w:val="uk-UA"/>
        </w:rPr>
        <w:t>у</w:t>
      </w:r>
    </w:p>
    <w:p w:rsidR="007A6788" w:rsidRDefault="007A6788" w:rsidP="002248F2">
      <w:pPr>
        <w:spacing w:line="14" w:lineRule="atLeast"/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321BB1" w:rsidRDefault="00321BB1" w:rsidP="002248F2">
      <w:pPr>
        <w:spacing w:line="14" w:lineRule="atLeast"/>
        <w:jc w:val="both"/>
        <w:rPr>
          <w:b/>
          <w:lang w:val="uk-UA"/>
        </w:rPr>
      </w:pPr>
    </w:p>
    <w:p w:rsidR="002248F2" w:rsidRPr="00E25F12" w:rsidRDefault="00AF31BE" w:rsidP="002248F2">
      <w:pPr>
        <w:spacing w:line="168" w:lineRule="auto"/>
        <w:jc w:val="both"/>
        <w:rPr>
          <w:b/>
          <w:lang w:val="uk-UA"/>
        </w:rPr>
      </w:pPr>
      <w:r>
        <w:rPr>
          <w:szCs w:val="20"/>
          <w:lang w:val="uk-UA"/>
        </w:rPr>
        <w:t>З</w:t>
      </w:r>
      <w:r w:rsidRPr="0013110C">
        <w:rPr>
          <w:szCs w:val="20"/>
        </w:rPr>
        <w:t>аступник</w:t>
      </w:r>
      <w:r w:rsidR="00321BB1">
        <w:rPr>
          <w:szCs w:val="20"/>
          <w:lang w:val="uk-UA"/>
        </w:rPr>
        <w:t xml:space="preserve"> </w:t>
      </w:r>
      <w:r w:rsidRPr="0013110C">
        <w:rPr>
          <w:szCs w:val="20"/>
        </w:rPr>
        <w:t>міського</w:t>
      </w:r>
      <w:r w:rsidR="00321BB1">
        <w:rPr>
          <w:szCs w:val="20"/>
          <w:lang w:val="uk-UA"/>
        </w:rPr>
        <w:t xml:space="preserve"> </w:t>
      </w:r>
      <w:r>
        <w:rPr>
          <w:szCs w:val="20"/>
        </w:rPr>
        <w:t>голови</w:t>
      </w:r>
      <w:r w:rsidR="00E25F12">
        <w:rPr>
          <w:szCs w:val="20"/>
          <w:lang w:val="uk-UA"/>
        </w:rPr>
        <w:t>,</w:t>
      </w:r>
    </w:p>
    <w:p w:rsidR="00EE017F" w:rsidRDefault="00BC1884" w:rsidP="00EE017F">
      <w:pPr>
        <w:jc w:val="both"/>
        <w:rPr>
          <w:lang w:val="uk-UA"/>
        </w:rPr>
      </w:pPr>
      <w:r>
        <w:rPr>
          <w:lang w:val="uk-UA"/>
        </w:rPr>
        <w:t>н</w:t>
      </w:r>
      <w:r w:rsidR="007A6788">
        <w:t>ачальник Фонду комунального майна</w:t>
      </w:r>
    </w:p>
    <w:p w:rsidR="007A6788" w:rsidRPr="00903E9F" w:rsidRDefault="00EE017F" w:rsidP="00EE017F">
      <w:pPr>
        <w:jc w:val="both"/>
        <w:rPr>
          <w:bCs/>
          <w:lang w:val="uk-UA"/>
        </w:rPr>
      </w:pPr>
      <w:r>
        <w:rPr>
          <w:lang w:val="uk-UA"/>
        </w:rPr>
        <w:t xml:space="preserve">Сєвєродонецької міської ради </w:t>
      </w:r>
      <w:r w:rsidR="00903E9F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>
        <w:rPr>
          <w:bCs/>
          <w:lang w:val="uk-UA"/>
        </w:rPr>
        <w:tab/>
      </w:r>
      <w:r w:rsidR="007A6788" w:rsidRPr="00EE017F">
        <w:rPr>
          <w:bCs/>
          <w:lang w:val="uk-UA"/>
        </w:rPr>
        <w:t>О.</w:t>
      </w:r>
      <w:r w:rsidR="00903E9F">
        <w:rPr>
          <w:bCs/>
          <w:lang w:val="uk-UA"/>
        </w:rPr>
        <w:t>В</w:t>
      </w:r>
      <w:r w:rsidR="007A6788" w:rsidRPr="00EE017F">
        <w:rPr>
          <w:bCs/>
          <w:lang w:val="uk-UA"/>
        </w:rPr>
        <w:t xml:space="preserve">. </w:t>
      </w:r>
      <w:r w:rsidR="00903E9F">
        <w:rPr>
          <w:bCs/>
          <w:lang w:val="uk-UA"/>
        </w:rPr>
        <w:t>Ольшанський</w:t>
      </w:r>
    </w:p>
    <w:p w:rsidR="007A6788" w:rsidRPr="00EE017F" w:rsidRDefault="007A6788" w:rsidP="007A6788">
      <w:pPr>
        <w:jc w:val="both"/>
        <w:rPr>
          <w:bCs/>
          <w:lang w:val="uk-UA"/>
        </w:rPr>
      </w:pPr>
    </w:p>
    <w:p w:rsidR="00AF31BE" w:rsidRDefault="00AF31BE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321BB1" w:rsidRPr="007A6788" w:rsidRDefault="00321BB1" w:rsidP="005811AE">
      <w:pPr>
        <w:shd w:val="clear" w:color="auto" w:fill="FFFFFF"/>
        <w:jc w:val="both"/>
        <w:rPr>
          <w:color w:val="FFFFFF"/>
          <w:lang w:val="uk-UA"/>
        </w:rPr>
      </w:pPr>
    </w:p>
    <w:p w:rsidR="00D03383" w:rsidRDefault="00875A6F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lastRenderedPageBreak/>
        <w:t>Голов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</w:t>
      </w:r>
      <w:r w:rsidR="00321BB1">
        <w:t>_________</w:t>
      </w:r>
      <w:r w:rsidRPr="005811AE">
        <w:t xml:space="preserve"> </w:t>
      </w:r>
      <w:r w:rsidR="00757C85" w:rsidRPr="005811AE">
        <w:t>20</w:t>
      </w:r>
      <w:r w:rsidR="00EF4F52" w:rsidRPr="005811AE">
        <w:t>1</w:t>
      </w:r>
      <w:r w:rsidR="00355499">
        <w:t>9</w:t>
      </w:r>
      <w:r w:rsidR="00757C85" w:rsidRPr="005811AE">
        <w:t xml:space="preserve"> р.</w:t>
      </w:r>
      <w:r w:rsidRPr="005811AE">
        <w:t xml:space="preserve"> №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C138E5" w:rsidRDefault="006707CC" w:rsidP="00B00256">
      <w:pPr>
        <w:pStyle w:val="a6"/>
        <w:rPr>
          <w:iCs/>
          <w:sz w:val="32"/>
          <w:szCs w:val="32"/>
        </w:rPr>
      </w:pPr>
      <w:r w:rsidRPr="00C138E5">
        <w:rPr>
          <w:iCs/>
          <w:sz w:val="32"/>
          <w:szCs w:val="32"/>
          <w:lang w:val="uk-UA"/>
        </w:rPr>
        <w:t>П</w:t>
      </w:r>
      <w:r w:rsidR="00B00256" w:rsidRPr="00C138E5">
        <w:rPr>
          <w:iCs/>
          <w:sz w:val="32"/>
          <w:szCs w:val="32"/>
        </w:rPr>
        <w:t>рограма</w:t>
      </w:r>
      <w:r w:rsidR="00321BB1">
        <w:rPr>
          <w:iCs/>
          <w:sz w:val="32"/>
          <w:szCs w:val="32"/>
          <w:lang w:val="uk-UA"/>
        </w:rPr>
        <w:t xml:space="preserve"> </w:t>
      </w:r>
      <w:r w:rsidR="00803B03" w:rsidRPr="00C138E5">
        <w:rPr>
          <w:iCs/>
          <w:sz w:val="32"/>
          <w:szCs w:val="32"/>
          <w:lang w:val="uk-UA"/>
        </w:rPr>
        <w:t>оренди об</w:t>
      </w:r>
      <w:r w:rsidR="00BF63E3" w:rsidRPr="00C138E5">
        <w:rPr>
          <w:iCs/>
          <w:sz w:val="32"/>
          <w:szCs w:val="32"/>
        </w:rPr>
        <w:t>’</w:t>
      </w:r>
      <w:r w:rsidR="00803B03" w:rsidRPr="00C138E5">
        <w:rPr>
          <w:iCs/>
          <w:sz w:val="32"/>
          <w:szCs w:val="32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 w:rsidRPr="00C138E5">
        <w:rPr>
          <w:iCs/>
          <w:sz w:val="32"/>
          <w:szCs w:val="32"/>
          <w:lang w:val="uk-UA"/>
        </w:rPr>
        <w:t>м. Сєвєродонецька</w:t>
      </w:r>
      <w:r w:rsidR="0018271C" w:rsidRPr="00C138E5">
        <w:rPr>
          <w:iCs/>
          <w:sz w:val="32"/>
          <w:szCs w:val="32"/>
          <w:lang w:val="uk-UA"/>
        </w:rPr>
        <w:t xml:space="preserve"> Луганської області </w:t>
      </w:r>
      <w:r w:rsidR="00B00256" w:rsidRPr="00C138E5">
        <w:rPr>
          <w:iCs/>
          <w:sz w:val="32"/>
          <w:szCs w:val="32"/>
        </w:rPr>
        <w:t>на 20</w:t>
      </w:r>
      <w:r w:rsidR="005E30CC">
        <w:rPr>
          <w:iCs/>
          <w:sz w:val="32"/>
          <w:szCs w:val="32"/>
          <w:lang w:val="uk-UA"/>
        </w:rPr>
        <w:t>20</w:t>
      </w:r>
      <w:r w:rsidR="00B00256" w:rsidRPr="00C138E5">
        <w:rPr>
          <w:iCs/>
          <w:sz w:val="32"/>
          <w:szCs w:val="32"/>
        </w:rPr>
        <w:t xml:space="preserve"> р</w:t>
      </w:r>
      <w:r w:rsidR="00B00256" w:rsidRPr="00C138E5">
        <w:rPr>
          <w:iCs/>
          <w:sz w:val="32"/>
          <w:szCs w:val="32"/>
          <w:lang w:val="uk-UA"/>
        </w:rPr>
        <w:t>і</w:t>
      </w:r>
      <w:r w:rsidR="00B00256" w:rsidRPr="00C138E5">
        <w:rPr>
          <w:iCs/>
          <w:sz w:val="32"/>
          <w:szCs w:val="32"/>
        </w:rPr>
        <w:t>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 програми</w:t>
      </w:r>
    </w:p>
    <w:p w:rsidR="00803B03" w:rsidRPr="00591A9B" w:rsidRDefault="00336EF7" w:rsidP="00803B03">
      <w:pPr>
        <w:pStyle w:val="a6"/>
        <w:rPr>
          <w:iCs/>
          <w:sz w:val="24"/>
          <w:lang w:val="uk-UA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–П</w:t>
      </w:r>
      <w:r w:rsidRPr="00591A9B">
        <w:rPr>
          <w:iCs/>
          <w:sz w:val="24"/>
          <w:lang w:val="uk-UA"/>
        </w:rPr>
        <w:t>рограма</w:t>
      </w:r>
      <w:r w:rsidR="00803B03">
        <w:rPr>
          <w:iCs/>
          <w:sz w:val="24"/>
          <w:lang w:val="uk-UA"/>
        </w:rPr>
        <w:t>оренди об</w:t>
      </w:r>
      <w:r w:rsidR="006707CC" w:rsidRPr="00591A9B">
        <w:rPr>
          <w:iCs/>
          <w:sz w:val="24"/>
          <w:lang w:val="uk-UA"/>
        </w:rPr>
        <w:t>’</w:t>
      </w:r>
      <w:r w:rsidR="00803B03">
        <w:rPr>
          <w:iCs/>
          <w:sz w:val="24"/>
          <w:lang w:val="uk-UA"/>
        </w:rPr>
        <w:t>єктів комунальної власності територіальної громади м. Сєвєродонецька</w:t>
      </w:r>
      <w:r w:rsidR="0018271C">
        <w:rPr>
          <w:iCs/>
          <w:sz w:val="24"/>
          <w:lang w:val="uk-UA"/>
        </w:rPr>
        <w:t xml:space="preserve"> Луганської області</w:t>
      </w:r>
      <w:r w:rsidR="00C77479">
        <w:rPr>
          <w:iCs/>
          <w:sz w:val="24"/>
          <w:lang w:val="uk-UA"/>
        </w:rPr>
        <w:t xml:space="preserve"> </w:t>
      </w:r>
      <w:r w:rsidR="00803B03" w:rsidRPr="00591A9B">
        <w:rPr>
          <w:iCs/>
          <w:sz w:val="24"/>
          <w:lang w:val="uk-UA"/>
        </w:rPr>
        <w:t>на 20</w:t>
      </w:r>
      <w:r w:rsidR="005E30CC">
        <w:rPr>
          <w:iCs/>
          <w:sz w:val="24"/>
          <w:lang w:val="uk-UA"/>
        </w:rPr>
        <w:t>20</w:t>
      </w:r>
      <w:r w:rsidR="00803B03" w:rsidRPr="00591A9B">
        <w:rPr>
          <w:iCs/>
          <w:sz w:val="24"/>
          <w:lang w:val="uk-UA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 w:rsidRPr="00591A9B">
        <w:rPr>
          <w:iCs/>
          <w:sz w:val="24"/>
          <w:lang w:val="uk-UA"/>
        </w:rPr>
        <w:t>к</w:t>
      </w:r>
    </w:p>
    <w:p w:rsidR="00145BC2" w:rsidRPr="00591A9B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Ініціаторрозробленняпрограми</w:t>
            </w:r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321BB1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321BB1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міської ради</w:t>
            </w:r>
          </w:p>
        </w:tc>
      </w:tr>
      <w:tr w:rsidR="00145BC2" w:rsidRPr="00DB3E5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Дата, номер і назва</w:t>
            </w:r>
            <w:r w:rsidR="00321BB1"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 w:rsidR="00321BB1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803B03" w:rsidRDefault="00DB3E58" w:rsidP="00231A49">
            <w:pPr>
              <w:pStyle w:val="ac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Розпорядження міського голови від </w:t>
            </w:r>
            <w:r w:rsidR="00231A49">
              <w:rPr>
                <w:lang w:val="uk-UA"/>
              </w:rPr>
              <w:t>04.</w:t>
            </w:r>
            <w:r>
              <w:rPr>
                <w:lang w:val="uk-UA"/>
              </w:rPr>
              <w:t>0</w:t>
            </w:r>
            <w:r w:rsidR="00231A49">
              <w:rPr>
                <w:lang w:val="uk-UA"/>
              </w:rPr>
              <w:t>9</w:t>
            </w:r>
            <w:r>
              <w:rPr>
                <w:lang w:val="uk-UA"/>
              </w:rPr>
              <w:t>.201</w:t>
            </w:r>
            <w:r w:rsidR="00231A49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року № </w:t>
            </w:r>
            <w:r w:rsidR="00231A49">
              <w:rPr>
                <w:lang w:val="uk-UA"/>
              </w:rPr>
              <w:t>335</w:t>
            </w:r>
            <w:r>
              <w:rPr>
                <w:lang w:val="uk-UA"/>
              </w:rPr>
              <w:t xml:space="preserve"> «Про розробку міських цільових та інших програм на      20</w:t>
            </w:r>
            <w:r w:rsidR="00231A49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рік»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Розробник</w:t>
            </w:r>
            <w:r w:rsidR="00321BB1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Відповідальні</w:t>
            </w:r>
            <w:r w:rsidR="00321BB1">
              <w:rPr>
                <w:lang w:val="uk-UA"/>
              </w:rPr>
              <w:t xml:space="preserve"> </w:t>
            </w:r>
            <w:r w:rsidRPr="006F0478">
              <w:t>виконавці</w:t>
            </w:r>
            <w:r w:rsidR="00321BB1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Ольшанський О.В. – </w:t>
            </w:r>
            <w:r w:rsidR="00C27860">
              <w:rPr>
                <w:lang w:val="uk-UA"/>
              </w:rPr>
              <w:t xml:space="preserve">заступник міського голови, </w:t>
            </w:r>
            <w:r>
              <w:rPr>
                <w:lang w:val="uk-UA"/>
              </w:rPr>
              <w:t>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Головний</w:t>
            </w:r>
            <w:r w:rsidR="00321BB1">
              <w:rPr>
                <w:lang w:val="uk-UA"/>
              </w:rPr>
              <w:t xml:space="preserve"> </w:t>
            </w:r>
            <w:r w:rsidRPr="006F0478">
              <w:t>розпорядник</w:t>
            </w:r>
            <w:r w:rsidR="00321BB1">
              <w:rPr>
                <w:lang w:val="uk-UA"/>
              </w:rPr>
              <w:t xml:space="preserve"> </w:t>
            </w:r>
            <w:r w:rsidRPr="006F0478">
              <w:t>бюджетних</w:t>
            </w:r>
            <w:r w:rsidR="00321BB1">
              <w:rPr>
                <w:lang w:val="uk-UA"/>
              </w:rPr>
              <w:t xml:space="preserve"> </w:t>
            </w:r>
            <w:r w:rsidRPr="006F0478">
              <w:t>коштів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Учасники</w:t>
            </w:r>
            <w:r w:rsidR="00321BB1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 w:rsidR="006707CC">
              <w:rPr>
                <w:lang w:val="uk-UA"/>
              </w:rPr>
              <w:t>ої ради</w:t>
            </w:r>
          </w:p>
        </w:tc>
      </w:tr>
      <w:tr w:rsidR="00145BC2" w:rsidRPr="00321BB1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>Мета програми</w:t>
            </w:r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 w:rsidR="00321BB1">
              <w:rPr>
                <w:lang w:val="uk-UA"/>
              </w:rPr>
              <w:t xml:space="preserve"> </w:t>
            </w:r>
            <w:r w:rsidR="00D106A6">
              <w:rPr>
                <w:lang w:val="uk-UA"/>
              </w:rPr>
              <w:t>Сєвєродонецьку</w:t>
            </w:r>
            <w:r w:rsidR="006707CC">
              <w:rPr>
                <w:lang w:val="uk-UA"/>
              </w:rPr>
              <w:t>, 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Термін</w:t>
            </w:r>
            <w:r w:rsidR="00321BB1">
              <w:rPr>
                <w:lang w:val="uk-UA"/>
              </w:rPr>
              <w:t xml:space="preserve"> </w:t>
            </w:r>
            <w:r w:rsidRPr="006F0478">
              <w:t>реалізації</w:t>
            </w:r>
            <w:r w:rsidR="00321BB1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097049" w:rsidP="00231A49">
            <w:r>
              <w:rPr>
                <w:lang w:val="uk-UA"/>
              </w:rPr>
              <w:t>З 01.01.20</w:t>
            </w:r>
            <w:r w:rsidR="00231A49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року</w:t>
            </w:r>
            <w:r w:rsidR="00591A9B">
              <w:rPr>
                <w:lang w:val="uk-UA"/>
              </w:rPr>
              <w:t>п</w:t>
            </w:r>
            <w:r w:rsidR="00145BC2" w:rsidRPr="007D69D1">
              <w:rPr>
                <w:lang w:val="uk-UA"/>
              </w:rPr>
              <w:t>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</w:t>
            </w:r>
            <w:r w:rsidR="00231A49">
              <w:rPr>
                <w:lang w:val="uk-UA"/>
              </w:rPr>
              <w:t>20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r w:rsidRPr="006F0478">
              <w:t>Загальний</w:t>
            </w:r>
            <w:r w:rsidR="00321BB1">
              <w:rPr>
                <w:lang w:val="uk-UA"/>
              </w:rPr>
              <w:t xml:space="preserve"> </w:t>
            </w:r>
            <w:r w:rsidRPr="006F0478">
              <w:t>обсяг</w:t>
            </w:r>
            <w:r w:rsidR="00321BB1">
              <w:rPr>
                <w:lang w:val="uk-UA"/>
              </w:rPr>
              <w:t xml:space="preserve"> </w:t>
            </w:r>
            <w:r w:rsidRPr="006F0478">
              <w:t>фінансових</w:t>
            </w:r>
            <w:r w:rsidR="00321BB1">
              <w:rPr>
                <w:lang w:val="uk-UA"/>
              </w:rPr>
              <w:t xml:space="preserve"> </w:t>
            </w:r>
            <w:r w:rsidRPr="006F0478">
              <w:t xml:space="preserve">ресурсів, </w:t>
            </w:r>
            <w:r>
              <w:t>у тому числі</w:t>
            </w:r>
          </w:p>
        </w:tc>
        <w:tc>
          <w:tcPr>
            <w:tcW w:w="4936" w:type="dxa"/>
          </w:tcPr>
          <w:p w:rsidR="00145BC2" w:rsidRPr="00070A69" w:rsidRDefault="00C27860" w:rsidP="00C27860">
            <w:r>
              <w:rPr>
                <w:lang w:val="uk-UA"/>
              </w:rPr>
              <w:t>76</w:t>
            </w:r>
            <w:r w:rsidR="00070A69"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="000B6AE5" w:rsidRPr="00C27860">
              <w:rPr>
                <w:lang w:val="uk-UA"/>
              </w:rPr>
              <w:t>тис</w:t>
            </w:r>
            <w:r w:rsidR="000B6AE5" w:rsidRPr="00070A69">
              <w:rPr>
                <w:lang w:val="uk-UA"/>
              </w:rPr>
              <w:t>.</w:t>
            </w:r>
            <w:r w:rsidR="00145BC2" w:rsidRPr="00070A69">
              <w:rPr>
                <w:lang w:val="uk-UA"/>
              </w:rPr>
              <w:t>грн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321BB1" w:rsidP="00CA6064">
            <w:r>
              <w:rPr>
                <w:lang w:val="uk-UA"/>
              </w:rPr>
              <w:t>к</w:t>
            </w:r>
            <w:r w:rsidR="00145BC2" w:rsidRPr="006F0478">
              <w:t>ошти</w:t>
            </w:r>
            <w:r>
              <w:rPr>
                <w:lang w:val="uk-UA"/>
              </w:rPr>
              <w:t xml:space="preserve"> </w:t>
            </w:r>
            <w:r w:rsidR="00145BC2" w:rsidRPr="006F0478">
              <w:t>міського бюджету</w:t>
            </w:r>
          </w:p>
        </w:tc>
        <w:tc>
          <w:tcPr>
            <w:tcW w:w="4936" w:type="dxa"/>
          </w:tcPr>
          <w:p w:rsidR="00145BC2" w:rsidRPr="00070A69" w:rsidRDefault="00C27860" w:rsidP="00C27860">
            <w:r>
              <w:rPr>
                <w:lang w:val="uk-UA"/>
              </w:rPr>
              <w:t>76</w:t>
            </w:r>
            <w:r w:rsidR="00070A69"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="000B6AE5" w:rsidRPr="00C27860">
              <w:rPr>
                <w:lang w:val="uk-UA"/>
              </w:rPr>
              <w:t>тис</w:t>
            </w:r>
            <w:r w:rsidR="000B6AE5" w:rsidRPr="00070A69">
              <w:rPr>
                <w:lang w:val="uk-UA"/>
              </w:rPr>
              <w:t>.</w:t>
            </w:r>
            <w:r w:rsidR="00145BC2" w:rsidRPr="00070A69">
              <w:rPr>
                <w:lang w:val="uk-UA"/>
              </w:rPr>
              <w:t>грн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Очікувані</w:t>
            </w:r>
            <w:r w:rsidR="00321BB1"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r w:rsidR="00E32267"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Контроль за виконанням (орган, уповноважений</w:t>
            </w:r>
            <w:r w:rsidR="00321BB1"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BC1884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321BB1">
              <w:rPr>
                <w:lang w:val="uk-UA"/>
              </w:rPr>
              <w:t xml:space="preserve"> </w:t>
            </w:r>
            <w:r>
              <w:t>планування бюджету та фінансів та комісію</w:t>
            </w:r>
            <w:r w:rsidR="00321BB1">
              <w:rPr>
                <w:lang w:val="uk-UA"/>
              </w:rPr>
              <w:t xml:space="preserve"> </w:t>
            </w:r>
            <w:r w:rsidRPr="00936323">
              <w:t>по</w:t>
            </w:r>
            <w:r w:rsidR="00321BB1">
              <w:rPr>
                <w:lang w:val="uk-UA"/>
              </w:rPr>
              <w:t xml:space="preserve"> </w:t>
            </w:r>
            <w:r w:rsidRPr="00936323">
              <w:t>управлінню</w:t>
            </w:r>
            <w:r w:rsidR="00321BB1">
              <w:rPr>
                <w:lang w:val="uk-UA"/>
              </w:rPr>
              <w:t xml:space="preserve"> </w:t>
            </w:r>
            <w:r>
              <w:t>житлово-комунальним</w:t>
            </w:r>
            <w:r w:rsidR="00321BB1">
              <w:rPr>
                <w:lang w:val="uk-UA"/>
              </w:rPr>
              <w:t xml:space="preserve"> </w:t>
            </w:r>
            <w:r>
              <w:t xml:space="preserve">господарством, власністю, </w:t>
            </w:r>
            <w:r w:rsidR="00321BB1">
              <w:t>коммунальною</w:t>
            </w:r>
            <w:r w:rsidR="00321BB1"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 w:rsidR="00321BB1"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  <w:rPr>
          <w:lang w:val="uk-UA"/>
        </w:rPr>
      </w:pPr>
    </w:p>
    <w:p w:rsidR="00DB3E58" w:rsidRDefault="00DB3E58" w:rsidP="00145BC2">
      <w:pPr>
        <w:ind w:left="5940"/>
        <w:jc w:val="right"/>
        <w:rPr>
          <w:lang w:val="uk-UA"/>
        </w:rPr>
      </w:pPr>
    </w:p>
    <w:p w:rsidR="00AF31BE" w:rsidRDefault="00AF31BE" w:rsidP="00145BC2">
      <w:pPr>
        <w:ind w:left="5940"/>
        <w:jc w:val="right"/>
        <w:rPr>
          <w:lang w:val="uk-UA"/>
        </w:rPr>
      </w:pPr>
    </w:p>
    <w:p w:rsidR="00DB3E58" w:rsidRDefault="00DB3E58" w:rsidP="00145BC2">
      <w:pPr>
        <w:ind w:left="5940"/>
        <w:jc w:val="right"/>
        <w:rPr>
          <w:lang w:val="uk-UA"/>
        </w:rPr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2C0B8B" w:rsidRDefault="002C0B8B" w:rsidP="002C0B8B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</w:t>
      </w:r>
      <w:r w:rsidR="00321BB1">
        <w:rPr>
          <w:lang w:val="uk-UA"/>
        </w:rPr>
        <w:t xml:space="preserve"> </w:t>
      </w:r>
      <w:r w:rsidR="0018271C">
        <w:rPr>
          <w:lang w:val="uk-UA"/>
        </w:rPr>
        <w:t>Луганської області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 w:rsidR="00591A9B"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 w:rsidR="0018271C">
        <w:rPr>
          <w:lang w:val="uk-UA"/>
        </w:rPr>
        <w:t>,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="00321BB1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="00CE4C4D">
        <w:rPr>
          <w:lang w:val="uk-UA"/>
        </w:rPr>
        <w:t xml:space="preserve"> шляхом забезпечення надходжень  від орендної плати до міського бюджету.</w:t>
      </w:r>
    </w:p>
    <w:p w:rsidR="003E4766" w:rsidRDefault="00E90167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 xml:space="preserve">На балансовому обліку у Фонді комунального майна </w:t>
      </w:r>
      <w:r w:rsidR="006707CC" w:rsidRPr="003E4766">
        <w:rPr>
          <w:lang w:val="uk-UA"/>
        </w:rPr>
        <w:t xml:space="preserve">Сєвєродонецької міської ради </w:t>
      </w:r>
      <w:r w:rsidRPr="003E4766">
        <w:rPr>
          <w:lang w:val="uk-UA"/>
        </w:rPr>
        <w:t xml:space="preserve">перебуває </w:t>
      </w:r>
      <w:r w:rsidR="003E4766" w:rsidRPr="003E4766">
        <w:rPr>
          <w:lang w:val="uk-UA"/>
        </w:rPr>
        <w:t xml:space="preserve">понад </w:t>
      </w:r>
      <w:r w:rsidR="00DB3E58" w:rsidRPr="003E4766">
        <w:rPr>
          <w:lang w:val="uk-UA"/>
        </w:rPr>
        <w:t>100</w:t>
      </w:r>
      <w:r w:rsidRPr="003E4766">
        <w:rPr>
          <w:lang w:val="uk-UA"/>
        </w:rPr>
        <w:t>об’єктів</w:t>
      </w:r>
      <w:r w:rsidR="00534AE5" w:rsidRPr="003E4766">
        <w:rPr>
          <w:lang w:val="uk-UA"/>
        </w:rPr>
        <w:t>нерухомого майна</w:t>
      </w:r>
      <w:r w:rsidRPr="003E4766">
        <w:rPr>
          <w:lang w:val="uk-UA"/>
        </w:rPr>
        <w:t xml:space="preserve">, </w:t>
      </w:r>
      <w:r w:rsidR="00F65680" w:rsidRPr="003E4766">
        <w:rPr>
          <w:lang w:val="uk-UA"/>
        </w:rPr>
        <w:t>які на даний час передані</w:t>
      </w:r>
      <w:r w:rsidRPr="003E4766">
        <w:rPr>
          <w:lang w:val="uk-UA"/>
        </w:rPr>
        <w:t xml:space="preserve"> в оренду, </w:t>
      </w:r>
      <w:r w:rsidR="003E4766" w:rsidRPr="003E4766">
        <w:rPr>
          <w:lang w:val="uk-UA"/>
        </w:rPr>
        <w:t>а також наявні вільні об’єкти,</w:t>
      </w:r>
      <w:r w:rsidR="00F65680" w:rsidRPr="003E4766">
        <w:rPr>
          <w:lang w:val="uk-UA"/>
        </w:rPr>
        <w:t xml:space="preserve"> які</w:t>
      </w:r>
      <w:r w:rsidRPr="003E4766">
        <w:rPr>
          <w:lang w:val="uk-UA"/>
        </w:rPr>
        <w:t xml:space="preserve"> пропонуються </w:t>
      </w:r>
      <w:r w:rsidR="00F65680" w:rsidRPr="003E4766">
        <w:rPr>
          <w:lang w:val="uk-UA"/>
        </w:rPr>
        <w:t>до</w:t>
      </w:r>
      <w:r w:rsidRPr="003E4766">
        <w:rPr>
          <w:lang w:val="uk-UA"/>
        </w:rPr>
        <w:t xml:space="preserve"> передачі в оренду</w:t>
      </w:r>
      <w:r w:rsidR="003E4766" w:rsidRPr="003E4766">
        <w:rPr>
          <w:lang w:val="uk-UA"/>
        </w:rPr>
        <w:t>. Також Фонд комунального майна виступа</w:t>
      </w:r>
      <w:r w:rsidR="003E4766">
        <w:rPr>
          <w:lang w:val="uk-UA"/>
        </w:rPr>
        <w:t>є</w:t>
      </w:r>
      <w:r w:rsidR="003E4766" w:rsidRPr="003E4766">
        <w:rPr>
          <w:lang w:val="uk-UA"/>
        </w:rPr>
        <w:t xml:space="preserve"> орендодавцем нерухомого майна площею більше 200 кв.м, балансоутримувачем якого є комунальні підприємства та установи міста.</w:t>
      </w:r>
      <w:r w:rsidR="003E4766">
        <w:rPr>
          <w:lang w:val="uk-UA"/>
        </w:rPr>
        <w:t xml:space="preserve"> Загальна кількість чинних договорів – близько 160 шт, загальна площа орендованих приміщень складає орієнтовно 65 тис. кв.м. </w:t>
      </w:r>
    </w:p>
    <w:p w:rsidR="00040A16" w:rsidRPr="003E4766" w:rsidRDefault="00534AE5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 xml:space="preserve">Орендна плата за нерухоме майно, що знаходиться на балансовому обліку Фонду комунального майна, </w:t>
      </w:r>
      <w:r w:rsidR="002344F3" w:rsidRPr="003E4766">
        <w:rPr>
          <w:lang w:val="uk-UA"/>
        </w:rPr>
        <w:t>зарах</w:t>
      </w:r>
      <w:r w:rsidRPr="003E4766">
        <w:rPr>
          <w:lang w:val="uk-UA"/>
        </w:rPr>
        <w:t>овується у розмірі 100 відсотків д</w:t>
      </w:r>
      <w:r w:rsidR="002344F3" w:rsidRPr="003E4766">
        <w:rPr>
          <w:lang w:val="uk-UA"/>
        </w:rPr>
        <w:t xml:space="preserve">о </w:t>
      </w:r>
      <w:r w:rsidRPr="003E4766">
        <w:rPr>
          <w:lang w:val="uk-UA"/>
        </w:rPr>
        <w:t xml:space="preserve"> міського </w:t>
      </w:r>
      <w:r w:rsidR="002344F3" w:rsidRPr="003E4766">
        <w:rPr>
          <w:lang w:val="uk-UA"/>
        </w:rPr>
        <w:t>бюджету</w:t>
      </w:r>
      <w:r w:rsidRPr="003E4766">
        <w:rPr>
          <w:lang w:val="uk-UA"/>
        </w:rPr>
        <w:t>.</w:t>
      </w: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>к</w:t>
      </w:r>
      <w:r w:rsidR="00321BB1">
        <w:rPr>
          <w:lang w:val="uk-UA"/>
        </w:rPr>
        <w:t xml:space="preserve"> </w:t>
      </w:r>
      <w:r w:rsidR="00CE4C4D" w:rsidRPr="00543AFE">
        <w:t>надання в оренду</w:t>
      </w:r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розмір орендної плати за це майно</w:t>
      </w:r>
      <w:r w:rsidR="00321BB1">
        <w:rPr>
          <w:lang w:val="uk-UA"/>
        </w:rPr>
        <w:t xml:space="preserve"> </w:t>
      </w:r>
      <w:r w:rsidR="00CE4C4D"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 w:rsidR="00CE4C4D" w:rsidRPr="00543AFE">
        <w:t>за</w:t>
      </w:r>
      <w:r>
        <w:t>лежно</w:t>
      </w:r>
      <w:r w:rsidR="00321BB1">
        <w:rPr>
          <w:lang w:val="uk-UA"/>
        </w:rPr>
        <w:t xml:space="preserve"> </w:t>
      </w:r>
      <w:r>
        <w:t>від   категорії</w:t>
      </w:r>
      <w:r w:rsidR="00321BB1">
        <w:rPr>
          <w:lang w:val="uk-UA"/>
        </w:rPr>
        <w:t xml:space="preserve"> </w:t>
      </w:r>
      <w:r>
        <w:t>орендарів</w:t>
      </w:r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діяльністю (крім</w:t>
      </w:r>
      <w:r w:rsidR="00BE7BAE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BE7BAE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BE7BAE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>жавного та місцевого</w:t>
      </w:r>
      <w:r w:rsidR="00BE7BAE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BE7BAE">
        <w:rPr>
          <w:lang w:val="uk-UA"/>
        </w:rPr>
        <w:t xml:space="preserve"> </w:t>
      </w:r>
      <w:r w:rsidRPr="006707CC">
        <w:rPr>
          <w:lang w:val="uk-UA"/>
        </w:rPr>
        <w:t>майно</w:t>
      </w:r>
      <w:r w:rsidR="00BE7BAE"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 w:rsidR="00BE7BAE"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 w:rsidR="00D04A1A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9D5DC1" w:rsidRPr="000F10D4">
        <w:rPr>
          <w:lang w:val="uk-UA"/>
        </w:rPr>
        <w:t>щоутримуються за рахуноккоштів державного та місцевогобюджетів</w:t>
      </w:r>
      <w:r w:rsidR="009D5DC1">
        <w:rPr>
          <w:lang w:val="uk-UA"/>
        </w:rPr>
        <w:t>,</w:t>
      </w:r>
      <w:r w:rsidR="00C138E5">
        <w:rPr>
          <w:lang w:val="uk-UA"/>
        </w:rPr>
        <w:t xml:space="preserve">а також інші </w:t>
      </w:r>
      <w:r w:rsidR="00C138E5" w:rsidRPr="000F10D4">
        <w:rPr>
          <w:lang w:val="uk-UA"/>
        </w:rPr>
        <w:t>суб’єкти</w:t>
      </w:r>
      <w:r w:rsidR="00C138E5">
        <w:rPr>
          <w:lang w:val="uk-UA"/>
        </w:rPr>
        <w:t>, визначені чинним законодавством,</w:t>
      </w:r>
      <w:r w:rsidRPr="000F10D4">
        <w:rPr>
          <w:lang w:val="uk-UA"/>
        </w:rPr>
        <w:t>отримують</w:t>
      </w:r>
      <w:r w:rsidR="00BE7BAE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BE7BAE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BE7BAE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="00321BB1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F10D4">
        <w:rPr>
          <w:lang w:val="uk-UA"/>
        </w:rPr>
        <w:t>в оренду без застосуванняконкурентнихспособіввідповідно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C138E5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</w:t>
      </w:r>
      <w:r w:rsidR="00F51E2C">
        <w:rPr>
          <w:lang w:val="uk-UA"/>
        </w:rPr>
        <w:t>о</w:t>
      </w:r>
      <w:r w:rsidR="006707CC">
        <w:rPr>
          <w:lang w:val="uk-UA"/>
        </w:rPr>
        <w:t>ю міста,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2344F3" w:rsidRPr="00D04A1A">
        <w:rPr>
          <w:szCs w:val="20"/>
          <w:lang w:val="uk-UA"/>
        </w:rPr>
        <w:t>з метою 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r w:rsidR="006707CC">
        <w:rPr>
          <w:rFonts w:eastAsia="Calibri"/>
          <w:lang w:val="uk-UA" w:eastAsia="en-US"/>
        </w:rPr>
        <w:t>суб</w:t>
      </w:r>
      <w:r w:rsidR="0018271C">
        <w:rPr>
          <w:rFonts w:eastAsia="Calibri"/>
          <w:lang w:val="uk-UA" w:eastAsia="en-US"/>
        </w:rPr>
        <w:sym w:font="Symbol" w:char="F0A2"/>
      </w:r>
      <w:r w:rsidR="006707CC">
        <w:rPr>
          <w:rFonts w:eastAsia="Calibri"/>
          <w:lang w:val="uk-UA" w:eastAsia="en-US"/>
        </w:rPr>
        <w:t>єкт оціночної діяльності.</w:t>
      </w:r>
      <w:r w:rsidR="00BE7BAE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 w:rsidR="00D32C3E">
        <w:rPr>
          <w:rFonts w:eastAsia="Calibri"/>
          <w:lang w:val="uk-UA" w:eastAsia="en-US"/>
        </w:rPr>
        <w:t>,</w:t>
      </w:r>
      <w:r w:rsidR="00857554">
        <w:rPr>
          <w:rFonts w:eastAsia="Calibri"/>
          <w:lang w:val="uk-UA" w:eastAsia="en-US"/>
        </w:rPr>
        <w:t xml:space="preserve"> та їх подальший облік</w:t>
      </w:r>
      <w:r w:rsidR="00321BB1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несе</w:t>
      </w:r>
      <w:r w:rsidR="00321BB1">
        <w:rPr>
          <w:rFonts w:eastAsia="Calibri"/>
          <w:lang w:val="uk-UA" w:eastAsia="en-US"/>
        </w:rPr>
        <w:t xml:space="preserve"> </w:t>
      </w:r>
      <w:r w:rsidR="002344F3">
        <w:rPr>
          <w:rFonts w:eastAsia="Calibri"/>
          <w:lang w:val="uk-UA" w:eastAsia="en-US"/>
        </w:rPr>
        <w:t>балансоутримувач</w:t>
      </w:r>
      <w:r w:rsidR="00321BB1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321BB1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установою,а, отже,по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3F15C8" w:rsidRDefault="002344F3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</w:t>
      </w:r>
      <w:r w:rsidR="003E4766">
        <w:rPr>
          <w:rFonts w:eastAsia="Calibri"/>
          <w:lang w:val="uk-UA" w:eastAsia="en-US"/>
        </w:rPr>
        <w:t>ає</w:t>
      </w:r>
      <w:r>
        <w:rPr>
          <w:rFonts w:eastAsia="Calibri"/>
          <w:lang w:val="uk-UA" w:eastAsia="en-US"/>
        </w:rPr>
        <w:t xml:space="preserve">необхідність </w:t>
      </w:r>
      <w:r w:rsidR="00D32C3E">
        <w:rPr>
          <w:rFonts w:eastAsia="Calibri"/>
          <w:lang w:val="uk-UA" w:eastAsia="en-US"/>
        </w:rPr>
        <w:t>в</w:t>
      </w:r>
      <w:r>
        <w:rPr>
          <w:rFonts w:eastAsia="Calibri"/>
          <w:lang w:val="uk-UA" w:eastAsia="en-US"/>
        </w:rPr>
        <w:t xml:space="preserve"> оновленні </w:t>
      </w:r>
      <w:r w:rsidR="007B075C">
        <w:rPr>
          <w:rFonts w:eastAsia="Calibri"/>
          <w:lang w:val="uk-UA" w:eastAsia="en-US"/>
        </w:rPr>
        <w:t xml:space="preserve"> та приведенні у </w:t>
      </w:r>
      <w:r w:rsidR="007B075C">
        <w:rPr>
          <w:rFonts w:eastAsia="Calibri"/>
          <w:lang w:val="uk-UA" w:eastAsia="en-US"/>
        </w:rPr>
        <w:lastRenderedPageBreak/>
        <w:t>відповідність</w:t>
      </w:r>
      <w:r>
        <w:rPr>
          <w:rFonts w:eastAsia="Calibri"/>
          <w:lang w:val="uk-UA" w:eastAsia="en-US"/>
        </w:rPr>
        <w:t>зазна</w:t>
      </w:r>
      <w:r w:rsidR="00020571">
        <w:rPr>
          <w:rFonts w:eastAsia="Calibri"/>
          <w:lang w:val="uk-UA" w:eastAsia="en-US"/>
        </w:rPr>
        <w:t>ченої документації. Обсяг інформації щодо об</w:t>
      </w:r>
      <w:r w:rsidR="003E4766">
        <w:rPr>
          <w:rFonts w:eastAsia="Calibri"/>
          <w:lang w:val="uk-UA" w:eastAsia="en-US"/>
        </w:rPr>
        <w:t>’</w:t>
      </w:r>
      <w:r w:rsidR="00020571">
        <w:rPr>
          <w:rFonts w:eastAsia="Calibri"/>
          <w:lang w:val="uk-UA" w:eastAsia="en-US"/>
        </w:rPr>
        <w:t>єктів, які були передані або плануються для передачі в оренду</w:t>
      </w:r>
      <w:r w:rsidR="009C4303">
        <w:rPr>
          <w:rFonts w:eastAsia="Calibri"/>
          <w:lang w:val="uk-UA" w:eastAsia="en-US"/>
        </w:rPr>
        <w:t>,</w:t>
      </w:r>
      <w:r w:rsidR="00020571">
        <w:rPr>
          <w:rFonts w:eastAsia="Calibri"/>
          <w:lang w:val="uk-UA" w:eastAsia="en-US"/>
        </w:rPr>
        <w:t xml:space="preserve">  постійно оновлюється. </w:t>
      </w:r>
    </w:p>
    <w:p w:rsidR="0013352C" w:rsidRPr="00321BB1" w:rsidRDefault="00020571" w:rsidP="0013352C">
      <w:pPr>
        <w:ind w:firstLine="851"/>
        <w:jc w:val="both"/>
        <w:rPr>
          <w:lang w:val="uk-UA"/>
        </w:rPr>
      </w:pPr>
      <w:r w:rsidRPr="003F15C8">
        <w:rPr>
          <w:rFonts w:eastAsia="Calibri"/>
          <w:lang w:val="uk-UA" w:eastAsia="en-US"/>
        </w:rPr>
        <w:t>Для  систематизації та ефективного обліку майна</w:t>
      </w:r>
      <w:r w:rsidR="009A467F">
        <w:rPr>
          <w:rFonts w:eastAsia="Calibri"/>
          <w:lang w:val="uk-UA" w:eastAsia="en-US"/>
        </w:rPr>
        <w:t xml:space="preserve"> започатковано </w:t>
      </w:r>
      <w:r w:rsidRPr="003F15C8">
        <w:rPr>
          <w:rFonts w:eastAsia="Calibri"/>
          <w:lang w:val="uk-UA" w:eastAsia="en-US"/>
        </w:rPr>
        <w:t>запровад</w:t>
      </w:r>
      <w:r w:rsidR="009A467F">
        <w:rPr>
          <w:rFonts w:eastAsia="Calibri"/>
          <w:lang w:val="uk-UA" w:eastAsia="en-US"/>
        </w:rPr>
        <w:t>ження</w:t>
      </w:r>
      <w:r w:rsidRPr="003F15C8">
        <w:rPr>
          <w:rFonts w:eastAsia="Calibri"/>
          <w:lang w:val="uk-UA" w:eastAsia="en-US"/>
        </w:rPr>
        <w:t xml:space="preserve">  системн</w:t>
      </w:r>
      <w:r w:rsidR="009A467F">
        <w:rPr>
          <w:rFonts w:eastAsia="Calibri"/>
          <w:lang w:val="uk-UA" w:eastAsia="en-US"/>
        </w:rPr>
        <w:t>ого</w:t>
      </w:r>
      <w:r w:rsidRPr="003F15C8">
        <w:rPr>
          <w:rFonts w:eastAsia="Calibri"/>
          <w:lang w:val="uk-UA" w:eastAsia="en-US"/>
        </w:rPr>
        <w:t xml:space="preserve"> продукт</w:t>
      </w:r>
      <w:r w:rsidR="009A467F">
        <w:rPr>
          <w:rFonts w:eastAsia="Calibri"/>
          <w:lang w:val="uk-UA" w:eastAsia="en-US"/>
        </w:rPr>
        <w:t>у</w:t>
      </w:r>
      <w:r w:rsidR="00321BB1">
        <w:rPr>
          <w:rFonts w:eastAsia="Calibri"/>
          <w:lang w:val="uk-UA" w:eastAsia="en-US"/>
        </w:rPr>
        <w:t xml:space="preserve"> </w:t>
      </w:r>
      <w:r w:rsidR="003F15C8">
        <w:rPr>
          <w:lang w:val="uk-UA"/>
        </w:rPr>
        <w:t>та вжит</w:t>
      </w:r>
      <w:r w:rsidR="009A467F">
        <w:rPr>
          <w:lang w:val="uk-UA"/>
        </w:rPr>
        <w:t>і</w:t>
      </w:r>
      <w:r w:rsidR="003F15C8">
        <w:rPr>
          <w:lang w:val="uk-UA"/>
        </w:rPr>
        <w:t xml:space="preserve"> заходи із</w:t>
      </w:r>
      <w:r w:rsidR="00321BB1">
        <w:rPr>
          <w:lang w:val="uk-UA"/>
        </w:rPr>
        <w:t xml:space="preserve"> </w:t>
      </w:r>
      <w:r w:rsidR="003F15C8" w:rsidRPr="00321BB1">
        <w:rPr>
          <w:lang w:val="uk-UA"/>
        </w:rPr>
        <w:t>створення</w:t>
      </w:r>
      <w:r w:rsidR="00321BB1">
        <w:rPr>
          <w:lang w:val="uk-UA"/>
        </w:rPr>
        <w:t xml:space="preserve"> </w:t>
      </w:r>
      <w:r w:rsidR="003F15C8" w:rsidRPr="00321BB1">
        <w:rPr>
          <w:lang w:val="uk-UA"/>
        </w:rPr>
        <w:t>інформаційних систем обліку.</w:t>
      </w:r>
      <w:r w:rsidR="00321BB1">
        <w:rPr>
          <w:lang w:val="uk-UA"/>
        </w:rPr>
        <w:t xml:space="preserve"> </w:t>
      </w:r>
      <w:r w:rsidR="003F15C8" w:rsidRPr="00C936F9">
        <w:rPr>
          <w:lang w:val="uk-UA"/>
        </w:rPr>
        <w:t>Проектування інформаційних систем — це тривалий, трудомісткий і динамічний процес, у якому на різних етапах беруть участь фахівці рі</w:t>
      </w:r>
      <w:r w:rsidR="00C936F9" w:rsidRPr="00C936F9">
        <w:rPr>
          <w:lang w:val="uk-UA"/>
        </w:rPr>
        <w:t>зних напрямів і кваліфікацій</w:t>
      </w:r>
      <w:r w:rsidR="00C936F9">
        <w:rPr>
          <w:lang w:val="uk-UA"/>
        </w:rPr>
        <w:t>, впровадженння якого потребує відповідного</w:t>
      </w:r>
      <w:r w:rsidR="00321BB1">
        <w:rPr>
          <w:lang w:val="uk-UA"/>
        </w:rPr>
        <w:t xml:space="preserve"> </w:t>
      </w:r>
      <w:r w:rsidR="00C936F9">
        <w:rPr>
          <w:lang w:val="uk-UA"/>
        </w:rPr>
        <w:t>фінансування.</w:t>
      </w:r>
      <w:r w:rsidR="00321BB1">
        <w:rPr>
          <w:lang w:val="uk-UA"/>
        </w:rPr>
        <w:t xml:space="preserve"> </w:t>
      </w:r>
      <w:r w:rsidR="0013352C" w:rsidRPr="00321BB1">
        <w:rPr>
          <w:lang w:val="uk-UA"/>
        </w:rPr>
        <w:t>Проектування</w:t>
      </w:r>
      <w:r w:rsidR="00321BB1">
        <w:rPr>
          <w:lang w:val="uk-UA"/>
        </w:rPr>
        <w:t xml:space="preserve"> </w:t>
      </w:r>
      <w:r w:rsidR="0013352C" w:rsidRPr="00321BB1">
        <w:rPr>
          <w:lang w:val="uk-UA"/>
        </w:rPr>
        <w:t>автоматизованих</w:t>
      </w:r>
      <w:r w:rsidR="00321BB1">
        <w:rPr>
          <w:lang w:val="uk-UA"/>
        </w:rPr>
        <w:t xml:space="preserve"> </w:t>
      </w:r>
      <w:r w:rsidR="0013352C" w:rsidRPr="00321BB1">
        <w:rPr>
          <w:lang w:val="uk-UA"/>
        </w:rPr>
        <w:t>інформаційних</w:t>
      </w:r>
      <w:r w:rsidR="00321BB1">
        <w:rPr>
          <w:lang w:val="uk-UA"/>
        </w:rPr>
        <w:t xml:space="preserve"> </w:t>
      </w:r>
      <w:r w:rsidR="0013352C" w:rsidRPr="00321BB1">
        <w:rPr>
          <w:lang w:val="uk-UA"/>
        </w:rPr>
        <w:t>технологій</w:t>
      </w:r>
      <w:r w:rsidR="00321BB1">
        <w:rPr>
          <w:lang w:val="uk-UA"/>
        </w:rPr>
        <w:t xml:space="preserve"> </w:t>
      </w:r>
      <w:r w:rsidR="0013352C" w:rsidRPr="00321BB1">
        <w:rPr>
          <w:lang w:val="uk-UA"/>
        </w:rPr>
        <w:t>передбачає</w:t>
      </w:r>
      <w:r w:rsidR="00321BB1">
        <w:rPr>
          <w:lang w:val="uk-UA"/>
        </w:rPr>
        <w:t xml:space="preserve"> </w:t>
      </w:r>
      <w:r w:rsidR="0013352C" w:rsidRPr="00321BB1">
        <w:rPr>
          <w:lang w:val="uk-UA"/>
        </w:rPr>
        <w:t>такі</w:t>
      </w:r>
      <w:r w:rsidR="00321BB1">
        <w:rPr>
          <w:lang w:val="uk-UA"/>
        </w:rPr>
        <w:t xml:space="preserve"> </w:t>
      </w:r>
      <w:r w:rsidR="0013352C" w:rsidRPr="00321BB1">
        <w:rPr>
          <w:lang w:val="uk-UA"/>
        </w:rPr>
        <w:t>аспекти:</w:t>
      </w:r>
    </w:p>
    <w:p w:rsidR="0013352C" w:rsidRPr="0013352C" w:rsidRDefault="0013352C" w:rsidP="0013352C">
      <w:pPr>
        <w:ind w:firstLine="851"/>
        <w:jc w:val="both"/>
      </w:pPr>
      <w:r w:rsidRPr="0013352C">
        <w:t>технологічний — як апаратно-комунікаційний комплекс, що</w:t>
      </w:r>
      <w:r w:rsidR="00321BB1">
        <w:rPr>
          <w:lang w:val="uk-UA"/>
        </w:rPr>
        <w:t xml:space="preserve"> </w:t>
      </w:r>
      <w:r w:rsidRPr="0013352C">
        <w:t>має</w:t>
      </w:r>
      <w:r w:rsidR="00321BB1">
        <w:rPr>
          <w:lang w:val="uk-UA"/>
        </w:rPr>
        <w:t xml:space="preserve"> </w:t>
      </w:r>
      <w:r w:rsidRPr="0013352C">
        <w:t>конкретну</w:t>
      </w:r>
      <w:r w:rsidR="00321BB1">
        <w:rPr>
          <w:lang w:val="uk-UA"/>
        </w:rPr>
        <w:t xml:space="preserve"> </w:t>
      </w:r>
      <w:r w:rsidRPr="0013352C">
        <w:t>конфігурацію та служить для оброблення й передавання</w:t>
      </w:r>
      <w:r w:rsidR="00321BB1">
        <w:rPr>
          <w:lang w:val="uk-UA"/>
        </w:rPr>
        <w:t xml:space="preserve"> </w:t>
      </w:r>
      <w:r w:rsidRPr="0013352C">
        <w:t>інформації;</w:t>
      </w:r>
    </w:p>
    <w:p w:rsidR="0013352C" w:rsidRPr="0013352C" w:rsidRDefault="0013352C" w:rsidP="0013352C">
      <w:pPr>
        <w:ind w:firstLine="851"/>
        <w:jc w:val="both"/>
      </w:pPr>
      <w:r w:rsidRPr="0013352C">
        <w:t>програмно-математичний — як набір</w:t>
      </w:r>
      <w:r w:rsidR="00321BB1">
        <w:rPr>
          <w:lang w:val="uk-UA"/>
        </w:rPr>
        <w:t xml:space="preserve"> </w:t>
      </w:r>
      <w:r w:rsidRPr="0013352C">
        <w:t>математичних, статистичних, алгоритмічних та інших</w:t>
      </w:r>
      <w:r w:rsidR="00321BB1">
        <w:rPr>
          <w:lang w:val="uk-UA"/>
        </w:rPr>
        <w:t xml:space="preserve"> </w:t>
      </w:r>
      <w:r w:rsidRPr="0013352C">
        <w:t>машинних моделей, а також</w:t>
      </w:r>
      <w:r w:rsidR="00321BB1">
        <w:rPr>
          <w:lang w:val="uk-UA"/>
        </w:rPr>
        <w:t xml:space="preserve"> </w:t>
      </w:r>
      <w:r w:rsidRPr="0013352C">
        <w:t>комп’ютерних</w:t>
      </w:r>
      <w:r w:rsidR="00321BB1">
        <w:rPr>
          <w:lang w:val="uk-UA"/>
        </w:rPr>
        <w:t xml:space="preserve"> </w:t>
      </w:r>
      <w:r w:rsidRPr="0013352C">
        <w:t>програм, що</w:t>
      </w:r>
      <w:r w:rsidR="00321BB1">
        <w:rPr>
          <w:lang w:val="uk-UA"/>
        </w:rPr>
        <w:t xml:space="preserve"> </w:t>
      </w:r>
      <w:r w:rsidRPr="0013352C">
        <w:t>їх</w:t>
      </w:r>
      <w:r w:rsidR="00321BB1">
        <w:rPr>
          <w:lang w:val="uk-UA"/>
        </w:rPr>
        <w:t xml:space="preserve"> </w:t>
      </w:r>
      <w:r w:rsidRPr="0013352C">
        <w:t>реалізують;</w:t>
      </w:r>
    </w:p>
    <w:p w:rsidR="0013352C" w:rsidRPr="0013352C" w:rsidRDefault="0013352C" w:rsidP="0013352C">
      <w:pPr>
        <w:ind w:firstLine="851"/>
        <w:jc w:val="both"/>
      </w:pPr>
      <w:r w:rsidRPr="0013352C">
        <w:t>методичний — як сукупність</w:t>
      </w:r>
      <w:r w:rsidR="00321BB1">
        <w:rPr>
          <w:lang w:val="uk-UA"/>
        </w:rPr>
        <w:t xml:space="preserve"> </w:t>
      </w:r>
      <w:r w:rsidRPr="0013352C">
        <w:t>засобів</w:t>
      </w:r>
      <w:r w:rsidR="00321BB1">
        <w:rPr>
          <w:lang w:val="uk-UA"/>
        </w:rPr>
        <w:t xml:space="preserve"> </w:t>
      </w:r>
      <w:r w:rsidRPr="0013352C">
        <w:t>реалізації</w:t>
      </w:r>
      <w:r w:rsidR="00321BB1">
        <w:rPr>
          <w:lang w:val="uk-UA"/>
        </w:rPr>
        <w:t xml:space="preserve"> </w:t>
      </w:r>
      <w:r w:rsidRPr="0013352C">
        <w:t>функцій</w:t>
      </w:r>
      <w:r w:rsidR="00321BB1">
        <w:rPr>
          <w:lang w:val="uk-UA"/>
        </w:rPr>
        <w:t xml:space="preserve"> </w:t>
      </w:r>
      <w:r w:rsidRPr="0013352C">
        <w:t>управління;</w:t>
      </w:r>
    </w:p>
    <w:p w:rsidR="0013352C" w:rsidRPr="0013352C" w:rsidRDefault="0013352C" w:rsidP="0013352C">
      <w:pPr>
        <w:ind w:firstLine="851"/>
        <w:jc w:val="both"/>
      </w:pPr>
      <w:r w:rsidRPr="0013352C">
        <w:t xml:space="preserve">організаційний — як опис документообороту </w:t>
      </w:r>
      <w:r>
        <w:rPr>
          <w:lang w:val="uk-UA"/>
        </w:rPr>
        <w:t>та</w:t>
      </w:r>
      <w:r w:rsidRPr="0013352C">
        <w:t xml:space="preserve"> регламенту діяльності</w:t>
      </w:r>
      <w:r w:rsidR="00321BB1">
        <w:rPr>
          <w:lang w:val="uk-UA"/>
        </w:rPr>
        <w:t xml:space="preserve"> </w:t>
      </w:r>
      <w:r w:rsidR="00321BB1">
        <w:t>аппарата</w:t>
      </w:r>
      <w:r w:rsidR="00321BB1">
        <w:rPr>
          <w:lang w:val="uk-UA"/>
        </w:rPr>
        <w:t xml:space="preserve"> </w:t>
      </w:r>
      <w:r w:rsidRPr="0013352C">
        <w:t>управління;</w:t>
      </w:r>
    </w:p>
    <w:p w:rsidR="0013352C" w:rsidRPr="0013352C" w:rsidRDefault="0013352C" w:rsidP="0013352C">
      <w:pPr>
        <w:ind w:firstLine="851"/>
        <w:jc w:val="both"/>
        <w:rPr>
          <w:lang w:val="uk-UA"/>
        </w:rPr>
      </w:pPr>
      <w:r w:rsidRPr="0013352C">
        <w:t>поопераційний — як сукупність</w:t>
      </w:r>
      <w:r w:rsidR="00321BB1">
        <w:rPr>
          <w:lang w:val="uk-UA"/>
        </w:rPr>
        <w:t xml:space="preserve"> </w:t>
      </w:r>
      <w:r w:rsidRPr="0013352C">
        <w:t>технологічних, логічних і арифметичних</w:t>
      </w:r>
      <w:r w:rsidR="00321BB1">
        <w:rPr>
          <w:lang w:val="uk-UA"/>
        </w:rPr>
        <w:t xml:space="preserve"> </w:t>
      </w:r>
      <w:r w:rsidRPr="0013352C">
        <w:t>операцій, що</w:t>
      </w:r>
      <w:r w:rsidR="00321BB1">
        <w:rPr>
          <w:lang w:val="uk-UA"/>
        </w:rPr>
        <w:t xml:space="preserve"> </w:t>
      </w:r>
      <w:r w:rsidRPr="0013352C">
        <w:t>реалізуються в автоматичному</w:t>
      </w:r>
      <w:r w:rsidR="00321BB1">
        <w:rPr>
          <w:lang w:val="uk-UA"/>
        </w:rPr>
        <w:t xml:space="preserve"> </w:t>
      </w:r>
      <w:r w:rsidRPr="0013352C">
        <w:t>режимі</w:t>
      </w:r>
      <w:r>
        <w:rPr>
          <w:lang w:val="uk-UA"/>
        </w:rPr>
        <w:t>.</w:t>
      </w:r>
    </w:p>
    <w:p w:rsidR="003F15C8" w:rsidRDefault="003F15C8" w:rsidP="003F15C8">
      <w:pPr>
        <w:ind w:firstLine="851"/>
        <w:jc w:val="both"/>
        <w:rPr>
          <w:lang w:val="uk-UA"/>
        </w:rPr>
      </w:pPr>
      <w:r w:rsidRPr="00C936F9">
        <w:rPr>
          <w:lang w:val="uk-UA"/>
        </w:rPr>
        <w:t xml:space="preserve">Проектування </w:t>
      </w:r>
      <w:r w:rsidR="00321BB1">
        <w:rPr>
          <w:lang w:val="uk-UA"/>
        </w:rPr>
        <w:t>інформаційної системи облі</w:t>
      </w:r>
      <w:r>
        <w:rPr>
          <w:lang w:val="uk-UA"/>
        </w:rPr>
        <w:t xml:space="preserve">ку має на меті </w:t>
      </w:r>
      <w:r w:rsidRPr="00C936F9">
        <w:rPr>
          <w:lang w:val="uk-UA"/>
        </w:rPr>
        <w:t>забезпеч</w:t>
      </w:r>
      <w:r w:rsidR="00F35CCD">
        <w:rPr>
          <w:lang w:val="uk-UA"/>
        </w:rPr>
        <w:t>ити</w:t>
      </w:r>
      <w:r w:rsidRPr="00C936F9">
        <w:rPr>
          <w:lang w:val="uk-UA"/>
        </w:rPr>
        <w:t xml:space="preserve"> ефективн</w:t>
      </w:r>
      <w:r w:rsidR="00F35CCD">
        <w:rPr>
          <w:lang w:val="uk-UA"/>
        </w:rPr>
        <w:t>е</w:t>
      </w:r>
      <w:r w:rsidRPr="00C936F9">
        <w:rPr>
          <w:lang w:val="uk-UA"/>
        </w:rPr>
        <w:t xml:space="preserve"> функціонування </w:t>
      </w:r>
      <w:r w:rsidR="00F35CCD">
        <w:rPr>
          <w:lang w:val="uk-UA"/>
        </w:rPr>
        <w:t>системи</w:t>
      </w:r>
      <w:r w:rsidRPr="00C936F9">
        <w:rPr>
          <w:lang w:val="uk-UA"/>
        </w:rPr>
        <w:t xml:space="preserve">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</w:t>
      </w:r>
      <w:r w:rsidRPr="002C0B8B">
        <w:rPr>
          <w:lang w:val="uk-UA"/>
        </w:rPr>
        <w:t>Тільки якісне проектування забезпечить 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2C0B8B" w:rsidRPr="002C0B8B" w:rsidRDefault="002C0B8B" w:rsidP="003F15C8">
      <w:pPr>
        <w:ind w:firstLine="851"/>
        <w:jc w:val="both"/>
        <w:rPr>
          <w:lang w:val="uk-UA"/>
        </w:rPr>
      </w:pPr>
    </w:p>
    <w:p w:rsidR="00040A16" w:rsidRDefault="00020571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Впровадження </w:t>
      </w:r>
      <w:r w:rsidR="003F15C8">
        <w:rPr>
          <w:rFonts w:eastAsia="Calibri"/>
          <w:lang w:val="uk-UA" w:eastAsia="en-US"/>
        </w:rPr>
        <w:t xml:space="preserve">вищезазначених заходів </w:t>
      </w:r>
      <w:r w:rsidR="005D0362">
        <w:rPr>
          <w:rFonts w:eastAsia="Calibri"/>
          <w:lang w:val="uk-UA" w:eastAsia="en-US"/>
        </w:rPr>
        <w:t xml:space="preserve">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18271C">
        <w:rPr>
          <w:rFonts w:eastAsia="Calibri"/>
          <w:lang w:val="uk-UA" w:eastAsia="en-US"/>
        </w:rPr>
        <w:t xml:space="preserve"> Луганської області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аоренди об’єктів комунальної власності територіальної громади м. Сєвєродонецька на 20</w:t>
      </w:r>
      <w:r w:rsidR="009C4303">
        <w:rPr>
          <w:b w:val="0"/>
          <w:iCs/>
          <w:sz w:val="24"/>
          <w:lang w:val="uk-UA"/>
        </w:rPr>
        <w:t>20</w:t>
      </w:r>
      <w:r>
        <w:rPr>
          <w:b w:val="0"/>
          <w:iCs/>
          <w:sz w:val="24"/>
          <w:lang w:val="uk-UA"/>
        </w:rPr>
        <w:t xml:space="preserve">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35CCD" w:rsidRDefault="0059565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забезпечення функціонування</w:t>
      </w:r>
      <w:r w:rsidR="00F35CCD">
        <w:rPr>
          <w:b w:val="0"/>
          <w:iCs/>
          <w:sz w:val="24"/>
          <w:lang w:val="uk-UA"/>
        </w:rPr>
        <w:t xml:space="preserve"> ефективної та технологічної інформаційної системи обліку об</w:t>
      </w:r>
      <w:r w:rsidR="00F35CCD">
        <w:rPr>
          <w:b w:val="0"/>
          <w:iCs/>
          <w:sz w:val="24"/>
          <w:lang w:val="uk-UA"/>
        </w:rPr>
        <w:sym w:font="Symbol" w:char="F0A2"/>
      </w:r>
      <w:r w:rsidR="00F35CCD">
        <w:rPr>
          <w:b w:val="0"/>
          <w:iCs/>
          <w:sz w:val="24"/>
          <w:lang w:val="uk-UA"/>
        </w:rPr>
        <w:t>єктів оренди;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Сєвєродонецьку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Сєвєродонецьку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2C0B8B" w:rsidRPr="000950FE" w:rsidRDefault="002C0B8B" w:rsidP="00C94B60">
      <w:pPr>
        <w:pStyle w:val="a6"/>
        <w:tabs>
          <w:tab w:val="left" w:pos="1134"/>
        </w:tabs>
        <w:ind w:left="851"/>
        <w:jc w:val="both"/>
        <w:rPr>
          <w:b w:val="0"/>
          <w:iCs/>
          <w:sz w:val="24"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>оренди об’єктів комунальної власності територіальної громади м. Сєвєродонецька</w:t>
      </w:r>
      <w:r w:rsidR="0018271C">
        <w:rPr>
          <w:b w:val="0"/>
          <w:iCs/>
          <w:sz w:val="24"/>
          <w:lang w:val="uk-UA"/>
        </w:rPr>
        <w:t xml:space="preserve"> Луганської області </w:t>
      </w:r>
      <w:r w:rsidR="005D0362">
        <w:rPr>
          <w:b w:val="0"/>
          <w:iCs/>
          <w:sz w:val="24"/>
          <w:lang w:val="uk-UA"/>
        </w:rPr>
        <w:t>на 20</w:t>
      </w:r>
      <w:r w:rsidR="00451F8D">
        <w:rPr>
          <w:b w:val="0"/>
          <w:iCs/>
          <w:sz w:val="24"/>
          <w:lang w:val="uk-UA"/>
        </w:rPr>
        <w:t>20</w:t>
      </w:r>
      <w:r w:rsidR="005D0362">
        <w:rPr>
          <w:b w:val="0"/>
          <w:iCs/>
          <w:sz w:val="24"/>
          <w:lang w:val="uk-UA"/>
        </w:rPr>
        <w:t xml:space="preserve"> рік.</w:t>
      </w:r>
    </w:p>
    <w:p w:rsidR="007A2A64" w:rsidRPr="00097049" w:rsidRDefault="007A2A64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Default="00040A16" w:rsidP="006707CC">
      <w:pPr>
        <w:ind w:firstLine="851"/>
        <w:jc w:val="both"/>
        <w:rPr>
          <w:iCs/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BE7BAE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м. </w:t>
      </w:r>
      <w:r w:rsidR="00DE7245"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321BB1">
        <w:rPr>
          <w:lang w:val="uk-UA"/>
        </w:rPr>
        <w:t xml:space="preserve"> </w:t>
      </w:r>
      <w:r w:rsidR="00DE7245">
        <w:rPr>
          <w:lang w:val="uk-UA"/>
        </w:rPr>
        <w:t>м</w:t>
      </w:r>
      <w:r w:rsidR="00C8492E">
        <w:rPr>
          <w:lang w:val="uk-UA"/>
        </w:rPr>
        <w:t>.</w:t>
      </w:r>
      <w:r w:rsidR="00DE7245">
        <w:rPr>
          <w:lang w:val="uk-UA"/>
        </w:rPr>
        <w:t>Сєвєродонецьку,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C936F9" w:rsidRDefault="00C936F9" w:rsidP="006707CC">
      <w:pPr>
        <w:ind w:firstLine="851"/>
        <w:jc w:val="both"/>
        <w:rPr>
          <w:iCs/>
          <w:lang w:val="uk-UA"/>
        </w:rPr>
      </w:pPr>
    </w:p>
    <w:p w:rsidR="007173CB" w:rsidRDefault="007173CB" w:rsidP="006707CC">
      <w:pPr>
        <w:ind w:firstLine="851"/>
        <w:jc w:val="both"/>
        <w:rPr>
          <w:iCs/>
          <w:lang w:val="uk-UA"/>
        </w:rPr>
      </w:pPr>
    </w:p>
    <w:p w:rsidR="007173CB" w:rsidRDefault="007173CB" w:rsidP="006707CC">
      <w:pPr>
        <w:ind w:firstLine="851"/>
        <w:jc w:val="both"/>
        <w:rPr>
          <w:iCs/>
          <w:lang w:val="uk-UA"/>
        </w:rPr>
      </w:pP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="00321BB1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 xml:space="preserve">відповідно до даних, наведених у таблиці </w:t>
      </w:r>
      <w:r w:rsidR="007173CB">
        <w:rPr>
          <w:b w:val="0"/>
          <w:iCs/>
          <w:sz w:val="24"/>
          <w:lang w:val="uk-UA"/>
        </w:rPr>
        <w:t>1</w:t>
      </w:r>
      <w:r w:rsidR="005A6C3F" w:rsidRPr="005A6C3F">
        <w:rPr>
          <w:b w:val="0"/>
          <w:iCs/>
          <w:sz w:val="24"/>
          <w:lang w:val="uk-UA"/>
        </w:rPr>
        <w:t>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18271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C936F9" w:rsidRDefault="00B0076D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C936F9" w:rsidRPr="00744C91" w:rsidRDefault="007173CB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забезпечення функціонування</w:t>
      </w:r>
      <w:r w:rsidR="00C936F9">
        <w:rPr>
          <w:b w:val="0"/>
          <w:iCs/>
          <w:sz w:val="24"/>
          <w:lang w:val="uk-UA"/>
        </w:rPr>
        <w:t xml:space="preserve"> автоматизованих інформаційних технологій;</w:t>
      </w:r>
    </w:p>
    <w:p w:rsidR="00B0076D" w:rsidRPr="00FF2EF5" w:rsidRDefault="00B0076D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1B2E80" w:rsidRDefault="00B565E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744C91" w:rsidRPr="00744C91">
        <w:rPr>
          <w:iCs/>
          <w:lang w:val="uk-UA"/>
        </w:rPr>
        <w:t>оренди об’єктів комунальної власності територіальної громади м. Сєвєродонецька</w:t>
      </w:r>
      <w:r w:rsidR="007C7F71">
        <w:rPr>
          <w:iCs/>
          <w:lang w:val="uk-UA"/>
        </w:rPr>
        <w:t xml:space="preserve"> Луганської області </w:t>
      </w:r>
      <w:r w:rsidR="00744C91" w:rsidRPr="00744C91">
        <w:rPr>
          <w:iCs/>
          <w:lang w:val="uk-UA"/>
        </w:rPr>
        <w:t>на 20</w:t>
      </w:r>
      <w:r w:rsidR="00451F8D">
        <w:rPr>
          <w:iCs/>
          <w:lang w:val="uk-UA"/>
        </w:rPr>
        <w:t>20</w:t>
      </w:r>
      <w:r w:rsidR="00744C91" w:rsidRPr="00744C91">
        <w:rPr>
          <w:iCs/>
          <w:lang w:val="uk-UA"/>
        </w:rPr>
        <w:t xml:space="preserve">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</w:t>
      </w:r>
      <w:r w:rsidR="00451F8D">
        <w:rPr>
          <w:lang w:val="uk-UA"/>
        </w:rPr>
        <w:t>20</w:t>
      </w:r>
      <w:r w:rsidR="00744C91">
        <w:rPr>
          <w:lang w:val="uk-UA"/>
        </w:rPr>
        <w:t xml:space="preserve"> року</w:t>
      </w:r>
      <w:r w:rsidR="00F20439">
        <w:rPr>
          <w:lang w:val="uk-UA"/>
        </w:rPr>
        <w:t xml:space="preserve"> п</w:t>
      </w:r>
      <w:r w:rsidRPr="007D69D1">
        <w:rPr>
          <w:lang w:val="uk-UA"/>
        </w:rPr>
        <w:t>о 31 грудня 20</w:t>
      </w:r>
      <w:r w:rsidR="00451F8D">
        <w:rPr>
          <w:lang w:val="uk-UA"/>
        </w:rPr>
        <w:t>20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FB3763" w:rsidRDefault="00FB3763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FB3763" w:rsidRPr="006B2107" w:rsidRDefault="00FB3763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2D6290" w:rsidRPr="006B2107" w:rsidRDefault="002D6290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2D6290" w:rsidRPr="006B2107" w:rsidRDefault="002D6290" w:rsidP="002245E8">
      <w:pPr>
        <w:pStyle w:val="a6"/>
        <w:ind w:left="1211"/>
        <w:jc w:val="right"/>
        <w:rPr>
          <w:highlight w:val="yellow"/>
          <w:lang w:val="uk-UA"/>
        </w:rPr>
      </w:pPr>
    </w:p>
    <w:p w:rsidR="002D6290" w:rsidRPr="00833F3F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D6290" w:rsidRPr="00833F3F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334A4E" w:rsidRDefault="00334A4E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334A4E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5577FE" w:rsidRDefault="00C912F3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C912F3">
        <w:rPr>
          <w:noProof/>
        </w:rPr>
        <w:pict>
          <v:shape id="Надпись 2" o:spid="_x0000_s1027" type="#_x0000_t202" style="position:absolute;left:0;text-align:left;margin-left:612.8pt;margin-top:3.2pt;width:88.3pt;height:21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" stroked="f">
            <v:textbox style="mso-fit-shape-to-text:t">
              <w:txbxContent>
                <w:p w:rsidR="00BC1884" w:rsidRPr="00061E9E" w:rsidRDefault="00BC1884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1</w:t>
                  </w:r>
                </w:p>
              </w:txbxContent>
            </v:textbox>
          </v:shape>
        </w:pic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070A69">
        <w:trPr>
          <w:trHeight w:val="269"/>
          <w:tblHeader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070A69" w:rsidRDefault="0041490A" w:rsidP="00C60E31">
            <w:pPr>
              <w:ind w:left="-8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70A69">
              <w:rPr>
                <w:b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Джерела фінан</w:t>
            </w:r>
            <w:r w:rsidR="00011C20">
              <w:rPr>
                <w:b/>
                <w:sz w:val="20"/>
                <w:szCs w:val="20"/>
                <w:lang w:val="uk-UA"/>
              </w:rPr>
              <w:t>-</w:t>
            </w:r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451F8D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r w:rsidRPr="007D69D1">
              <w:rPr>
                <w:b/>
              </w:rPr>
              <w:t>Орієнтовні</w:t>
            </w:r>
            <w:r w:rsidR="00321BB1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обсяги</w:t>
            </w:r>
            <w:r w:rsidR="00321BB1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фінансування</w:t>
            </w:r>
            <w:r>
              <w:rPr>
                <w:b/>
                <w:lang w:val="uk-UA"/>
              </w:rPr>
              <w:t xml:space="preserve"> на 20</w:t>
            </w:r>
            <w:r w:rsidR="00451F8D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рік,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070A69">
        <w:trPr>
          <w:trHeight w:val="364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070A69" w:rsidRDefault="0041490A" w:rsidP="00C60E31">
            <w:pPr>
              <w:spacing w:before="120" w:after="240"/>
              <w:jc w:val="center"/>
              <w:rPr>
                <w:b/>
                <w:lang w:val="uk-UA"/>
              </w:rPr>
            </w:pPr>
            <w:r w:rsidRPr="00070A69">
              <w:rPr>
                <w:b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070A69">
        <w:trPr>
          <w:trHeight w:val="61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6.1.1. Виготовлення технічних паспортів на нежитлові  приміщення – об’єкти комунальної власності, які </w:t>
            </w:r>
            <w:r w:rsidR="00E17070">
              <w:rPr>
                <w:lang w:val="uk-UA"/>
              </w:rPr>
              <w:t>можуть бути</w:t>
            </w:r>
            <w:r>
              <w:rPr>
                <w:lang w:val="uk-UA"/>
              </w:rPr>
              <w:t xml:space="preserve">  переда</w:t>
            </w:r>
            <w:r w:rsidR="00E17070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7216A6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0"/>
                <w:lang w:val="uk-UA"/>
              </w:rPr>
              <w:t xml:space="preserve">визначається </w:t>
            </w:r>
            <w:r w:rsidR="00AF593E">
              <w:rPr>
                <w:b w:val="0"/>
                <w:iCs/>
                <w:sz w:val="20"/>
                <w:lang w:val="uk-UA"/>
              </w:rPr>
              <w:t>відповідно до вимог чинного законодавства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4077F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7D69D1" w:rsidRDefault="004077F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7D69D1" w:rsidRDefault="004077F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1490A" w:rsidRPr="007D69D1" w:rsidRDefault="004077F2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41490A" w:rsidRDefault="005577FE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4077F2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,</w:t>
            </w:r>
            <w:r w:rsidR="00B84FFE">
              <w:rPr>
                <w:color w:val="000000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AF593E" w:rsidRPr="00E90167" w:rsidRDefault="00AF593E" w:rsidP="00AF593E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0"/>
                <w:lang w:val="uk-UA"/>
              </w:rPr>
              <w:t>визначається відповідно до вимог чинного законодавства</w:t>
            </w:r>
          </w:p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FC40C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577FE">
              <w:rPr>
                <w:lang w:val="uk-UA"/>
              </w:rPr>
              <w:t>,</w:t>
            </w:r>
            <w:r w:rsidR="004077F2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1490A" w:rsidRDefault="00FC40C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577FE">
              <w:rPr>
                <w:lang w:val="uk-UA"/>
              </w:rPr>
              <w:t>,</w:t>
            </w:r>
            <w:r w:rsidR="004077F2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1490A" w:rsidRDefault="00FC40C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B399C">
              <w:rPr>
                <w:lang w:val="uk-UA"/>
              </w:rPr>
              <w:t>,</w:t>
            </w:r>
            <w:r w:rsidR="004077F2"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41490A" w:rsidRDefault="00FC40C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B399C">
              <w:rPr>
                <w:lang w:val="uk-UA"/>
              </w:rPr>
              <w:t>,</w:t>
            </w:r>
            <w:r w:rsidR="004077F2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1490A" w:rsidRDefault="00AE77A5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FC40C2">
              <w:rPr>
                <w:color w:val="000000"/>
                <w:lang w:val="uk-UA"/>
              </w:rPr>
              <w:t>5</w:t>
            </w:r>
            <w:r w:rsidR="005577FE">
              <w:rPr>
                <w:color w:val="000000"/>
                <w:lang w:val="uk-UA"/>
              </w:rPr>
              <w:t>,</w:t>
            </w:r>
            <w:r w:rsidR="004077F2"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595655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 xml:space="preserve">життя заходів щодо переукладання </w:t>
            </w:r>
            <w:r w:rsidR="00595655">
              <w:rPr>
                <w:iCs/>
                <w:lang w:val="uk-UA"/>
              </w:rPr>
              <w:t xml:space="preserve">чинних </w:t>
            </w:r>
            <w:r w:rsidRPr="003D4F4B">
              <w:rPr>
                <w:iCs/>
                <w:lang w:val="uk-UA"/>
              </w:rPr>
              <w:t>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AF593E" w:rsidRPr="00E90167" w:rsidRDefault="00AF593E" w:rsidP="00AF593E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0"/>
                <w:lang w:val="uk-UA"/>
              </w:rPr>
              <w:t>визначається відповідно до вимог чинного законодавства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Pr="003D4F4B" w:rsidRDefault="0041490A" w:rsidP="00AF593E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4077F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FC40C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577FE">
              <w:rPr>
                <w:lang w:val="uk-UA"/>
              </w:rPr>
              <w:t>,</w:t>
            </w:r>
            <w:r w:rsidR="004077F2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FC40C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577FE">
              <w:rPr>
                <w:lang w:val="uk-UA"/>
              </w:rPr>
              <w:t>,</w:t>
            </w:r>
            <w:r w:rsidR="004077F2"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1490A" w:rsidRDefault="00FC40C2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577FE">
              <w:rPr>
                <w:lang w:val="uk-UA"/>
              </w:rPr>
              <w:t>,</w:t>
            </w:r>
            <w:r w:rsidR="004077F2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F9128F" w:rsidRDefault="004077F2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5577FE">
              <w:rPr>
                <w:lang w:val="uk-UA"/>
              </w:rPr>
              <w:t>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41490A" w:rsidRPr="007D69D1" w:rsidTr="00070A69">
        <w:trPr>
          <w:trHeight w:val="306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lastRenderedPageBreak/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5C70D4" w:rsidRDefault="0041490A" w:rsidP="00070A69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41490A" w:rsidRPr="00D13E83" w:rsidRDefault="0041490A" w:rsidP="00070A69">
            <w:pPr>
              <w:jc w:val="center"/>
              <w:rPr>
                <w:iCs/>
                <w:sz w:val="20"/>
                <w:szCs w:val="20"/>
              </w:rPr>
            </w:pPr>
            <w:r w:rsidRPr="00D13E83">
              <w:rPr>
                <w:iCs/>
                <w:sz w:val="20"/>
                <w:szCs w:val="20"/>
              </w:rPr>
              <w:t>Протягом</w:t>
            </w:r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41490A" w:rsidRPr="00713824" w:rsidRDefault="0041490A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070A69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2856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>абезпечення   конкуренто</w:t>
            </w:r>
            <w:r w:rsidR="00AE77A5">
              <w:rPr>
                <w:iCs/>
                <w:color w:val="000000"/>
                <w:lang w:val="uk-UA"/>
              </w:rPr>
              <w:t>-</w:t>
            </w:r>
            <w:r w:rsidRPr="00713824">
              <w:rPr>
                <w:iCs/>
                <w:color w:val="000000"/>
                <w:lang w:val="uk-UA"/>
              </w:rPr>
              <w:t xml:space="preserve">спроможності  комунального сектору на ринку оренди у м. </w:t>
            </w:r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41490A">
              <w:rPr>
                <w:iCs/>
                <w:sz w:val="22"/>
                <w:szCs w:val="22"/>
              </w:rPr>
              <w:t>Протягом</w:t>
            </w:r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Pr="007D69D1" w:rsidRDefault="0041490A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070A69">
        <w:trPr>
          <w:trHeight w:val="2028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CD5CD7">
              <w:rPr>
                <w:iCs/>
                <w:sz w:val="22"/>
                <w:szCs w:val="22"/>
              </w:rPr>
              <w:t>Протягом</w:t>
            </w:r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1307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Pr="008A0684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070A69">
        <w:trPr>
          <w:trHeight w:val="231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</w:rPr>
              <w:t>Протягом</w:t>
            </w:r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070A69" w:rsidTr="00070A69">
        <w:trPr>
          <w:trHeight w:val="2583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Pr="00070A69" w:rsidRDefault="0041490A" w:rsidP="00C60E31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070A69" w:rsidRDefault="0041490A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070A69">
              <w:rPr>
                <w:iCs/>
                <w:sz w:val="22"/>
                <w:szCs w:val="22"/>
              </w:rPr>
              <w:t>Протягом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DC7DEE" w:rsidRDefault="0041490A" w:rsidP="00DC7DEE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Фонд комунального майна Сєвєродонецької міської ради</w:t>
            </w:r>
            <w:r w:rsidR="00A834F3" w:rsidRPr="00070A69">
              <w:rPr>
                <w:iCs/>
                <w:lang w:val="uk-UA"/>
              </w:rPr>
              <w:t>, органи прокуратури</w:t>
            </w:r>
          </w:p>
          <w:p w:rsidR="0041490A" w:rsidRPr="00070A69" w:rsidRDefault="00DC7DEE" w:rsidP="00DC7DEE">
            <w:pPr>
              <w:ind w:right="-108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41490A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D5CD7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Pr="00070A69" w:rsidRDefault="00FC40C2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AE77A5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41490A" w:rsidRPr="00070A69" w:rsidRDefault="00FC40C2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41490A" w:rsidRPr="00070A69" w:rsidRDefault="00FC40C2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1134" w:type="dxa"/>
          </w:tcPr>
          <w:p w:rsidR="0041490A" w:rsidRPr="00070A69" w:rsidRDefault="00FC40C2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41490A" w:rsidRPr="00070A69" w:rsidRDefault="00FC40C2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0B399C" w:rsidRPr="00070A69">
              <w:rPr>
                <w:lang w:val="uk-UA"/>
              </w:rPr>
              <w:t>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070A69" w:rsidRDefault="0041490A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F20439" w:rsidRPr="00321BB1" w:rsidTr="00070A69">
        <w:trPr>
          <w:trHeight w:val="2583"/>
        </w:trPr>
        <w:tc>
          <w:tcPr>
            <w:tcW w:w="1809" w:type="dxa"/>
            <w:vAlign w:val="center"/>
          </w:tcPr>
          <w:p w:rsidR="00F20439" w:rsidRDefault="00F20439" w:rsidP="00F204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6.6.</w:t>
            </w:r>
            <w:r w:rsidRPr="00F20439">
              <w:rPr>
                <w:iCs/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iCs/>
                <w:lang w:val="uk-UA"/>
              </w:rPr>
              <w:sym w:font="Symbol" w:char="F0A2"/>
            </w:r>
            <w:r w:rsidRPr="00F20439">
              <w:rPr>
                <w:iCs/>
                <w:lang w:val="uk-UA"/>
              </w:rPr>
              <w:t>єктів оренди</w:t>
            </w:r>
          </w:p>
        </w:tc>
        <w:tc>
          <w:tcPr>
            <w:tcW w:w="2268" w:type="dxa"/>
          </w:tcPr>
          <w:p w:rsidR="00FC40C2" w:rsidRPr="002C0B8B" w:rsidRDefault="00F20439" w:rsidP="00FC40C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iCs/>
                <w:lang w:val="uk-UA"/>
              </w:rPr>
              <w:t>6.6.1.</w:t>
            </w:r>
            <w:r w:rsidR="004077F2" w:rsidRPr="004077F2">
              <w:rPr>
                <w:iCs/>
                <w:lang w:val="uk-UA"/>
              </w:rPr>
              <w:t>Обслуговування автоматизованої системи обліку об’єктів оренди</w:t>
            </w:r>
          </w:p>
          <w:p w:rsidR="00F20439" w:rsidRPr="00FC40C2" w:rsidRDefault="00F20439" w:rsidP="00FC40C2">
            <w:pPr>
              <w:spacing w:before="100" w:beforeAutospacing="1" w:after="100" w:afterAutospacing="1"/>
              <w:rPr>
                <w:iCs/>
                <w:lang w:val="uk-UA"/>
              </w:rPr>
            </w:pPr>
          </w:p>
        </w:tc>
        <w:tc>
          <w:tcPr>
            <w:tcW w:w="1134" w:type="dxa"/>
          </w:tcPr>
          <w:p w:rsidR="00F20439" w:rsidRPr="008E0778" w:rsidRDefault="00FC40C2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F20439" w:rsidRPr="00AF593E" w:rsidRDefault="008E0778" w:rsidP="00DC7DEE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AF593E">
              <w:rPr>
                <w:iCs/>
                <w:sz w:val="22"/>
                <w:szCs w:val="22"/>
                <w:lang w:val="uk-UA"/>
              </w:rPr>
              <w:t>Суб</w:t>
            </w:r>
            <w:r w:rsidRPr="00AF593E">
              <w:rPr>
                <w:iCs/>
                <w:sz w:val="22"/>
                <w:szCs w:val="22"/>
                <w:lang w:val="uk-UA"/>
              </w:rPr>
              <w:sym w:font="Symbol" w:char="F0A2"/>
            </w:r>
            <w:r w:rsidRPr="00AF593E">
              <w:rPr>
                <w:iCs/>
                <w:sz w:val="22"/>
                <w:szCs w:val="22"/>
                <w:lang w:val="uk-UA"/>
              </w:rPr>
              <w:t>єкти господарювання відповідної кваліфікації</w:t>
            </w:r>
          </w:p>
          <w:p w:rsidR="00AF593E" w:rsidRPr="00E90167" w:rsidRDefault="00AF593E" w:rsidP="00AF593E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0"/>
                <w:lang w:val="uk-UA"/>
              </w:rPr>
              <w:t>визначаються відповідно до вимог чинного законодавства</w:t>
            </w:r>
          </w:p>
          <w:p w:rsidR="00AF593E" w:rsidRPr="00070A69" w:rsidRDefault="00AF593E" w:rsidP="00DC7DEE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8E0778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F20439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F20439" w:rsidRPr="00070A69" w:rsidRDefault="00FC40C2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E0778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992" w:type="dxa"/>
          </w:tcPr>
          <w:p w:rsidR="00F20439" w:rsidRPr="00070A69" w:rsidRDefault="00FC40C2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F20439" w:rsidRPr="00070A69" w:rsidRDefault="00FC40C2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</w:tcPr>
          <w:p w:rsidR="00F20439" w:rsidRPr="00070A69" w:rsidRDefault="00FC40C2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F20439" w:rsidRPr="00070A69" w:rsidRDefault="00FC40C2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E0778">
              <w:rPr>
                <w:lang w:val="uk-UA"/>
              </w:rPr>
              <w:t>,0</w:t>
            </w:r>
          </w:p>
        </w:tc>
        <w:tc>
          <w:tcPr>
            <w:tcW w:w="1843" w:type="dxa"/>
            <w:vAlign w:val="center"/>
          </w:tcPr>
          <w:p w:rsidR="00F20439" w:rsidRPr="00070A69" w:rsidRDefault="00C54330" w:rsidP="00C543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Впровадженняе</w:t>
            </w:r>
            <w:r w:rsidRPr="00C936F9">
              <w:rPr>
                <w:lang w:val="uk-UA"/>
              </w:rPr>
              <w:t>фективн</w:t>
            </w:r>
            <w:r>
              <w:rPr>
                <w:lang w:val="uk-UA"/>
              </w:rPr>
              <w:t xml:space="preserve">оїсистеми обліку, 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їзі спеціалістамидля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</w:tr>
      <w:tr w:rsidR="005A783E" w:rsidRPr="00C54330" w:rsidTr="00C94B60">
        <w:trPr>
          <w:trHeight w:val="1401"/>
        </w:trPr>
        <w:tc>
          <w:tcPr>
            <w:tcW w:w="15559" w:type="dxa"/>
            <w:gridSpan w:val="11"/>
            <w:vAlign w:val="center"/>
          </w:tcPr>
          <w:p w:rsidR="005A783E" w:rsidRDefault="005A783E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Всього обсяги фінансування: </w:t>
            </w:r>
            <w:r w:rsidR="00FC40C2">
              <w:rPr>
                <w:lang w:val="uk-UA"/>
              </w:rPr>
              <w:t>76</w:t>
            </w:r>
            <w:r>
              <w:rPr>
                <w:lang w:val="uk-UA"/>
              </w:rPr>
              <w:t>,</w:t>
            </w:r>
            <w:r w:rsidR="004077F2">
              <w:rPr>
                <w:lang w:val="uk-UA"/>
              </w:rPr>
              <w:t>2</w:t>
            </w:r>
            <w:r>
              <w:rPr>
                <w:lang w:val="uk-UA"/>
              </w:rPr>
              <w:t xml:space="preserve"> тис. грн.</w:t>
            </w:r>
          </w:p>
          <w:p w:rsidR="005A783E" w:rsidRDefault="005A783E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в т.ч. міський бюджет:  </w:t>
            </w:r>
            <w:r w:rsidR="00FC40C2">
              <w:rPr>
                <w:lang w:val="uk-UA"/>
              </w:rPr>
              <w:t>76</w:t>
            </w:r>
            <w:r>
              <w:rPr>
                <w:lang w:val="uk-UA"/>
              </w:rPr>
              <w:t>,</w:t>
            </w:r>
            <w:r w:rsidR="004077F2">
              <w:rPr>
                <w:lang w:val="uk-UA"/>
              </w:rPr>
              <w:t>2</w:t>
            </w:r>
            <w:r>
              <w:rPr>
                <w:lang w:val="uk-UA"/>
              </w:rPr>
              <w:t xml:space="preserve"> тис. грн.</w:t>
            </w:r>
          </w:p>
          <w:p w:rsidR="005A783E" w:rsidRPr="00070A69" w:rsidRDefault="005A783E" w:rsidP="00FC40C2">
            <w:pPr>
              <w:jc w:val="center"/>
              <w:rPr>
                <w:lang w:val="uk-UA"/>
              </w:rPr>
            </w:pPr>
          </w:p>
        </w:tc>
      </w:tr>
    </w:tbl>
    <w:p w:rsidR="001B2E80" w:rsidRPr="00C54330" w:rsidRDefault="001B2E80" w:rsidP="001B2E80">
      <w:pPr>
        <w:pStyle w:val="af"/>
        <w:spacing w:before="0" w:beforeAutospacing="0" w:after="0"/>
        <w:ind w:left="360"/>
        <w:rPr>
          <w:lang w:val="uk-UA"/>
        </w:rPr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C912F3" w:rsidP="005434E9">
      <w:pPr>
        <w:jc w:val="center"/>
        <w:rPr>
          <w:b/>
          <w:lang w:val="uk-UA"/>
        </w:rPr>
      </w:pPr>
      <w:r w:rsidRPr="00C912F3">
        <w:rPr>
          <w:noProof/>
        </w:rPr>
        <w:pict>
          <v:shape id="Text Box 3" o:spid="_x0000_s1028" type="#_x0000_t202" style="position:absolute;left:0;text-align:left;margin-left:398.7pt;margin-top:6.9pt;width:88.3pt;height:21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L5gwIAABY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" stroked="f">
            <v:textbox style="mso-fit-shape-to-text:t">
              <w:txbxContent>
                <w:p w:rsidR="00BC1884" w:rsidRPr="00061E9E" w:rsidRDefault="00BC1884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5434E9" w:rsidRPr="007D69D1">
        <w:rPr>
          <w:b/>
          <w:lang w:val="uk-UA"/>
        </w:rPr>
        <w:t>7. РЕСУРСНЕ ЗАБЕЗПЕЧЕННЯ 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E504CC" w:rsidRPr="007D69D1" w:rsidTr="00E504CC">
        <w:trPr>
          <w:trHeight w:val="1160"/>
        </w:trPr>
        <w:tc>
          <w:tcPr>
            <w:tcW w:w="1951" w:type="dxa"/>
            <w:vAlign w:val="center"/>
          </w:tcPr>
          <w:p w:rsidR="00E504CC" w:rsidRPr="0025101B" w:rsidRDefault="00E504CC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E504CC" w:rsidRDefault="00E504CC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E504CC" w:rsidRPr="0025101B" w:rsidRDefault="00E504CC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="00AE77A5"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="00AE77A5"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E504CC" w:rsidRPr="0025101B" w:rsidRDefault="00E504CC" w:rsidP="00AE77A5">
            <w:pPr>
              <w:pStyle w:val="western"/>
              <w:spacing w:after="0"/>
              <w:ind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 w:rsidR="00AE77A5">
              <w:rPr>
                <w:bCs/>
                <w:sz w:val="20"/>
                <w:szCs w:val="20"/>
                <w:lang w:val="uk-UA"/>
              </w:rPr>
              <w:t>9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E504CC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AE77A5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 w:rsidR="00AE77A5">
              <w:rPr>
                <w:bCs/>
                <w:sz w:val="20"/>
                <w:szCs w:val="20"/>
                <w:lang w:val="uk-UA"/>
              </w:rPr>
              <w:t>9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E504CC" w:rsidRPr="00EF2260" w:rsidRDefault="00777B25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Заплановано  витрат на </w:t>
            </w:r>
            <w:r w:rsidR="00FC40C2">
              <w:rPr>
                <w:bCs/>
                <w:sz w:val="18"/>
                <w:szCs w:val="18"/>
                <w:lang w:val="uk-UA"/>
              </w:rPr>
              <w:t>2020</w:t>
            </w:r>
            <w:r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E504CC" w:rsidRPr="0025101B" w:rsidRDefault="00777B25" w:rsidP="00777B25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>
              <w:rPr>
                <w:sz w:val="20"/>
                <w:szCs w:val="20"/>
                <w:lang w:val="uk-UA"/>
              </w:rPr>
              <w:t>(тис. грн.)</w:t>
            </w: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777B25" w:rsidRPr="00FC3B90" w:rsidRDefault="00FC40C2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4077F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777B25" w:rsidRPr="00FC3B90" w:rsidRDefault="00FC40C2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4077F2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77B25" w:rsidRPr="00FC3B90" w:rsidRDefault="00FC40C2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4077F2">
              <w:rPr>
                <w:lang w:val="uk-UA"/>
              </w:rPr>
              <w:t>5</w:t>
            </w:r>
          </w:p>
        </w:tc>
        <w:tc>
          <w:tcPr>
            <w:tcW w:w="1135" w:type="dxa"/>
            <w:vAlign w:val="center"/>
          </w:tcPr>
          <w:p w:rsidR="00777B25" w:rsidRPr="00FC3B90" w:rsidRDefault="00FC40C2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4077F2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77B25" w:rsidRPr="00FC3B90" w:rsidRDefault="00FC40C2" w:rsidP="004077F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  <w:r w:rsidR="00777B25">
              <w:rPr>
                <w:lang w:val="uk-UA"/>
              </w:rPr>
              <w:t>,</w:t>
            </w:r>
            <w:r w:rsidR="004077F2">
              <w:rPr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777B25" w:rsidRDefault="00FC40C2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  <w:r w:rsidR="00777B25">
              <w:rPr>
                <w:lang w:val="uk-UA"/>
              </w:rPr>
              <w:t>,</w:t>
            </w:r>
            <w:r w:rsidR="004077F2">
              <w:rPr>
                <w:lang w:val="uk-UA"/>
              </w:rPr>
              <w:t>2</w:t>
            </w:r>
          </w:p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777B25" w:rsidRPr="00A34B87" w:rsidRDefault="00777B25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C60685" w:rsidRPr="002245E8" w:rsidRDefault="00C912F3" w:rsidP="00DF0CCD">
      <w:pPr>
        <w:pStyle w:val="a6"/>
        <w:numPr>
          <w:ilvl w:val="0"/>
          <w:numId w:val="9"/>
        </w:numPr>
        <w:rPr>
          <w:iCs/>
          <w:sz w:val="24"/>
        </w:rPr>
      </w:pPr>
      <w:r w:rsidRPr="00C912F3">
        <w:rPr>
          <w:iCs/>
          <w:noProof/>
          <w:sz w:val="24"/>
        </w:rPr>
        <w:pict>
          <v:shape id="Text Box 4" o:spid="_x0000_s1029" type="#_x0000_t202" style="position:absolute;left:0;text-align:left;margin-left:407.05pt;margin-top:-.2pt;width:88.3pt;height:21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" stroked="f">
            <v:textbox style="mso-fit-shape-to-text:t">
              <w:txbxContent>
                <w:p w:rsidR="00BC1884" w:rsidRPr="00061E9E" w:rsidRDefault="00BC1884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="00C60685">
        <w:rPr>
          <w:iCs/>
          <w:sz w:val="24"/>
        </w:rPr>
        <w:t>Очікувані</w:t>
      </w:r>
      <w:r w:rsidR="00321BB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результати</w:t>
      </w:r>
      <w:r w:rsidR="00321BB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виконання</w:t>
      </w:r>
      <w:r w:rsidR="00321BB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Програми</w:t>
      </w:r>
    </w:p>
    <w:p w:rsidR="00CA6064" w:rsidRDefault="00CA6064" w:rsidP="00386887">
      <w:pPr>
        <w:pStyle w:val="a6"/>
        <w:ind w:left="1068"/>
        <w:jc w:val="left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DB25FC">
        <w:trPr>
          <w:tblHeader/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777B25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1F14BF" w:rsidP="00C27860">
            <w:pPr>
              <w:spacing w:after="120"/>
              <w:jc w:val="center"/>
              <w:rPr>
                <w:lang w:val="uk-UA"/>
              </w:rPr>
            </w:pPr>
            <w:r w:rsidRPr="001F14BF">
              <w:rPr>
                <w:lang w:val="uk-UA"/>
              </w:rPr>
              <w:t>3</w:t>
            </w:r>
            <w:r w:rsidR="00C27860">
              <w:rPr>
                <w:lang w:val="uk-UA"/>
              </w:rPr>
              <w:t>7</w:t>
            </w:r>
            <w:r w:rsidR="00777B25" w:rsidRPr="001F14BF">
              <w:rPr>
                <w:lang w:val="uk-UA"/>
              </w:rPr>
              <w:t>,</w:t>
            </w:r>
            <w:r w:rsidR="00C27860">
              <w:rPr>
                <w:lang w:val="uk-UA"/>
              </w:rPr>
              <w:t>2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технічних паспортів на об’єкти комунальної власності, що </w:t>
            </w:r>
            <w:r w:rsidR="003830ED">
              <w:rPr>
                <w:lang w:val="uk-UA"/>
              </w:rPr>
              <w:t xml:space="preserve">можуть бути передані </w:t>
            </w:r>
            <w:r>
              <w:rPr>
                <w:lang w:val="uk-UA"/>
              </w:rPr>
              <w:t xml:space="preserve">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Default="00C27860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C27860" w:rsidP="0029116F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C40C2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777B25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C94B60">
              <w:rPr>
                <w:lang w:val="uk-UA"/>
              </w:rPr>
              <w:t>укладання договорів оренди</w:t>
            </w:r>
          </w:p>
          <w:p w:rsidR="00CA6064" w:rsidRPr="00CA6064" w:rsidRDefault="00CA6064" w:rsidP="003555E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FC40C2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B6AE5" w:rsidRPr="00CA6064" w:rsidRDefault="000B6AE5" w:rsidP="00386887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Pr="00CA6064" w:rsidRDefault="00443860" w:rsidP="0059565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 xml:space="preserve">життя заходів щодо переукладання </w:t>
            </w:r>
            <w:r w:rsidR="00595655">
              <w:rPr>
                <w:iCs/>
                <w:lang w:val="uk-UA"/>
              </w:rPr>
              <w:t>чинних</w:t>
            </w:r>
            <w:r w:rsidRPr="00443860">
              <w:rPr>
                <w:iCs/>
                <w:lang w:val="uk-UA"/>
              </w:rPr>
              <w:t xml:space="preserve"> договорів оренди на новий термін</w:t>
            </w:r>
          </w:p>
        </w:tc>
        <w:tc>
          <w:tcPr>
            <w:tcW w:w="3623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443860" w:rsidRDefault="00C27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F14BF">
              <w:rPr>
                <w:lang w:val="uk-UA"/>
              </w:rPr>
              <w:t>,0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F65680" w:rsidP="001F14BF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443860" w:rsidRDefault="00443860" w:rsidP="00FC40C2">
            <w:pPr>
              <w:ind w:left="360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C27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CC3A85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C27860" w:rsidP="007F1F6A">
            <w:pPr>
              <w:jc w:val="center"/>
              <w:rPr>
                <w:lang w:val="uk-UA"/>
              </w:rPr>
            </w:pPr>
            <w:r>
              <w:t>Переу</w:t>
            </w:r>
            <w:r w:rsidR="00CA22A6">
              <w:rPr>
                <w:lang w:val="uk-UA"/>
              </w:rPr>
              <w:t>кладені</w:t>
            </w:r>
            <w:r w:rsidR="00AA7A8A">
              <w:rPr>
                <w:lang w:val="uk-UA"/>
              </w:rPr>
              <w:t xml:space="preserve">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443860" w:rsidRDefault="009C4303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="00595655">
              <w:rPr>
                <w:lang w:val="uk-UA"/>
              </w:rPr>
              <w:t xml:space="preserve"> до міського </w:t>
            </w:r>
            <w:r w:rsidR="00595655">
              <w:rPr>
                <w:lang w:val="uk-UA"/>
              </w:rPr>
              <w:lastRenderedPageBreak/>
              <w:t>бюджету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</w:t>
            </w:r>
            <w:r w:rsidR="000B6AE5">
              <w:rPr>
                <w:lang w:val="uk-UA"/>
              </w:rPr>
              <w:t xml:space="preserve">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451F8D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CA22A6" w:rsidRPr="004309EA">
              <w:rPr>
                <w:lang w:val="uk-UA"/>
              </w:rPr>
              <w:t>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Pr="00AA7A8A" w:rsidRDefault="003555E0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AA7A8A">
              <w:rPr>
                <w:lang w:val="uk-UA"/>
              </w:rPr>
              <w:t>.</w:t>
            </w:r>
            <w:r w:rsidR="00AA7A8A" w:rsidRPr="00AA7A8A">
              <w:rPr>
                <w:lang w:val="uk-UA"/>
              </w:rPr>
              <w:t xml:space="preserve"> П</w:t>
            </w:r>
            <w:r w:rsidR="00AA7A8A"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3555E0" w:rsidRDefault="003555E0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AA7A8A" w:rsidRDefault="00434B57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D1719" w:rsidRDefault="003555E0" w:rsidP="007F1F6A">
            <w:pPr>
              <w:spacing w:after="120"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4</w:t>
            </w:r>
            <w:r w:rsidR="00205F28">
              <w:rPr>
                <w:lang w:val="uk-UA"/>
              </w:rPr>
              <w:t>.</w:t>
            </w:r>
            <w:r w:rsidR="00205F28" w:rsidRPr="00205F28">
              <w:rPr>
                <w:lang w:val="uk-UA"/>
              </w:rPr>
              <w:t>З</w:t>
            </w:r>
            <w:r w:rsidR="00205F28"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</w:p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 w:rsidRPr="00205F28">
              <w:rPr>
                <w:iCs/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3555E0" w:rsidRDefault="003555E0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434B57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9116F">
              <w:rPr>
                <w:lang w:val="uk-UA"/>
              </w:rPr>
              <w:t>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777B25">
        <w:trPr>
          <w:trHeight w:val="695"/>
          <w:jc w:val="center"/>
        </w:trPr>
        <w:tc>
          <w:tcPr>
            <w:tcW w:w="2837" w:type="dxa"/>
          </w:tcPr>
          <w:p w:rsidR="00BD0E91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D0E91">
              <w:rPr>
                <w:lang w:val="uk-UA"/>
              </w:rPr>
              <w:t>.</w:t>
            </w:r>
            <w:r w:rsidR="00BD0E91" w:rsidRPr="00BD0E91">
              <w:rPr>
                <w:lang w:val="uk-UA"/>
              </w:rPr>
              <w:t xml:space="preserve">Забезпечення </w:t>
            </w:r>
            <w:r w:rsidR="00595655">
              <w:rPr>
                <w:lang w:val="uk-UA"/>
              </w:rPr>
              <w:t xml:space="preserve">недоотриманих </w:t>
            </w:r>
            <w:r w:rsidR="00BD0E91" w:rsidRPr="00BD0E91">
              <w:rPr>
                <w:lang w:val="uk-UA"/>
              </w:rPr>
              <w:t>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451F8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29116F">
              <w:rPr>
                <w:lang w:val="uk-UA"/>
              </w:rPr>
              <w:t>000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65284F" w:rsidRDefault="00451F8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CD5CD7" w:rsidRPr="0065284F" w:rsidRDefault="0065284F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  <w:r w:rsidR="00434B57">
              <w:rPr>
                <w:lang w:val="uk-UA"/>
              </w:rPr>
              <w:t xml:space="preserve"> та повернення </w:t>
            </w:r>
            <w:r w:rsidR="00321BB1">
              <w:rPr>
                <w:lang w:val="uk-UA"/>
              </w:rPr>
              <w:t>приміщення</w:t>
            </w:r>
          </w:p>
        </w:tc>
        <w:tc>
          <w:tcPr>
            <w:tcW w:w="1409" w:type="dxa"/>
            <w:vAlign w:val="center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451F8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C94B60">
              <w:rPr>
                <w:lang w:val="uk-UA"/>
              </w:rPr>
              <w:t>. .</w:t>
            </w:r>
            <w:r w:rsidR="00C94B60" w:rsidRPr="00F20439">
              <w:rPr>
                <w:iCs/>
                <w:lang w:val="uk-UA"/>
              </w:rPr>
              <w:t>Створення ефективної та технологічної інформаційної системи обліку об</w:t>
            </w:r>
            <w:r w:rsidR="00C94B60" w:rsidRPr="00F20439">
              <w:rPr>
                <w:iCs/>
                <w:lang w:val="uk-UA"/>
              </w:rPr>
              <w:sym w:font="Symbol" w:char="F0A2"/>
            </w:r>
            <w:r w:rsidR="00C94B60" w:rsidRPr="00F20439">
              <w:rPr>
                <w:iCs/>
                <w:lang w:val="uk-UA"/>
              </w:rPr>
              <w:t>єктів оренди</w:t>
            </w:r>
          </w:p>
        </w:tc>
        <w:tc>
          <w:tcPr>
            <w:tcW w:w="3623" w:type="dxa"/>
          </w:tcPr>
          <w:p w:rsidR="00C94B60" w:rsidRPr="00CA6064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</w:tcPr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94B60" w:rsidRDefault="00451F8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94B60">
              <w:rPr>
                <w:lang w:val="uk-UA"/>
              </w:rPr>
              <w:t>,0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94B60" w:rsidRPr="00CA6064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94B60" w:rsidRPr="0065284F" w:rsidRDefault="00C94B60" w:rsidP="004077F2">
            <w:pPr>
              <w:jc w:val="center"/>
              <w:rPr>
                <w:b/>
                <w:lang w:val="uk-UA"/>
              </w:rPr>
            </w:pPr>
            <w:r>
              <w:rPr>
                <w:iCs/>
                <w:lang w:val="uk-UA"/>
              </w:rPr>
              <w:t>3.</w:t>
            </w:r>
            <w:r w:rsidR="00451F8D">
              <w:rPr>
                <w:iCs/>
                <w:lang w:val="uk-UA"/>
              </w:rPr>
              <w:t>1</w:t>
            </w:r>
            <w:r>
              <w:rPr>
                <w:iCs/>
                <w:lang w:val="uk-UA"/>
              </w:rPr>
              <w:t xml:space="preserve">. </w:t>
            </w:r>
            <w:r w:rsidR="004077F2">
              <w:rPr>
                <w:iCs/>
                <w:lang w:val="uk-UA"/>
              </w:rPr>
              <w:t>обслуговування автоматизованої системи обліку об’єктів оренди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94B60" w:rsidRPr="00AA7A8A" w:rsidRDefault="00C94B60" w:rsidP="00C94B60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їзі спеціалістамидля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3555E0" w:rsidRPr="00AA7A8A" w:rsidRDefault="003555E0" w:rsidP="003555E0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3555E0" w:rsidRDefault="003555E0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3555E0" w:rsidRDefault="003555E0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м. Сєвєродонецька</w:t>
            </w:r>
          </w:p>
          <w:p w:rsidR="00C94B60" w:rsidRPr="0065284F" w:rsidRDefault="003555E0" w:rsidP="003555E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="00321BB1">
              <w:rPr>
                <w:lang w:val="uk-UA"/>
              </w:rPr>
              <w:t xml:space="preserve"> </w:t>
            </w:r>
            <w:r w:rsidRPr="003F3680">
              <w:t>управлінських</w:t>
            </w:r>
            <w:r w:rsidR="00321BB1">
              <w:rPr>
                <w:lang w:val="uk-UA"/>
              </w:rPr>
              <w:t xml:space="preserve"> </w:t>
            </w:r>
            <w:r w:rsidRPr="003F3680">
              <w:t>рішень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 xml:space="preserve">Безпосередній контроль за виконанням заходів і завдань програми здійснює відповідальний виконавець </w:t>
      </w:r>
      <w:r w:rsidR="00C27860">
        <w:rPr>
          <w:lang w:val="uk-UA"/>
        </w:rPr>
        <w:t xml:space="preserve">–заступник міського голови, </w:t>
      </w:r>
      <w:r w:rsidR="00DF0CCD" w:rsidRPr="00606EC7">
        <w:rPr>
          <w:lang w:val="uk-UA"/>
        </w:rPr>
        <w:t>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B00256" w:rsidRDefault="00DF0CCD" w:rsidP="00181260">
      <w:pPr>
        <w:pStyle w:val="western"/>
        <w:spacing w:before="120" w:beforeAutospacing="0" w:after="0"/>
        <w:ind w:left="1080" w:hanging="541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AF31BE">
        <w:rPr>
          <w:b/>
          <w:lang w:val="uk-UA"/>
        </w:rPr>
        <w:t>В</w:t>
      </w:r>
      <w:r w:rsidR="00181260">
        <w:rPr>
          <w:b/>
          <w:lang w:val="uk-UA"/>
        </w:rPr>
        <w:t>.</w:t>
      </w:r>
      <w:r w:rsidR="00AF31BE">
        <w:rPr>
          <w:b/>
          <w:lang w:val="uk-UA"/>
        </w:rPr>
        <w:t>П</w:t>
      </w:r>
      <w:r w:rsidR="00181260">
        <w:rPr>
          <w:b/>
          <w:lang w:val="uk-UA"/>
        </w:rPr>
        <w:t xml:space="preserve">. </w:t>
      </w:r>
      <w:r w:rsidR="00AF31BE">
        <w:rPr>
          <w:b/>
          <w:lang w:val="uk-UA"/>
        </w:rPr>
        <w:t>Ткачук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sectPr w:rsidR="00B00256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86" w:rsidRDefault="00407F86" w:rsidP="002F3654">
      <w:r>
        <w:separator/>
      </w:r>
    </w:p>
  </w:endnote>
  <w:endnote w:type="continuationSeparator" w:id="1">
    <w:p w:rsidR="00407F86" w:rsidRDefault="00407F86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86" w:rsidRDefault="00407F86" w:rsidP="002F3654">
      <w:r>
        <w:separator/>
      </w:r>
    </w:p>
  </w:footnote>
  <w:footnote w:type="continuationSeparator" w:id="1">
    <w:p w:rsidR="00407F86" w:rsidRDefault="00407F86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56"/>
    <w:rsid w:val="000105D0"/>
    <w:rsid w:val="00011C20"/>
    <w:rsid w:val="00020571"/>
    <w:rsid w:val="00022598"/>
    <w:rsid w:val="00032E2E"/>
    <w:rsid w:val="0003376D"/>
    <w:rsid w:val="000371FB"/>
    <w:rsid w:val="00040A16"/>
    <w:rsid w:val="00042485"/>
    <w:rsid w:val="00046391"/>
    <w:rsid w:val="00061E9E"/>
    <w:rsid w:val="0006760D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059E6"/>
    <w:rsid w:val="00116983"/>
    <w:rsid w:val="00117BC7"/>
    <w:rsid w:val="0013352C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1260"/>
    <w:rsid w:val="0018271C"/>
    <w:rsid w:val="00184847"/>
    <w:rsid w:val="00187EC7"/>
    <w:rsid w:val="00193750"/>
    <w:rsid w:val="001A0AA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14BF"/>
    <w:rsid w:val="001F6F40"/>
    <w:rsid w:val="0020039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48F2"/>
    <w:rsid w:val="00226FB1"/>
    <w:rsid w:val="00231202"/>
    <w:rsid w:val="00231A49"/>
    <w:rsid w:val="00233382"/>
    <w:rsid w:val="002344F3"/>
    <w:rsid w:val="00242769"/>
    <w:rsid w:val="002439C4"/>
    <w:rsid w:val="00246987"/>
    <w:rsid w:val="0025101B"/>
    <w:rsid w:val="00255545"/>
    <w:rsid w:val="00256F0D"/>
    <w:rsid w:val="00262607"/>
    <w:rsid w:val="00265185"/>
    <w:rsid w:val="00267129"/>
    <w:rsid w:val="002710CE"/>
    <w:rsid w:val="0028026F"/>
    <w:rsid w:val="00281DB9"/>
    <w:rsid w:val="0029116F"/>
    <w:rsid w:val="00292190"/>
    <w:rsid w:val="00297589"/>
    <w:rsid w:val="002C0B8B"/>
    <w:rsid w:val="002C130F"/>
    <w:rsid w:val="002C1E22"/>
    <w:rsid w:val="002D1719"/>
    <w:rsid w:val="002D5FA7"/>
    <w:rsid w:val="002D6290"/>
    <w:rsid w:val="002F00A2"/>
    <w:rsid w:val="002F3654"/>
    <w:rsid w:val="002F3A11"/>
    <w:rsid w:val="002F5F3A"/>
    <w:rsid w:val="002F6D06"/>
    <w:rsid w:val="00300369"/>
    <w:rsid w:val="00301E54"/>
    <w:rsid w:val="00302D8E"/>
    <w:rsid w:val="00321BB1"/>
    <w:rsid w:val="003317DD"/>
    <w:rsid w:val="003322BE"/>
    <w:rsid w:val="00334A4E"/>
    <w:rsid w:val="00336EF7"/>
    <w:rsid w:val="00353327"/>
    <w:rsid w:val="00355499"/>
    <w:rsid w:val="003555E0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B17B0"/>
    <w:rsid w:val="003C28D6"/>
    <w:rsid w:val="003C6984"/>
    <w:rsid w:val="003D4F4B"/>
    <w:rsid w:val="003D77BC"/>
    <w:rsid w:val="003E4766"/>
    <w:rsid w:val="003F15C8"/>
    <w:rsid w:val="003F4DB1"/>
    <w:rsid w:val="004077F2"/>
    <w:rsid w:val="00407E84"/>
    <w:rsid w:val="00407F86"/>
    <w:rsid w:val="00413350"/>
    <w:rsid w:val="0041338F"/>
    <w:rsid w:val="0041490A"/>
    <w:rsid w:val="00414FCB"/>
    <w:rsid w:val="004276C7"/>
    <w:rsid w:val="004309EA"/>
    <w:rsid w:val="00431B21"/>
    <w:rsid w:val="004347B6"/>
    <w:rsid w:val="00434B57"/>
    <w:rsid w:val="00443860"/>
    <w:rsid w:val="004466AA"/>
    <w:rsid w:val="00451F8D"/>
    <w:rsid w:val="00452E18"/>
    <w:rsid w:val="004534E9"/>
    <w:rsid w:val="00470816"/>
    <w:rsid w:val="004727F1"/>
    <w:rsid w:val="004737DE"/>
    <w:rsid w:val="00481830"/>
    <w:rsid w:val="00483C95"/>
    <w:rsid w:val="0049444A"/>
    <w:rsid w:val="00495020"/>
    <w:rsid w:val="00496F7E"/>
    <w:rsid w:val="004B7360"/>
    <w:rsid w:val="004C0B43"/>
    <w:rsid w:val="004C482E"/>
    <w:rsid w:val="004E4324"/>
    <w:rsid w:val="004F4CAC"/>
    <w:rsid w:val="00512C18"/>
    <w:rsid w:val="005139C3"/>
    <w:rsid w:val="005204FA"/>
    <w:rsid w:val="0052071B"/>
    <w:rsid w:val="0053203A"/>
    <w:rsid w:val="00532962"/>
    <w:rsid w:val="00534AE5"/>
    <w:rsid w:val="00535EBF"/>
    <w:rsid w:val="005434E9"/>
    <w:rsid w:val="00553199"/>
    <w:rsid w:val="00553902"/>
    <w:rsid w:val="005577FE"/>
    <w:rsid w:val="00557A3E"/>
    <w:rsid w:val="00560C15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132C"/>
    <w:rsid w:val="00591A9B"/>
    <w:rsid w:val="00594040"/>
    <w:rsid w:val="00594CEB"/>
    <w:rsid w:val="00595655"/>
    <w:rsid w:val="00597BF3"/>
    <w:rsid w:val="005A0E60"/>
    <w:rsid w:val="005A40A5"/>
    <w:rsid w:val="005A6C3F"/>
    <w:rsid w:val="005A783E"/>
    <w:rsid w:val="005B0770"/>
    <w:rsid w:val="005B6D85"/>
    <w:rsid w:val="005C70D4"/>
    <w:rsid w:val="005D0362"/>
    <w:rsid w:val="005D5C39"/>
    <w:rsid w:val="005E30CC"/>
    <w:rsid w:val="005E568E"/>
    <w:rsid w:val="005F14F7"/>
    <w:rsid w:val="005F31F3"/>
    <w:rsid w:val="005F3351"/>
    <w:rsid w:val="00600C3F"/>
    <w:rsid w:val="0060281C"/>
    <w:rsid w:val="00605FB9"/>
    <w:rsid w:val="00606EC7"/>
    <w:rsid w:val="00611645"/>
    <w:rsid w:val="00611766"/>
    <w:rsid w:val="00612F2D"/>
    <w:rsid w:val="0061314C"/>
    <w:rsid w:val="00617CA4"/>
    <w:rsid w:val="00621224"/>
    <w:rsid w:val="00624DAB"/>
    <w:rsid w:val="00637E61"/>
    <w:rsid w:val="0064224E"/>
    <w:rsid w:val="00644187"/>
    <w:rsid w:val="00650339"/>
    <w:rsid w:val="0065182E"/>
    <w:rsid w:val="0065284F"/>
    <w:rsid w:val="0065380E"/>
    <w:rsid w:val="00653D17"/>
    <w:rsid w:val="006546B3"/>
    <w:rsid w:val="00661F78"/>
    <w:rsid w:val="006707CC"/>
    <w:rsid w:val="006871EF"/>
    <w:rsid w:val="00691F8A"/>
    <w:rsid w:val="00692113"/>
    <w:rsid w:val="006A3F9E"/>
    <w:rsid w:val="006A41DC"/>
    <w:rsid w:val="006A5CD9"/>
    <w:rsid w:val="006B2107"/>
    <w:rsid w:val="006B7866"/>
    <w:rsid w:val="006C0895"/>
    <w:rsid w:val="006D1309"/>
    <w:rsid w:val="006E0F71"/>
    <w:rsid w:val="006E2C21"/>
    <w:rsid w:val="006E5EC4"/>
    <w:rsid w:val="006F5D0C"/>
    <w:rsid w:val="00703441"/>
    <w:rsid w:val="0071380F"/>
    <w:rsid w:val="00713824"/>
    <w:rsid w:val="007173CB"/>
    <w:rsid w:val="007216A6"/>
    <w:rsid w:val="00722ABF"/>
    <w:rsid w:val="0072431D"/>
    <w:rsid w:val="00725A0E"/>
    <w:rsid w:val="00727E99"/>
    <w:rsid w:val="00730CDA"/>
    <w:rsid w:val="00734919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2A64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E0C85"/>
    <w:rsid w:val="007E311E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33F3F"/>
    <w:rsid w:val="00841EE1"/>
    <w:rsid w:val="008433B4"/>
    <w:rsid w:val="008454B5"/>
    <w:rsid w:val="00854CF7"/>
    <w:rsid w:val="00857554"/>
    <w:rsid w:val="00857B77"/>
    <w:rsid w:val="00860B8B"/>
    <w:rsid w:val="00875A6F"/>
    <w:rsid w:val="00875C7A"/>
    <w:rsid w:val="00887FBB"/>
    <w:rsid w:val="008927B2"/>
    <w:rsid w:val="00892EE6"/>
    <w:rsid w:val="00896D9C"/>
    <w:rsid w:val="008A0684"/>
    <w:rsid w:val="008A49BD"/>
    <w:rsid w:val="008A769A"/>
    <w:rsid w:val="008B5F98"/>
    <w:rsid w:val="008C119B"/>
    <w:rsid w:val="008C4040"/>
    <w:rsid w:val="008C70EE"/>
    <w:rsid w:val="008D341B"/>
    <w:rsid w:val="008D48FE"/>
    <w:rsid w:val="008E0778"/>
    <w:rsid w:val="008E31E5"/>
    <w:rsid w:val="008E459E"/>
    <w:rsid w:val="008E4DA0"/>
    <w:rsid w:val="008F0890"/>
    <w:rsid w:val="008F3B6D"/>
    <w:rsid w:val="009009A1"/>
    <w:rsid w:val="0090302A"/>
    <w:rsid w:val="00903330"/>
    <w:rsid w:val="00903E9F"/>
    <w:rsid w:val="009054A8"/>
    <w:rsid w:val="009106EF"/>
    <w:rsid w:val="009311C5"/>
    <w:rsid w:val="00933060"/>
    <w:rsid w:val="00935188"/>
    <w:rsid w:val="00944368"/>
    <w:rsid w:val="0095271A"/>
    <w:rsid w:val="00955A90"/>
    <w:rsid w:val="0096176C"/>
    <w:rsid w:val="00990FED"/>
    <w:rsid w:val="00993D9E"/>
    <w:rsid w:val="009A03B9"/>
    <w:rsid w:val="009A467F"/>
    <w:rsid w:val="009A49DF"/>
    <w:rsid w:val="009A4A12"/>
    <w:rsid w:val="009A666A"/>
    <w:rsid w:val="009A6C0D"/>
    <w:rsid w:val="009B33A0"/>
    <w:rsid w:val="009B6BFC"/>
    <w:rsid w:val="009C2837"/>
    <w:rsid w:val="009C3D32"/>
    <w:rsid w:val="009C4303"/>
    <w:rsid w:val="009D38B3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01FC"/>
    <w:rsid w:val="00A8240A"/>
    <w:rsid w:val="00A834F3"/>
    <w:rsid w:val="00A8469E"/>
    <w:rsid w:val="00A84FB4"/>
    <w:rsid w:val="00A87D78"/>
    <w:rsid w:val="00AA558C"/>
    <w:rsid w:val="00AA7A8A"/>
    <w:rsid w:val="00AB0316"/>
    <w:rsid w:val="00AC09C5"/>
    <w:rsid w:val="00AC75C8"/>
    <w:rsid w:val="00AD0D6E"/>
    <w:rsid w:val="00AD5BAC"/>
    <w:rsid w:val="00AE2CB0"/>
    <w:rsid w:val="00AE4207"/>
    <w:rsid w:val="00AE4AD4"/>
    <w:rsid w:val="00AE77A5"/>
    <w:rsid w:val="00AF31BE"/>
    <w:rsid w:val="00AF593E"/>
    <w:rsid w:val="00AF7032"/>
    <w:rsid w:val="00B00256"/>
    <w:rsid w:val="00B0076D"/>
    <w:rsid w:val="00B051FA"/>
    <w:rsid w:val="00B111F1"/>
    <w:rsid w:val="00B17935"/>
    <w:rsid w:val="00B20D6B"/>
    <w:rsid w:val="00B268A7"/>
    <w:rsid w:val="00B273C1"/>
    <w:rsid w:val="00B27C4C"/>
    <w:rsid w:val="00B32536"/>
    <w:rsid w:val="00B36EC9"/>
    <w:rsid w:val="00B52A1A"/>
    <w:rsid w:val="00B565E3"/>
    <w:rsid w:val="00B62DF4"/>
    <w:rsid w:val="00B75823"/>
    <w:rsid w:val="00B84FFE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C1884"/>
    <w:rsid w:val="00BD0E91"/>
    <w:rsid w:val="00BE390B"/>
    <w:rsid w:val="00BE79B1"/>
    <w:rsid w:val="00BE7BAE"/>
    <w:rsid w:val="00BF63E3"/>
    <w:rsid w:val="00C014C0"/>
    <w:rsid w:val="00C030D7"/>
    <w:rsid w:val="00C0494E"/>
    <w:rsid w:val="00C05828"/>
    <w:rsid w:val="00C138E5"/>
    <w:rsid w:val="00C14EB1"/>
    <w:rsid w:val="00C27860"/>
    <w:rsid w:val="00C30601"/>
    <w:rsid w:val="00C42D2F"/>
    <w:rsid w:val="00C54330"/>
    <w:rsid w:val="00C57504"/>
    <w:rsid w:val="00C60685"/>
    <w:rsid w:val="00C60E31"/>
    <w:rsid w:val="00C62939"/>
    <w:rsid w:val="00C67109"/>
    <w:rsid w:val="00C71F01"/>
    <w:rsid w:val="00C77479"/>
    <w:rsid w:val="00C80F0C"/>
    <w:rsid w:val="00C82256"/>
    <w:rsid w:val="00C8492E"/>
    <w:rsid w:val="00C912F3"/>
    <w:rsid w:val="00C936F9"/>
    <w:rsid w:val="00C93B0F"/>
    <w:rsid w:val="00C94416"/>
    <w:rsid w:val="00C94B60"/>
    <w:rsid w:val="00C94F02"/>
    <w:rsid w:val="00C94FA7"/>
    <w:rsid w:val="00CA062B"/>
    <w:rsid w:val="00CA22A6"/>
    <w:rsid w:val="00CA6064"/>
    <w:rsid w:val="00CA7CB7"/>
    <w:rsid w:val="00CB33B8"/>
    <w:rsid w:val="00CB3C3A"/>
    <w:rsid w:val="00CB44DF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2C3E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2CFA"/>
    <w:rsid w:val="00DA56B1"/>
    <w:rsid w:val="00DA7339"/>
    <w:rsid w:val="00DA7871"/>
    <w:rsid w:val="00DB08F3"/>
    <w:rsid w:val="00DB25FC"/>
    <w:rsid w:val="00DB3E58"/>
    <w:rsid w:val="00DC0BFA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5F12"/>
    <w:rsid w:val="00E278C8"/>
    <w:rsid w:val="00E32267"/>
    <w:rsid w:val="00E330C8"/>
    <w:rsid w:val="00E33DA1"/>
    <w:rsid w:val="00E461B7"/>
    <w:rsid w:val="00E46A05"/>
    <w:rsid w:val="00E46FD9"/>
    <w:rsid w:val="00E4726C"/>
    <w:rsid w:val="00E504CC"/>
    <w:rsid w:val="00E620C1"/>
    <w:rsid w:val="00E62CE6"/>
    <w:rsid w:val="00E660EE"/>
    <w:rsid w:val="00E66F60"/>
    <w:rsid w:val="00E67A43"/>
    <w:rsid w:val="00E7215C"/>
    <w:rsid w:val="00E731D1"/>
    <w:rsid w:val="00E74BDF"/>
    <w:rsid w:val="00E77AAD"/>
    <w:rsid w:val="00E77C30"/>
    <w:rsid w:val="00E8333C"/>
    <w:rsid w:val="00E844D7"/>
    <w:rsid w:val="00E90167"/>
    <w:rsid w:val="00EA45E4"/>
    <w:rsid w:val="00EB31F4"/>
    <w:rsid w:val="00EC61A8"/>
    <w:rsid w:val="00EC63F1"/>
    <w:rsid w:val="00ED22F0"/>
    <w:rsid w:val="00ED25E1"/>
    <w:rsid w:val="00ED3001"/>
    <w:rsid w:val="00EE017F"/>
    <w:rsid w:val="00EE69D6"/>
    <w:rsid w:val="00EF0343"/>
    <w:rsid w:val="00EF164A"/>
    <w:rsid w:val="00EF26AD"/>
    <w:rsid w:val="00EF4F52"/>
    <w:rsid w:val="00F04F9F"/>
    <w:rsid w:val="00F05CC9"/>
    <w:rsid w:val="00F20439"/>
    <w:rsid w:val="00F21347"/>
    <w:rsid w:val="00F24FB5"/>
    <w:rsid w:val="00F35CCD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19BD"/>
    <w:rsid w:val="00FA446F"/>
    <w:rsid w:val="00FA7523"/>
    <w:rsid w:val="00FB14A1"/>
    <w:rsid w:val="00FB3763"/>
    <w:rsid w:val="00FC28CA"/>
    <w:rsid w:val="00FC40C2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FE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FE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15CA86-D4EE-47DF-8F9F-AFDAECC3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13109</Words>
  <Characters>7473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userMdr1148</cp:lastModifiedBy>
  <cp:revision>18</cp:revision>
  <cp:lastPrinted>2019-10-24T10:29:00Z</cp:lastPrinted>
  <dcterms:created xsi:type="dcterms:W3CDTF">2019-09-06T12:43:00Z</dcterms:created>
  <dcterms:modified xsi:type="dcterms:W3CDTF">2019-10-24T12:48:00Z</dcterms:modified>
</cp:coreProperties>
</file>