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01" w:rsidRPr="00CC3101" w:rsidRDefault="00EE31B2" w:rsidP="00CC3101">
      <w:pPr>
        <w:tabs>
          <w:tab w:val="left" w:pos="5739"/>
        </w:tabs>
        <w:jc w:val="center"/>
        <w:rPr>
          <w:rFonts w:ascii="Times New Roman" w:hAnsi="Times New Roman"/>
          <w:b/>
          <w:sz w:val="28"/>
          <w:szCs w:val="28"/>
          <w:lang w:val="ru-RU"/>
        </w:rPr>
      </w:pPr>
      <w:r>
        <w:rPr>
          <w:rFonts w:ascii="Times New Roman" w:hAnsi="Times New Roman"/>
          <w:b/>
          <w:sz w:val="28"/>
          <w:szCs w:val="28"/>
          <w:lang w:val="ru-RU"/>
        </w:rPr>
        <w:t xml:space="preserve">                </w:t>
      </w:r>
      <w:r w:rsidR="00CC3101" w:rsidRPr="00CC3101">
        <w:rPr>
          <w:rFonts w:ascii="Times New Roman" w:hAnsi="Times New Roman"/>
          <w:b/>
          <w:sz w:val="28"/>
          <w:szCs w:val="28"/>
          <w:lang w:val="ru-RU"/>
        </w:rPr>
        <w:t>СЄВЄРОДОНЕЦЬКА МІСЬКА РАДА</w:t>
      </w:r>
      <w:r>
        <w:rPr>
          <w:rFonts w:ascii="Times New Roman" w:hAnsi="Times New Roman"/>
          <w:b/>
          <w:sz w:val="28"/>
          <w:szCs w:val="28"/>
          <w:lang w:val="ru-RU"/>
        </w:rPr>
        <w:t xml:space="preserve">     проект</w:t>
      </w:r>
    </w:p>
    <w:p w:rsidR="00CC3101" w:rsidRPr="00CC3101" w:rsidRDefault="00CC3101" w:rsidP="00CC3101">
      <w:pPr>
        <w:jc w:val="center"/>
        <w:rPr>
          <w:rFonts w:ascii="Times New Roman" w:hAnsi="Times New Roman"/>
          <w:b/>
          <w:sz w:val="28"/>
          <w:szCs w:val="28"/>
          <w:lang w:val="ru-RU"/>
        </w:rPr>
      </w:pPr>
      <w:r w:rsidRPr="00CC3101">
        <w:rPr>
          <w:rFonts w:ascii="Times New Roman" w:hAnsi="Times New Roman"/>
          <w:b/>
          <w:sz w:val="28"/>
          <w:szCs w:val="28"/>
          <w:lang w:val="ru-RU"/>
        </w:rPr>
        <w:t>СЬОМОГО СКЛИКАННЯ</w:t>
      </w:r>
    </w:p>
    <w:p w:rsidR="00CC3101" w:rsidRPr="00CC3101" w:rsidRDefault="00CC3101" w:rsidP="00CC3101">
      <w:pPr>
        <w:spacing w:line="480" w:lineRule="auto"/>
        <w:jc w:val="center"/>
        <w:rPr>
          <w:rFonts w:ascii="Times New Roman" w:hAnsi="Times New Roman"/>
          <w:b/>
          <w:sz w:val="28"/>
          <w:szCs w:val="28"/>
          <w:lang w:val="ru-RU"/>
        </w:rPr>
      </w:pPr>
      <w:r>
        <w:rPr>
          <w:rFonts w:ascii="Times New Roman" w:hAnsi="Times New Roman"/>
          <w:b/>
          <w:sz w:val="28"/>
          <w:szCs w:val="28"/>
          <w:lang w:val="ru-RU"/>
        </w:rPr>
        <w:t>__________________________________</w:t>
      </w:r>
      <w:r w:rsidRPr="00CC3101">
        <w:rPr>
          <w:rFonts w:ascii="Times New Roman" w:hAnsi="Times New Roman"/>
          <w:b/>
          <w:sz w:val="28"/>
          <w:szCs w:val="28"/>
          <w:lang w:val="ru-RU"/>
        </w:rPr>
        <w:t xml:space="preserve"> сесія</w:t>
      </w:r>
    </w:p>
    <w:p w:rsidR="00CC3101" w:rsidRPr="00CC3101" w:rsidRDefault="00CC3101" w:rsidP="00CC3101">
      <w:pPr>
        <w:spacing w:line="480" w:lineRule="auto"/>
        <w:jc w:val="center"/>
        <w:rPr>
          <w:rFonts w:ascii="Times New Roman" w:hAnsi="Times New Roman"/>
          <w:b/>
          <w:sz w:val="28"/>
          <w:szCs w:val="28"/>
          <w:lang w:val="ru-RU"/>
        </w:rPr>
      </w:pPr>
      <w:r w:rsidRPr="00CC3101">
        <w:rPr>
          <w:rFonts w:ascii="Times New Roman" w:hAnsi="Times New Roman"/>
          <w:b/>
          <w:sz w:val="28"/>
          <w:szCs w:val="28"/>
          <w:lang w:val="ru-RU"/>
        </w:rPr>
        <w:t>РІШЕННЯ</w:t>
      </w:r>
      <w:r w:rsidRPr="00CC3101">
        <w:rPr>
          <w:rFonts w:ascii="Times New Roman" w:hAnsi="Times New Roman"/>
          <w:b/>
          <w:sz w:val="28"/>
          <w:szCs w:val="28"/>
          <w:lang w:val="ru-RU"/>
        </w:rPr>
        <w:tab/>
        <w:t xml:space="preserve"> № </w:t>
      </w:r>
    </w:p>
    <w:p w:rsidR="00CC3101" w:rsidRDefault="00CC3101" w:rsidP="00CC3101">
      <w:pPr>
        <w:rPr>
          <w:rFonts w:ascii="Times New Roman" w:hAnsi="Times New Roman"/>
          <w:sz w:val="24"/>
          <w:lang w:val="ru-RU"/>
        </w:rPr>
      </w:pPr>
      <w:r w:rsidRPr="00CC3101">
        <w:rPr>
          <w:rFonts w:ascii="Times New Roman" w:hAnsi="Times New Roman"/>
          <w:sz w:val="24"/>
          <w:lang w:val="ru-RU"/>
        </w:rPr>
        <w:t xml:space="preserve">« ____ » </w:t>
      </w:r>
      <w:r>
        <w:rPr>
          <w:rFonts w:ascii="Times New Roman" w:hAnsi="Times New Roman"/>
          <w:sz w:val="24"/>
          <w:lang w:val="ru-RU"/>
        </w:rPr>
        <w:t>_____________</w:t>
      </w:r>
      <w:r w:rsidRPr="00CC3101">
        <w:rPr>
          <w:rFonts w:ascii="Times New Roman" w:hAnsi="Times New Roman"/>
          <w:sz w:val="24"/>
          <w:lang w:val="ru-RU"/>
        </w:rPr>
        <w:t xml:space="preserve"> 2019 року</w:t>
      </w:r>
    </w:p>
    <w:p w:rsidR="00CC3101" w:rsidRPr="00CC3101" w:rsidRDefault="00CC3101" w:rsidP="00CC3101">
      <w:pPr>
        <w:spacing w:line="480" w:lineRule="auto"/>
        <w:rPr>
          <w:rFonts w:ascii="Times New Roman" w:hAnsi="Times New Roman"/>
          <w:b/>
          <w:sz w:val="24"/>
          <w:lang w:val="ru-RU"/>
        </w:rPr>
      </w:pPr>
      <w:r w:rsidRPr="00CC3101">
        <w:rPr>
          <w:rFonts w:ascii="Times New Roman" w:hAnsi="Times New Roman"/>
          <w:b/>
          <w:sz w:val="24"/>
          <w:lang w:val="ru-RU"/>
        </w:rPr>
        <w:t>м. Сєвєродонецьк</w:t>
      </w:r>
    </w:p>
    <w:p w:rsidR="00CC3101" w:rsidRPr="00CC3101" w:rsidRDefault="00CC3101" w:rsidP="00EB33FA">
      <w:pPr>
        <w:ind w:right="4820"/>
        <w:jc w:val="both"/>
        <w:rPr>
          <w:rFonts w:ascii="Times New Roman" w:hAnsi="Times New Roman"/>
          <w:bCs/>
          <w:iCs/>
          <w:sz w:val="24"/>
          <w:lang w:val="ru-RU"/>
        </w:rPr>
      </w:pPr>
      <w:r w:rsidRPr="00CC3101">
        <w:rPr>
          <w:rFonts w:ascii="Times New Roman" w:hAnsi="Times New Roman"/>
          <w:bCs/>
          <w:iCs/>
          <w:sz w:val="24"/>
          <w:lang w:val="ru-RU"/>
        </w:rPr>
        <w:t>Про затвердження «</w:t>
      </w:r>
      <w:r w:rsidR="00EB33FA">
        <w:rPr>
          <w:rFonts w:ascii="Times New Roman" w:hAnsi="Times New Roman"/>
          <w:bCs/>
          <w:iCs/>
          <w:sz w:val="24"/>
          <w:lang w:val="ru-RU"/>
        </w:rPr>
        <w:t>Плану місцевого економічного розвитку</w:t>
      </w:r>
      <w:r w:rsidRPr="00CC3101">
        <w:rPr>
          <w:rFonts w:ascii="Times New Roman" w:hAnsi="Times New Roman"/>
          <w:bCs/>
          <w:iCs/>
          <w:sz w:val="24"/>
          <w:lang w:val="ru-RU"/>
        </w:rPr>
        <w:t xml:space="preserve"> м</w:t>
      </w:r>
      <w:r w:rsidR="00EB33FA">
        <w:rPr>
          <w:rFonts w:ascii="Times New Roman" w:hAnsi="Times New Roman"/>
          <w:bCs/>
          <w:iCs/>
          <w:sz w:val="24"/>
          <w:lang w:val="ru-RU"/>
        </w:rPr>
        <w:t>іста</w:t>
      </w:r>
      <w:r w:rsidRPr="00CC3101">
        <w:rPr>
          <w:rFonts w:ascii="Times New Roman" w:hAnsi="Times New Roman"/>
          <w:bCs/>
          <w:iCs/>
          <w:sz w:val="24"/>
        </w:rPr>
        <w:t> </w:t>
      </w:r>
      <w:r w:rsidRPr="00CC3101">
        <w:rPr>
          <w:rFonts w:ascii="Times New Roman" w:hAnsi="Times New Roman"/>
          <w:bCs/>
          <w:iCs/>
          <w:sz w:val="24"/>
          <w:lang w:val="ru-RU"/>
        </w:rPr>
        <w:t>Сєвєродонецька на 2019</w:t>
      </w:r>
      <w:r w:rsidR="00EB33FA">
        <w:rPr>
          <w:rFonts w:ascii="Times New Roman" w:hAnsi="Times New Roman"/>
          <w:bCs/>
          <w:iCs/>
          <w:sz w:val="24"/>
          <w:lang w:val="ru-RU"/>
        </w:rPr>
        <w:t>-2020 роки</w:t>
      </w:r>
      <w:r w:rsidRPr="00CC3101">
        <w:rPr>
          <w:rFonts w:ascii="Times New Roman" w:hAnsi="Times New Roman"/>
          <w:bCs/>
          <w:iCs/>
          <w:sz w:val="24"/>
          <w:lang w:val="ru-RU"/>
        </w:rPr>
        <w:t>»</w:t>
      </w:r>
    </w:p>
    <w:p w:rsidR="00CC3101" w:rsidRPr="00CC3101" w:rsidRDefault="00CC3101" w:rsidP="00CC3101">
      <w:pPr>
        <w:ind w:right="4820"/>
        <w:rPr>
          <w:rFonts w:ascii="Times New Roman" w:hAnsi="Times New Roman"/>
          <w:b/>
          <w:bCs/>
          <w:iCs/>
          <w:sz w:val="24"/>
          <w:lang w:val="ru-RU"/>
        </w:rPr>
      </w:pPr>
    </w:p>
    <w:p w:rsidR="00CC3101" w:rsidRPr="00582F12" w:rsidRDefault="00CC3101" w:rsidP="00CC3101">
      <w:pPr>
        <w:ind w:firstLine="720"/>
        <w:jc w:val="both"/>
        <w:rPr>
          <w:rFonts w:ascii="Times New Roman" w:hAnsi="Times New Roman"/>
          <w:sz w:val="24"/>
          <w:lang w:val="ru-RU"/>
        </w:rPr>
      </w:pPr>
      <w:r w:rsidRPr="00582F12">
        <w:rPr>
          <w:rFonts w:ascii="Times New Roman" w:hAnsi="Times New Roman"/>
          <w:sz w:val="24"/>
          <w:lang w:val="ru-RU"/>
        </w:rPr>
        <w:t>Керуючись п.22 ст.26 Закону України «Про місцеве самоврядування в Україні»</w:t>
      </w:r>
      <w:r w:rsidR="00582F12" w:rsidRPr="00582F12">
        <w:rPr>
          <w:rFonts w:ascii="Times New Roman" w:hAnsi="Times New Roman"/>
          <w:sz w:val="24"/>
          <w:lang w:val="ru-RU"/>
        </w:rPr>
        <w:t xml:space="preserve">, </w:t>
      </w:r>
      <w:r w:rsidR="00582F12" w:rsidRPr="00582F12">
        <w:rPr>
          <w:rFonts w:ascii="Times New Roman" w:hAnsi="Times New Roman"/>
          <w:bCs/>
          <w:iCs/>
          <w:sz w:val="24"/>
          <w:lang w:val="uk-UA"/>
        </w:rPr>
        <w:t>за підтримки Ініціативи Європейської комісії «Мери за економічне зростання»</w:t>
      </w:r>
      <w:r w:rsidR="00582F12" w:rsidRPr="00582F12">
        <w:rPr>
          <w:rFonts w:ascii="Times New Roman" w:hAnsi="Times New Roman"/>
          <w:bCs/>
          <w:iCs/>
          <w:sz w:val="24"/>
        </w:rPr>
        <w:t> </w:t>
      </w:r>
      <w:r w:rsidRPr="00582F12">
        <w:rPr>
          <w:rFonts w:ascii="Times New Roman" w:hAnsi="Times New Roman"/>
          <w:sz w:val="24"/>
          <w:lang w:val="ru-RU"/>
        </w:rPr>
        <w:t xml:space="preserve"> </w:t>
      </w:r>
      <w:r w:rsidR="00582F12">
        <w:rPr>
          <w:rFonts w:ascii="Times New Roman" w:hAnsi="Times New Roman"/>
          <w:sz w:val="24"/>
          <w:lang w:val="ru-RU"/>
        </w:rPr>
        <w:t xml:space="preserve">розроблено </w:t>
      </w:r>
      <w:r w:rsidR="00EB33FA" w:rsidRPr="00582F12">
        <w:rPr>
          <w:rFonts w:ascii="Times New Roman" w:hAnsi="Times New Roman"/>
          <w:bCs/>
          <w:iCs/>
          <w:sz w:val="24"/>
          <w:lang w:val="ru-RU"/>
        </w:rPr>
        <w:t>План місцевого економічного розвитку міста</w:t>
      </w:r>
      <w:r w:rsidR="00EB33FA" w:rsidRPr="00582F12">
        <w:rPr>
          <w:rFonts w:ascii="Times New Roman" w:hAnsi="Times New Roman"/>
          <w:bCs/>
          <w:iCs/>
          <w:sz w:val="24"/>
        </w:rPr>
        <w:t> </w:t>
      </w:r>
      <w:r w:rsidR="00EB33FA" w:rsidRPr="00582F12">
        <w:rPr>
          <w:rFonts w:ascii="Times New Roman" w:hAnsi="Times New Roman"/>
          <w:bCs/>
          <w:iCs/>
          <w:sz w:val="24"/>
          <w:lang w:val="ru-RU"/>
        </w:rPr>
        <w:t>Сєвєродонецька на 2019-2020 роки</w:t>
      </w:r>
      <w:r w:rsidRPr="00582F12">
        <w:rPr>
          <w:rFonts w:ascii="Times New Roman" w:hAnsi="Times New Roman"/>
          <w:sz w:val="24"/>
          <w:lang w:val="ru-RU"/>
        </w:rPr>
        <w:t xml:space="preserve">, </w:t>
      </w:r>
      <w:r w:rsidR="00582F12" w:rsidRPr="00582F12">
        <w:rPr>
          <w:rFonts w:ascii="Times New Roman" w:hAnsi="Times New Roman"/>
          <w:sz w:val="24"/>
          <w:lang w:val="ru-RU"/>
        </w:rPr>
        <w:t xml:space="preserve">розглянувши проект </w:t>
      </w:r>
      <w:r w:rsidR="00582F12">
        <w:rPr>
          <w:rFonts w:ascii="Times New Roman" w:hAnsi="Times New Roman"/>
          <w:sz w:val="24"/>
          <w:lang w:val="ru-RU"/>
        </w:rPr>
        <w:t xml:space="preserve">Плану </w:t>
      </w:r>
      <w:r w:rsidR="00582F12" w:rsidRPr="00582F12">
        <w:rPr>
          <w:rFonts w:ascii="Times New Roman" w:hAnsi="Times New Roman"/>
          <w:bCs/>
          <w:iCs/>
          <w:sz w:val="24"/>
          <w:lang w:val="ru-RU"/>
        </w:rPr>
        <w:t>місцевого економічного розвитку міста</w:t>
      </w:r>
      <w:r w:rsidR="00582F12" w:rsidRPr="00582F12">
        <w:rPr>
          <w:rFonts w:ascii="Times New Roman" w:hAnsi="Times New Roman"/>
          <w:bCs/>
          <w:iCs/>
          <w:sz w:val="24"/>
        </w:rPr>
        <w:t> </w:t>
      </w:r>
      <w:r w:rsidR="00582F12" w:rsidRPr="00582F12">
        <w:rPr>
          <w:rFonts w:ascii="Times New Roman" w:hAnsi="Times New Roman"/>
          <w:bCs/>
          <w:iCs/>
          <w:sz w:val="24"/>
          <w:lang w:val="ru-RU"/>
        </w:rPr>
        <w:t>Сєвєродонецька на 2019-2020 роки</w:t>
      </w:r>
      <w:r w:rsidR="00582F12">
        <w:rPr>
          <w:rFonts w:ascii="Times New Roman" w:hAnsi="Times New Roman"/>
          <w:bCs/>
          <w:iCs/>
          <w:sz w:val="24"/>
          <w:lang w:val="ru-RU"/>
        </w:rPr>
        <w:t>,</w:t>
      </w:r>
      <w:r w:rsidR="00582F12" w:rsidRPr="00582F12">
        <w:rPr>
          <w:rFonts w:ascii="Times New Roman" w:hAnsi="Times New Roman"/>
          <w:sz w:val="24"/>
          <w:lang w:val="ru-RU"/>
        </w:rPr>
        <w:t xml:space="preserve"> </w:t>
      </w:r>
      <w:r w:rsidRPr="00582F12">
        <w:rPr>
          <w:rFonts w:ascii="Times New Roman" w:hAnsi="Times New Roman"/>
          <w:sz w:val="24"/>
          <w:lang w:val="ru-RU"/>
        </w:rPr>
        <w:t>Сєвєродонецька міська рада</w:t>
      </w:r>
    </w:p>
    <w:p w:rsidR="00CC3101" w:rsidRPr="00CC3101" w:rsidRDefault="00CC3101" w:rsidP="00CC3101">
      <w:pPr>
        <w:rPr>
          <w:rFonts w:ascii="Times New Roman" w:hAnsi="Times New Roman"/>
          <w:sz w:val="24"/>
          <w:highlight w:val="green"/>
          <w:lang w:val="ru-RU"/>
        </w:rPr>
      </w:pPr>
    </w:p>
    <w:p w:rsidR="00CC3101" w:rsidRPr="00CC3101" w:rsidRDefault="00CC3101" w:rsidP="00CC3101">
      <w:pPr>
        <w:ind w:firstLine="708"/>
        <w:rPr>
          <w:rFonts w:ascii="Times New Roman" w:hAnsi="Times New Roman"/>
          <w:b/>
          <w:sz w:val="24"/>
        </w:rPr>
      </w:pPr>
      <w:r w:rsidRPr="00CC3101">
        <w:rPr>
          <w:rFonts w:ascii="Times New Roman" w:hAnsi="Times New Roman"/>
          <w:b/>
          <w:sz w:val="24"/>
        </w:rPr>
        <w:t>ВИРІШИЛА:</w:t>
      </w:r>
    </w:p>
    <w:p w:rsidR="00CC3101" w:rsidRPr="00CC3101" w:rsidRDefault="00CC3101" w:rsidP="00CC3101">
      <w:pPr>
        <w:rPr>
          <w:rFonts w:ascii="Times New Roman" w:hAnsi="Times New Roman"/>
          <w:sz w:val="24"/>
        </w:rPr>
      </w:pPr>
    </w:p>
    <w:p w:rsidR="00CC3101" w:rsidRPr="00CC3101" w:rsidRDefault="00CC3101" w:rsidP="00CC3101">
      <w:pPr>
        <w:numPr>
          <w:ilvl w:val="0"/>
          <w:numId w:val="40"/>
        </w:numPr>
        <w:spacing w:after="60"/>
        <w:jc w:val="both"/>
        <w:rPr>
          <w:rFonts w:ascii="Times New Roman" w:hAnsi="Times New Roman"/>
          <w:sz w:val="24"/>
          <w:lang w:val="ru-RU"/>
        </w:rPr>
      </w:pPr>
      <w:r w:rsidRPr="00CC3101">
        <w:rPr>
          <w:rFonts w:ascii="Times New Roman" w:hAnsi="Times New Roman"/>
          <w:sz w:val="24"/>
          <w:lang w:val="ru-RU"/>
        </w:rPr>
        <w:t xml:space="preserve"> Затвердити «</w:t>
      </w:r>
      <w:r w:rsidR="00EB33FA">
        <w:rPr>
          <w:rFonts w:ascii="Times New Roman" w:hAnsi="Times New Roman"/>
          <w:bCs/>
          <w:iCs/>
          <w:sz w:val="24"/>
          <w:lang w:val="ru-RU"/>
        </w:rPr>
        <w:t>План місцевого економічного розвитку</w:t>
      </w:r>
      <w:r w:rsidR="00EB33FA" w:rsidRPr="00CC3101">
        <w:rPr>
          <w:rFonts w:ascii="Times New Roman" w:hAnsi="Times New Roman"/>
          <w:bCs/>
          <w:iCs/>
          <w:sz w:val="24"/>
          <w:lang w:val="ru-RU"/>
        </w:rPr>
        <w:t xml:space="preserve"> м</w:t>
      </w:r>
      <w:r w:rsidR="00EB33FA">
        <w:rPr>
          <w:rFonts w:ascii="Times New Roman" w:hAnsi="Times New Roman"/>
          <w:bCs/>
          <w:iCs/>
          <w:sz w:val="24"/>
          <w:lang w:val="ru-RU"/>
        </w:rPr>
        <w:t>іста</w:t>
      </w:r>
      <w:r w:rsidR="00EB33FA" w:rsidRPr="00CC3101">
        <w:rPr>
          <w:rFonts w:ascii="Times New Roman" w:hAnsi="Times New Roman"/>
          <w:bCs/>
          <w:iCs/>
          <w:sz w:val="24"/>
        </w:rPr>
        <w:t> </w:t>
      </w:r>
      <w:r w:rsidR="00EB33FA" w:rsidRPr="00CC3101">
        <w:rPr>
          <w:rFonts w:ascii="Times New Roman" w:hAnsi="Times New Roman"/>
          <w:bCs/>
          <w:iCs/>
          <w:sz w:val="24"/>
          <w:lang w:val="ru-RU"/>
        </w:rPr>
        <w:t>Сєвєродонецька на 2019</w:t>
      </w:r>
      <w:r w:rsidR="00EB33FA">
        <w:rPr>
          <w:rFonts w:ascii="Times New Roman" w:hAnsi="Times New Roman"/>
          <w:bCs/>
          <w:iCs/>
          <w:sz w:val="24"/>
          <w:lang w:val="ru-RU"/>
        </w:rPr>
        <w:t>-2020 роки</w:t>
      </w:r>
      <w:r w:rsidRPr="00CC3101">
        <w:rPr>
          <w:rFonts w:ascii="Times New Roman" w:hAnsi="Times New Roman"/>
          <w:sz w:val="24"/>
          <w:lang w:val="ru-RU"/>
        </w:rPr>
        <w:t>» (Додаток).</w:t>
      </w:r>
    </w:p>
    <w:p w:rsidR="00CC3101" w:rsidRPr="00CC3101" w:rsidRDefault="00CC3101" w:rsidP="00EB33FA">
      <w:pPr>
        <w:numPr>
          <w:ilvl w:val="0"/>
          <w:numId w:val="40"/>
        </w:numPr>
        <w:tabs>
          <w:tab w:val="left" w:pos="709"/>
          <w:tab w:val="left" w:pos="1134"/>
          <w:tab w:val="left" w:pos="1162"/>
        </w:tabs>
        <w:spacing w:after="60"/>
        <w:jc w:val="both"/>
        <w:rPr>
          <w:rFonts w:ascii="Times New Roman" w:hAnsi="Times New Roman"/>
          <w:bCs/>
          <w:sz w:val="24"/>
        </w:rPr>
      </w:pPr>
      <w:r w:rsidRPr="00CC3101">
        <w:rPr>
          <w:rFonts w:ascii="Times New Roman" w:hAnsi="Times New Roman"/>
          <w:bCs/>
          <w:sz w:val="24"/>
        </w:rPr>
        <w:t>Рішення підлягає оприлюдненню.</w:t>
      </w:r>
    </w:p>
    <w:p w:rsidR="00CC3101" w:rsidRPr="00CC3101" w:rsidRDefault="00CC3101" w:rsidP="00EB33FA">
      <w:pPr>
        <w:numPr>
          <w:ilvl w:val="0"/>
          <w:numId w:val="40"/>
        </w:numPr>
        <w:tabs>
          <w:tab w:val="clear" w:pos="1080"/>
          <w:tab w:val="num" w:pos="0"/>
          <w:tab w:val="left" w:pos="1134"/>
        </w:tabs>
        <w:spacing w:after="60"/>
        <w:ind w:left="0" w:firstLine="708"/>
        <w:jc w:val="both"/>
        <w:rPr>
          <w:rFonts w:ascii="Times New Roman" w:hAnsi="Times New Roman"/>
          <w:sz w:val="24"/>
          <w:lang w:val="ru-RU"/>
        </w:rPr>
      </w:pPr>
      <w:r w:rsidRPr="00CC3101">
        <w:rPr>
          <w:rFonts w:ascii="Times New Roman" w:hAnsi="Times New Roman"/>
          <w:sz w:val="24"/>
          <w:lang w:val="ru-RU"/>
        </w:rPr>
        <w:t>Контроль за виконанням даного рішення покласти на постійну комісію ради з питань планування, бюджету та фінансів.</w:t>
      </w:r>
    </w:p>
    <w:p w:rsidR="00CC3101" w:rsidRPr="00CC3101" w:rsidRDefault="00CC3101" w:rsidP="00CC3101">
      <w:pPr>
        <w:rPr>
          <w:rFonts w:ascii="Times New Roman" w:hAnsi="Times New Roman"/>
          <w:sz w:val="24"/>
          <w:lang w:val="ru-RU"/>
        </w:rPr>
      </w:pPr>
    </w:p>
    <w:p w:rsidR="00CC3101" w:rsidRPr="00CC3101" w:rsidRDefault="00CC3101" w:rsidP="00CC3101">
      <w:pPr>
        <w:rPr>
          <w:rFonts w:ascii="Times New Roman" w:hAnsi="Times New Roman"/>
          <w:b/>
          <w:sz w:val="24"/>
          <w:lang w:val="ru-RU"/>
        </w:rPr>
      </w:pPr>
      <w:r w:rsidRPr="00CC3101">
        <w:rPr>
          <w:rFonts w:ascii="Times New Roman" w:hAnsi="Times New Roman"/>
          <w:b/>
          <w:sz w:val="24"/>
          <w:lang w:val="ru-RU"/>
        </w:rPr>
        <w:t>Секретар ради,</w:t>
      </w:r>
    </w:p>
    <w:p w:rsidR="00CC3101" w:rsidRPr="00CC3101" w:rsidRDefault="00CC3101" w:rsidP="00CC3101">
      <w:pPr>
        <w:tabs>
          <w:tab w:val="left" w:pos="1701"/>
          <w:tab w:val="left" w:pos="2127"/>
          <w:tab w:val="left" w:pos="6859"/>
        </w:tabs>
        <w:rPr>
          <w:rFonts w:ascii="Times New Roman" w:hAnsi="Times New Roman"/>
          <w:b/>
          <w:sz w:val="24"/>
          <w:lang w:val="ru-RU"/>
        </w:rPr>
      </w:pPr>
      <w:r w:rsidRPr="00CC3101">
        <w:rPr>
          <w:rFonts w:ascii="Times New Roman" w:hAnsi="Times New Roman"/>
          <w:b/>
          <w:sz w:val="24"/>
          <w:lang w:val="ru-RU"/>
        </w:rPr>
        <w:t>в. о. міського голови</w:t>
      </w:r>
      <w:r w:rsidRPr="00CC3101">
        <w:rPr>
          <w:rFonts w:ascii="Times New Roman" w:hAnsi="Times New Roman"/>
          <w:b/>
          <w:sz w:val="24"/>
          <w:lang w:val="ru-RU"/>
        </w:rPr>
        <w:tab/>
      </w:r>
      <w:r w:rsidR="00EB33FA">
        <w:rPr>
          <w:rFonts w:ascii="Times New Roman" w:hAnsi="Times New Roman"/>
          <w:b/>
          <w:sz w:val="24"/>
          <w:lang w:val="ru-RU"/>
        </w:rPr>
        <w:tab/>
      </w:r>
      <w:r w:rsidR="00EB33FA">
        <w:rPr>
          <w:rFonts w:ascii="Times New Roman" w:hAnsi="Times New Roman"/>
          <w:b/>
          <w:sz w:val="24"/>
          <w:lang w:val="ru-RU"/>
        </w:rPr>
        <w:tab/>
      </w:r>
      <w:r w:rsidRPr="00CC3101">
        <w:rPr>
          <w:rFonts w:ascii="Times New Roman" w:hAnsi="Times New Roman"/>
          <w:b/>
          <w:sz w:val="24"/>
          <w:lang w:val="ru-RU"/>
        </w:rPr>
        <w:t>В.П.Ткачук</w:t>
      </w:r>
    </w:p>
    <w:p w:rsidR="00CC3101" w:rsidRPr="00CC3101" w:rsidRDefault="00CC3101" w:rsidP="00CC3101">
      <w:pPr>
        <w:rPr>
          <w:rFonts w:ascii="Times New Roman" w:hAnsi="Times New Roman"/>
          <w:bCs/>
          <w:sz w:val="24"/>
          <w:lang w:val="ru-RU"/>
        </w:rPr>
      </w:pPr>
    </w:p>
    <w:p w:rsidR="00CC3101" w:rsidRPr="00012D80" w:rsidRDefault="00CC3101" w:rsidP="00CC3101">
      <w:pPr>
        <w:spacing w:line="360" w:lineRule="auto"/>
        <w:rPr>
          <w:rFonts w:ascii="Times New Roman" w:hAnsi="Times New Roman"/>
          <w:b/>
          <w:bCs/>
          <w:color w:val="FFFFFF" w:themeColor="background1"/>
          <w:sz w:val="24"/>
          <w:lang w:val="ru-RU"/>
        </w:rPr>
      </w:pPr>
      <w:r w:rsidRPr="00012D80">
        <w:rPr>
          <w:rFonts w:ascii="Times New Roman" w:hAnsi="Times New Roman"/>
          <w:b/>
          <w:bCs/>
          <w:color w:val="FFFFFF" w:themeColor="background1"/>
          <w:sz w:val="24"/>
          <w:lang w:val="ru-RU"/>
        </w:rPr>
        <w:t>Підготував:</w:t>
      </w:r>
    </w:p>
    <w:p w:rsidR="00CC3101" w:rsidRPr="00012D80" w:rsidRDefault="00CC3101" w:rsidP="00CC3101">
      <w:pPr>
        <w:rPr>
          <w:rFonts w:ascii="Times New Roman" w:hAnsi="Times New Roman"/>
          <w:color w:val="FFFFFF" w:themeColor="background1"/>
          <w:sz w:val="24"/>
          <w:lang w:val="ru-RU"/>
        </w:rPr>
      </w:pPr>
      <w:r w:rsidRPr="00012D80">
        <w:rPr>
          <w:rFonts w:ascii="Times New Roman" w:hAnsi="Times New Roman"/>
          <w:color w:val="FFFFFF" w:themeColor="background1"/>
          <w:sz w:val="24"/>
          <w:lang w:val="ru-RU"/>
        </w:rPr>
        <w:t xml:space="preserve">Директор департаменту економічного </w:t>
      </w:r>
    </w:p>
    <w:p w:rsidR="00CC3101" w:rsidRPr="00012D80" w:rsidRDefault="00CC3101" w:rsidP="00CC3101">
      <w:pPr>
        <w:tabs>
          <w:tab w:val="left" w:pos="6873"/>
        </w:tabs>
        <w:spacing w:line="360" w:lineRule="auto"/>
        <w:rPr>
          <w:rFonts w:ascii="Times New Roman" w:hAnsi="Times New Roman"/>
          <w:color w:val="FFFFFF" w:themeColor="background1"/>
          <w:sz w:val="24"/>
          <w:lang w:val="ru-RU"/>
        </w:rPr>
      </w:pPr>
      <w:r w:rsidRPr="00012D80">
        <w:rPr>
          <w:rFonts w:ascii="Times New Roman" w:hAnsi="Times New Roman"/>
          <w:color w:val="FFFFFF" w:themeColor="background1"/>
          <w:sz w:val="24"/>
          <w:lang w:val="ru-RU"/>
        </w:rPr>
        <w:t>розвитку міської ради</w:t>
      </w:r>
      <w:r w:rsidRPr="00012D80">
        <w:rPr>
          <w:rFonts w:ascii="Times New Roman" w:hAnsi="Times New Roman"/>
          <w:color w:val="FFFFFF" w:themeColor="background1"/>
          <w:sz w:val="24"/>
          <w:lang w:val="ru-RU"/>
        </w:rPr>
        <w:tab/>
      </w:r>
      <w:r w:rsidR="00EB33FA" w:rsidRPr="00012D80">
        <w:rPr>
          <w:rFonts w:ascii="Times New Roman" w:hAnsi="Times New Roman"/>
          <w:color w:val="FFFFFF" w:themeColor="background1"/>
          <w:sz w:val="24"/>
          <w:lang w:val="ru-RU"/>
        </w:rPr>
        <w:tab/>
      </w:r>
      <w:r w:rsidR="00EB33FA" w:rsidRPr="00012D80">
        <w:rPr>
          <w:rFonts w:ascii="Times New Roman" w:hAnsi="Times New Roman"/>
          <w:color w:val="FFFFFF" w:themeColor="background1"/>
          <w:sz w:val="24"/>
          <w:lang w:val="ru-RU"/>
        </w:rPr>
        <w:tab/>
      </w:r>
      <w:r w:rsidRPr="00012D80">
        <w:rPr>
          <w:rFonts w:ascii="Times New Roman" w:hAnsi="Times New Roman"/>
          <w:color w:val="FFFFFF" w:themeColor="background1"/>
          <w:sz w:val="24"/>
          <w:lang w:val="ru-RU"/>
        </w:rPr>
        <w:t>А.І.Вернер</w:t>
      </w:r>
    </w:p>
    <w:p w:rsidR="00CC3101" w:rsidRPr="00012D80" w:rsidRDefault="00CC3101" w:rsidP="00CC3101">
      <w:pPr>
        <w:pStyle w:val="25"/>
        <w:spacing w:after="0" w:line="360" w:lineRule="auto"/>
        <w:rPr>
          <w:rFonts w:ascii="Times New Roman" w:hAnsi="Times New Roman"/>
          <w:b/>
          <w:bCs/>
          <w:color w:val="FFFFFF" w:themeColor="background1"/>
          <w:sz w:val="24"/>
          <w:lang w:val="ru-RU"/>
        </w:rPr>
      </w:pPr>
      <w:r w:rsidRPr="00012D80">
        <w:rPr>
          <w:rFonts w:ascii="Times New Roman" w:hAnsi="Times New Roman"/>
          <w:b/>
          <w:bCs/>
          <w:color w:val="FFFFFF" w:themeColor="background1"/>
          <w:sz w:val="24"/>
          <w:lang w:val="ru-RU"/>
        </w:rPr>
        <w:t>Узгоджено:</w:t>
      </w:r>
    </w:p>
    <w:p w:rsidR="00CC3101" w:rsidRPr="00012D80" w:rsidRDefault="00CC3101" w:rsidP="00CC3101">
      <w:pPr>
        <w:tabs>
          <w:tab w:val="left" w:pos="6859"/>
        </w:tabs>
        <w:spacing w:line="360" w:lineRule="auto"/>
        <w:rPr>
          <w:rFonts w:ascii="Times New Roman" w:hAnsi="Times New Roman"/>
          <w:bCs/>
          <w:color w:val="FFFFFF" w:themeColor="background1"/>
          <w:sz w:val="24"/>
          <w:lang w:val="ru-RU"/>
        </w:rPr>
      </w:pPr>
      <w:r w:rsidRPr="00012D80">
        <w:rPr>
          <w:rFonts w:ascii="Times New Roman" w:hAnsi="Times New Roman"/>
          <w:bCs/>
          <w:color w:val="FFFFFF" w:themeColor="background1"/>
          <w:sz w:val="24"/>
          <w:lang w:val="ru-RU"/>
        </w:rPr>
        <w:t>Секретар ради</w:t>
      </w:r>
      <w:r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Pr="00012D80">
        <w:rPr>
          <w:rFonts w:ascii="Times New Roman" w:hAnsi="Times New Roman"/>
          <w:bCs/>
          <w:color w:val="FFFFFF" w:themeColor="background1"/>
          <w:sz w:val="24"/>
          <w:lang w:val="ru-RU"/>
        </w:rPr>
        <w:t>В.П.Ткачук</w:t>
      </w:r>
    </w:p>
    <w:p w:rsidR="00CC3101" w:rsidRPr="00012D80" w:rsidRDefault="00CC3101" w:rsidP="00CC3101">
      <w:pPr>
        <w:rPr>
          <w:rFonts w:ascii="Times New Roman" w:hAnsi="Times New Roman"/>
          <w:bCs/>
          <w:color w:val="FFFFFF" w:themeColor="background1"/>
          <w:sz w:val="24"/>
          <w:lang w:val="ru-RU"/>
        </w:rPr>
      </w:pPr>
      <w:r w:rsidRPr="00012D80">
        <w:rPr>
          <w:rFonts w:ascii="Times New Roman" w:hAnsi="Times New Roman"/>
          <w:bCs/>
          <w:color w:val="FFFFFF" w:themeColor="background1"/>
          <w:sz w:val="24"/>
          <w:lang w:val="ru-RU"/>
        </w:rPr>
        <w:t>Перший заступник</w:t>
      </w:r>
    </w:p>
    <w:p w:rsidR="00CC3101" w:rsidRPr="00012D80" w:rsidRDefault="00CC3101" w:rsidP="00CC3101">
      <w:pPr>
        <w:tabs>
          <w:tab w:val="left" w:pos="1418"/>
          <w:tab w:val="left" w:pos="6873"/>
        </w:tabs>
        <w:spacing w:line="360" w:lineRule="auto"/>
        <w:rPr>
          <w:rFonts w:ascii="Times New Roman" w:hAnsi="Times New Roman"/>
          <w:bCs/>
          <w:color w:val="FFFFFF" w:themeColor="background1"/>
          <w:sz w:val="24"/>
          <w:lang w:val="ru-RU"/>
        </w:rPr>
      </w:pPr>
      <w:r w:rsidRPr="00012D80">
        <w:rPr>
          <w:rFonts w:ascii="Times New Roman" w:hAnsi="Times New Roman"/>
          <w:bCs/>
          <w:color w:val="FFFFFF" w:themeColor="background1"/>
          <w:sz w:val="24"/>
          <w:lang w:val="ru-RU"/>
        </w:rPr>
        <w:t>міського голови</w:t>
      </w:r>
      <w:r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Pr="00012D80">
        <w:rPr>
          <w:rFonts w:ascii="Times New Roman" w:hAnsi="Times New Roman"/>
          <w:bCs/>
          <w:color w:val="FFFFFF" w:themeColor="background1"/>
          <w:sz w:val="24"/>
          <w:lang w:val="ru-RU"/>
        </w:rPr>
        <w:t>О.Ю.Кузьмінов</w:t>
      </w:r>
    </w:p>
    <w:p w:rsidR="00CC3101" w:rsidRPr="00012D80" w:rsidRDefault="00CC3101" w:rsidP="00CC3101">
      <w:pPr>
        <w:rPr>
          <w:rFonts w:ascii="Times New Roman" w:hAnsi="Times New Roman"/>
          <w:color w:val="FFFFFF" w:themeColor="background1"/>
          <w:sz w:val="24"/>
          <w:lang w:val="ru-RU"/>
        </w:rPr>
      </w:pPr>
      <w:r w:rsidRPr="00012D80">
        <w:rPr>
          <w:rFonts w:ascii="Times New Roman" w:hAnsi="Times New Roman"/>
          <w:color w:val="FFFFFF" w:themeColor="background1"/>
          <w:sz w:val="24"/>
          <w:lang w:val="ru-RU"/>
        </w:rPr>
        <w:t xml:space="preserve">Начальник відділу з юридичних та </w:t>
      </w:r>
    </w:p>
    <w:p w:rsidR="00CC3101" w:rsidRPr="00012D80" w:rsidRDefault="00CC3101" w:rsidP="00CC3101">
      <w:pPr>
        <w:tabs>
          <w:tab w:val="left" w:pos="6859"/>
        </w:tabs>
        <w:spacing w:line="360" w:lineRule="auto"/>
        <w:rPr>
          <w:rFonts w:ascii="Times New Roman" w:hAnsi="Times New Roman"/>
          <w:bCs/>
          <w:color w:val="FFFFFF" w:themeColor="background1"/>
          <w:sz w:val="24"/>
          <w:lang w:val="ru-RU"/>
        </w:rPr>
      </w:pPr>
      <w:r w:rsidRPr="00012D80">
        <w:rPr>
          <w:rFonts w:ascii="Times New Roman" w:hAnsi="Times New Roman"/>
          <w:color w:val="FFFFFF" w:themeColor="background1"/>
          <w:sz w:val="24"/>
          <w:lang w:val="ru-RU"/>
        </w:rPr>
        <w:t>правових питань міської ради</w:t>
      </w:r>
      <w:r w:rsidRPr="00012D80">
        <w:rPr>
          <w:rFonts w:ascii="Times New Roman" w:hAnsi="Times New Roman"/>
          <w:color w:val="FFFFFF" w:themeColor="background1"/>
          <w:sz w:val="24"/>
          <w:lang w:val="ru-RU"/>
        </w:rPr>
        <w:tab/>
      </w:r>
      <w:r w:rsidR="00EB33FA" w:rsidRPr="00012D80">
        <w:rPr>
          <w:rFonts w:ascii="Times New Roman" w:hAnsi="Times New Roman"/>
          <w:color w:val="FFFFFF" w:themeColor="background1"/>
          <w:sz w:val="24"/>
          <w:lang w:val="ru-RU"/>
        </w:rPr>
        <w:tab/>
      </w:r>
      <w:r w:rsidR="00EB33FA" w:rsidRPr="00012D80">
        <w:rPr>
          <w:rFonts w:ascii="Times New Roman" w:hAnsi="Times New Roman"/>
          <w:color w:val="FFFFFF" w:themeColor="background1"/>
          <w:sz w:val="24"/>
          <w:lang w:val="ru-RU"/>
        </w:rPr>
        <w:tab/>
      </w:r>
      <w:r w:rsidRPr="00012D80">
        <w:rPr>
          <w:rFonts w:ascii="Times New Roman" w:hAnsi="Times New Roman"/>
          <w:color w:val="FFFFFF" w:themeColor="background1"/>
          <w:sz w:val="24"/>
          <w:lang w:val="ru-RU"/>
        </w:rPr>
        <w:t>В.В.Рудь</w:t>
      </w:r>
    </w:p>
    <w:p w:rsidR="00CC3101" w:rsidRPr="00012D80" w:rsidRDefault="00CC3101" w:rsidP="00CC3101">
      <w:pPr>
        <w:rPr>
          <w:rFonts w:ascii="Times New Roman" w:hAnsi="Times New Roman"/>
          <w:color w:val="FFFFFF" w:themeColor="background1"/>
          <w:sz w:val="24"/>
          <w:lang w:val="ru-RU"/>
        </w:rPr>
      </w:pPr>
      <w:r w:rsidRPr="00012D80">
        <w:rPr>
          <w:rFonts w:ascii="Times New Roman" w:hAnsi="Times New Roman"/>
          <w:bCs/>
          <w:color w:val="FFFFFF" w:themeColor="background1"/>
          <w:sz w:val="24"/>
          <w:lang w:val="ru-RU"/>
        </w:rPr>
        <w:t xml:space="preserve">Голова комісії </w:t>
      </w:r>
      <w:r w:rsidRPr="00012D80">
        <w:rPr>
          <w:rFonts w:ascii="Times New Roman" w:hAnsi="Times New Roman"/>
          <w:color w:val="FFFFFF" w:themeColor="background1"/>
          <w:sz w:val="24"/>
          <w:lang w:val="ru-RU"/>
        </w:rPr>
        <w:t xml:space="preserve">з питань планування </w:t>
      </w:r>
    </w:p>
    <w:p w:rsidR="00CC3101" w:rsidRPr="00012D80" w:rsidRDefault="00CC3101" w:rsidP="00CC3101">
      <w:pPr>
        <w:tabs>
          <w:tab w:val="left" w:pos="1843"/>
          <w:tab w:val="left" w:pos="6859"/>
        </w:tabs>
        <w:spacing w:line="360" w:lineRule="auto"/>
        <w:rPr>
          <w:rFonts w:ascii="Times New Roman" w:hAnsi="Times New Roman"/>
          <w:bCs/>
          <w:color w:val="FFFFFF" w:themeColor="background1"/>
          <w:sz w:val="24"/>
          <w:lang w:val="ru-RU"/>
        </w:rPr>
      </w:pPr>
      <w:r w:rsidRPr="00012D80">
        <w:rPr>
          <w:rFonts w:ascii="Times New Roman" w:hAnsi="Times New Roman"/>
          <w:color w:val="FFFFFF" w:themeColor="background1"/>
          <w:sz w:val="24"/>
          <w:lang w:val="ru-RU"/>
        </w:rPr>
        <w:t>бюджету та фінансів</w:t>
      </w:r>
      <w:r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00EB33FA" w:rsidRPr="00012D80">
        <w:rPr>
          <w:rFonts w:ascii="Times New Roman" w:hAnsi="Times New Roman"/>
          <w:bCs/>
          <w:color w:val="FFFFFF" w:themeColor="background1"/>
          <w:sz w:val="24"/>
          <w:lang w:val="ru-RU"/>
        </w:rPr>
        <w:tab/>
      </w:r>
      <w:r w:rsidRPr="00012D80">
        <w:rPr>
          <w:rFonts w:ascii="Times New Roman" w:hAnsi="Times New Roman"/>
          <w:bCs/>
          <w:color w:val="FFFFFF" w:themeColor="background1"/>
          <w:sz w:val="24"/>
          <w:lang w:val="ru-RU"/>
        </w:rPr>
        <w:t>І.М.Бутков</w:t>
      </w:r>
    </w:p>
    <w:p w:rsidR="00CC3101" w:rsidRPr="00012D80" w:rsidRDefault="00CC3101" w:rsidP="00CC3101">
      <w:pPr>
        <w:spacing w:line="360" w:lineRule="auto"/>
        <w:rPr>
          <w:rFonts w:ascii="Times New Roman" w:hAnsi="Times New Roman"/>
          <w:bCs/>
          <w:color w:val="FFFFFF" w:themeColor="background1"/>
          <w:sz w:val="24"/>
          <w:lang w:val="ru-RU"/>
        </w:rPr>
      </w:pPr>
    </w:p>
    <w:p w:rsidR="00CC3101" w:rsidRPr="00012D80" w:rsidRDefault="00CC3101" w:rsidP="00CC3101">
      <w:pPr>
        <w:spacing w:line="360" w:lineRule="auto"/>
        <w:rPr>
          <w:rFonts w:ascii="Times New Roman" w:hAnsi="Times New Roman"/>
          <w:bCs/>
          <w:color w:val="FFFFFF" w:themeColor="background1"/>
          <w:sz w:val="24"/>
          <w:lang w:val="ru-RU"/>
        </w:rPr>
      </w:pPr>
    </w:p>
    <w:p w:rsidR="00CC3101" w:rsidRPr="00012D80" w:rsidRDefault="00CC3101" w:rsidP="00CC3101">
      <w:pPr>
        <w:spacing w:line="360" w:lineRule="auto"/>
        <w:rPr>
          <w:rFonts w:ascii="Times New Roman" w:hAnsi="Times New Roman"/>
          <w:bCs/>
          <w:color w:val="FFFFFF" w:themeColor="background1"/>
          <w:sz w:val="24"/>
          <w:lang w:val="ru-RU"/>
        </w:rPr>
      </w:pPr>
    </w:p>
    <w:p w:rsidR="00CC3101" w:rsidRPr="00012D80" w:rsidRDefault="00F6416C" w:rsidP="00CC3101">
      <w:pPr>
        <w:spacing w:line="360" w:lineRule="auto"/>
        <w:rPr>
          <w:rFonts w:ascii="Times New Roman" w:hAnsi="Times New Roman"/>
          <w:bCs/>
          <w:color w:val="FFFFFF" w:themeColor="background1"/>
          <w:sz w:val="24"/>
          <w:lang w:val="ru-RU"/>
        </w:rPr>
      </w:pPr>
      <w:r w:rsidRPr="00012D80">
        <w:rPr>
          <w:rFonts w:ascii="Times New Roman" w:hAnsi="Times New Roman"/>
          <w:bCs/>
          <w:color w:val="FFFFFF" w:themeColor="background1"/>
          <w:sz w:val="24"/>
          <w:lang w:val="ru-RU"/>
        </w:rPr>
        <w:t>Надіслати:</w:t>
      </w:r>
      <w:r w:rsidR="00A61239" w:rsidRPr="00012D80">
        <w:rPr>
          <w:rFonts w:ascii="Times New Roman" w:hAnsi="Times New Roman"/>
          <w:bCs/>
          <w:color w:val="FFFFFF" w:themeColor="background1"/>
          <w:sz w:val="24"/>
          <w:lang w:val="ru-RU"/>
        </w:rPr>
        <w:t>оргвідділ, Департамент економічного розвитку – 2.</w:t>
      </w:r>
    </w:p>
    <w:p w:rsidR="00CC3101" w:rsidRPr="00CC3101" w:rsidRDefault="00CC3101" w:rsidP="00CC3101">
      <w:pPr>
        <w:tabs>
          <w:tab w:val="left" w:pos="5739"/>
        </w:tabs>
        <w:rPr>
          <w:bCs/>
          <w:color w:val="FFFFFF" w:themeColor="background1"/>
          <w:szCs w:val="22"/>
          <w:lang w:val="ru-RU"/>
        </w:rPr>
      </w:pPr>
      <w:r w:rsidRPr="00CC3101">
        <w:rPr>
          <w:bCs/>
          <w:color w:val="FFFFFF" w:themeColor="background1"/>
          <w:szCs w:val="22"/>
          <w:lang w:val="ru-RU"/>
        </w:rPr>
        <w:t>економічного р</w:t>
      </w:r>
    </w:p>
    <w:p w:rsidR="00CC3101" w:rsidRPr="00CC3101" w:rsidRDefault="00CC3101" w:rsidP="00CC3101">
      <w:pPr>
        <w:spacing w:after="200" w:line="276" w:lineRule="auto"/>
        <w:rPr>
          <w:bCs/>
          <w:color w:val="FFFFFF" w:themeColor="background1"/>
          <w:szCs w:val="22"/>
          <w:lang w:val="ru-RU"/>
        </w:rPr>
      </w:pPr>
      <w:r w:rsidRPr="00CC3101">
        <w:rPr>
          <w:bCs/>
          <w:color w:val="FFFFFF" w:themeColor="background1"/>
          <w:szCs w:val="22"/>
          <w:lang w:val="ru-RU"/>
        </w:rPr>
        <w:br w:type="page"/>
      </w:r>
    </w:p>
    <w:p w:rsidR="00CC3101" w:rsidRPr="00CC3101" w:rsidRDefault="00CC3101" w:rsidP="00CC3101">
      <w:pPr>
        <w:spacing w:after="160" w:line="259" w:lineRule="auto"/>
        <w:rPr>
          <w:rFonts w:ascii="Times New Roman" w:hAnsi="Times New Roman"/>
          <w:bCs/>
          <w:color w:val="FFFFFF" w:themeColor="background1"/>
          <w:szCs w:val="22"/>
          <w:lang w:val="ru-RU"/>
        </w:rPr>
      </w:pPr>
      <w:r w:rsidRPr="00582F12">
        <w:rPr>
          <w:rFonts w:ascii="Times New Roman" w:hAnsi="Times New Roman"/>
          <w:bCs/>
          <w:color w:val="FFFFFF" w:themeColor="background1"/>
          <w:szCs w:val="22"/>
          <w:lang w:val="ru-RU"/>
        </w:rPr>
        <w:lastRenderedPageBreak/>
        <w:t>ати: оргвідділ, Департамент</w:t>
      </w:r>
    </w:p>
    <w:p w:rsidR="00CC3101" w:rsidRPr="00CC3101" w:rsidRDefault="00CC3101" w:rsidP="00CC3101">
      <w:pPr>
        <w:tabs>
          <w:tab w:val="left" w:pos="5739"/>
        </w:tabs>
        <w:rPr>
          <w:rFonts w:ascii="Times New Roman" w:hAnsi="Times New Roman"/>
          <w:sz w:val="24"/>
          <w:lang w:val="ru-RU"/>
        </w:rPr>
      </w:pPr>
      <w:r>
        <w:rPr>
          <w:rFonts w:ascii="Times New Roman" w:hAnsi="Times New Roman"/>
          <w:sz w:val="24"/>
          <w:lang w:val="ru-RU"/>
        </w:rPr>
        <w:tab/>
      </w:r>
      <w:r w:rsidRPr="00CC3101">
        <w:rPr>
          <w:rFonts w:ascii="Times New Roman" w:hAnsi="Times New Roman"/>
          <w:sz w:val="24"/>
          <w:lang w:val="ru-RU"/>
        </w:rPr>
        <w:t xml:space="preserve">Додаток </w:t>
      </w:r>
      <w:r w:rsidRPr="00CC3101">
        <w:rPr>
          <w:rFonts w:ascii="Times New Roman" w:hAnsi="Times New Roman"/>
          <w:sz w:val="24"/>
          <w:lang w:val="ru-RU"/>
        </w:rPr>
        <w:tab/>
      </w:r>
    </w:p>
    <w:p w:rsidR="00CC3101" w:rsidRPr="00CC3101" w:rsidRDefault="00CC3101" w:rsidP="00CC3101">
      <w:pPr>
        <w:ind w:left="6480" w:hanging="720"/>
        <w:rPr>
          <w:rFonts w:ascii="Times New Roman" w:hAnsi="Times New Roman"/>
          <w:bCs/>
          <w:sz w:val="24"/>
          <w:lang w:val="ru-RU"/>
        </w:rPr>
      </w:pPr>
      <w:r w:rsidRPr="00CC3101">
        <w:rPr>
          <w:rFonts w:ascii="Times New Roman" w:hAnsi="Times New Roman"/>
          <w:bCs/>
          <w:sz w:val="24"/>
          <w:lang w:val="ru-RU"/>
        </w:rPr>
        <w:t xml:space="preserve">до рішення </w:t>
      </w:r>
      <w:r w:rsidR="00582F12">
        <w:rPr>
          <w:rFonts w:ascii="Times New Roman" w:hAnsi="Times New Roman"/>
          <w:bCs/>
          <w:sz w:val="24"/>
          <w:lang w:val="ru-RU"/>
        </w:rPr>
        <w:t>___</w:t>
      </w:r>
      <w:r w:rsidRPr="00CC3101">
        <w:rPr>
          <w:rFonts w:ascii="Times New Roman" w:hAnsi="Times New Roman"/>
          <w:bCs/>
          <w:sz w:val="24"/>
          <w:lang w:val="ru-RU"/>
        </w:rPr>
        <w:t>-ої сесії міської ради</w:t>
      </w:r>
    </w:p>
    <w:p w:rsidR="00CC3101" w:rsidRPr="00CC3101" w:rsidRDefault="00CC3101" w:rsidP="00CC3101">
      <w:pPr>
        <w:ind w:left="6480" w:right="-285" w:hanging="713"/>
        <w:rPr>
          <w:rFonts w:ascii="Times New Roman" w:hAnsi="Times New Roman"/>
          <w:bCs/>
          <w:sz w:val="24"/>
          <w:lang w:val="ru-RU"/>
        </w:rPr>
      </w:pPr>
      <w:r w:rsidRPr="00CC3101">
        <w:rPr>
          <w:rFonts w:ascii="Times New Roman" w:hAnsi="Times New Roman"/>
          <w:bCs/>
          <w:sz w:val="24"/>
          <w:lang w:val="ru-RU"/>
        </w:rPr>
        <w:t>від «</w:t>
      </w:r>
      <w:r w:rsidR="00582F12">
        <w:rPr>
          <w:rFonts w:ascii="Times New Roman" w:hAnsi="Times New Roman"/>
          <w:bCs/>
          <w:sz w:val="24"/>
          <w:lang w:val="ru-RU"/>
        </w:rPr>
        <w:t>____</w:t>
      </w:r>
      <w:r w:rsidRPr="00CC3101">
        <w:rPr>
          <w:rFonts w:ascii="Times New Roman" w:hAnsi="Times New Roman"/>
          <w:bCs/>
          <w:sz w:val="24"/>
          <w:lang w:val="ru-RU"/>
        </w:rPr>
        <w:t xml:space="preserve">» </w:t>
      </w:r>
      <w:r w:rsidR="00582F12">
        <w:rPr>
          <w:rFonts w:ascii="Times New Roman" w:hAnsi="Times New Roman"/>
          <w:bCs/>
          <w:sz w:val="24"/>
          <w:lang w:val="ru-RU"/>
        </w:rPr>
        <w:t>_________</w:t>
      </w:r>
      <w:r w:rsidRPr="00CC3101">
        <w:rPr>
          <w:rFonts w:ascii="Times New Roman" w:hAnsi="Times New Roman"/>
          <w:bCs/>
          <w:sz w:val="24"/>
          <w:lang w:val="ru-RU"/>
        </w:rPr>
        <w:t xml:space="preserve"> 2019 року №</w:t>
      </w:r>
      <w:r w:rsidR="00582F12">
        <w:rPr>
          <w:rFonts w:ascii="Times New Roman" w:hAnsi="Times New Roman"/>
          <w:bCs/>
          <w:sz w:val="24"/>
          <w:lang w:val="ru-RU"/>
        </w:rPr>
        <w:t>____</w:t>
      </w: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rPr>
          <w:rFonts w:ascii="Times New Roman" w:hAnsi="Times New Roman"/>
          <w:lang w:val="ru-RU"/>
        </w:rPr>
      </w:pPr>
    </w:p>
    <w:p w:rsidR="00CC3101" w:rsidRPr="00CC3101" w:rsidRDefault="00CC3101" w:rsidP="00CC3101">
      <w:pPr>
        <w:jc w:val="center"/>
        <w:rPr>
          <w:rFonts w:ascii="Times New Roman" w:hAnsi="Times New Roman"/>
          <w:b/>
          <w:sz w:val="32"/>
          <w:szCs w:val="32"/>
          <w:lang w:val="ru-RU"/>
        </w:rPr>
      </w:pPr>
    </w:p>
    <w:p w:rsidR="00CC3101" w:rsidRPr="00CC3101" w:rsidRDefault="00CC3101" w:rsidP="00CC3101">
      <w:pPr>
        <w:jc w:val="center"/>
        <w:rPr>
          <w:rFonts w:ascii="Times New Roman" w:hAnsi="Times New Roman"/>
          <w:b/>
          <w:sz w:val="32"/>
          <w:szCs w:val="32"/>
          <w:lang w:val="ru-RU"/>
        </w:rPr>
      </w:pPr>
    </w:p>
    <w:p w:rsidR="00CC3101" w:rsidRPr="00CC3101" w:rsidRDefault="00CC3101" w:rsidP="00CC3101">
      <w:pPr>
        <w:jc w:val="center"/>
        <w:rPr>
          <w:rFonts w:ascii="Times New Roman" w:hAnsi="Times New Roman"/>
          <w:b/>
          <w:sz w:val="32"/>
          <w:szCs w:val="32"/>
          <w:lang w:val="ru-RU"/>
        </w:rPr>
      </w:pPr>
    </w:p>
    <w:p w:rsidR="00CC3101" w:rsidRPr="00CC3101" w:rsidRDefault="00CC3101" w:rsidP="00CC3101">
      <w:pPr>
        <w:jc w:val="center"/>
        <w:rPr>
          <w:rFonts w:ascii="Times New Roman" w:hAnsi="Times New Roman"/>
          <w:b/>
          <w:sz w:val="32"/>
          <w:szCs w:val="32"/>
          <w:lang w:val="ru-RU"/>
        </w:rPr>
      </w:pPr>
    </w:p>
    <w:p w:rsidR="00CC3101" w:rsidRPr="00CC3101" w:rsidRDefault="00CC3101" w:rsidP="00CC3101">
      <w:pPr>
        <w:jc w:val="center"/>
        <w:rPr>
          <w:rFonts w:ascii="Times New Roman" w:hAnsi="Times New Roman"/>
          <w:b/>
          <w:sz w:val="32"/>
          <w:szCs w:val="32"/>
          <w:lang w:val="ru-RU"/>
        </w:rPr>
      </w:pPr>
    </w:p>
    <w:p w:rsidR="00CC3101" w:rsidRPr="00CC3101" w:rsidRDefault="00CC3101" w:rsidP="00CC3101">
      <w:pPr>
        <w:jc w:val="center"/>
        <w:rPr>
          <w:rFonts w:ascii="Times New Roman" w:hAnsi="Times New Roman"/>
          <w:b/>
          <w:sz w:val="40"/>
          <w:szCs w:val="40"/>
          <w:lang w:val="ru-RU"/>
        </w:rPr>
      </w:pPr>
    </w:p>
    <w:p w:rsidR="005C10CE" w:rsidRPr="005C10CE" w:rsidRDefault="005C10CE" w:rsidP="005C10CE">
      <w:pPr>
        <w:pStyle w:val="aff4"/>
        <w:rPr>
          <w:rFonts w:eastAsiaTheme="minorEastAsia"/>
          <w:sz w:val="40"/>
          <w:szCs w:val="40"/>
          <w:lang w:val="uk-UA" w:eastAsia="en-US"/>
        </w:rPr>
      </w:pPr>
      <w:r w:rsidRPr="005C10CE">
        <w:rPr>
          <w:rFonts w:eastAsiaTheme="minorEastAsia"/>
          <w:sz w:val="40"/>
          <w:szCs w:val="40"/>
          <w:lang w:val="uk-UA" w:eastAsia="en-US"/>
        </w:rPr>
        <w:t xml:space="preserve">ПЛАН </w:t>
      </w:r>
    </w:p>
    <w:p w:rsidR="005C10CE" w:rsidRPr="005C10CE" w:rsidRDefault="005C10CE" w:rsidP="005C10CE">
      <w:pPr>
        <w:pStyle w:val="aff4"/>
        <w:rPr>
          <w:rFonts w:eastAsiaTheme="minorEastAsia"/>
          <w:sz w:val="40"/>
          <w:szCs w:val="40"/>
          <w:lang w:val="uk-UA" w:eastAsia="en-US"/>
        </w:rPr>
      </w:pPr>
      <w:r w:rsidRPr="005C10CE">
        <w:rPr>
          <w:rFonts w:eastAsiaTheme="minorEastAsia"/>
          <w:sz w:val="40"/>
          <w:szCs w:val="40"/>
          <w:lang w:val="uk-UA" w:eastAsia="en-US"/>
        </w:rPr>
        <w:t xml:space="preserve">МІСЦЕВОГО ЕКОНОМІЧНОГО РОЗВИТКУ </w:t>
      </w:r>
    </w:p>
    <w:p w:rsidR="005C10CE" w:rsidRPr="005C10CE" w:rsidRDefault="005C10CE" w:rsidP="005C10CE">
      <w:pPr>
        <w:pStyle w:val="aff4"/>
        <w:rPr>
          <w:rFonts w:eastAsiaTheme="minorEastAsia"/>
          <w:sz w:val="20"/>
          <w:lang w:eastAsia="en-US"/>
        </w:rPr>
      </w:pPr>
      <w:r w:rsidRPr="005C10CE">
        <w:rPr>
          <w:rFonts w:eastAsiaTheme="minorEastAsia"/>
          <w:sz w:val="40"/>
          <w:szCs w:val="40"/>
          <w:lang w:val="uk-UA" w:eastAsia="en-US"/>
        </w:rPr>
        <w:t>МІСТА СЄВЄРОДОНЕЦЬКА</w:t>
      </w:r>
    </w:p>
    <w:p w:rsidR="005C10CE" w:rsidRPr="005C10CE" w:rsidRDefault="005C10CE" w:rsidP="005C10CE">
      <w:pPr>
        <w:pStyle w:val="Secondarytext"/>
        <w:jc w:val="center"/>
        <w:rPr>
          <w:rFonts w:ascii="Times New Roman" w:eastAsiaTheme="minorEastAsia" w:hAnsi="Times New Roman"/>
          <w:b/>
          <w:sz w:val="40"/>
          <w:szCs w:val="40"/>
          <w:lang w:val="uk-UA"/>
        </w:rPr>
      </w:pPr>
      <w:r w:rsidRPr="005C10CE">
        <w:rPr>
          <w:rFonts w:ascii="Times New Roman" w:eastAsiaTheme="minorEastAsia" w:hAnsi="Times New Roman"/>
          <w:b/>
          <w:sz w:val="40"/>
          <w:szCs w:val="40"/>
          <w:lang w:val="uk-UA"/>
        </w:rPr>
        <w:t>НА 2019-2020 РОКИ</w:t>
      </w: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CC3101" w:rsidRDefault="00CC3101" w:rsidP="00CC3101">
      <w:pPr>
        <w:jc w:val="center"/>
        <w:rPr>
          <w:rFonts w:ascii="Times New Roman" w:hAnsi="Times New Roman"/>
          <w:lang w:val="ru-RU"/>
        </w:rPr>
      </w:pPr>
    </w:p>
    <w:p w:rsidR="00CC3101" w:rsidRPr="00012D80" w:rsidRDefault="00CC3101" w:rsidP="00CC3101">
      <w:pPr>
        <w:tabs>
          <w:tab w:val="left" w:pos="1100"/>
        </w:tabs>
        <w:jc w:val="center"/>
        <w:rPr>
          <w:rFonts w:ascii="Times New Roman" w:hAnsi="Times New Roman"/>
          <w:b/>
          <w:sz w:val="24"/>
          <w:lang w:val="ru-RU"/>
        </w:rPr>
      </w:pPr>
      <w:r w:rsidRPr="00012D80">
        <w:rPr>
          <w:rFonts w:ascii="Times New Roman" w:hAnsi="Times New Roman"/>
          <w:b/>
          <w:sz w:val="24"/>
          <w:lang w:val="ru-RU"/>
        </w:rPr>
        <w:t>СЄВЄРОДОНЕЦЬК - 201</w:t>
      </w:r>
      <w:r w:rsidR="00EB33FA">
        <w:rPr>
          <w:rFonts w:ascii="Times New Roman" w:hAnsi="Times New Roman"/>
          <w:b/>
          <w:sz w:val="24"/>
          <w:lang w:val="uk-UA"/>
        </w:rPr>
        <w:t>9</w:t>
      </w:r>
    </w:p>
    <w:p w:rsidR="00CC3101" w:rsidRPr="00012D80" w:rsidRDefault="00CC3101" w:rsidP="00CC3101">
      <w:pPr>
        <w:rPr>
          <w:lang w:val="ru-RU"/>
        </w:rPr>
      </w:pPr>
      <w:r w:rsidRPr="00012D80">
        <w:rPr>
          <w:b/>
          <w:sz w:val="28"/>
          <w:szCs w:val="28"/>
          <w:lang w:val="ru-RU"/>
        </w:rPr>
        <w:br w:type="page"/>
      </w:r>
    </w:p>
    <w:tbl>
      <w:tblPr>
        <w:tblStyle w:val="a4"/>
        <w:tblW w:w="0" w:type="auto"/>
        <w:tblBorders>
          <w:top w:val="single" w:sz="12" w:space="0" w:color="003399"/>
          <w:left w:val="single" w:sz="12" w:space="0" w:color="003399"/>
          <w:bottom w:val="single" w:sz="12" w:space="0" w:color="003399"/>
          <w:right w:val="single" w:sz="12" w:space="0" w:color="003399"/>
          <w:insideH w:val="single" w:sz="12" w:space="0" w:color="003399"/>
          <w:insideV w:val="single" w:sz="12" w:space="0" w:color="003399"/>
        </w:tblBorders>
        <w:tblLook w:val="04A0"/>
      </w:tblPr>
      <w:tblGrid>
        <w:gridCol w:w="9889"/>
      </w:tblGrid>
      <w:tr w:rsidR="00B83099" w:rsidRPr="00A177C6" w:rsidTr="00587C34">
        <w:trPr>
          <w:trHeight w:val="8520"/>
        </w:trPr>
        <w:tc>
          <w:tcPr>
            <w:tcW w:w="9889" w:type="dxa"/>
          </w:tcPr>
          <w:p w:rsidR="00B83099" w:rsidRPr="00AD6771" w:rsidRDefault="00AD6771" w:rsidP="00C9596E">
            <w:pPr>
              <w:jc w:val="right"/>
              <w:rPr>
                <w:rFonts w:eastAsiaTheme="minorEastAsia" w:cs="Arial"/>
                <w:color w:val="003468"/>
                <w:sz w:val="40"/>
                <w:szCs w:val="40"/>
                <w:lang w:val="uk-UA"/>
              </w:rPr>
            </w:pPr>
            <w:r w:rsidRPr="00AD6771">
              <w:rPr>
                <w:rFonts w:eastAsiaTheme="minorEastAsia" w:cs="Arial"/>
                <w:noProof/>
                <w:color w:val="003468"/>
                <w:sz w:val="40"/>
                <w:szCs w:val="40"/>
                <w:lang w:val="uk-UA" w:eastAsia="uk-UA"/>
              </w:rPr>
              <w:lastRenderedPageBreak/>
              <w:drawing>
                <wp:anchor distT="0" distB="0" distL="114300" distR="114300" simplePos="0" relativeHeight="251695104" behindDoc="0" locked="0" layoutInCell="1" allowOverlap="1">
                  <wp:simplePos x="0" y="0"/>
                  <wp:positionH relativeFrom="column">
                    <wp:posOffset>-57589</wp:posOffset>
                  </wp:positionH>
                  <wp:positionV relativeFrom="paragraph">
                    <wp:posOffset>9</wp:posOffset>
                  </wp:positionV>
                  <wp:extent cx="965835" cy="1051560"/>
                  <wp:effectExtent l="0" t="0" r="5715" b="0"/>
                  <wp:wrapThrough wrapText="bothSides">
                    <wp:wrapPolygon edited="0">
                      <wp:start x="0" y="0"/>
                      <wp:lineTo x="0" y="21130"/>
                      <wp:lineTo x="21302" y="21130"/>
                      <wp:lineTo x="21302" y="0"/>
                      <wp:lineTo x="0" y="0"/>
                    </wp:wrapPolygon>
                  </wp:wrapThrough>
                  <wp:docPr id="324" name="Рисунок 324" descr="C:\Users\user\Desktop\Severodoneck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C:\Users\user\Desktop\Severodoneck_ger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5835" cy="1051560"/>
                          </a:xfrm>
                          <a:prstGeom prst="rect">
                            <a:avLst/>
                          </a:prstGeom>
                          <a:noFill/>
                          <a:ln>
                            <a:noFill/>
                          </a:ln>
                        </pic:spPr>
                      </pic:pic>
                    </a:graphicData>
                  </a:graphic>
                </wp:anchor>
              </w:drawing>
            </w:r>
            <w:r w:rsidR="00B83099" w:rsidRPr="00AD6771">
              <w:rPr>
                <w:rFonts w:eastAsiaTheme="minorEastAsia" w:cs="Arial"/>
                <w:noProof/>
                <w:color w:val="003468"/>
                <w:sz w:val="40"/>
                <w:szCs w:val="40"/>
                <w:lang w:val="uk-UA" w:eastAsia="uk-UA"/>
              </w:rPr>
              <w:drawing>
                <wp:inline distT="0" distB="0" distL="0" distR="0">
                  <wp:extent cx="4497419" cy="1108797"/>
                  <wp:effectExtent l="0" t="0" r="0" b="0"/>
                  <wp:docPr id="1" name="Picture 19" descr="C:\Users\Julia Dzingailo\Documents\M4EG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 Dzingailo\Documents\M4EG crop.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94" cy="1129550"/>
                          </a:xfrm>
                          <a:prstGeom prst="rect">
                            <a:avLst/>
                          </a:prstGeom>
                          <a:noFill/>
                          <a:ln>
                            <a:noFill/>
                          </a:ln>
                        </pic:spPr>
                      </pic:pic>
                    </a:graphicData>
                  </a:graphic>
                </wp:inline>
              </w:drawing>
            </w:r>
          </w:p>
          <w:p w:rsidR="00B83099" w:rsidRDefault="00B83099" w:rsidP="004538DC">
            <w:pPr>
              <w:jc w:val="center"/>
              <w:rPr>
                <w:rFonts w:eastAsiaTheme="minorEastAsia" w:cs="Arial"/>
                <w:color w:val="003468"/>
                <w:sz w:val="40"/>
                <w:szCs w:val="40"/>
                <w:lang w:val="uk-UA"/>
              </w:rPr>
            </w:pPr>
          </w:p>
          <w:p w:rsidR="00B83099" w:rsidRPr="00AD6771" w:rsidRDefault="00B83099" w:rsidP="00FF76A4">
            <w:pPr>
              <w:jc w:val="center"/>
              <w:rPr>
                <w:rFonts w:eastAsiaTheme="minorEastAsia" w:cs="Arial"/>
                <w:color w:val="003468"/>
                <w:sz w:val="40"/>
                <w:szCs w:val="40"/>
                <w:lang w:val="uk-UA"/>
              </w:rPr>
            </w:pPr>
          </w:p>
          <w:p w:rsidR="00893025" w:rsidRDefault="00893025" w:rsidP="00FF76A4">
            <w:pPr>
              <w:jc w:val="center"/>
              <w:rPr>
                <w:rFonts w:eastAsiaTheme="minorEastAsia" w:cs="Arial"/>
                <w:color w:val="003468"/>
                <w:sz w:val="40"/>
                <w:szCs w:val="40"/>
                <w:lang w:val="uk-UA"/>
              </w:rPr>
            </w:pPr>
          </w:p>
          <w:p w:rsidR="00AD6771" w:rsidRDefault="00AD6771" w:rsidP="00FF76A4">
            <w:pPr>
              <w:jc w:val="center"/>
              <w:rPr>
                <w:rFonts w:eastAsiaTheme="minorEastAsia" w:cs="Arial"/>
                <w:color w:val="003468"/>
                <w:sz w:val="40"/>
                <w:szCs w:val="40"/>
                <w:lang w:val="uk-UA"/>
              </w:rPr>
            </w:pPr>
          </w:p>
          <w:p w:rsidR="00287215" w:rsidRDefault="00287215" w:rsidP="00FF76A4">
            <w:pPr>
              <w:jc w:val="center"/>
              <w:rPr>
                <w:rFonts w:eastAsiaTheme="minorEastAsia" w:cs="Arial"/>
                <w:color w:val="003468"/>
                <w:sz w:val="40"/>
                <w:szCs w:val="40"/>
                <w:lang w:val="uk-UA"/>
              </w:rPr>
            </w:pPr>
          </w:p>
          <w:p w:rsidR="00E4533D" w:rsidRDefault="00E4533D" w:rsidP="00FF76A4">
            <w:pPr>
              <w:jc w:val="center"/>
              <w:rPr>
                <w:rFonts w:eastAsiaTheme="minorEastAsia" w:cs="Arial"/>
                <w:color w:val="003468"/>
                <w:sz w:val="40"/>
                <w:szCs w:val="40"/>
                <w:lang w:val="uk-UA"/>
              </w:rPr>
            </w:pPr>
            <w:bookmarkStart w:id="0" w:name="_GoBack"/>
            <w:bookmarkEnd w:id="0"/>
          </w:p>
          <w:p w:rsidR="00D946DB" w:rsidRPr="00AD6771" w:rsidRDefault="00D946DB" w:rsidP="00FF76A4">
            <w:pPr>
              <w:jc w:val="center"/>
              <w:rPr>
                <w:rFonts w:eastAsiaTheme="minorEastAsia" w:cs="Arial"/>
                <w:color w:val="003468"/>
                <w:sz w:val="40"/>
                <w:szCs w:val="40"/>
                <w:lang w:val="uk-UA"/>
              </w:rPr>
            </w:pPr>
          </w:p>
          <w:p w:rsidR="00D40461" w:rsidRDefault="00893025" w:rsidP="00893025">
            <w:pPr>
              <w:pStyle w:val="aff4"/>
              <w:rPr>
                <w:rFonts w:ascii="Verdana" w:eastAsiaTheme="minorEastAsia" w:hAnsi="Verdana" w:cs="Arial"/>
                <w:color w:val="003468"/>
                <w:sz w:val="40"/>
                <w:szCs w:val="40"/>
                <w:lang w:val="uk-UA" w:eastAsia="en-US"/>
              </w:rPr>
            </w:pPr>
            <w:r w:rsidRPr="00D946DB">
              <w:rPr>
                <w:rFonts w:ascii="Verdana" w:eastAsiaTheme="minorEastAsia" w:hAnsi="Verdana" w:cs="Arial"/>
                <w:color w:val="003468"/>
                <w:sz w:val="40"/>
                <w:szCs w:val="40"/>
                <w:lang w:val="uk-UA" w:eastAsia="en-US"/>
              </w:rPr>
              <w:t xml:space="preserve">ПЛАН </w:t>
            </w:r>
          </w:p>
          <w:p w:rsidR="00D40461" w:rsidRDefault="00893025" w:rsidP="00893025">
            <w:pPr>
              <w:pStyle w:val="aff4"/>
              <w:rPr>
                <w:rFonts w:ascii="Verdana" w:eastAsiaTheme="minorEastAsia" w:hAnsi="Verdana" w:cs="Arial"/>
                <w:color w:val="003468"/>
                <w:sz w:val="40"/>
                <w:szCs w:val="40"/>
                <w:lang w:val="uk-UA" w:eastAsia="en-US"/>
              </w:rPr>
            </w:pPr>
            <w:r w:rsidRPr="00D946DB">
              <w:rPr>
                <w:rFonts w:ascii="Verdana" w:eastAsiaTheme="minorEastAsia" w:hAnsi="Verdana" w:cs="Arial"/>
                <w:color w:val="003468"/>
                <w:sz w:val="40"/>
                <w:szCs w:val="40"/>
                <w:lang w:val="uk-UA" w:eastAsia="en-US"/>
              </w:rPr>
              <w:t>МІСЦЕВОГО ЕКОНОМІЧНОГО РОЗВИТКУ</w:t>
            </w:r>
            <w:r w:rsidR="00D40461">
              <w:rPr>
                <w:rFonts w:ascii="Verdana" w:eastAsiaTheme="minorEastAsia" w:hAnsi="Verdana" w:cs="Arial"/>
                <w:color w:val="003468"/>
                <w:sz w:val="40"/>
                <w:szCs w:val="40"/>
                <w:lang w:val="uk-UA" w:eastAsia="en-US"/>
              </w:rPr>
              <w:t xml:space="preserve"> </w:t>
            </w:r>
          </w:p>
          <w:p w:rsidR="00222046" w:rsidRPr="00222046" w:rsidRDefault="00D40461" w:rsidP="00D40461">
            <w:pPr>
              <w:pStyle w:val="aff4"/>
              <w:rPr>
                <w:rFonts w:eastAsiaTheme="minorEastAsia"/>
                <w:sz w:val="20"/>
                <w:lang w:eastAsia="en-US"/>
              </w:rPr>
            </w:pPr>
            <w:r>
              <w:rPr>
                <w:rFonts w:ascii="Verdana" w:eastAsiaTheme="minorEastAsia" w:hAnsi="Verdana" w:cs="Arial"/>
                <w:color w:val="003468"/>
                <w:sz w:val="40"/>
                <w:szCs w:val="40"/>
                <w:lang w:val="uk-UA" w:eastAsia="en-US"/>
              </w:rPr>
              <w:t>міста Сєвєродонецька</w:t>
            </w:r>
          </w:p>
          <w:p w:rsidR="00AD6771" w:rsidRPr="00D40461" w:rsidRDefault="00222046" w:rsidP="0044147F">
            <w:pPr>
              <w:pStyle w:val="Secondarytext"/>
              <w:jc w:val="center"/>
              <w:rPr>
                <w:rFonts w:ascii="Verdana" w:eastAsiaTheme="minorEastAsia" w:hAnsi="Verdana" w:cs="Arial"/>
                <w:b/>
                <w:color w:val="003468"/>
                <w:sz w:val="40"/>
                <w:szCs w:val="40"/>
                <w:lang w:val="uk-UA"/>
              </w:rPr>
            </w:pPr>
            <w:r w:rsidRPr="00D40461">
              <w:rPr>
                <w:rFonts w:ascii="Verdana" w:eastAsiaTheme="minorEastAsia" w:hAnsi="Verdana" w:cs="Arial"/>
                <w:b/>
                <w:color w:val="003468"/>
                <w:sz w:val="40"/>
                <w:szCs w:val="40"/>
                <w:lang w:val="uk-UA"/>
              </w:rPr>
              <w:t>на 2019-2020 роки</w:t>
            </w:r>
          </w:p>
          <w:p w:rsidR="00AD6771" w:rsidRDefault="00AD6771" w:rsidP="00893025">
            <w:pPr>
              <w:pStyle w:val="Secondarytext"/>
              <w:rPr>
                <w:rFonts w:eastAsiaTheme="minorEastAsia" w:cs="Arial"/>
                <w:color w:val="3C0EBE"/>
                <w:sz w:val="40"/>
                <w:szCs w:val="40"/>
                <w:lang w:val="uk-UA"/>
              </w:rPr>
            </w:pPr>
          </w:p>
          <w:p w:rsidR="00893025" w:rsidRPr="00D946DB" w:rsidRDefault="0044147F" w:rsidP="00A177C6">
            <w:pPr>
              <w:pStyle w:val="Secondarytext"/>
              <w:tabs>
                <w:tab w:val="left" w:pos="5566"/>
              </w:tabs>
              <w:rPr>
                <w:rFonts w:eastAsiaTheme="minorEastAsia" w:cs="Arial"/>
                <w:b/>
                <w:i/>
                <w:color w:val="3C0EBE"/>
                <w:sz w:val="32"/>
                <w:szCs w:val="32"/>
                <w:lang w:val="uk-UA"/>
              </w:rPr>
            </w:pPr>
            <w:r w:rsidRPr="00D946DB">
              <w:rPr>
                <w:rFonts w:eastAsiaTheme="minorEastAsia" w:cs="Arial"/>
                <w:b/>
                <w:i/>
                <w:color w:val="3C0EBE"/>
                <w:sz w:val="32"/>
                <w:szCs w:val="32"/>
                <w:lang w:val="uk-UA"/>
              </w:rPr>
              <w:t>Економічне зростання через</w:t>
            </w:r>
            <w:r w:rsidR="00D946DB">
              <w:rPr>
                <w:rFonts w:eastAsiaTheme="minorEastAsia" w:cs="Arial"/>
                <w:b/>
                <w:i/>
                <w:color w:val="3C0EBE"/>
                <w:sz w:val="32"/>
                <w:szCs w:val="32"/>
                <w:lang w:val="uk-UA"/>
              </w:rPr>
              <w:t>:</w:t>
            </w:r>
          </w:p>
          <w:p w:rsidR="00F05A0B" w:rsidRPr="00D946DB" w:rsidRDefault="0011762D" w:rsidP="00893025">
            <w:pPr>
              <w:pStyle w:val="Secondarytext"/>
              <w:rPr>
                <w:rFonts w:eastAsiaTheme="minorEastAsia" w:cs="Arial"/>
                <w:b/>
                <w:i/>
                <w:color w:val="3C0EBE"/>
                <w:sz w:val="32"/>
                <w:szCs w:val="32"/>
                <w:lang w:val="uk-UA"/>
              </w:rPr>
            </w:pPr>
            <w:r w:rsidRPr="00D946DB">
              <w:rPr>
                <w:rFonts w:eastAsiaTheme="minorEastAsia" w:cs="Arial"/>
                <w:b/>
                <w:i/>
                <w:color w:val="3C0EBE"/>
                <w:sz w:val="32"/>
                <w:szCs w:val="32"/>
                <w:lang w:val="uk-UA"/>
              </w:rPr>
              <w:t xml:space="preserve">- </w:t>
            </w:r>
            <w:r w:rsidR="00C212B6" w:rsidRPr="00D946DB">
              <w:rPr>
                <w:rFonts w:eastAsiaTheme="minorEastAsia" w:cs="Arial"/>
                <w:b/>
                <w:i/>
                <w:color w:val="3C0EBE"/>
                <w:sz w:val="32"/>
                <w:szCs w:val="32"/>
                <w:lang w:val="uk-UA"/>
              </w:rPr>
              <w:t>Ефективне управління</w:t>
            </w:r>
          </w:p>
          <w:p w:rsidR="00E31BCB" w:rsidRPr="00D946DB" w:rsidRDefault="0011762D" w:rsidP="00893025">
            <w:pPr>
              <w:pStyle w:val="Secondarytext"/>
              <w:rPr>
                <w:rFonts w:eastAsiaTheme="minorEastAsia" w:cs="Arial"/>
                <w:b/>
                <w:i/>
                <w:color w:val="3C0EBE"/>
                <w:sz w:val="32"/>
                <w:szCs w:val="32"/>
                <w:lang w:val="uk-UA"/>
              </w:rPr>
            </w:pPr>
            <w:r w:rsidRPr="00D946DB">
              <w:rPr>
                <w:rFonts w:eastAsiaTheme="minorEastAsia" w:cs="Arial"/>
                <w:b/>
                <w:i/>
                <w:color w:val="3C0EBE"/>
                <w:sz w:val="32"/>
                <w:szCs w:val="32"/>
                <w:lang w:val="uk-UA"/>
              </w:rPr>
              <w:t xml:space="preserve">- </w:t>
            </w:r>
            <w:r w:rsidR="0044147F" w:rsidRPr="00D946DB">
              <w:rPr>
                <w:rFonts w:eastAsiaTheme="minorEastAsia" w:cs="Arial"/>
                <w:b/>
                <w:i/>
                <w:color w:val="3C0EBE"/>
                <w:sz w:val="32"/>
                <w:szCs w:val="32"/>
                <w:lang w:val="uk-UA"/>
              </w:rPr>
              <w:t>Інноваційні</w:t>
            </w:r>
            <w:r w:rsidR="00AD6771" w:rsidRPr="00D946DB">
              <w:rPr>
                <w:rFonts w:eastAsiaTheme="minorEastAsia" w:cs="Arial"/>
                <w:b/>
                <w:i/>
                <w:color w:val="3C0EBE"/>
                <w:sz w:val="32"/>
                <w:szCs w:val="32"/>
                <w:lang w:val="uk-UA"/>
              </w:rPr>
              <w:t>с</w:t>
            </w:r>
            <w:r w:rsidR="0044147F" w:rsidRPr="00D946DB">
              <w:rPr>
                <w:rFonts w:eastAsiaTheme="minorEastAsia" w:cs="Arial"/>
                <w:b/>
                <w:i/>
                <w:color w:val="3C0EBE"/>
                <w:sz w:val="32"/>
                <w:szCs w:val="32"/>
                <w:lang w:val="uk-UA"/>
              </w:rPr>
              <w:t>ть</w:t>
            </w:r>
          </w:p>
          <w:p w:rsidR="0044147F" w:rsidRPr="00D946DB" w:rsidRDefault="0011762D" w:rsidP="00893025">
            <w:pPr>
              <w:pStyle w:val="Secondarytext"/>
              <w:rPr>
                <w:rFonts w:eastAsiaTheme="minorEastAsia" w:cs="Arial"/>
                <w:b/>
                <w:i/>
                <w:color w:val="3C0EBE"/>
                <w:sz w:val="32"/>
                <w:szCs w:val="32"/>
                <w:lang w:val="uk-UA"/>
              </w:rPr>
            </w:pPr>
            <w:r w:rsidRPr="00D946DB">
              <w:rPr>
                <w:rFonts w:eastAsiaTheme="minorEastAsia" w:cs="Arial"/>
                <w:b/>
                <w:i/>
                <w:color w:val="3C0EBE"/>
                <w:sz w:val="32"/>
                <w:szCs w:val="32"/>
                <w:lang w:val="uk-UA"/>
              </w:rPr>
              <w:t xml:space="preserve">- </w:t>
            </w:r>
            <w:r w:rsidR="0044147F" w:rsidRPr="00D946DB">
              <w:rPr>
                <w:rFonts w:eastAsiaTheme="minorEastAsia" w:cs="Arial"/>
                <w:b/>
                <w:i/>
                <w:color w:val="3C0EBE"/>
                <w:sz w:val="32"/>
                <w:szCs w:val="32"/>
                <w:lang w:val="uk-UA"/>
              </w:rPr>
              <w:t>Партнерство</w:t>
            </w:r>
          </w:p>
          <w:p w:rsidR="00E31BCB" w:rsidRDefault="00E31BCB" w:rsidP="00893025">
            <w:pPr>
              <w:pStyle w:val="Secondarytext"/>
              <w:rPr>
                <w:rFonts w:eastAsiaTheme="minorEastAsia" w:cs="Arial"/>
                <w:i/>
                <w:color w:val="3C0EBE"/>
                <w:sz w:val="32"/>
                <w:szCs w:val="32"/>
                <w:lang w:val="uk-UA"/>
              </w:rPr>
            </w:pPr>
          </w:p>
          <w:p w:rsidR="00D40461" w:rsidRDefault="00D40461" w:rsidP="00893025">
            <w:pPr>
              <w:pStyle w:val="Secondarytext"/>
              <w:rPr>
                <w:rFonts w:eastAsiaTheme="minorEastAsia" w:cs="Arial"/>
                <w:i/>
                <w:color w:val="3C0EBE"/>
                <w:sz w:val="32"/>
                <w:szCs w:val="32"/>
                <w:lang w:val="uk-UA"/>
              </w:rPr>
            </w:pPr>
          </w:p>
          <w:p w:rsidR="00E31BCB" w:rsidRPr="005C10CE" w:rsidRDefault="00D946DB" w:rsidP="00893025">
            <w:pPr>
              <w:pStyle w:val="Secondarytext"/>
              <w:rPr>
                <w:rFonts w:eastAsiaTheme="minorEastAsia" w:cs="Arial"/>
                <w:i/>
                <w:color w:val="2F5496" w:themeColor="accent5" w:themeShade="BF"/>
                <w:sz w:val="26"/>
                <w:szCs w:val="26"/>
                <w:lang w:val="uk-UA"/>
              </w:rPr>
            </w:pPr>
            <w:r w:rsidRPr="005C10CE">
              <w:rPr>
                <w:rFonts w:cs="Arial"/>
                <w:b/>
                <w:bCs/>
                <w:i/>
                <w:iCs/>
                <w:color w:val="2F5496" w:themeColor="accent5" w:themeShade="BF"/>
                <w:sz w:val="26"/>
                <w:szCs w:val="26"/>
                <w:lang w:val="uk-UA"/>
              </w:rPr>
              <w:t>План</w:t>
            </w:r>
            <w:r w:rsidRPr="005C10CE">
              <w:rPr>
                <w:rFonts w:cs="Arial"/>
                <w:b/>
                <w:bCs/>
                <w:i/>
                <w:iCs/>
                <w:color w:val="2F5496" w:themeColor="accent5" w:themeShade="BF"/>
                <w:sz w:val="26"/>
                <w:szCs w:val="26"/>
              </w:rPr>
              <w:t> </w:t>
            </w:r>
            <w:r w:rsidRPr="005C10CE">
              <w:rPr>
                <w:rFonts w:cs="Arial"/>
                <w:b/>
                <w:bCs/>
                <w:i/>
                <w:iCs/>
                <w:color w:val="2F5496" w:themeColor="accent5" w:themeShade="BF"/>
                <w:sz w:val="26"/>
                <w:szCs w:val="26"/>
                <w:lang w:val="uk-UA"/>
              </w:rPr>
              <w:t>розроблено за підтримки Ініціативи Європейської комісії «Мери за економічне зростання»</w:t>
            </w:r>
            <w:r w:rsidRPr="005C10CE">
              <w:rPr>
                <w:rFonts w:cs="Arial"/>
                <w:b/>
                <w:bCs/>
                <w:i/>
                <w:iCs/>
                <w:color w:val="2F5496" w:themeColor="accent5" w:themeShade="BF"/>
                <w:sz w:val="26"/>
                <w:szCs w:val="26"/>
              </w:rPr>
              <w:t> </w:t>
            </w:r>
            <w:r w:rsidRPr="005C10CE">
              <w:rPr>
                <w:rFonts w:cs="Arial"/>
                <w:b/>
                <w:bCs/>
                <w:i/>
                <w:iCs/>
                <w:color w:val="2F5496" w:themeColor="accent5" w:themeShade="BF"/>
                <w:sz w:val="26"/>
                <w:szCs w:val="26"/>
                <w:lang w:val="uk-UA"/>
              </w:rPr>
              <w:t>та розглянуто експертами Світового Банку, які вважають, що план відповідає принципам вищезазначеної Ініціативи ЄК. Зміст документу є власністю та відповідальністю Сєвєродонецької міської ради.</w:t>
            </w:r>
          </w:p>
          <w:p w:rsidR="00E31BCB" w:rsidRPr="00D946DB" w:rsidRDefault="00E31BCB" w:rsidP="00893025">
            <w:pPr>
              <w:pStyle w:val="Secondarytext"/>
              <w:rPr>
                <w:rFonts w:eastAsiaTheme="minorEastAsia" w:cs="Arial"/>
                <w:i/>
                <w:color w:val="3C0EBE"/>
                <w:sz w:val="32"/>
                <w:szCs w:val="32"/>
                <w:lang w:val="uk-UA"/>
              </w:rPr>
            </w:pPr>
          </w:p>
          <w:p w:rsidR="00E31BCB" w:rsidRPr="00AD6771" w:rsidRDefault="00A177C6" w:rsidP="00A177C6">
            <w:pPr>
              <w:pStyle w:val="Secondarytext"/>
              <w:jc w:val="center"/>
              <w:rPr>
                <w:rFonts w:eastAsiaTheme="minorEastAsia" w:cs="Arial"/>
                <w:color w:val="003468"/>
                <w:sz w:val="24"/>
                <w:lang w:val="uk-UA"/>
              </w:rPr>
            </w:pPr>
            <w:r>
              <w:rPr>
                <w:rFonts w:eastAsiaTheme="minorEastAsia" w:cs="Arial"/>
                <w:b/>
                <w:color w:val="003468"/>
                <w:sz w:val="32"/>
                <w:szCs w:val="32"/>
                <w:lang w:val="uk-UA"/>
              </w:rPr>
              <w:t>Сєвєродонецьк -</w:t>
            </w:r>
            <w:r w:rsidR="0044147F" w:rsidRPr="00DF1D3A">
              <w:rPr>
                <w:rFonts w:eastAsiaTheme="minorEastAsia" w:cs="Arial"/>
                <w:b/>
                <w:color w:val="003468"/>
                <w:sz w:val="32"/>
                <w:szCs w:val="32"/>
                <w:lang w:val="uk-UA"/>
              </w:rPr>
              <w:t xml:space="preserve"> 201</w:t>
            </w:r>
            <w:r w:rsidR="00E31BCB" w:rsidRPr="00DF1D3A">
              <w:rPr>
                <w:rFonts w:eastAsiaTheme="minorEastAsia" w:cs="Arial"/>
                <w:b/>
                <w:color w:val="003468"/>
                <w:sz w:val="32"/>
                <w:szCs w:val="32"/>
                <w:lang w:val="uk-UA"/>
              </w:rPr>
              <w:t>9</w:t>
            </w:r>
          </w:p>
        </w:tc>
      </w:tr>
    </w:tbl>
    <w:p w:rsidR="00FF76A4" w:rsidRPr="00D946DB" w:rsidRDefault="00D946DB" w:rsidP="00DF1D3A">
      <w:pPr>
        <w:spacing w:after="160" w:line="259" w:lineRule="auto"/>
        <w:jc w:val="center"/>
        <w:rPr>
          <w:rFonts w:cs="Arial"/>
          <w:b/>
          <w:bCs/>
          <w:color w:val="2E74B5" w:themeColor="accent1" w:themeShade="BF"/>
          <w:kern w:val="32"/>
          <w:sz w:val="32"/>
          <w:szCs w:val="32"/>
          <w:lang w:val="uk-UA"/>
        </w:rPr>
      </w:pPr>
      <w:r>
        <w:rPr>
          <w:rFonts w:cs="Arial"/>
          <w:noProof/>
          <w:sz w:val="48"/>
          <w:szCs w:val="48"/>
          <w:lang w:val="uk-UA" w:eastAsia="en-GB"/>
        </w:rPr>
        <w:br w:type="page"/>
      </w:r>
      <w:r w:rsidR="00FF76A4" w:rsidRPr="00D946DB">
        <w:rPr>
          <w:rFonts w:cs="Arial"/>
          <w:b/>
          <w:bCs/>
          <w:color w:val="2E74B5" w:themeColor="accent1" w:themeShade="BF"/>
          <w:kern w:val="32"/>
          <w:sz w:val="32"/>
          <w:szCs w:val="32"/>
          <w:lang w:val="uk-UA"/>
        </w:rPr>
        <w:lastRenderedPageBreak/>
        <w:t>Зміст</w:t>
      </w:r>
    </w:p>
    <w:p w:rsidR="00FF76A4" w:rsidRPr="00D946DB" w:rsidRDefault="00FF76A4" w:rsidP="00FF76A4">
      <w:pPr>
        <w:jc w:val="center"/>
        <w:rPr>
          <w:rFonts w:cs="Arial"/>
          <w:b/>
          <w:sz w:val="28"/>
          <w:szCs w:val="28"/>
          <w:lang w:val="uk-UA"/>
        </w:rPr>
      </w:pPr>
    </w:p>
    <w:p w:rsidR="00F6578A" w:rsidRPr="00974C23" w:rsidRDefault="003738A4" w:rsidP="004060BB">
      <w:pPr>
        <w:pStyle w:val="10"/>
        <w:numPr>
          <w:ilvl w:val="0"/>
          <w:numId w:val="0"/>
        </w:numPr>
        <w:spacing w:before="0" w:line="360" w:lineRule="auto"/>
        <w:ind w:left="720"/>
        <w:rPr>
          <w:rFonts w:eastAsiaTheme="minorEastAsia"/>
          <w:noProof/>
          <w:sz w:val="22"/>
          <w:szCs w:val="22"/>
          <w:lang w:eastAsia="uk-UA"/>
        </w:rPr>
      </w:pPr>
      <w:r w:rsidRPr="003738A4">
        <w:rPr>
          <w:sz w:val="22"/>
          <w:szCs w:val="22"/>
        </w:rPr>
        <w:fldChar w:fldCharType="begin"/>
      </w:r>
      <w:r w:rsidR="00FF76A4" w:rsidRPr="00974C23">
        <w:rPr>
          <w:sz w:val="22"/>
          <w:szCs w:val="22"/>
        </w:rPr>
        <w:instrText xml:space="preserve"> TOC \o "1-2" \h \z \u </w:instrText>
      </w:r>
      <w:r w:rsidRPr="003738A4">
        <w:rPr>
          <w:sz w:val="22"/>
          <w:szCs w:val="22"/>
        </w:rPr>
        <w:fldChar w:fldCharType="separate"/>
      </w:r>
      <w:hyperlink w:anchor="_Toc532746491" w:history="1">
        <w:r w:rsidR="00E31BCB" w:rsidRPr="00974C23">
          <w:rPr>
            <w:rStyle w:val="af0"/>
            <w:i w:val="0"/>
            <w:color w:val="auto"/>
            <w:sz w:val="22"/>
            <w:szCs w:val="22"/>
          </w:rPr>
          <w:t>Передмова</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_Toc532746491 \h </w:instrText>
        </w:r>
        <w:r w:rsidRPr="00974C23">
          <w:rPr>
            <w:noProof/>
            <w:webHidden/>
            <w:sz w:val="22"/>
            <w:szCs w:val="22"/>
          </w:rPr>
        </w:r>
        <w:r w:rsidRPr="00974C23">
          <w:rPr>
            <w:noProof/>
            <w:webHidden/>
            <w:sz w:val="22"/>
            <w:szCs w:val="22"/>
          </w:rPr>
          <w:fldChar w:fldCharType="separate"/>
        </w:r>
        <w:r w:rsidR="00637BA2">
          <w:rPr>
            <w:noProof/>
            <w:webHidden/>
            <w:sz w:val="22"/>
            <w:szCs w:val="22"/>
          </w:rPr>
          <w:t>5</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492" w:history="1">
        <w:r w:rsidR="00F6578A" w:rsidRPr="00974C23">
          <w:rPr>
            <w:rStyle w:val="af0"/>
            <w:i w:val="0"/>
            <w:color w:val="auto"/>
            <w:sz w:val="22"/>
            <w:szCs w:val="22"/>
          </w:rPr>
          <w:t>Резюме</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_Toc532746492 \h </w:instrText>
        </w:r>
        <w:r w:rsidRPr="00974C23">
          <w:rPr>
            <w:noProof/>
            <w:webHidden/>
            <w:sz w:val="22"/>
            <w:szCs w:val="22"/>
          </w:rPr>
        </w:r>
        <w:r w:rsidRPr="00974C23">
          <w:rPr>
            <w:noProof/>
            <w:webHidden/>
            <w:sz w:val="22"/>
            <w:szCs w:val="22"/>
          </w:rPr>
          <w:fldChar w:fldCharType="separate"/>
        </w:r>
        <w:r w:rsidR="00637BA2">
          <w:rPr>
            <w:noProof/>
            <w:webHidden/>
            <w:sz w:val="22"/>
            <w:szCs w:val="22"/>
          </w:rPr>
          <w:t>6</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493" w:history="1">
        <w:r w:rsidR="00F6578A" w:rsidRPr="00974C23">
          <w:rPr>
            <w:rStyle w:val="af0"/>
            <w:i w:val="0"/>
            <w:color w:val="auto"/>
            <w:sz w:val="22"/>
            <w:szCs w:val="22"/>
          </w:rPr>
          <w:t>Перелік таблиць та схем</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_Toc532746493 \h </w:instrText>
        </w:r>
        <w:r w:rsidRPr="00974C23">
          <w:rPr>
            <w:noProof/>
            <w:webHidden/>
            <w:sz w:val="22"/>
            <w:szCs w:val="22"/>
          </w:rPr>
        </w:r>
        <w:r w:rsidRPr="00974C23">
          <w:rPr>
            <w:noProof/>
            <w:webHidden/>
            <w:sz w:val="22"/>
            <w:szCs w:val="22"/>
          </w:rPr>
          <w:fldChar w:fldCharType="separate"/>
        </w:r>
        <w:r w:rsidR="00637BA2">
          <w:rPr>
            <w:noProof/>
            <w:webHidden/>
            <w:sz w:val="22"/>
            <w:szCs w:val="22"/>
          </w:rPr>
          <w:t>7</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494" w:history="1">
        <w:r w:rsidR="00F6578A" w:rsidRPr="00974C23">
          <w:rPr>
            <w:rStyle w:val="af0"/>
            <w:i w:val="0"/>
            <w:color w:val="auto"/>
            <w:sz w:val="22"/>
            <w:szCs w:val="22"/>
          </w:rPr>
          <w:t>Перелік скорочень</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_Toc532746494 \h </w:instrText>
        </w:r>
        <w:r w:rsidRPr="00974C23">
          <w:rPr>
            <w:noProof/>
            <w:webHidden/>
            <w:sz w:val="22"/>
            <w:szCs w:val="22"/>
          </w:rPr>
        </w:r>
        <w:r w:rsidRPr="00974C23">
          <w:rPr>
            <w:noProof/>
            <w:webHidden/>
            <w:sz w:val="22"/>
            <w:szCs w:val="22"/>
          </w:rPr>
          <w:fldChar w:fldCharType="separate"/>
        </w:r>
        <w:r w:rsidR="00637BA2">
          <w:rPr>
            <w:noProof/>
            <w:webHidden/>
            <w:sz w:val="22"/>
            <w:szCs w:val="22"/>
          </w:rPr>
          <w:t>7</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495" w:history="1">
        <w:r w:rsidR="00F6578A" w:rsidRPr="00974C23">
          <w:rPr>
            <w:rStyle w:val="af0"/>
            <w:i w:val="0"/>
            <w:color w:val="auto"/>
            <w:sz w:val="22"/>
            <w:szCs w:val="22"/>
          </w:rPr>
          <w:t>Вступ до плану</w:t>
        </w:r>
        <w:r w:rsidR="00F6578A" w:rsidRPr="00974C23">
          <w:rPr>
            <w:noProof/>
            <w:webHidden/>
            <w:sz w:val="22"/>
            <w:szCs w:val="22"/>
          </w:rPr>
          <w:tab/>
        </w:r>
        <w:r w:rsidR="00A010CF">
          <w:rPr>
            <w:noProof/>
            <w:webHidden/>
            <w:sz w:val="22"/>
            <w:szCs w:val="22"/>
          </w:rPr>
          <w:t>8</w:t>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496" w:history="1">
        <w:r w:rsidR="00F6578A" w:rsidRPr="00974C23">
          <w:rPr>
            <w:rStyle w:val="af0"/>
            <w:i w:val="0"/>
            <w:color w:val="auto"/>
            <w:sz w:val="22"/>
            <w:szCs w:val="22"/>
          </w:rPr>
          <w:t>Процес розробки Плану місцевого економічного розвитку</w:t>
        </w:r>
        <w:r w:rsidR="00F6578A" w:rsidRPr="00974C23">
          <w:rPr>
            <w:noProof/>
            <w:webHidden/>
            <w:sz w:val="22"/>
            <w:szCs w:val="22"/>
          </w:rPr>
          <w:tab/>
        </w:r>
      </w:hyperlink>
      <w:r w:rsidR="00A010CF">
        <w:rPr>
          <w:sz w:val="22"/>
          <w:szCs w:val="22"/>
        </w:rPr>
        <w:t>9</w:t>
      </w:r>
    </w:p>
    <w:p w:rsidR="00F6578A" w:rsidRPr="00974C23" w:rsidRDefault="003738A4" w:rsidP="004060BB">
      <w:pPr>
        <w:pStyle w:val="10"/>
        <w:spacing w:before="0" w:line="360" w:lineRule="auto"/>
        <w:rPr>
          <w:rFonts w:eastAsiaTheme="minorEastAsia"/>
          <w:noProof/>
          <w:sz w:val="22"/>
          <w:szCs w:val="22"/>
          <w:lang w:eastAsia="uk-UA"/>
        </w:rPr>
      </w:pPr>
      <w:hyperlink w:anchor="_Toc532746497" w:history="1">
        <w:r w:rsidR="00F6578A" w:rsidRPr="00974C23">
          <w:rPr>
            <w:rStyle w:val="af0"/>
            <w:i w:val="0"/>
            <w:color w:val="auto"/>
            <w:sz w:val="22"/>
            <w:szCs w:val="22"/>
          </w:rPr>
          <w:t>Аналіз місцевої економічної структури</w:t>
        </w:r>
        <w:r w:rsidR="00F6578A" w:rsidRPr="00974C23">
          <w:rPr>
            <w:noProof/>
            <w:webHidden/>
            <w:sz w:val="22"/>
            <w:szCs w:val="22"/>
          </w:rPr>
          <w:tab/>
        </w:r>
        <w:r w:rsidR="00A010CF">
          <w:rPr>
            <w:noProof/>
            <w:webHidden/>
            <w:sz w:val="22"/>
            <w:szCs w:val="22"/>
          </w:rPr>
          <w:t>10</w:t>
        </w:r>
      </w:hyperlink>
    </w:p>
    <w:p w:rsidR="00F6578A" w:rsidRPr="00974C23" w:rsidRDefault="003738A4" w:rsidP="004060BB">
      <w:pPr>
        <w:pStyle w:val="21"/>
        <w:spacing w:after="120"/>
        <w:rPr>
          <w:rFonts w:eastAsiaTheme="minorEastAsia"/>
          <w:noProof/>
          <w:sz w:val="22"/>
          <w:szCs w:val="22"/>
          <w:lang w:eastAsia="uk-UA"/>
        </w:rPr>
      </w:pPr>
      <w:hyperlink w:anchor="_Toc532746498" w:history="1">
        <w:r w:rsidR="00F6578A" w:rsidRPr="00974C23">
          <w:rPr>
            <w:rStyle w:val="af0"/>
            <w:rFonts w:eastAsiaTheme="majorEastAsia"/>
            <w:i w:val="0"/>
            <w:sz w:val="22"/>
            <w:szCs w:val="22"/>
          </w:rPr>
          <w:t>6.1</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Аналіз місцевої економічної структури</w:t>
        </w:r>
        <w:r w:rsidR="00F6578A" w:rsidRPr="00974C23">
          <w:rPr>
            <w:noProof/>
            <w:webHidden/>
            <w:sz w:val="22"/>
            <w:szCs w:val="22"/>
          </w:rPr>
          <w:tab/>
        </w:r>
      </w:hyperlink>
      <w:r w:rsidR="00A010CF">
        <w:rPr>
          <w:sz w:val="22"/>
          <w:szCs w:val="22"/>
        </w:rPr>
        <w:t>10</w:t>
      </w:r>
    </w:p>
    <w:p w:rsidR="00F6578A" w:rsidRPr="00974C23" w:rsidRDefault="003738A4" w:rsidP="004060BB">
      <w:pPr>
        <w:pStyle w:val="21"/>
        <w:spacing w:after="120"/>
        <w:rPr>
          <w:rFonts w:eastAsiaTheme="minorEastAsia"/>
          <w:noProof/>
          <w:sz w:val="22"/>
          <w:szCs w:val="22"/>
          <w:lang w:eastAsia="uk-UA"/>
        </w:rPr>
      </w:pPr>
      <w:hyperlink w:anchor="_Toc532746499" w:history="1">
        <w:r w:rsidR="00F6578A" w:rsidRPr="00974C23">
          <w:rPr>
            <w:rStyle w:val="af0"/>
            <w:rFonts w:eastAsiaTheme="majorEastAsia"/>
            <w:i w:val="0"/>
            <w:sz w:val="22"/>
            <w:szCs w:val="22"/>
          </w:rPr>
          <w:t>6.2</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Міжсекторальне співробітництво і взаємодія на місцевому рівні</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_Toc532746499 \h </w:instrText>
        </w:r>
        <w:r w:rsidRPr="00974C23">
          <w:rPr>
            <w:noProof/>
            <w:webHidden/>
            <w:sz w:val="22"/>
            <w:szCs w:val="22"/>
          </w:rPr>
        </w:r>
        <w:r w:rsidRPr="00974C23">
          <w:rPr>
            <w:noProof/>
            <w:webHidden/>
            <w:sz w:val="22"/>
            <w:szCs w:val="22"/>
          </w:rPr>
          <w:fldChar w:fldCharType="separate"/>
        </w:r>
        <w:r w:rsidR="00637BA2">
          <w:rPr>
            <w:noProof/>
            <w:webHidden/>
            <w:sz w:val="22"/>
            <w:szCs w:val="22"/>
          </w:rPr>
          <w:t>12</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0" w:history="1">
        <w:r w:rsidR="00F6578A" w:rsidRPr="00974C23">
          <w:rPr>
            <w:rStyle w:val="af0"/>
            <w:rFonts w:eastAsiaTheme="majorEastAsia"/>
            <w:i w:val="0"/>
            <w:sz w:val="22"/>
            <w:szCs w:val="22"/>
          </w:rPr>
          <w:t>6.3</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Прозора, вільна від корупції адміністрація, що сприяє розвитку бізнесу</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_Toc532746500 \h </w:instrText>
        </w:r>
        <w:r w:rsidRPr="00974C23">
          <w:rPr>
            <w:noProof/>
            <w:webHidden/>
            <w:sz w:val="22"/>
            <w:szCs w:val="22"/>
          </w:rPr>
        </w:r>
        <w:r w:rsidRPr="00974C23">
          <w:rPr>
            <w:noProof/>
            <w:webHidden/>
            <w:sz w:val="22"/>
            <w:szCs w:val="22"/>
          </w:rPr>
          <w:fldChar w:fldCharType="separate"/>
        </w:r>
        <w:r w:rsidR="00637BA2">
          <w:rPr>
            <w:noProof/>
            <w:webHidden/>
            <w:sz w:val="22"/>
            <w:szCs w:val="22"/>
          </w:rPr>
          <w:t>13</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1" w:history="1">
        <w:r w:rsidR="00F6578A" w:rsidRPr="00974C23">
          <w:rPr>
            <w:rStyle w:val="af0"/>
            <w:rFonts w:eastAsiaTheme="majorEastAsia"/>
            <w:i w:val="0"/>
            <w:sz w:val="22"/>
            <w:szCs w:val="22"/>
          </w:rPr>
          <w:t>6.4</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Доступ до фінансування</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_Toc532746501 \h </w:instrText>
        </w:r>
        <w:r w:rsidRPr="00974C23">
          <w:rPr>
            <w:noProof/>
            <w:webHidden/>
            <w:sz w:val="22"/>
            <w:szCs w:val="22"/>
          </w:rPr>
        </w:r>
        <w:r w:rsidRPr="00974C23">
          <w:rPr>
            <w:noProof/>
            <w:webHidden/>
            <w:sz w:val="22"/>
            <w:szCs w:val="22"/>
          </w:rPr>
          <w:fldChar w:fldCharType="separate"/>
        </w:r>
        <w:r w:rsidR="00637BA2">
          <w:rPr>
            <w:noProof/>
            <w:webHidden/>
            <w:sz w:val="22"/>
            <w:szCs w:val="22"/>
          </w:rPr>
          <w:t>14</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2" w:history="1">
        <w:r w:rsidR="00F6578A" w:rsidRPr="00974C23">
          <w:rPr>
            <w:rStyle w:val="af0"/>
            <w:rFonts w:eastAsiaTheme="majorEastAsia"/>
            <w:i w:val="0"/>
            <w:sz w:val="22"/>
            <w:szCs w:val="22"/>
          </w:rPr>
          <w:t>6.5</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Земельні ресурси та інфраструктури</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_Toc532746502 \h </w:instrText>
        </w:r>
        <w:r w:rsidRPr="00974C23">
          <w:rPr>
            <w:noProof/>
            <w:webHidden/>
            <w:sz w:val="22"/>
            <w:szCs w:val="22"/>
          </w:rPr>
        </w:r>
        <w:r w:rsidRPr="00974C23">
          <w:rPr>
            <w:noProof/>
            <w:webHidden/>
            <w:sz w:val="22"/>
            <w:szCs w:val="22"/>
          </w:rPr>
          <w:fldChar w:fldCharType="separate"/>
        </w:r>
        <w:r w:rsidR="00637BA2">
          <w:rPr>
            <w:noProof/>
            <w:webHidden/>
            <w:sz w:val="22"/>
            <w:szCs w:val="22"/>
          </w:rPr>
          <w:t>15</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3" w:history="1">
        <w:r w:rsidR="00F6578A" w:rsidRPr="00974C23">
          <w:rPr>
            <w:rStyle w:val="af0"/>
            <w:rFonts w:eastAsiaTheme="majorEastAsia"/>
            <w:i w:val="0"/>
            <w:sz w:val="22"/>
            <w:szCs w:val="22"/>
          </w:rPr>
          <w:t>6.6</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Правова та інституціональна база</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_Toc532746503 \h </w:instrText>
        </w:r>
        <w:r w:rsidRPr="00974C23">
          <w:rPr>
            <w:noProof/>
            <w:webHidden/>
            <w:sz w:val="22"/>
            <w:szCs w:val="22"/>
          </w:rPr>
        </w:r>
        <w:r w:rsidRPr="00974C23">
          <w:rPr>
            <w:noProof/>
            <w:webHidden/>
            <w:sz w:val="22"/>
            <w:szCs w:val="22"/>
          </w:rPr>
          <w:fldChar w:fldCharType="separate"/>
        </w:r>
        <w:r w:rsidR="00637BA2">
          <w:rPr>
            <w:noProof/>
            <w:webHidden/>
            <w:sz w:val="22"/>
            <w:szCs w:val="22"/>
          </w:rPr>
          <w:t>16</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4" w:history="1">
        <w:r w:rsidR="00F6578A" w:rsidRPr="00974C23">
          <w:rPr>
            <w:rStyle w:val="af0"/>
            <w:rFonts w:eastAsiaTheme="majorEastAsia"/>
            <w:i w:val="0"/>
            <w:sz w:val="22"/>
            <w:szCs w:val="22"/>
          </w:rPr>
          <w:t>6.7</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Кваліфіковані трудові ресурси, інклюзивність</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_Toc532746504 \h </w:instrText>
        </w:r>
        <w:r w:rsidRPr="00974C23">
          <w:rPr>
            <w:noProof/>
            <w:webHidden/>
            <w:sz w:val="22"/>
            <w:szCs w:val="22"/>
          </w:rPr>
        </w:r>
        <w:r w:rsidRPr="00974C23">
          <w:rPr>
            <w:noProof/>
            <w:webHidden/>
            <w:sz w:val="22"/>
            <w:szCs w:val="22"/>
          </w:rPr>
          <w:fldChar w:fldCharType="separate"/>
        </w:r>
        <w:r w:rsidR="00637BA2">
          <w:rPr>
            <w:noProof/>
            <w:webHidden/>
            <w:sz w:val="22"/>
            <w:szCs w:val="22"/>
          </w:rPr>
          <w:t>17</w:t>
        </w:r>
        <w:r w:rsidRPr="00974C23">
          <w:rPr>
            <w:noProof/>
            <w:webHidden/>
            <w:sz w:val="22"/>
            <w:szCs w:val="22"/>
          </w:rPr>
          <w:fldChar w:fldCharType="end"/>
        </w:r>
      </w:hyperlink>
    </w:p>
    <w:p w:rsidR="00F6578A" w:rsidRPr="00974C23" w:rsidRDefault="003738A4" w:rsidP="004060BB">
      <w:pPr>
        <w:pStyle w:val="21"/>
        <w:spacing w:after="120"/>
        <w:rPr>
          <w:rFonts w:eastAsiaTheme="minorEastAsia"/>
          <w:noProof/>
          <w:sz w:val="22"/>
          <w:szCs w:val="22"/>
          <w:lang w:eastAsia="uk-UA"/>
        </w:rPr>
      </w:pPr>
      <w:hyperlink w:anchor="_Toc532746505" w:history="1">
        <w:r w:rsidR="00F6578A" w:rsidRPr="00974C23">
          <w:rPr>
            <w:rStyle w:val="af0"/>
            <w:i w:val="0"/>
            <w:kern w:val="32"/>
            <w:sz w:val="22"/>
            <w:szCs w:val="22"/>
          </w:rPr>
          <w:t>6.8</w:t>
        </w:r>
        <w:r w:rsidR="00F6578A" w:rsidRPr="00974C23">
          <w:rPr>
            <w:rFonts w:eastAsiaTheme="minorEastAsia"/>
            <w:noProof/>
            <w:sz w:val="22"/>
            <w:szCs w:val="22"/>
            <w:lang w:eastAsia="uk-UA"/>
          </w:rPr>
          <w:tab/>
        </w:r>
        <w:r w:rsidR="00F6578A" w:rsidRPr="00974C23">
          <w:rPr>
            <w:rStyle w:val="af0"/>
            <w:rFonts w:eastAsiaTheme="majorEastAsia"/>
            <w:i w:val="0"/>
            <w:sz w:val="22"/>
            <w:szCs w:val="22"/>
          </w:rPr>
          <w:t>Зовнішнє позиціонування та маркетинг</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_Toc532746505 \h </w:instrText>
        </w:r>
        <w:r w:rsidRPr="00974C23">
          <w:rPr>
            <w:noProof/>
            <w:webHidden/>
            <w:sz w:val="22"/>
            <w:szCs w:val="22"/>
          </w:rPr>
        </w:r>
        <w:r w:rsidRPr="00974C23">
          <w:rPr>
            <w:noProof/>
            <w:webHidden/>
            <w:sz w:val="22"/>
            <w:szCs w:val="22"/>
          </w:rPr>
          <w:fldChar w:fldCharType="separate"/>
        </w:r>
        <w:r w:rsidR="00637BA2">
          <w:rPr>
            <w:noProof/>
            <w:webHidden/>
            <w:sz w:val="22"/>
            <w:szCs w:val="22"/>
          </w:rPr>
          <w:t>18</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506" w:history="1">
        <w:r w:rsidR="00F6578A" w:rsidRPr="00974C23">
          <w:rPr>
            <w:rStyle w:val="af0"/>
            <w:i w:val="0"/>
            <w:sz w:val="22"/>
            <w:szCs w:val="22"/>
          </w:rPr>
          <w:t>SWOT аналіз</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_Toc532746506 \h </w:instrText>
        </w:r>
        <w:r w:rsidRPr="00974C23">
          <w:rPr>
            <w:noProof/>
            <w:webHidden/>
            <w:sz w:val="22"/>
            <w:szCs w:val="22"/>
          </w:rPr>
        </w:r>
        <w:r w:rsidRPr="00974C23">
          <w:rPr>
            <w:noProof/>
            <w:webHidden/>
            <w:sz w:val="22"/>
            <w:szCs w:val="22"/>
          </w:rPr>
          <w:fldChar w:fldCharType="separate"/>
        </w:r>
        <w:r w:rsidR="00637BA2">
          <w:rPr>
            <w:noProof/>
            <w:webHidden/>
            <w:sz w:val="22"/>
            <w:szCs w:val="22"/>
          </w:rPr>
          <w:t>19</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509" w:history="1">
        <w:r w:rsidR="00F6578A" w:rsidRPr="00974C23">
          <w:rPr>
            <w:rStyle w:val="af0"/>
            <w:i w:val="0"/>
            <w:sz w:val="22"/>
            <w:szCs w:val="22"/>
          </w:rPr>
          <w:t>Бачення та цілі</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_Toc532746509 \h </w:instrText>
        </w:r>
        <w:r w:rsidRPr="00974C23">
          <w:rPr>
            <w:noProof/>
            <w:webHidden/>
            <w:sz w:val="22"/>
            <w:szCs w:val="22"/>
          </w:rPr>
        </w:r>
        <w:r w:rsidRPr="00974C23">
          <w:rPr>
            <w:noProof/>
            <w:webHidden/>
            <w:sz w:val="22"/>
            <w:szCs w:val="22"/>
          </w:rPr>
          <w:fldChar w:fldCharType="separate"/>
        </w:r>
        <w:r w:rsidR="00637BA2">
          <w:rPr>
            <w:noProof/>
            <w:webHidden/>
            <w:sz w:val="22"/>
            <w:szCs w:val="22"/>
          </w:rPr>
          <w:t>20</w:t>
        </w:r>
        <w:r w:rsidRPr="00974C23">
          <w:rPr>
            <w:noProof/>
            <w:webHidden/>
            <w:sz w:val="22"/>
            <w:szCs w:val="22"/>
          </w:rPr>
          <w:fldChar w:fldCharType="end"/>
        </w:r>
      </w:hyperlink>
    </w:p>
    <w:p w:rsidR="00F6578A" w:rsidRPr="00974C23" w:rsidRDefault="003738A4" w:rsidP="004060BB">
      <w:pPr>
        <w:pStyle w:val="10"/>
        <w:spacing w:before="0" w:line="360" w:lineRule="auto"/>
        <w:rPr>
          <w:rFonts w:eastAsiaTheme="minorEastAsia"/>
          <w:noProof/>
          <w:sz w:val="22"/>
          <w:szCs w:val="22"/>
          <w:lang w:eastAsia="uk-UA"/>
        </w:rPr>
      </w:pPr>
      <w:hyperlink w:anchor="_Toc532746512" w:history="1">
        <w:r w:rsidR="00F6578A" w:rsidRPr="00974C23">
          <w:rPr>
            <w:rStyle w:val="af0"/>
            <w:i w:val="0"/>
            <w:sz w:val="22"/>
            <w:szCs w:val="22"/>
          </w:rPr>
          <w:t>План дій</w:t>
        </w:r>
        <w:r w:rsidR="00F6578A" w:rsidRPr="00974C23">
          <w:rPr>
            <w:noProof/>
            <w:webHidden/>
            <w:sz w:val="22"/>
            <w:szCs w:val="22"/>
          </w:rPr>
          <w:tab/>
        </w:r>
        <w:r w:rsidRPr="00974C23">
          <w:rPr>
            <w:noProof/>
            <w:webHidden/>
            <w:sz w:val="22"/>
            <w:szCs w:val="22"/>
          </w:rPr>
          <w:fldChar w:fldCharType="begin"/>
        </w:r>
        <w:r w:rsidR="00F6578A" w:rsidRPr="00974C23">
          <w:rPr>
            <w:noProof/>
            <w:webHidden/>
            <w:sz w:val="22"/>
            <w:szCs w:val="22"/>
          </w:rPr>
          <w:instrText xml:space="preserve"> PAGEREF _Toc532746512 \h </w:instrText>
        </w:r>
        <w:r w:rsidRPr="00974C23">
          <w:rPr>
            <w:noProof/>
            <w:webHidden/>
            <w:sz w:val="22"/>
            <w:szCs w:val="22"/>
          </w:rPr>
        </w:r>
        <w:r w:rsidRPr="00974C23">
          <w:rPr>
            <w:noProof/>
            <w:webHidden/>
            <w:sz w:val="22"/>
            <w:szCs w:val="22"/>
          </w:rPr>
          <w:fldChar w:fldCharType="separate"/>
        </w:r>
        <w:r w:rsidR="00637BA2">
          <w:rPr>
            <w:noProof/>
            <w:webHidden/>
            <w:sz w:val="22"/>
            <w:szCs w:val="22"/>
          </w:rPr>
          <w:t>22</w:t>
        </w:r>
        <w:r w:rsidRPr="00974C23">
          <w:rPr>
            <w:noProof/>
            <w:webHidden/>
            <w:sz w:val="22"/>
            <w:szCs w:val="22"/>
          </w:rPr>
          <w:fldChar w:fldCharType="end"/>
        </w:r>
      </w:hyperlink>
    </w:p>
    <w:p w:rsidR="002373B1" w:rsidRPr="00974C23" w:rsidRDefault="000F6BAB" w:rsidP="004060BB">
      <w:pPr>
        <w:pStyle w:val="FigureUkr"/>
        <w:tabs>
          <w:tab w:val="clear" w:pos="450"/>
          <w:tab w:val="left" w:pos="0"/>
          <w:tab w:val="left" w:pos="420"/>
        </w:tabs>
        <w:spacing w:before="0" w:after="120" w:line="360" w:lineRule="auto"/>
        <w:ind w:firstLine="284"/>
        <w:jc w:val="left"/>
        <w:rPr>
          <w:sz w:val="22"/>
          <w:szCs w:val="22"/>
          <w:lang w:val="uk-UA"/>
        </w:rPr>
      </w:pPr>
      <w:r w:rsidRPr="00974C23">
        <w:rPr>
          <w:rFonts w:eastAsiaTheme="minorEastAsia"/>
          <w:sz w:val="22"/>
          <w:szCs w:val="22"/>
          <w:lang w:val="uk-UA" w:eastAsia="ru-RU"/>
        </w:rPr>
        <w:t>10.</w:t>
      </w:r>
      <w:r w:rsidR="00C9596E" w:rsidRPr="00974C23">
        <w:rPr>
          <w:rFonts w:eastAsiaTheme="minorEastAsia"/>
          <w:sz w:val="22"/>
          <w:szCs w:val="22"/>
          <w:lang w:val="uk-UA" w:eastAsia="ru-RU"/>
        </w:rPr>
        <w:tab/>
      </w:r>
      <w:r w:rsidR="002373B1" w:rsidRPr="00974C23">
        <w:rPr>
          <w:sz w:val="22"/>
          <w:szCs w:val="22"/>
          <w:lang w:val="ru-RU"/>
        </w:rPr>
        <w:t>СХЕМА ФІНАНСУВАННЯ</w:t>
      </w:r>
      <w:r w:rsidR="00E31BCB" w:rsidRPr="00974C23">
        <w:rPr>
          <w:webHidden/>
          <w:sz w:val="22"/>
          <w:szCs w:val="22"/>
          <w:lang w:val="ru-RU"/>
        </w:rPr>
        <w:t>………………………………………………..</w:t>
      </w:r>
      <w:r w:rsidR="00C9596E" w:rsidRPr="00974C23">
        <w:rPr>
          <w:webHidden/>
          <w:sz w:val="22"/>
          <w:szCs w:val="22"/>
          <w:lang w:val="ru-RU"/>
        </w:rPr>
        <w:t>……</w:t>
      </w:r>
      <w:r w:rsidR="00A87C52">
        <w:rPr>
          <w:webHidden/>
          <w:sz w:val="22"/>
          <w:szCs w:val="22"/>
          <w:lang w:val="ru-RU"/>
        </w:rPr>
        <w:t>.</w:t>
      </w:r>
      <w:r w:rsidR="00C9596E" w:rsidRPr="00974C23">
        <w:rPr>
          <w:webHidden/>
          <w:sz w:val="22"/>
          <w:szCs w:val="22"/>
          <w:lang w:val="ru-RU"/>
        </w:rPr>
        <w:t>……</w:t>
      </w:r>
      <w:r w:rsidR="00843ED7" w:rsidRPr="00974C23">
        <w:rPr>
          <w:webHidden/>
          <w:sz w:val="22"/>
          <w:szCs w:val="22"/>
          <w:lang w:val="ru-RU"/>
        </w:rPr>
        <w:t>..</w:t>
      </w:r>
      <w:r w:rsidR="00C9596E" w:rsidRPr="00974C23">
        <w:rPr>
          <w:webHidden/>
          <w:sz w:val="22"/>
          <w:szCs w:val="22"/>
          <w:lang w:val="ru-RU"/>
        </w:rPr>
        <w:t>….</w:t>
      </w:r>
      <w:r w:rsidRPr="00974C23">
        <w:rPr>
          <w:sz w:val="22"/>
          <w:szCs w:val="22"/>
          <w:lang w:val="uk-UA"/>
        </w:rPr>
        <w:t>2</w:t>
      </w:r>
      <w:r w:rsidR="00A010CF">
        <w:rPr>
          <w:sz w:val="22"/>
          <w:szCs w:val="22"/>
          <w:lang w:val="uk-UA"/>
        </w:rPr>
        <w:t>4</w:t>
      </w:r>
    </w:p>
    <w:p w:rsidR="005A1FD6" w:rsidRPr="005A1FD6" w:rsidRDefault="000F6BAB" w:rsidP="004060BB">
      <w:pPr>
        <w:tabs>
          <w:tab w:val="left" w:pos="426"/>
        </w:tabs>
        <w:spacing w:after="120" w:line="360" w:lineRule="auto"/>
        <w:ind w:firstLine="284"/>
        <w:rPr>
          <w:rFonts w:eastAsiaTheme="minorEastAsia"/>
          <w:b/>
          <w:szCs w:val="22"/>
          <w:lang w:val="uk-UA" w:eastAsia="ru-RU"/>
        </w:rPr>
      </w:pPr>
      <w:r w:rsidRPr="00974C23">
        <w:rPr>
          <w:rFonts w:cs="Arial"/>
          <w:b/>
          <w:szCs w:val="22"/>
          <w:lang w:val="uk-UA"/>
        </w:rPr>
        <w:t>11.</w:t>
      </w:r>
      <w:r w:rsidRPr="00974C23">
        <w:rPr>
          <w:rFonts w:cs="Arial"/>
          <w:b/>
          <w:szCs w:val="22"/>
          <w:lang w:val="uk-UA"/>
        </w:rPr>
        <w:tab/>
      </w:r>
      <w:r w:rsidR="002373B1" w:rsidRPr="00974C23">
        <w:rPr>
          <w:rFonts w:cs="Arial"/>
          <w:b/>
          <w:szCs w:val="22"/>
          <w:lang w:val="uk-UA"/>
        </w:rPr>
        <w:t xml:space="preserve">ПОКАЗНИКИ </w:t>
      </w:r>
      <w:r w:rsidR="00D84582" w:rsidRPr="00974C23">
        <w:rPr>
          <w:rFonts w:cs="Arial"/>
          <w:b/>
          <w:szCs w:val="22"/>
          <w:lang w:val="uk-UA"/>
        </w:rPr>
        <w:t>ТА</w:t>
      </w:r>
      <w:r w:rsidRPr="00974C23">
        <w:rPr>
          <w:rFonts w:cs="Arial"/>
          <w:b/>
          <w:szCs w:val="22"/>
          <w:lang w:val="uk-UA"/>
        </w:rPr>
        <w:t xml:space="preserve"> МЕХАНІЗМИ МОНІТОРИНГ</w:t>
      </w:r>
      <w:r w:rsidR="00E31BCB" w:rsidRPr="00974C23">
        <w:rPr>
          <w:rFonts w:cs="Arial"/>
          <w:b/>
          <w:szCs w:val="22"/>
          <w:lang w:val="uk-UA"/>
        </w:rPr>
        <w:t>У</w:t>
      </w:r>
      <w:r w:rsidR="00346A87">
        <w:rPr>
          <w:rFonts w:cs="Arial"/>
          <w:b/>
          <w:szCs w:val="22"/>
          <w:lang w:val="uk-UA"/>
        </w:rPr>
        <w:t>……</w:t>
      </w:r>
      <w:r w:rsidR="00E31BCB" w:rsidRPr="00974C23">
        <w:rPr>
          <w:rFonts w:cs="Arial"/>
          <w:b/>
          <w:webHidden/>
          <w:szCs w:val="22"/>
          <w:lang w:val="uk-UA"/>
        </w:rPr>
        <w:t>…………</w:t>
      </w:r>
      <w:r w:rsidRPr="00974C23">
        <w:rPr>
          <w:rFonts w:cs="Arial"/>
          <w:b/>
          <w:webHidden/>
          <w:szCs w:val="22"/>
          <w:lang w:val="uk-UA"/>
        </w:rPr>
        <w:t>………………………</w:t>
      </w:r>
      <w:r w:rsidR="00A07664" w:rsidRPr="00974C23">
        <w:rPr>
          <w:rFonts w:cs="Arial"/>
          <w:b/>
          <w:szCs w:val="22"/>
          <w:lang w:val="uk-UA"/>
        </w:rPr>
        <w:t>2</w:t>
      </w:r>
      <w:r w:rsidR="00A010CF">
        <w:rPr>
          <w:rFonts w:cs="Arial"/>
          <w:b/>
          <w:szCs w:val="22"/>
          <w:lang w:val="uk-UA"/>
        </w:rPr>
        <w:t>5</w:t>
      </w:r>
    </w:p>
    <w:p w:rsidR="0022746B" w:rsidRPr="005547B7" w:rsidRDefault="003738A4" w:rsidP="00EE31B2">
      <w:pPr>
        <w:spacing w:beforeLines="120" w:after="120" w:line="360" w:lineRule="auto"/>
        <w:rPr>
          <w:rFonts w:cs="Arial"/>
          <w:sz w:val="20"/>
          <w:szCs w:val="20"/>
          <w:lang w:val="ru-RU"/>
        </w:rPr>
      </w:pPr>
      <w:r w:rsidRPr="00974C23">
        <w:rPr>
          <w:rFonts w:cs="Arial"/>
          <w:szCs w:val="22"/>
        </w:rPr>
        <w:fldChar w:fldCharType="end"/>
      </w:r>
      <w:bookmarkStart w:id="1" w:name="_Toc435013307"/>
      <w:bookmarkStart w:id="2" w:name="_Toc299775501"/>
      <w:r w:rsidR="0022746B" w:rsidRPr="005547B7">
        <w:rPr>
          <w:rFonts w:cs="Arial"/>
          <w:sz w:val="20"/>
          <w:szCs w:val="20"/>
          <w:lang w:val="ru-RU"/>
        </w:rPr>
        <w:br w:type="page"/>
      </w:r>
    </w:p>
    <w:p w:rsidR="00893025" w:rsidRPr="0022746B" w:rsidRDefault="005D11B0" w:rsidP="008C6F2A">
      <w:pPr>
        <w:pStyle w:val="1"/>
        <w:numPr>
          <w:ilvl w:val="0"/>
          <w:numId w:val="0"/>
        </w:numPr>
        <w:spacing w:before="0" w:after="240"/>
        <w:rPr>
          <w:rFonts w:ascii="Arial" w:hAnsi="Arial" w:cs="Arial"/>
          <w:b/>
          <w:lang w:val="uk-UA"/>
        </w:rPr>
      </w:pPr>
      <w:bookmarkStart w:id="3" w:name="_Toc532746491"/>
      <w:bookmarkStart w:id="4" w:name="_Toc532747812"/>
      <w:bookmarkStart w:id="5" w:name="_Toc532747949"/>
      <w:r w:rsidRPr="0022746B">
        <w:rPr>
          <w:rFonts w:ascii="Arial" w:hAnsi="Arial" w:cs="Arial"/>
          <w:b/>
          <w:lang w:val="uk-UA"/>
        </w:rPr>
        <w:lastRenderedPageBreak/>
        <w:t>Передмова</w:t>
      </w:r>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ook w:val="04A0"/>
      </w:tblPr>
      <w:tblGrid>
        <w:gridCol w:w="9521"/>
      </w:tblGrid>
      <w:tr w:rsidR="005D11B0" w:rsidRPr="00EE31B2" w:rsidTr="00F51D1D">
        <w:trPr>
          <w:trHeight w:val="12053"/>
        </w:trPr>
        <w:tc>
          <w:tcPr>
            <w:tcW w:w="9521" w:type="dxa"/>
            <w:shd w:val="clear" w:color="auto" w:fill="EDEDED" w:themeFill="accent3" w:themeFillTint="33"/>
          </w:tcPr>
          <w:tbl>
            <w:tblPr>
              <w:tblStyle w:val="a4"/>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0"/>
              <w:gridCol w:w="5579"/>
            </w:tblGrid>
            <w:tr w:rsidR="00287215" w:rsidRPr="00EE31B2" w:rsidTr="007B1A0D">
              <w:trPr>
                <w:trHeight w:val="2927"/>
              </w:trPr>
              <w:tc>
                <w:tcPr>
                  <w:tcW w:w="3720" w:type="dxa"/>
                </w:tcPr>
                <w:p w:rsidR="00287215" w:rsidRPr="00FA38EB" w:rsidRDefault="007B1A0D" w:rsidP="0022746B">
                  <w:pPr>
                    <w:tabs>
                      <w:tab w:val="left" w:pos="0"/>
                    </w:tabs>
                    <w:spacing w:before="60" w:after="60"/>
                    <w:ind w:right="176"/>
                    <w:rPr>
                      <w:rFonts w:cs="Arial"/>
                      <w:b/>
                      <w:lang w:val="uk-UA"/>
                    </w:rPr>
                  </w:pPr>
                  <w:r w:rsidRPr="007B1A0D">
                    <w:rPr>
                      <w:rFonts w:cs="Arial"/>
                      <w:b/>
                      <w:noProof/>
                      <w:lang w:val="uk-UA" w:eastAsia="uk-UA"/>
                    </w:rPr>
                    <w:drawing>
                      <wp:inline distT="0" distB="0" distL="0" distR="0">
                        <wp:extent cx="2025507" cy="2640459"/>
                        <wp:effectExtent l="19050" t="0" r="0" b="0"/>
                        <wp:docPr id="6" name="Рисунок 1" descr="D:\Мои документы\Проект ЕС M4TG\План місцевого економічного розвитку\IMG_568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роект ЕС M4TG\План місцевого економічного розвитку\IMG_5685 2.jpg"/>
                                <pic:cNvPicPr>
                                  <a:picLocks noChangeAspect="1" noChangeArrowheads="1"/>
                                </pic:cNvPicPr>
                              </pic:nvPicPr>
                              <pic:blipFill>
                                <a:blip r:embed="rId10" cstate="print"/>
                                <a:srcRect/>
                                <a:stretch>
                                  <a:fillRect/>
                                </a:stretch>
                              </pic:blipFill>
                              <pic:spPr bwMode="auto">
                                <a:xfrm>
                                  <a:off x="0" y="0"/>
                                  <a:ext cx="2029153" cy="2645212"/>
                                </a:xfrm>
                                <a:prstGeom prst="rect">
                                  <a:avLst/>
                                </a:prstGeom>
                                <a:noFill/>
                                <a:ln w="9525">
                                  <a:noFill/>
                                  <a:miter lim="800000"/>
                                  <a:headEnd/>
                                  <a:tailEnd/>
                                </a:ln>
                              </pic:spPr>
                            </pic:pic>
                          </a:graphicData>
                        </a:graphic>
                      </wp:inline>
                    </w:drawing>
                  </w:r>
                </w:p>
              </w:tc>
              <w:tc>
                <w:tcPr>
                  <w:tcW w:w="5579" w:type="dxa"/>
                </w:tcPr>
                <w:p w:rsidR="00A87C52" w:rsidRDefault="00A87C52" w:rsidP="0022746B">
                  <w:pPr>
                    <w:tabs>
                      <w:tab w:val="left" w:pos="0"/>
                    </w:tabs>
                    <w:spacing w:before="60" w:after="60"/>
                    <w:ind w:left="176" w:right="176" w:hanging="176"/>
                    <w:jc w:val="center"/>
                    <w:rPr>
                      <w:rFonts w:cs="Arial"/>
                      <w:b/>
                      <w:sz w:val="24"/>
                      <w:lang w:val="uk-UA"/>
                    </w:rPr>
                  </w:pPr>
                </w:p>
                <w:p w:rsidR="00287215" w:rsidRPr="00CE63AC" w:rsidRDefault="00287215" w:rsidP="0022746B">
                  <w:pPr>
                    <w:tabs>
                      <w:tab w:val="left" w:pos="0"/>
                    </w:tabs>
                    <w:spacing w:before="60" w:after="60"/>
                    <w:ind w:left="176" w:right="176" w:hanging="176"/>
                    <w:jc w:val="center"/>
                    <w:rPr>
                      <w:rFonts w:cs="Arial"/>
                      <w:b/>
                      <w:sz w:val="24"/>
                      <w:lang w:val="uk-UA"/>
                    </w:rPr>
                  </w:pPr>
                  <w:r w:rsidRPr="00CE63AC">
                    <w:rPr>
                      <w:rFonts w:cs="Arial"/>
                      <w:b/>
                      <w:sz w:val="24"/>
                      <w:lang w:val="uk-UA"/>
                    </w:rPr>
                    <w:t>Шановні жителі міста Сєвєродонецька</w:t>
                  </w:r>
                  <w:r w:rsidR="00FA38EB" w:rsidRPr="00CE63AC">
                    <w:rPr>
                      <w:rFonts w:cs="Arial"/>
                      <w:b/>
                      <w:sz w:val="24"/>
                      <w:lang w:val="uk-UA"/>
                    </w:rPr>
                    <w:t>, партнери</w:t>
                  </w:r>
                  <w:r w:rsidRPr="00CE63AC">
                    <w:rPr>
                      <w:rFonts w:cs="Arial"/>
                      <w:b/>
                      <w:sz w:val="24"/>
                      <w:lang w:val="uk-UA"/>
                    </w:rPr>
                    <w:t>!</w:t>
                  </w:r>
                </w:p>
                <w:p w:rsidR="00287215" w:rsidRPr="00FA38EB" w:rsidRDefault="00287215" w:rsidP="0022746B">
                  <w:pPr>
                    <w:tabs>
                      <w:tab w:val="left" w:pos="0"/>
                    </w:tabs>
                    <w:spacing w:before="60" w:after="60"/>
                    <w:ind w:left="176" w:right="176" w:hanging="176"/>
                    <w:jc w:val="center"/>
                    <w:rPr>
                      <w:rFonts w:cs="Arial"/>
                      <w:b/>
                      <w:lang w:val="uk-UA"/>
                    </w:rPr>
                  </w:pPr>
                </w:p>
                <w:p w:rsidR="00287215" w:rsidRPr="00FA38EB" w:rsidRDefault="00287215" w:rsidP="0022746B">
                  <w:pPr>
                    <w:spacing w:before="60" w:after="60" w:line="288" w:lineRule="auto"/>
                    <w:jc w:val="both"/>
                    <w:rPr>
                      <w:rFonts w:cs="Arial"/>
                      <w:lang w:val="uk-UA"/>
                    </w:rPr>
                  </w:pPr>
                  <w:r w:rsidRPr="00FA38EB">
                    <w:rPr>
                      <w:rFonts w:cs="Arial"/>
                      <w:lang w:val="uk-UA"/>
                    </w:rPr>
                    <w:t xml:space="preserve">Наше славне місто традиційно є промисловим, науковим, інноваційним та молодіжним! </w:t>
                  </w:r>
                </w:p>
                <w:p w:rsidR="007B1A0D" w:rsidRDefault="00287215" w:rsidP="0022746B">
                  <w:pPr>
                    <w:spacing w:before="60" w:after="60" w:line="288" w:lineRule="auto"/>
                    <w:jc w:val="both"/>
                    <w:rPr>
                      <w:rFonts w:cs="Arial"/>
                      <w:lang w:val="uk-UA"/>
                    </w:rPr>
                  </w:pPr>
                  <w:r w:rsidRPr="00FA38EB">
                    <w:rPr>
                      <w:rFonts w:cs="Arial"/>
                      <w:lang w:val="uk-UA"/>
                    </w:rPr>
                    <w:t>В умовах близькості військових дій спочатку АТО, потім ООС місто узяло на себе місію  адміністративного Центру Луганської області та нового місця проживання для тисяч луганчан і навчання молоді.</w:t>
                  </w:r>
                  <w:r w:rsidR="007B1A0D" w:rsidRPr="00FA38EB">
                    <w:rPr>
                      <w:rFonts w:cs="Arial"/>
                      <w:lang w:val="uk-UA"/>
                    </w:rPr>
                    <w:t xml:space="preserve"> </w:t>
                  </w:r>
                </w:p>
                <w:p w:rsidR="00287215" w:rsidRPr="00FA38EB" w:rsidRDefault="007B1A0D" w:rsidP="0022746B">
                  <w:pPr>
                    <w:spacing w:before="60" w:after="60" w:line="288" w:lineRule="auto"/>
                    <w:jc w:val="both"/>
                    <w:rPr>
                      <w:rFonts w:cs="Arial"/>
                      <w:b/>
                      <w:lang w:val="uk-UA"/>
                    </w:rPr>
                  </w:pPr>
                  <w:r w:rsidRPr="00FA38EB">
                    <w:rPr>
                      <w:rFonts w:cs="Arial"/>
                      <w:lang w:val="uk-UA"/>
                    </w:rPr>
                    <w:t>В зв’язку з цим, орган місцевого самоврядування відчуває відповідальність за місцевий економічний розвиток та створення нових робочих місць,</w:t>
                  </w:r>
                  <w:r>
                    <w:rPr>
                      <w:rFonts w:cs="Arial"/>
                      <w:lang w:val="uk-UA"/>
                    </w:rPr>
                    <w:t xml:space="preserve"> </w:t>
                  </w:r>
                  <w:r w:rsidRPr="00FA38EB">
                    <w:rPr>
                      <w:rFonts w:cs="Arial"/>
                      <w:lang w:val="uk-UA"/>
                    </w:rPr>
                    <w:t>яких</w:t>
                  </w:r>
                </w:p>
              </w:tc>
            </w:tr>
          </w:tbl>
          <w:p w:rsidR="001C6022" w:rsidRPr="00FA38EB" w:rsidRDefault="00F3044A" w:rsidP="007B1A0D">
            <w:pPr>
              <w:spacing w:before="60" w:after="60" w:line="288" w:lineRule="auto"/>
              <w:jc w:val="both"/>
              <w:rPr>
                <w:rFonts w:cs="Arial"/>
                <w:lang w:val="uk-UA"/>
              </w:rPr>
            </w:pPr>
            <w:r w:rsidRPr="00FA38EB">
              <w:rPr>
                <w:rFonts w:cs="Arial"/>
                <w:szCs w:val="22"/>
                <w:lang w:val="uk-UA"/>
              </w:rPr>
              <w:t xml:space="preserve">потребують </w:t>
            </w:r>
            <w:r w:rsidR="008C7B8F" w:rsidRPr="00FA38EB">
              <w:rPr>
                <w:rFonts w:cs="Arial"/>
                <w:szCs w:val="22"/>
                <w:lang w:val="uk-UA"/>
              </w:rPr>
              <w:t xml:space="preserve">не тільки </w:t>
            </w:r>
            <w:r w:rsidR="008D1804" w:rsidRPr="00FA38EB">
              <w:rPr>
                <w:rFonts w:cs="Arial"/>
                <w:szCs w:val="22"/>
                <w:lang w:val="uk-UA"/>
              </w:rPr>
              <w:t xml:space="preserve">постійні </w:t>
            </w:r>
            <w:r w:rsidRPr="00FA38EB">
              <w:rPr>
                <w:rFonts w:cs="Arial"/>
                <w:szCs w:val="22"/>
                <w:lang w:val="uk-UA"/>
              </w:rPr>
              <w:t>жителі міста, а</w:t>
            </w:r>
            <w:r w:rsidR="008D1804" w:rsidRPr="00FA38EB">
              <w:rPr>
                <w:rFonts w:cs="Arial"/>
                <w:szCs w:val="22"/>
                <w:lang w:val="uk-UA"/>
              </w:rPr>
              <w:t>ле</w:t>
            </w:r>
            <w:r w:rsidRPr="00FA38EB">
              <w:rPr>
                <w:rFonts w:cs="Arial"/>
                <w:szCs w:val="22"/>
                <w:lang w:val="uk-UA"/>
              </w:rPr>
              <w:t xml:space="preserve"> ще й ті</w:t>
            </w:r>
            <w:r w:rsidR="008C7B8F" w:rsidRPr="00FA38EB">
              <w:rPr>
                <w:rFonts w:cs="Arial"/>
                <w:szCs w:val="22"/>
                <w:lang w:val="uk-UA"/>
              </w:rPr>
              <w:t xml:space="preserve"> громадяни</w:t>
            </w:r>
            <w:r w:rsidRPr="00FA38EB">
              <w:rPr>
                <w:rFonts w:cs="Arial"/>
                <w:szCs w:val="22"/>
                <w:lang w:val="uk-UA"/>
              </w:rPr>
              <w:t xml:space="preserve">, </w:t>
            </w:r>
            <w:r w:rsidR="008C7B8F" w:rsidRPr="00FA38EB">
              <w:rPr>
                <w:rFonts w:cs="Arial"/>
                <w:szCs w:val="22"/>
                <w:lang w:val="uk-UA"/>
              </w:rPr>
              <w:t xml:space="preserve">які </w:t>
            </w:r>
            <w:r w:rsidR="008D1804" w:rsidRPr="00FA38EB">
              <w:rPr>
                <w:rFonts w:cs="Arial"/>
                <w:szCs w:val="22"/>
                <w:lang w:val="uk-UA"/>
              </w:rPr>
              <w:t xml:space="preserve">обрали місто Сєвєродонецьк своїм </w:t>
            </w:r>
            <w:r w:rsidR="001C6022" w:rsidRPr="00FA38EB">
              <w:rPr>
                <w:rFonts w:cs="Arial"/>
                <w:szCs w:val="22"/>
                <w:lang w:val="uk-UA"/>
              </w:rPr>
              <w:t xml:space="preserve">новим місцем проживання в результаті окупації частини Луганської області. </w:t>
            </w:r>
          </w:p>
          <w:p w:rsidR="003F38C3" w:rsidRPr="00FA38EB" w:rsidRDefault="0008175B" w:rsidP="00F51D1D">
            <w:pPr>
              <w:spacing w:before="60" w:after="60" w:line="288" w:lineRule="auto"/>
              <w:ind w:firstLine="743"/>
              <w:jc w:val="both"/>
              <w:rPr>
                <w:rFonts w:cs="Arial"/>
                <w:lang w:val="uk-UA"/>
              </w:rPr>
            </w:pPr>
            <w:r w:rsidRPr="00FA38EB">
              <w:rPr>
                <w:rFonts w:cs="Arial"/>
                <w:szCs w:val="22"/>
                <w:lang w:val="uk-UA"/>
              </w:rPr>
              <w:t>З метою прискорення стійкого та інклюзивного місцевого економічного розвитку м</w:t>
            </w:r>
            <w:r w:rsidR="008C7B8F" w:rsidRPr="00FA38EB">
              <w:rPr>
                <w:rFonts w:cs="Arial"/>
                <w:szCs w:val="22"/>
                <w:lang w:val="uk-UA"/>
              </w:rPr>
              <w:t xml:space="preserve">істо </w:t>
            </w:r>
            <w:r w:rsidR="001C6022" w:rsidRPr="00FA38EB">
              <w:rPr>
                <w:rFonts w:cs="Arial"/>
                <w:szCs w:val="22"/>
                <w:lang w:val="en-US"/>
              </w:rPr>
              <w:t>C</w:t>
            </w:r>
            <w:r w:rsidR="001C6022" w:rsidRPr="00FA38EB">
              <w:rPr>
                <w:rFonts w:cs="Arial"/>
                <w:szCs w:val="22"/>
                <w:lang w:val="uk-UA"/>
              </w:rPr>
              <w:t xml:space="preserve">євєродонецьк </w:t>
            </w:r>
            <w:r w:rsidR="00B017DC">
              <w:rPr>
                <w:rFonts w:cs="Arial"/>
                <w:szCs w:val="22"/>
                <w:lang w:val="uk-UA"/>
              </w:rPr>
              <w:t>приєдналося до І</w:t>
            </w:r>
            <w:r w:rsidR="008C7B8F" w:rsidRPr="00FA38EB">
              <w:rPr>
                <w:rFonts w:cs="Arial"/>
                <w:szCs w:val="22"/>
                <w:lang w:val="uk-UA"/>
              </w:rPr>
              <w:t xml:space="preserve">ніціативи </w:t>
            </w:r>
            <w:r w:rsidR="00B017DC">
              <w:rPr>
                <w:rFonts w:cs="Arial"/>
                <w:szCs w:val="22"/>
                <w:lang w:val="uk-UA"/>
              </w:rPr>
              <w:t xml:space="preserve">ЄС </w:t>
            </w:r>
            <w:r w:rsidR="008C7B8F" w:rsidRPr="00FA38EB">
              <w:rPr>
                <w:rFonts w:cs="Arial"/>
                <w:szCs w:val="22"/>
                <w:lang w:val="uk-UA"/>
              </w:rPr>
              <w:t>«Мери за економічне зростання»</w:t>
            </w:r>
            <w:r w:rsidR="000854F3" w:rsidRPr="00FA38EB">
              <w:rPr>
                <w:rFonts w:cs="Arial"/>
                <w:szCs w:val="22"/>
                <w:lang w:val="uk-UA"/>
              </w:rPr>
              <w:t xml:space="preserve"> у </w:t>
            </w:r>
            <w:r w:rsidR="00953D3B" w:rsidRPr="00FA38EB">
              <w:rPr>
                <w:rFonts w:cs="Arial"/>
                <w:szCs w:val="22"/>
                <w:lang w:val="uk-UA"/>
              </w:rPr>
              <w:t xml:space="preserve">червні </w:t>
            </w:r>
            <w:r w:rsidR="000854F3" w:rsidRPr="00FA38EB">
              <w:rPr>
                <w:rFonts w:cs="Arial"/>
                <w:szCs w:val="22"/>
                <w:lang w:val="uk-UA"/>
              </w:rPr>
              <w:t>2017 ро</w:t>
            </w:r>
            <w:r w:rsidR="00953D3B" w:rsidRPr="00FA38EB">
              <w:rPr>
                <w:rFonts w:cs="Arial"/>
                <w:szCs w:val="22"/>
                <w:lang w:val="uk-UA"/>
              </w:rPr>
              <w:t>ку</w:t>
            </w:r>
            <w:r w:rsidR="008C7B8F" w:rsidRPr="00FA38EB">
              <w:rPr>
                <w:rFonts w:cs="Arial"/>
                <w:szCs w:val="22"/>
                <w:lang w:val="uk-UA"/>
              </w:rPr>
              <w:t>.</w:t>
            </w:r>
          </w:p>
          <w:p w:rsidR="003F38C3" w:rsidRDefault="00B017DC" w:rsidP="00F51D1D">
            <w:pPr>
              <w:spacing w:before="60" w:after="60" w:line="288" w:lineRule="auto"/>
              <w:ind w:firstLine="743"/>
              <w:contextualSpacing/>
              <w:jc w:val="both"/>
              <w:rPr>
                <w:rFonts w:cs="Arial"/>
                <w:lang w:val="ru-RU"/>
              </w:rPr>
            </w:pPr>
            <w:r>
              <w:rPr>
                <w:rFonts w:cs="Arial"/>
                <w:szCs w:val="22"/>
                <w:lang w:val="uk-UA"/>
              </w:rPr>
              <w:t>В рамках цієї І</w:t>
            </w:r>
            <w:r w:rsidR="0008175B" w:rsidRPr="00FA38EB">
              <w:rPr>
                <w:rFonts w:cs="Arial"/>
                <w:szCs w:val="22"/>
                <w:lang w:val="uk-UA"/>
              </w:rPr>
              <w:t xml:space="preserve">ніціативи ми розробили </w:t>
            </w:r>
            <w:r w:rsidR="008C7B8F" w:rsidRPr="00FA38EB">
              <w:rPr>
                <w:rFonts w:cs="Arial"/>
                <w:szCs w:val="22"/>
                <w:lang w:val="uk-UA"/>
              </w:rPr>
              <w:t xml:space="preserve">План місцевого економічного розвитку </w:t>
            </w:r>
            <w:r w:rsidR="008C7B8F" w:rsidRPr="00FA38EB">
              <w:rPr>
                <w:rFonts w:cs="Arial"/>
                <w:szCs w:val="22"/>
                <w:lang w:val="ru-RU"/>
              </w:rPr>
              <w:t>у</w:t>
            </w:r>
            <w:r w:rsidR="00F51B9D">
              <w:rPr>
                <w:rFonts w:cs="Arial"/>
                <w:szCs w:val="22"/>
                <w:lang w:val="ru-RU"/>
              </w:rPr>
              <w:t xml:space="preserve"> </w:t>
            </w:r>
            <w:r w:rsidR="003F38C3" w:rsidRPr="00FA38EB">
              <w:rPr>
                <w:rFonts w:cs="Arial"/>
                <w:szCs w:val="22"/>
                <w:lang w:val="uk-UA"/>
              </w:rPr>
              <w:t>партнерстві з приватним сектором та організаціями громадянського суспільства</w:t>
            </w:r>
            <w:r w:rsidR="008C7B8F" w:rsidRPr="00FA38EB">
              <w:rPr>
                <w:rFonts w:cs="Arial"/>
                <w:szCs w:val="22"/>
                <w:lang w:val="uk-UA"/>
              </w:rPr>
              <w:t xml:space="preserve">. Він має на меті здійснити </w:t>
            </w:r>
            <w:r w:rsidR="003F38C3" w:rsidRPr="00FA38EB">
              <w:rPr>
                <w:rFonts w:cs="Arial"/>
                <w:szCs w:val="22"/>
                <w:lang w:val="uk-UA"/>
              </w:rPr>
              <w:t>заходи, направлені на стимулювання росту</w:t>
            </w:r>
            <w:r w:rsidR="0094618D" w:rsidRPr="00FA38EB">
              <w:rPr>
                <w:rFonts w:cs="Arial"/>
                <w:szCs w:val="22"/>
                <w:lang w:val="uk-UA"/>
              </w:rPr>
              <w:t xml:space="preserve"> економіки міста</w:t>
            </w:r>
            <w:r w:rsidR="003F38C3" w:rsidRPr="00FA38EB">
              <w:rPr>
                <w:rFonts w:cs="Arial"/>
                <w:szCs w:val="22"/>
                <w:lang w:val="uk-UA"/>
              </w:rPr>
              <w:t>, розвитку</w:t>
            </w:r>
            <w:r w:rsidR="0094618D" w:rsidRPr="00FA38EB">
              <w:rPr>
                <w:rFonts w:cs="Arial"/>
                <w:szCs w:val="22"/>
                <w:lang w:val="uk-UA"/>
              </w:rPr>
              <w:t xml:space="preserve"> бізнесу</w:t>
            </w:r>
            <w:r w:rsidR="003F38C3" w:rsidRPr="00FA38EB">
              <w:rPr>
                <w:rFonts w:cs="Arial"/>
                <w:szCs w:val="22"/>
                <w:lang w:val="uk-UA"/>
              </w:rPr>
              <w:t xml:space="preserve"> та зайнятості</w:t>
            </w:r>
            <w:r w:rsidR="0094618D" w:rsidRPr="00FA38EB">
              <w:rPr>
                <w:rFonts w:cs="Arial"/>
                <w:szCs w:val="22"/>
                <w:lang w:val="uk-UA"/>
              </w:rPr>
              <w:t xml:space="preserve"> населення</w:t>
            </w:r>
            <w:r w:rsidR="008C7B8F" w:rsidRPr="00FA38EB">
              <w:rPr>
                <w:rFonts w:cs="Arial"/>
                <w:szCs w:val="22"/>
                <w:lang w:val="ru-RU"/>
              </w:rPr>
              <w:t xml:space="preserve">. </w:t>
            </w:r>
          </w:p>
          <w:p w:rsidR="00B017DC" w:rsidRPr="00CE63AC" w:rsidRDefault="00B017DC" w:rsidP="00F51D1D">
            <w:pPr>
              <w:spacing w:before="60" w:after="60" w:line="288" w:lineRule="auto"/>
              <w:ind w:firstLine="743"/>
              <w:contextualSpacing/>
              <w:jc w:val="both"/>
              <w:rPr>
                <w:rFonts w:cs="Arial"/>
                <w:lang w:val="ru-RU"/>
              </w:rPr>
            </w:pPr>
            <w:r w:rsidRPr="00CE63AC">
              <w:rPr>
                <w:rFonts w:cs="Arial"/>
                <w:szCs w:val="22"/>
                <w:lang w:val="ru-RU"/>
              </w:rPr>
              <w:t>Це наша перша спроба короткотермінового планування економічного розвитку, фокусування на спільних проектах та діях, що мають можливість швидкої реалізації та отримання результатів.</w:t>
            </w:r>
          </w:p>
          <w:p w:rsidR="008C7B8F" w:rsidRPr="00CE63AC" w:rsidRDefault="008C7B8F" w:rsidP="00F51D1D">
            <w:pPr>
              <w:spacing w:before="60" w:after="60" w:line="288" w:lineRule="auto"/>
              <w:ind w:firstLine="743"/>
              <w:contextualSpacing/>
              <w:jc w:val="both"/>
              <w:rPr>
                <w:rFonts w:cs="Arial"/>
                <w:lang w:val="uk-UA"/>
              </w:rPr>
            </w:pPr>
            <w:r w:rsidRPr="00CE63AC">
              <w:rPr>
                <w:rFonts w:cs="Arial"/>
                <w:szCs w:val="22"/>
                <w:lang w:val="ru-RU"/>
              </w:rPr>
              <w:t xml:space="preserve">Цей документ націлено </w:t>
            </w:r>
            <w:r w:rsidR="0094618D" w:rsidRPr="00CE63AC">
              <w:rPr>
                <w:rFonts w:cs="Arial"/>
                <w:szCs w:val="22"/>
                <w:lang w:val="ru-RU"/>
              </w:rPr>
              <w:t xml:space="preserve">також </w:t>
            </w:r>
            <w:r w:rsidRPr="00CE63AC">
              <w:rPr>
                <w:rFonts w:cs="Arial"/>
                <w:szCs w:val="22"/>
                <w:lang w:val="ru-RU"/>
              </w:rPr>
              <w:t xml:space="preserve">на застосування основних принципів </w:t>
            </w:r>
            <w:r w:rsidR="003F38C3" w:rsidRPr="00CE63AC">
              <w:rPr>
                <w:rFonts w:cs="Arial"/>
                <w:szCs w:val="22"/>
                <w:lang w:val="uk-UA"/>
              </w:rPr>
              <w:t xml:space="preserve">сумлінного державного управління, </w:t>
            </w:r>
            <w:r w:rsidRPr="00CE63AC">
              <w:rPr>
                <w:rFonts w:cs="Arial"/>
                <w:szCs w:val="22"/>
                <w:lang w:val="ru-RU"/>
              </w:rPr>
              <w:t xml:space="preserve">заохочення участі </w:t>
            </w:r>
            <w:r w:rsidR="003F38C3" w:rsidRPr="00CE63AC">
              <w:rPr>
                <w:rFonts w:cs="Arial"/>
                <w:szCs w:val="22"/>
                <w:lang w:val="uk-UA"/>
              </w:rPr>
              <w:t>в місцевому економічному розвитку всіх зацікавлених сторін, місцевих органів влади, представників бізнесу та громадськості, університетів та дослідних установ</w:t>
            </w:r>
            <w:r w:rsidR="00B017DC" w:rsidRPr="00CE63AC">
              <w:rPr>
                <w:rFonts w:cs="Arial"/>
                <w:szCs w:val="22"/>
                <w:lang w:val="uk-UA"/>
              </w:rPr>
              <w:t>.</w:t>
            </w:r>
          </w:p>
          <w:p w:rsidR="005D11B0" w:rsidRPr="00CE63AC" w:rsidRDefault="00B017DC" w:rsidP="00F51D1D">
            <w:pPr>
              <w:autoSpaceDE w:val="0"/>
              <w:autoSpaceDN w:val="0"/>
              <w:adjustRightInd w:val="0"/>
              <w:ind w:firstLine="743"/>
              <w:jc w:val="both"/>
              <w:rPr>
                <w:rFonts w:cs="Arial"/>
                <w:lang w:val="uk-UA"/>
              </w:rPr>
            </w:pPr>
            <w:r w:rsidRPr="00CE63AC">
              <w:rPr>
                <w:rFonts w:cs="Arial"/>
                <w:szCs w:val="22"/>
                <w:lang w:val="uk-UA"/>
              </w:rPr>
              <w:t>Запрошуємо усіх партнерів та небайдужих громадян до співпраці щодо виконання плану та розбудови сучасної економіки нашого міста!</w:t>
            </w:r>
          </w:p>
          <w:p w:rsidR="00B017DC" w:rsidRDefault="00B017DC" w:rsidP="00F746E8">
            <w:pPr>
              <w:spacing w:before="60" w:after="60"/>
              <w:ind w:right="175"/>
              <w:jc w:val="center"/>
              <w:rPr>
                <w:rFonts w:cs="Arial"/>
                <w:b/>
                <w:kern w:val="2"/>
                <w:sz w:val="24"/>
                <w:lang w:val="uk-UA"/>
              </w:rPr>
            </w:pPr>
          </w:p>
          <w:p w:rsidR="00B017DC" w:rsidRPr="00B017DC" w:rsidRDefault="00B017DC" w:rsidP="00396ECA">
            <w:pPr>
              <w:spacing w:before="60" w:after="60"/>
              <w:ind w:right="175"/>
              <w:rPr>
                <w:rFonts w:cs="Arial"/>
                <w:b/>
                <w:kern w:val="2"/>
                <w:sz w:val="24"/>
                <w:lang w:val="uk-UA"/>
              </w:rPr>
            </w:pPr>
            <w:r w:rsidRPr="00B017DC">
              <w:rPr>
                <w:rFonts w:cs="Arial"/>
                <w:b/>
                <w:kern w:val="2"/>
                <w:sz w:val="24"/>
                <w:lang w:val="uk-UA"/>
              </w:rPr>
              <w:t xml:space="preserve">З повагою, </w:t>
            </w:r>
          </w:p>
          <w:p w:rsidR="007B1A0D" w:rsidRDefault="007B1A0D" w:rsidP="00B017DC">
            <w:pPr>
              <w:spacing w:before="60" w:after="60"/>
              <w:ind w:right="175"/>
              <w:rPr>
                <w:rFonts w:cs="Arial"/>
                <w:b/>
                <w:kern w:val="2"/>
                <w:sz w:val="24"/>
                <w:lang w:val="uk-UA"/>
              </w:rPr>
            </w:pPr>
            <w:r>
              <w:rPr>
                <w:rFonts w:cs="Arial"/>
                <w:b/>
                <w:kern w:val="2"/>
                <w:sz w:val="24"/>
                <w:lang w:val="uk-UA"/>
              </w:rPr>
              <w:t>Секретар міської ради,</w:t>
            </w:r>
          </w:p>
          <w:p w:rsidR="005D11B0" w:rsidRPr="00B017DC" w:rsidRDefault="007B1A0D" w:rsidP="007B1A0D">
            <w:pPr>
              <w:spacing w:before="60" w:after="60"/>
              <w:ind w:right="175"/>
              <w:rPr>
                <w:rFonts w:ascii="Corbel" w:hAnsi="Corbel" w:cs="Arial"/>
                <w:b/>
                <w:lang w:val="ru-RU"/>
              </w:rPr>
            </w:pPr>
            <w:r>
              <w:rPr>
                <w:rFonts w:cs="Arial"/>
                <w:b/>
                <w:kern w:val="2"/>
                <w:sz w:val="24"/>
                <w:lang w:val="uk-UA"/>
              </w:rPr>
              <w:t>в. о.</w:t>
            </w:r>
            <w:r w:rsidR="005D11B0" w:rsidRPr="00B017DC">
              <w:rPr>
                <w:rFonts w:cs="Arial"/>
                <w:b/>
                <w:kern w:val="2"/>
                <w:sz w:val="24"/>
                <w:lang w:val="uk-UA"/>
              </w:rPr>
              <w:t xml:space="preserve"> </w:t>
            </w:r>
            <w:r w:rsidR="005D11B0" w:rsidRPr="00B017DC">
              <w:rPr>
                <w:rFonts w:cs="Arial"/>
                <w:b/>
                <w:kern w:val="2"/>
                <w:sz w:val="24"/>
                <w:lang w:val="ru-RU"/>
              </w:rPr>
              <w:t>міськ</w:t>
            </w:r>
            <w:r>
              <w:rPr>
                <w:rFonts w:cs="Arial"/>
                <w:b/>
                <w:kern w:val="2"/>
                <w:sz w:val="24"/>
                <w:lang w:val="ru-RU"/>
              </w:rPr>
              <w:t>ого</w:t>
            </w:r>
            <w:r w:rsidR="005D11B0" w:rsidRPr="00B017DC">
              <w:rPr>
                <w:rFonts w:cs="Arial"/>
                <w:b/>
                <w:kern w:val="2"/>
                <w:sz w:val="24"/>
                <w:lang w:val="ru-RU"/>
              </w:rPr>
              <w:t xml:space="preserve"> голов</w:t>
            </w:r>
            <w:r>
              <w:rPr>
                <w:rFonts w:cs="Arial"/>
                <w:b/>
                <w:kern w:val="2"/>
                <w:sz w:val="24"/>
                <w:lang w:val="ru-RU"/>
              </w:rPr>
              <w:t xml:space="preserve">и                                </w:t>
            </w:r>
            <w:r w:rsidR="005D11B0" w:rsidRPr="00B017DC">
              <w:rPr>
                <w:rFonts w:cs="Arial"/>
                <w:b/>
                <w:kern w:val="2"/>
                <w:sz w:val="24"/>
                <w:lang w:val="ru-RU"/>
              </w:rPr>
              <w:t xml:space="preserve">                        </w:t>
            </w:r>
            <w:r w:rsidR="005D11B0" w:rsidRPr="00B017DC">
              <w:rPr>
                <w:rFonts w:cs="Arial"/>
                <w:b/>
                <w:kern w:val="2"/>
                <w:sz w:val="24"/>
                <w:lang w:val="uk-UA"/>
              </w:rPr>
              <w:t>В</w:t>
            </w:r>
            <w:r>
              <w:rPr>
                <w:rFonts w:cs="Arial"/>
                <w:b/>
                <w:kern w:val="2"/>
                <w:sz w:val="24"/>
                <w:lang w:val="uk-UA"/>
              </w:rPr>
              <w:t>ячеслав</w:t>
            </w:r>
            <w:r w:rsidR="005D11B0" w:rsidRPr="00B017DC">
              <w:rPr>
                <w:rFonts w:cs="Arial"/>
                <w:b/>
                <w:kern w:val="2"/>
                <w:sz w:val="24"/>
                <w:lang w:val="uk-UA"/>
              </w:rPr>
              <w:t xml:space="preserve"> </w:t>
            </w:r>
            <w:r>
              <w:rPr>
                <w:rFonts w:cs="Arial"/>
                <w:b/>
                <w:kern w:val="2"/>
                <w:sz w:val="24"/>
                <w:lang w:val="uk-UA"/>
              </w:rPr>
              <w:t>Ткачук</w:t>
            </w:r>
          </w:p>
        </w:tc>
      </w:tr>
    </w:tbl>
    <w:p w:rsidR="00AB13A8" w:rsidRPr="00170E4F" w:rsidRDefault="00AB13A8" w:rsidP="00F75DA3">
      <w:pPr>
        <w:jc w:val="both"/>
        <w:rPr>
          <w:rFonts w:cs="Arial"/>
          <w:sz w:val="16"/>
          <w:szCs w:val="16"/>
          <w:lang w:val="ru-RU"/>
        </w:rPr>
      </w:pPr>
    </w:p>
    <w:p w:rsidR="00F75DA3" w:rsidRPr="00B017DC" w:rsidRDefault="00F75DA3" w:rsidP="009B668A">
      <w:pPr>
        <w:spacing w:after="40"/>
        <w:jc w:val="both"/>
        <w:rPr>
          <w:rFonts w:cs="Arial"/>
          <w:sz w:val="20"/>
          <w:szCs w:val="20"/>
          <w:u w:val="single"/>
          <w:lang w:val="uk-UA"/>
        </w:rPr>
      </w:pPr>
      <w:r w:rsidRPr="00B017DC">
        <w:rPr>
          <w:rFonts w:cs="Arial"/>
          <w:sz w:val="20"/>
          <w:szCs w:val="20"/>
          <w:u w:val="single"/>
          <w:lang w:val="uk-UA"/>
        </w:rPr>
        <w:t xml:space="preserve">Отримати </w:t>
      </w:r>
      <w:r w:rsidR="00B017DC" w:rsidRPr="00B017DC">
        <w:rPr>
          <w:rFonts w:cs="Arial"/>
          <w:sz w:val="20"/>
          <w:szCs w:val="20"/>
          <w:u w:val="single"/>
          <w:lang w:val="uk-UA"/>
        </w:rPr>
        <w:t xml:space="preserve">копію цього плану </w:t>
      </w:r>
      <w:r w:rsidRPr="00B017DC">
        <w:rPr>
          <w:rFonts w:cs="Arial"/>
          <w:sz w:val="20"/>
          <w:szCs w:val="20"/>
          <w:u w:val="single"/>
          <w:lang w:val="uk-UA"/>
        </w:rPr>
        <w:t>можна за адресою:</w:t>
      </w:r>
    </w:p>
    <w:p w:rsidR="00B017DC" w:rsidRPr="00AD6771" w:rsidRDefault="00B017DC" w:rsidP="009B668A">
      <w:pPr>
        <w:spacing w:after="40"/>
        <w:jc w:val="both"/>
        <w:rPr>
          <w:rFonts w:cs="Arial"/>
          <w:sz w:val="20"/>
          <w:szCs w:val="20"/>
          <w:lang w:val="uk-UA"/>
        </w:rPr>
      </w:pPr>
      <w:r w:rsidRPr="00AD6771">
        <w:rPr>
          <w:rFonts w:eastAsia="Calibri" w:cs="Arial"/>
          <w:sz w:val="20"/>
          <w:szCs w:val="20"/>
          <w:lang w:val="uk-UA"/>
        </w:rPr>
        <w:t>Вернер  Андрій Ігорович  – контактна особа</w:t>
      </w:r>
      <w:r w:rsidRPr="00AD6771">
        <w:rPr>
          <w:rFonts w:cs="Arial"/>
          <w:sz w:val="20"/>
          <w:szCs w:val="20"/>
          <w:lang w:val="uk-UA"/>
        </w:rPr>
        <w:t xml:space="preserve">, </w:t>
      </w:r>
    </w:p>
    <w:p w:rsidR="00F75DA3" w:rsidRPr="00287215" w:rsidRDefault="00F75DA3" w:rsidP="009B668A">
      <w:pPr>
        <w:spacing w:after="40"/>
        <w:jc w:val="both"/>
        <w:rPr>
          <w:rFonts w:cs="Arial"/>
          <w:sz w:val="20"/>
          <w:szCs w:val="20"/>
          <w:lang w:val="ru-RU"/>
        </w:rPr>
      </w:pPr>
      <w:r w:rsidRPr="00287215">
        <w:rPr>
          <w:rFonts w:cs="Arial"/>
          <w:sz w:val="20"/>
          <w:szCs w:val="20"/>
          <w:lang w:val="ru-RU"/>
        </w:rPr>
        <w:t>Сєвєродонецька міська рада</w:t>
      </w:r>
    </w:p>
    <w:p w:rsidR="00F75DA3" w:rsidRPr="00AD6771" w:rsidRDefault="00F75DA3" w:rsidP="009B668A">
      <w:pPr>
        <w:spacing w:after="40"/>
        <w:jc w:val="both"/>
        <w:rPr>
          <w:rFonts w:cs="Arial"/>
          <w:sz w:val="20"/>
          <w:szCs w:val="20"/>
          <w:lang w:val="uk-UA"/>
        </w:rPr>
      </w:pPr>
      <w:r w:rsidRPr="00AD6771">
        <w:rPr>
          <w:rFonts w:eastAsia="Calibri" w:cs="Arial"/>
          <w:sz w:val="20"/>
          <w:szCs w:val="20"/>
          <w:lang w:val="uk-UA"/>
        </w:rPr>
        <w:t>32, бульвар Дружби Народів., м. Сєвєродонецьк, Луганська область, 93400, Україна</w:t>
      </w:r>
    </w:p>
    <w:p w:rsidR="00B017DC" w:rsidRPr="00B017DC" w:rsidRDefault="00F75DA3" w:rsidP="00B017DC">
      <w:pPr>
        <w:jc w:val="both"/>
        <w:rPr>
          <w:rFonts w:eastAsia="Calibri" w:cs="Arial"/>
          <w:sz w:val="20"/>
          <w:szCs w:val="20"/>
          <w:lang w:val="uk-UA"/>
        </w:rPr>
      </w:pPr>
      <w:r w:rsidRPr="001C535D">
        <w:rPr>
          <w:rFonts w:eastAsia="Calibri" w:cs="Arial"/>
          <w:sz w:val="20"/>
          <w:szCs w:val="20"/>
          <w:lang w:val="uk-UA"/>
        </w:rPr>
        <w:t xml:space="preserve">e-mail: </w:t>
      </w:r>
      <w:hyperlink r:id="rId11" w:history="1">
        <w:r w:rsidRPr="00170E4F">
          <w:rPr>
            <w:rFonts w:eastAsia="Calibri"/>
            <w:i/>
            <w:sz w:val="20"/>
            <w:szCs w:val="20"/>
          </w:rPr>
          <w:t>ekonomika</w:t>
        </w:r>
        <w:r w:rsidRPr="00170E4F">
          <w:rPr>
            <w:rFonts w:eastAsia="Calibri"/>
            <w:i/>
            <w:sz w:val="20"/>
            <w:szCs w:val="20"/>
            <w:lang w:val="ru-RU"/>
          </w:rPr>
          <w:t>@</w:t>
        </w:r>
        <w:r w:rsidRPr="00170E4F">
          <w:rPr>
            <w:rFonts w:eastAsia="Calibri"/>
            <w:i/>
            <w:sz w:val="20"/>
            <w:szCs w:val="20"/>
          </w:rPr>
          <w:t>sed</w:t>
        </w:r>
        <w:r w:rsidRPr="00170E4F">
          <w:rPr>
            <w:rFonts w:eastAsia="Calibri"/>
            <w:i/>
            <w:sz w:val="20"/>
            <w:szCs w:val="20"/>
            <w:lang w:val="ru-RU"/>
          </w:rPr>
          <w:t>-</w:t>
        </w:r>
        <w:r w:rsidRPr="00170E4F">
          <w:rPr>
            <w:rFonts w:eastAsia="Calibri"/>
            <w:i/>
            <w:sz w:val="20"/>
            <w:szCs w:val="20"/>
          </w:rPr>
          <w:t>rada</w:t>
        </w:r>
        <w:r w:rsidRPr="00170E4F">
          <w:rPr>
            <w:rFonts w:eastAsia="Calibri"/>
            <w:i/>
            <w:sz w:val="20"/>
            <w:szCs w:val="20"/>
            <w:lang w:val="ru-RU"/>
          </w:rPr>
          <w:t>.</w:t>
        </w:r>
        <w:r w:rsidRPr="00170E4F">
          <w:rPr>
            <w:rFonts w:eastAsia="Calibri"/>
            <w:i/>
            <w:sz w:val="20"/>
            <w:szCs w:val="20"/>
          </w:rPr>
          <w:t>gov</w:t>
        </w:r>
        <w:r w:rsidRPr="00170E4F">
          <w:rPr>
            <w:rFonts w:eastAsia="Calibri"/>
            <w:i/>
            <w:sz w:val="20"/>
            <w:szCs w:val="20"/>
            <w:lang w:val="ru-RU"/>
          </w:rPr>
          <w:t>.</w:t>
        </w:r>
        <w:r w:rsidRPr="00170E4F">
          <w:rPr>
            <w:rFonts w:eastAsia="Calibri"/>
            <w:i/>
            <w:sz w:val="20"/>
            <w:szCs w:val="20"/>
          </w:rPr>
          <w:t>ua</w:t>
        </w:r>
      </w:hyperlink>
      <w:r w:rsidR="00B017DC">
        <w:rPr>
          <w:rFonts w:eastAsia="Calibri" w:cs="Arial"/>
          <w:sz w:val="20"/>
          <w:szCs w:val="20"/>
          <w:lang w:val="uk-UA"/>
        </w:rPr>
        <w:t>, телефон</w:t>
      </w:r>
      <w:r w:rsidR="00170E4F">
        <w:rPr>
          <w:rFonts w:eastAsia="Calibri" w:cs="Arial"/>
          <w:sz w:val="20"/>
          <w:szCs w:val="20"/>
          <w:lang w:val="uk-UA"/>
        </w:rPr>
        <w:t>(0645)</w:t>
      </w:r>
      <w:r w:rsidR="00287215">
        <w:rPr>
          <w:rFonts w:eastAsia="Calibri" w:cs="Arial"/>
          <w:sz w:val="20"/>
          <w:szCs w:val="20"/>
          <w:lang w:val="uk-UA"/>
        </w:rPr>
        <w:t>70</w:t>
      </w:r>
      <w:r w:rsidRPr="001C535D">
        <w:rPr>
          <w:rFonts w:eastAsia="Calibri" w:cs="Arial"/>
          <w:sz w:val="20"/>
          <w:szCs w:val="20"/>
          <w:lang w:val="uk-UA"/>
        </w:rPr>
        <w:t>-</w:t>
      </w:r>
      <w:r w:rsidR="00287215">
        <w:rPr>
          <w:rFonts w:eastAsia="Calibri" w:cs="Arial"/>
          <w:sz w:val="20"/>
          <w:szCs w:val="20"/>
          <w:lang w:val="uk-UA"/>
        </w:rPr>
        <w:t>26</w:t>
      </w:r>
      <w:r w:rsidRPr="001C535D">
        <w:rPr>
          <w:rFonts w:eastAsia="Calibri" w:cs="Arial"/>
          <w:sz w:val="20"/>
          <w:szCs w:val="20"/>
          <w:lang w:val="uk-UA"/>
        </w:rPr>
        <w:t>-</w:t>
      </w:r>
      <w:r w:rsidR="00287215">
        <w:rPr>
          <w:rFonts w:eastAsia="Calibri" w:cs="Arial"/>
          <w:sz w:val="20"/>
          <w:szCs w:val="20"/>
          <w:lang w:val="uk-UA"/>
        </w:rPr>
        <w:t>01</w:t>
      </w:r>
      <w:bookmarkStart w:id="6" w:name="_Toc532746492"/>
      <w:bookmarkStart w:id="7" w:name="_Toc532747813"/>
      <w:bookmarkStart w:id="8" w:name="_Toc532747950"/>
    </w:p>
    <w:p w:rsidR="00893025" w:rsidRDefault="00B017DC" w:rsidP="008C6F2A">
      <w:pPr>
        <w:pStyle w:val="1"/>
        <w:numPr>
          <w:ilvl w:val="0"/>
          <w:numId w:val="0"/>
        </w:numPr>
        <w:spacing w:before="0" w:after="240"/>
        <w:rPr>
          <w:rFonts w:ascii="Arial" w:hAnsi="Arial" w:cs="Arial"/>
          <w:b/>
          <w:lang w:val="uk-UA"/>
        </w:rPr>
      </w:pPr>
      <w:r>
        <w:rPr>
          <w:rFonts w:ascii="Arial" w:hAnsi="Arial" w:cs="Arial"/>
          <w:b/>
          <w:lang w:val="uk-UA"/>
        </w:rPr>
        <w:lastRenderedPageBreak/>
        <w:t xml:space="preserve">1. </w:t>
      </w:r>
      <w:r w:rsidR="00026D4D" w:rsidRPr="0022746B">
        <w:rPr>
          <w:rFonts w:ascii="Arial" w:hAnsi="Arial" w:cs="Arial"/>
          <w:b/>
          <w:lang w:val="uk-UA"/>
        </w:rPr>
        <w:t>Резюме</w:t>
      </w:r>
      <w:bookmarkEnd w:id="6"/>
      <w:bookmarkEnd w:id="7"/>
      <w:bookmarkEnd w:id="8"/>
    </w:p>
    <w:p w:rsidR="00663D0E" w:rsidRPr="0055094D" w:rsidRDefault="00663D0E" w:rsidP="00346A87">
      <w:pPr>
        <w:pStyle w:val="OPM"/>
        <w:spacing w:after="60"/>
        <w:ind w:left="0" w:firstLine="709"/>
        <w:rPr>
          <w:rFonts w:cs="Arial"/>
          <w:color w:val="auto"/>
          <w:szCs w:val="22"/>
          <w:lang w:val="uk-UA"/>
        </w:rPr>
      </w:pPr>
      <w:r w:rsidRPr="0055094D">
        <w:rPr>
          <w:rFonts w:cs="Arial"/>
          <w:color w:val="auto"/>
          <w:szCs w:val="22"/>
          <w:lang w:val="uk-UA"/>
        </w:rPr>
        <w:t>Місто Сєвєродонецьк розташоване в західній частині Луганської області на відстані 255 км від міста Харкова (найближчий аеропорт) та 750 км від столиці України міста Києва. Чисельність постійного населення міста Сєвєродонецька на 1 січня 2018 року складає 115013 осіб,  з яких 51434 чоловіків та 63579 жінок.</w:t>
      </w:r>
    </w:p>
    <w:p w:rsidR="00663D0E" w:rsidRPr="0055094D" w:rsidRDefault="00663D0E" w:rsidP="00346A87">
      <w:pPr>
        <w:pStyle w:val="OPM"/>
        <w:spacing w:after="60"/>
        <w:ind w:left="0" w:firstLine="708"/>
        <w:rPr>
          <w:rFonts w:cs="Arial"/>
          <w:color w:val="auto"/>
          <w:szCs w:val="22"/>
          <w:lang w:val="uk-UA"/>
        </w:rPr>
      </w:pPr>
      <w:r w:rsidRPr="0055094D">
        <w:rPr>
          <w:rFonts w:cs="Arial"/>
          <w:color w:val="auto"/>
          <w:szCs w:val="22"/>
          <w:lang w:val="uk-UA"/>
        </w:rPr>
        <w:t>В результаті о</w:t>
      </w:r>
      <w:r w:rsidR="0055094D">
        <w:rPr>
          <w:rFonts w:cs="Arial"/>
          <w:color w:val="auto"/>
          <w:szCs w:val="22"/>
          <w:lang w:val="uk-UA"/>
        </w:rPr>
        <w:t>к</w:t>
      </w:r>
      <w:r w:rsidRPr="0055094D">
        <w:rPr>
          <w:rFonts w:cs="Arial"/>
          <w:color w:val="auto"/>
          <w:szCs w:val="22"/>
          <w:lang w:val="uk-UA"/>
        </w:rPr>
        <w:t>у</w:t>
      </w:r>
      <w:r w:rsidR="0055094D">
        <w:rPr>
          <w:rFonts w:cs="Arial"/>
          <w:color w:val="auto"/>
          <w:szCs w:val="22"/>
          <w:lang w:val="uk-UA"/>
        </w:rPr>
        <w:t>п</w:t>
      </w:r>
      <w:r w:rsidRPr="0055094D">
        <w:rPr>
          <w:rFonts w:cs="Arial"/>
          <w:color w:val="auto"/>
          <w:szCs w:val="22"/>
          <w:lang w:val="uk-UA"/>
        </w:rPr>
        <w:t xml:space="preserve">ації частини території Луганської області та міста Луганська місто взяло на себе функції адміністративного центру Луганської області. До міста переїхала величезна кількість офісів державних та приватних компаній та організацій, вищих навчальних закладів, </w:t>
      </w:r>
      <w:r w:rsidR="00E4533D">
        <w:rPr>
          <w:rFonts w:cs="Arial"/>
          <w:color w:val="auto"/>
          <w:szCs w:val="22"/>
          <w:lang w:val="uk-UA"/>
        </w:rPr>
        <w:t>ВПО</w:t>
      </w:r>
      <w:r w:rsidRPr="0055094D">
        <w:rPr>
          <w:rFonts w:cs="Arial"/>
          <w:color w:val="auto"/>
          <w:szCs w:val="22"/>
          <w:lang w:val="uk-UA"/>
        </w:rPr>
        <w:t>. В результаті Сєвєродонецьк став молодіжним центром і перед ним постала амбітна ціль утримання молоді у місті та залучення її праці та інтелекту в економіку міста.</w:t>
      </w:r>
    </w:p>
    <w:p w:rsidR="00663D0E" w:rsidRPr="00F51D1D" w:rsidRDefault="005D4F17" w:rsidP="00346A87">
      <w:pPr>
        <w:spacing w:after="60"/>
        <w:ind w:firstLine="708"/>
        <w:jc w:val="both"/>
        <w:rPr>
          <w:rFonts w:cs="Arial"/>
          <w:szCs w:val="22"/>
          <w:lang w:val="uk-UA"/>
        </w:rPr>
      </w:pPr>
      <w:r w:rsidRPr="004127D8">
        <w:rPr>
          <w:rFonts w:cs="Arial"/>
          <w:lang w:val="uk-UA"/>
        </w:rPr>
        <w:t>До І</w:t>
      </w:r>
      <w:r w:rsidR="0055094D" w:rsidRPr="004127D8">
        <w:rPr>
          <w:rFonts w:cs="Arial"/>
          <w:lang w:val="uk-UA"/>
        </w:rPr>
        <w:t>ніціативи</w:t>
      </w:r>
      <w:r w:rsidRPr="004127D8">
        <w:rPr>
          <w:rFonts w:cs="Arial"/>
          <w:lang w:val="uk-UA"/>
        </w:rPr>
        <w:t xml:space="preserve"> ЄС</w:t>
      </w:r>
      <w:r w:rsidR="0055094D" w:rsidRPr="004127D8">
        <w:rPr>
          <w:rFonts w:cs="Arial"/>
          <w:lang w:val="uk-UA"/>
        </w:rPr>
        <w:t xml:space="preserve"> «Мери за економічне зростання» місто Сєвєродонецьк приєдналося у червні 2017</w:t>
      </w:r>
      <w:r w:rsidR="0055094D" w:rsidRPr="0055094D">
        <w:rPr>
          <w:rFonts w:cs="Arial"/>
        </w:rPr>
        <w:t> </w:t>
      </w:r>
      <w:r w:rsidR="00835E82" w:rsidRPr="004127D8">
        <w:rPr>
          <w:rFonts w:cs="Arial"/>
          <w:lang w:val="uk-UA"/>
        </w:rPr>
        <w:t xml:space="preserve">року </w:t>
      </w:r>
      <w:r w:rsidR="00835E82" w:rsidRPr="00F51D1D">
        <w:rPr>
          <w:rFonts w:cs="Arial"/>
          <w:lang w:val="uk-UA"/>
        </w:rPr>
        <w:t xml:space="preserve">та розпочало розробку нового планувального документу окремого </w:t>
      </w:r>
      <w:r w:rsidR="00835E82" w:rsidRPr="00B27AED">
        <w:rPr>
          <w:rFonts w:cs="Arial"/>
          <w:szCs w:val="22"/>
          <w:lang w:val="uk-UA"/>
        </w:rPr>
        <w:t>призначення – Плану мсцевого економічного розвитку.</w:t>
      </w:r>
    </w:p>
    <w:p w:rsidR="00663D0E" w:rsidRDefault="00663D0E" w:rsidP="00346A87">
      <w:pPr>
        <w:spacing w:after="60"/>
        <w:ind w:firstLine="708"/>
        <w:jc w:val="both"/>
        <w:rPr>
          <w:rFonts w:cs="Arial"/>
          <w:szCs w:val="22"/>
          <w:lang w:val="uk-UA"/>
        </w:rPr>
      </w:pPr>
      <w:r w:rsidRPr="0055094D">
        <w:rPr>
          <w:rFonts w:cs="Arial"/>
          <w:szCs w:val="22"/>
          <w:lang w:val="uk-UA"/>
        </w:rPr>
        <w:t>План місцевого економічного розвитку розроблений на підставі аналітичних досліджень</w:t>
      </w:r>
      <w:r w:rsidR="00004AA5">
        <w:rPr>
          <w:rFonts w:cs="Arial"/>
          <w:szCs w:val="22"/>
          <w:lang w:val="uk-UA"/>
        </w:rPr>
        <w:t>,</w:t>
      </w:r>
      <w:r w:rsidRPr="0055094D">
        <w:rPr>
          <w:rFonts w:cs="Arial"/>
          <w:szCs w:val="22"/>
          <w:lang w:val="uk-UA"/>
        </w:rPr>
        <w:t xml:space="preserve"> статистичних даних та вивчення думки підприємців міста. План був розроблений у партнерстві із приватним сектором та громадянським суспільством відповідно до стандартів Ініціативи «Мери за економічний розвиток» та направлений на вирішення економічних проблем міста.</w:t>
      </w:r>
    </w:p>
    <w:p w:rsidR="006856AD" w:rsidRPr="006856AD" w:rsidRDefault="00CB1A9D" w:rsidP="00346A87">
      <w:pPr>
        <w:pStyle w:val="OPM"/>
        <w:spacing w:after="60"/>
        <w:ind w:left="0" w:firstLine="708"/>
        <w:rPr>
          <w:rFonts w:ascii="Calibri" w:hAnsi="Calibri" w:cs="Calibri"/>
          <w:lang w:val="uk-UA"/>
        </w:rPr>
      </w:pPr>
      <w:r w:rsidRPr="00843ED7">
        <w:rPr>
          <w:rFonts w:cs="Arial"/>
          <w:szCs w:val="22"/>
          <w:lang w:val="uk-UA"/>
        </w:rPr>
        <w:t xml:space="preserve">SWOT-аналіз показав, що </w:t>
      </w:r>
      <w:r>
        <w:rPr>
          <w:rFonts w:cs="Arial"/>
          <w:szCs w:val="22"/>
          <w:lang w:val="uk-UA"/>
        </w:rPr>
        <w:t>н</w:t>
      </w:r>
      <w:r w:rsidR="006856AD" w:rsidRPr="006856AD">
        <w:rPr>
          <w:rFonts w:cs="Arial"/>
          <w:lang w:val="uk-UA"/>
        </w:rPr>
        <w:t>айбільш важливими сильними сторонами економічної ситуації м.</w:t>
      </w:r>
      <w:r w:rsidR="006856AD" w:rsidRPr="006856AD">
        <w:rPr>
          <w:rFonts w:cs="Arial"/>
        </w:rPr>
        <w:t> </w:t>
      </w:r>
      <w:r w:rsidR="006856AD" w:rsidRPr="006856AD">
        <w:rPr>
          <w:rFonts w:cs="Arial"/>
          <w:lang w:val="uk-UA"/>
        </w:rPr>
        <w:t>Сєвєродонецьк є</w:t>
      </w:r>
      <w:r w:rsidR="006856AD">
        <w:rPr>
          <w:rFonts w:cs="Arial"/>
          <w:lang w:val="uk-UA"/>
        </w:rPr>
        <w:t xml:space="preserve"> те, що</w:t>
      </w:r>
      <w:r w:rsidR="006856AD" w:rsidRPr="006856AD">
        <w:rPr>
          <w:rFonts w:ascii="Calibri" w:hAnsi="Calibri" w:cs="Calibri"/>
          <w:lang w:val="uk-UA"/>
        </w:rPr>
        <w:t xml:space="preserve"> </w:t>
      </w:r>
      <w:r w:rsidR="006856AD" w:rsidRPr="00843ED7">
        <w:rPr>
          <w:rFonts w:cs="Arial"/>
          <w:szCs w:val="22"/>
          <w:lang w:val="uk-UA"/>
        </w:rPr>
        <w:t xml:space="preserve">місто отримало статус обласного центру Луганської області, в результаті чого </w:t>
      </w:r>
      <w:r w:rsidR="004C36EB">
        <w:rPr>
          <w:rFonts w:cs="Arial"/>
          <w:szCs w:val="22"/>
          <w:lang w:val="uk-UA"/>
        </w:rPr>
        <w:t>відбувся</w:t>
      </w:r>
      <w:r w:rsidR="006856AD" w:rsidRPr="00843ED7">
        <w:rPr>
          <w:rFonts w:cs="Arial"/>
          <w:szCs w:val="22"/>
          <w:lang w:val="uk-UA"/>
        </w:rPr>
        <w:t xml:space="preserve"> приток до міста приватних підприємств та громадян із неподконтрольної частини території області </w:t>
      </w:r>
      <w:r w:rsidR="004C36EB">
        <w:rPr>
          <w:rFonts w:cs="Arial"/>
          <w:szCs w:val="22"/>
          <w:lang w:val="uk-UA"/>
        </w:rPr>
        <w:t>Е</w:t>
      </w:r>
      <w:r w:rsidR="006856AD" w:rsidRPr="00843ED7">
        <w:rPr>
          <w:rFonts w:cs="Arial"/>
          <w:szCs w:val="22"/>
          <w:lang w:val="uk-UA"/>
        </w:rPr>
        <w:t>кономіка міста диверсифікована та експортоорієнтована, експорт здійснюється в країни: Російська Федерація, Угорщина, Чехія, Білорусь, Болгарія, Польща, Франція. Найбільші обсяги імпорту здійнюються із країн: Російська Федерація, Франція, Польща, Угорщина, Білорусь.</w:t>
      </w:r>
    </w:p>
    <w:p w:rsidR="006856AD" w:rsidRPr="00B07458" w:rsidRDefault="006856AD" w:rsidP="00346A87">
      <w:pPr>
        <w:spacing w:after="60"/>
        <w:ind w:right="-114" w:firstLine="708"/>
        <w:contextualSpacing/>
        <w:jc w:val="both"/>
        <w:rPr>
          <w:rFonts w:cs="Arial"/>
          <w:lang w:val="uk-UA"/>
        </w:rPr>
      </w:pPr>
      <w:r w:rsidRPr="00A756F7">
        <w:rPr>
          <w:rFonts w:cs="Arial"/>
          <w:lang w:val="uk-UA"/>
        </w:rPr>
        <w:t xml:space="preserve">До слабких сторін, які найбільшою мірою впливають на місцевий економічний розвиток, віднесено: </w:t>
      </w:r>
      <w:r w:rsidR="00FD6964" w:rsidRPr="00A756F7">
        <w:rPr>
          <w:rFonts w:cs="Arial"/>
          <w:color w:val="000000"/>
          <w:lang w:val="uk-UA"/>
        </w:rPr>
        <w:t>в</w:t>
      </w:r>
      <w:r w:rsidRPr="00A756F7">
        <w:rPr>
          <w:rFonts w:cs="Arial"/>
          <w:color w:val="000000"/>
          <w:lang w:val="uk-UA"/>
        </w:rPr>
        <w:t>ідсутність повноцінного автомобільного та залізничного сполучення з іншими регіонами України;</w:t>
      </w:r>
      <w:r w:rsidR="00950284">
        <w:rPr>
          <w:rFonts w:cs="Arial"/>
          <w:color w:val="000000"/>
          <w:lang w:val="uk-UA"/>
        </w:rPr>
        <w:t xml:space="preserve"> </w:t>
      </w:r>
      <w:r w:rsidRPr="006856AD">
        <w:rPr>
          <w:rFonts w:cs="Arial"/>
          <w:szCs w:val="22"/>
          <w:lang w:val="uk-UA"/>
        </w:rPr>
        <w:t>погіршення фінансової діяльності підприємст</w:t>
      </w:r>
      <w:r w:rsidR="004C36EB">
        <w:rPr>
          <w:rFonts w:cs="Arial"/>
          <w:szCs w:val="22"/>
          <w:lang w:val="uk-UA"/>
        </w:rPr>
        <w:t>в</w:t>
      </w:r>
      <w:r w:rsidRPr="006856AD">
        <w:rPr>
          <w:rFonts w:cs="Arial"/>
          <w:szCs w:val="22"/>
          <w:lang w:val="uk-UA"/>
        </w:rPr>
        <w:t>;</w:t>
      </w:r>
      <w:r w:rsidR="00950284">
        <w:rPr>
          <w:rFonts w:cs="Arial"/>
          <w:szCs w:val="22"/>
          <w:lang w:val="uk-UA"/>
        </w:rPr>
        <w:t xml:space="preserve"> </w:t>
      </w:r>
      <w:r w:rsidRPr="006856AD">
        <w:rPr>
          <w:rFonts w:cs="Arial"/>
          <w:szCs w:val="22"/>
          <w:lang w:val="uk-UA"/>
        </w:rPr>
        <w:t>втрата традиційних ринків збуту підприємствами міста;</w:t>
      </w:r>
      <w:r w:rsidR="00950284">
        <w:rPr>
          <w:rFonts w:cs="Arial"/>
          <w:szCs w:val="22"/>
          <w:lang w:val="uk-UA"/>
        </w:rPr>
        <w:t xml:space="preserve"> </w:t>
      </w:r>
      <w:r w:rsidRPr="00950284">
        <w:rPr>
          <w:rFonts w:cs="Arial"/>
          <w:color w:val="000000"/>
          <w:szCs w:val="22"/>
          <w:lang w:val="uk-UA"/>
        </w:rPr>
        <w:t>відтік кваліфікованих кадрів до інших регіонів України та за кордон</w:t>
      </w:r>
      <w:r w:rsidR="00950284">
        <w:rPr>
          <w:rFonts w:cs="Arial"/>
          <w:color w:val="000000"/>
          <w:szCs w:val="22"/>
          <w:lang w:val="uk-UA"/>
        </w:rPr>
        <w:t>.</w:t>
      </w:r>
    </w:p>
    <w:p w:rsidR="00B07458" w:rsidRDefault="006856AD" w:rsidP="00346A87">
      <w:pPr>
        <w:pStyle w:val="OPM"/>
        <w:spacing w:after="60"/>
        <w:ind w:left="0" w:right="-48" w:firstLine="708"/>
        <w:rPr>
          <w:szCs w:val="22"/>
          <w:lang w:val="uk-UA"/>
        </w:rPr>
      </w:pPr>
      <w:r w:rsidRPr="00B07458">
        <w:rPr>
          <w:rFonts w:cs="Arial"/>
          <w:lang w:val="uk-UA"/>
        </w:rPr>
        <w:t>Можливост</w:t>
      </w:r>
      <w:r w:rsidR="004F3953">
        <w:rPr>
          <w:rFonts w:cs="Arial"/>
          <w:lang w:val="uk-UA"/>
        </w:rPr>
        <w:t>і</w:t>
      </w:r>
      <w:r w:rsidRPr="00B07458">
        <w:rPr>
          <w:rFonts w:cs="Arial"/>
          <w:lang w:val="uk-UA"/>
        </w:rPr>
        <w:t xml:space="preserve"> міста визна</w:t>
      </w:r>
      <w:r w:rsidR="004F3953">
        <w:rPr>
          <w:rFonts w:cs="Arial"/>
          <w:lang w:val="uk-UA"/>
        </w:rPr>
        <w:t xml:space="preserve">чає </w:t>
      </w:r>
      <w:r w:rsidR="00B07458" w:rsidRPr="00CB1A9D">
        <w:rPr>
          <w:color w:val="auto"/>
          <w:szCs w:val="22"/>
          <w:lang w:val="uk-UA"/>
        </w:rPr>
        <w:t>збільшення земельних ресурсів міста за рахунок приєднання земель прилеглих сільських територій</w:t>
      </w:r>
      <w:r w:rsidR="008C6F2A">
        <w:rPr>
          <w:color w:val="auto"/>
          <w:szCs w:val="22"/>
          <w:lang w:val="uk-UA"/>
        </w:rPr>
        <w:t>, а також</w:t>
      </w:r>
      <w:r w:rsidR="00CB1A9D">
        <w:rPr>
          <w:color w:val="0070C0"/>
          <w:szCs w:val="22"/>
          <w:lang w:val="uk-UA"/>
        </w:rPr>
        <w:t xml:space="preserve"> </w:t>
      </w:r>
      <w:r w:rsidR="00B07458" w:rsidRPr="00B07458">
        <w:rPr>
          <w:szCs w:val="22"/>
          <w:lang w:val="uk-UA"/>
        </w:rPr>
        <w:t xml:space="preserve">впровадження </w:t>
      </w:r>
      <w:r w:rsidR="008C6F2A">
        <w:rPr>
          <w:szCs w:val="22"/>
          <w:lang w:val="uk-UA"/>
        </w:rPr>
        <w:t>низки інфраструктурних проектів</w:t>
      </w:r>
      <w:r w:rsidR="00B07458" w:rsidRPr="00B07458">
        <w:rPr>
          <w:szCs w:val="22"/>
          <w:lang w:val="uk-UA"/>
        </w:rPr>
        <w:t>.</w:t>
      </w:r>
    </w:p>
    <w:p w:rsidR="00346A87" w:rsidRPr="00346A87" w:rsidRDefault="008C6F2A" w:rsidP="00346A87">
      <w:pPr>
        <w:pStyle w:val="OPM"/>
        <w:spacing w:after="60"/>
        <w:ind w:left="0" w:right="-48" w:firstLine="708"/>
        <w:rPr>
          <w:szCs w:val="22"/>
          <w:lang w:val="uk-UA"/>
        </w:rPr>
      </w:pPr>
      <w:r>
        <w:rPr>
          <w:szCs w:val="22"/>
          <w:lang w:val="uk-UA"/>
        </w:rPr>
        <w:t>Головною за</w:t>
      </w:r>
      <w:r w:rsidR="00346A87">
        <w:rPr>
          <w:szCs w:val="22"/>
          <w:lang w:val="uk-UA"/>
        </w:rPr>
        <w:t>гроз</w:t>
      </w:r>
      <w:r>
        <w:rPr>
          <w:szCs w:val="22"/>
          <w:lang w:val="uk-UA"/>
        </w:rPr>
        <w:t>ою</w:t>
      </w:r>
      <w:r w:rsidR="00346A87">
        <w:rPr>
          <w:szCs w:val="22"/>
          <w:lang w:val="uk-UA"/>
        </w:rPr>
        <w:t xml:space="preserve"> міста </w:t>
      </w:r>
      <w:r>
        <w:rPr>
          <w:szCs w:val="22"/>
          <w:lang w:val="uk-UA"/>
        </w:rPr>
        <w:t>є продовження</w:t>
      </w:r>
      <w:r w:rsidR="00346A87">
        <w:rPr>
          <w:szCs w:val="22"/>
          <w:lang w:val="uk-UA"/>
        </w:rPr>
        <w:t xml:space="preserve"> </w:t>
      </w:r>
      <w:r w:rsidR="00346A87" w:rsidRPr="00346A87">
        <w:rPr>
          <w:rFonts w:cs="Arial"/>
          <w:noProof/>
          <w:color w:val="auto"/>
          <w:szCs w:val="22"/>
          <w:lang w:val="uk-UA"/>
        </w:rPr>
        <w:t>Українсько-Російський конфлікт</w:t>
      </w:r>
      <w:r>
        <w:rPr>
          <w:rFonts w:cs="Arial"/>
          <w:noProof/>
          <w:color w:val="auto"/>
          <w:szCs w:val="22"/>
          <w:lang w:val="uk-UA"/>
        </w:rPr>
        <w:t>у на Сході України</w:t>
      </w:r>
      <w:r w:rsidR="00346A87" w:rsidRPr="008C6F2A">
        <w:rPr>
          <w:rFonts w:cs="Arial"/>
          <w:szCs w:val="22"/>
          <w:lang w:val="uk-UA"/>
        </w:rPr>
        <w:t>.</w:t>
      </w:r>
    </w:p>
    <w:p w:rsidR="006856AD" w:rsidRPr="004C36EB" w:rsidRDefault="004C36EB" w:rsidP="00346A87">
      <w:pPr>
        <w:spacing w:after="60"/>
        <w:ind w:firstLine="708"/>
        <w:jc w:val="both"/>
        <w:rPr>
          <w:rFonts w:cs="Arial"/>
          <w:szCs w:val="22"/>
          <w:lang w:val="uk-UA"/>
        </w:rPr>
      </w:pPr>
      <w:r w:rsidRPr="00F51D1D">
        <w:rPr>
          <w:rFonts w:cs="Arial"/>
          <w:szCs w:val="22"/>
          <w:lang w:val="uk-UA"/>
        </w:rPr>
        <w:t>На підставі аналізу м</w:t>
      </w:r>
      <w:r>
        <w:rPr>
          <w:rFonts w:cs="Arial"/>
          <w:szCs w:val="22"/>
          <w:lang w:val="uk-UA"/>
        </w:rPr>
        <w:t>і</w:t>
      </w:r>
      <w:r w:rsidRPr="00F51D1D">
        <w:rPr>
          <w:rFonts w:cs="Arial"/>
          <w:szCs w:val="22"/>
          <w:lang w:val="uk-UA"/>
        </w:rPr>
        <w:t xml:space="preserve">сцевої економічної структури та </w:t>
      </w:r>
      <w:r w:rsidRPr="00F51D1D">
        <w:rPr>
          <w:rFonts w:cs="Arial"/>
          <w:szCs w:val="22"/>
          <w:lang w:val="en-US"/>
        </w:rPr>
        <w:t>SWOT</w:t>
      </w:r>
      <w:r w:rsidRPr="00F51D1D">
        <w:rPr>
          <w:rFonts w:cs="Arial"/>
          <w:szCs w:val="22"/>
          <w:lang w:val="uk-UA"/>
        </w:rPr>
        <w:t>-аналізу</w:t>
      </w:r>
      <w:r w:rsidRPr="0055094D">
        <w:rPr>
          <w:rFonts w:cs="Arial"/>
          <w:szCs w:val="22"/>
          <w:lang w:val="uk-UA"/>
        </w:rPr>
        <w:t xml:space="preserve"> було узгоджене спільне бачення розвитку міста Сєвєродонецька, як адміністративного центру Луганської області та потенційної об’єднаної територіальної громади, створеної шляхом приєд</w:t>
      </w:r>
      <w:r>
        <w:rPr>
          <w:rFonts w:cs="Arial"/>
          <w:szCs w:val="22"/>
          <w:lang w:val="uk-UA"/>
        </w:rPr>
        <w:t>нання суміжних сільських громад: «</w:t>
      </w:r>
      <w:r w:rsidRPr="0055094D">
        <w:rPr>
          <w:rFonts w:cs="Arial"/>
          <w:szCs w:val="22"/>
          <w:lang w:val="uk-UA"/>
        </w:rPr>
        <w:t xml:space="preserve">Відкрита та безпечна громада підприємницької успішності Сходу України,  управлінських та виробничих інновацій. Інтелектуальний науковий центр «зелених» </w:t>
      </w:r>
      <w:r w:rsidR="00140449">
        <w:rPr>
          <w:rFonts w:cs="Arial"/>
          <w:szCs w:val="22"/>
          <w:lang w:val="uk-UA"/>
        </w:rPr>
        <w:t>технологій, ефективної інфраструктури та продуктивної зайнятості.</w:t>
      </w:r>
    </w:p>
    <w:p w:rsidR="00B8417E" w:rsidRPr="0055094D" w:rsidRDefault="00B8417E" w:rsidP="00346A87">
      <w:pPr>
        <w:spacing w:after="60"/>
        <w:ind w:firstLine="708"/>
        <w:jc w:val="both"/>
        <w:rPr>
          <w:rFonts w:cs="Arial"/>
          <w:szCs w:val="22"/>
          <w:lang w:val="uk-UA"/>
        </w:rPr>
      </w:pPr>
      <w:r w:rsidRPr="0055094D">
        <w:rPr>
          <w:rFonts w:cs="Arial"/>
          <w:szCs w:val="22"/>
          <w:lang w:val="uk-UA"/>
        </w:rPr>
        <w:t xml:space="preserve">Основними цілями </w:t>
      </w:r>
      <w:r w:rsidR="00004AA5">
        <w:rPr>
          <w:rFonts w:cs="Arial"/>
          <w:szCs w:val="22"/>
          <w:lang w:val="uk-UA"/>
        </w:rPr>
        <w:t>визначено</w:t>
      </w:r>
      <w:r w:rsidRPr="0055094D">
        <w:rPr>
          <w:rFonts w:cs="Arial"/>
          <w:szCs w:val="22"/>
          <w:lang w:val="uk-UA"/>
        </w:rPr>
        <w:t xml:space="preserve">: </w:t>
      </w:r>
    </w:p>
    <w:p w:rsidR="00663D0E" w:rsidRPr="00140449" w:rsidRDefault="00663D0E" w:rsidP="00346A87">
      <w:pPr>
        <w:spacing w:after="60"/>
        <w:ind w:firstLine="708"/>
        <w:jc w:val="both"/>
        <w:rPr>
          <w:rFonts w:cs="Arial"/>
          <w:szCs w:val="22"/>
          <w:lang w:val="uk-UA"/>
        </w:rPr>
      </w:pPr>
      <w:r w:rsidRPr="00140449">
        <w:rPr>
          <w:rFonts w:cs="Arial"/>
          <w:szCs w:val="22"/>
          <w:lang w:val="uk-UA"/>
        </w:rPr>
        <w:t>1.</w:t>
      </w:r>
      <w:r w:rsidR="00592B11" w:rsidRPr="00140449">
        <w:rPr>
          <w:rFonts w:cs="Arial"/>
          <w:szCs w:val="22"/>
          <w:lang w:val="uk-UA"/>
        </w:rPr>
        <w:t>Вдосконалення системи п</w:t>
      </w:r>
      <w:r w:rsidRPr="00140449">
        <w:rPr>
          <w:rFonts w:cs="Arial"/>
          <w:szCs w:val="22"/>
          <w:lang w:val="uk-UA"/>
        </w:rPr>
        <w:t>ідтримк</w:t>
      </w:r>
      <w:r w:rsidR="00592B11" w:rsidRPr="00140449">
        <w:rPr>
          <w:rFonts w:cs="Arial"/>
          <w:szCs w:val="22"/>
          <w:lang w:val="uk-UA"/>
        </w:rPr>
        <w:t>и</w:t>
      </w:r>
      <w:r w:rsidRPr="00140449">
        <w:rPr>
          <w:rFonts w:cs="Arial"/>
          <w:szCs w:val="22"/>
          <w:lang w:val="uk-UA"/>
        </w:rPr>
        <w:t xml:space="preserve"> місцевого товаровиробника та освоєння нових ринків збуту</w:t>
      </w:r>
      <w:r w:rsidR="009E67D5" w:rsidRPr="00140449">
        <w:rPr>
          <w:rFonts w:cs="Arial"/>
          <w:szCs w:val="22"/>
          <w:lang w:val="uk-UA"/>
        </w:rPr>
        <w:t>.</w:t>
      </w:r>
    </w:p>
    <w:p w:rsidR="00663D0E" w:rsidRPr="00140449" w:rsidRDefault="00663D0E" w:rsidP="00346A87">
      <w:pPr>
        <w:spacing w:after="60"/>
        <w:ind w:firstLine="708"/>
        <w:jc w:val="both"/>
        <w:rPr>
          <w:rFonts w:cs="Arial"/>
          <w:szCs w:val="22"/>
          <w:lang w:val="uk-UA"/>
        </w:rPr>
      </w:pPr>
      <w:r w:rsidRPr="00140449">
        <w:rPr>
          <w:rFonts w:cs="Arial"/>
          <w:szCs w:val="22"/>
          <w:lang w:val="uk-UA"/>
        </w:rPr>
        <w:t>2.</w:t>
      </w:r>
      <w:r w:rsidR="00592B11" w:rsidRPr="00140449">
        <w:rPr>
          <w:rFonts w:cs="Arial"/>
          <w:szCs w:val="22"/>
          <w:lang w:val="uk-UA"/>
        </w:rPr>
        <w:t>Впровадження сучасних механізмів е</w:t>
      </w:r>
      <w:r w:rsidRPr="00140449">
        <w:rPr>
          <w:rFonts w:cs="Arial"/>
          <w:szCs w:val="22"/>
          <w:lang w:val="uk-UA"/>
        </w:rPr>
        <w:t>нергоефективніст</w:t>
      </w:r>
      <w:r w:rsidR="00592B11" w:rsidRPr="00140449">
        <w:rPr>
          <w:rFonts w:cs="Arial"/>
          <w:szCs w:val="22"/>
          <w:lang w:val="uk-UA"/>
        </w:rPr>
        <w:t>і</w:t>
      </w:r>
      <w:r w:rsidRPr="00140449">
        <w:rPr>
          <w:rFonts w:cs="Arial"/>
          <w:szCs w:val="22"/>
          <w:lang w:val="uk-UA"/>
        </w:rPr>
        <w:t xml:space="preserve"> та енергонезалежн</w:t>
      </w:r>
      <w:r w:rsidR="00592B11" w:rsidRPr="00140449">
        <w:rPr>
          <w:rFonts w:cs="Arial"/>
          <w:szCs w:val="22"/>
          <w:lang w:val="uk-UA"/>
        </w:rPr>
        <w:t>ості</w:t>
      </w:r>
      <w:r w:rsidRPr="00140449">
        <w:rPr>
          <w:rFonts w:cs="Arial"/>
          <w:szCs w:val="22"/>
          <w:lang w:val="uk-UA"/>
        </w:rPr>
        <w:t xml:space="preserve"> міста</w:t>
      </w:r>
      <w:r w:rsidR="00E23384" w:rsidRPr="00140449">
        <w:rPr>
          <w:rFonts w:cs="Arial"/>
          <w:szCs w:val="22"/>
          <w:lang w:val="uk-UA"/>
        </w:rPr>
        <w:t>.</w:t>
      </w:r>
    </w:p>
    <w:p w:rsidR="00663D0E" w:rsidRPr="00140449" w:rsidRDefault="00663D0E" w:rsidP="00346A87">
      <w:pPr>
        <w:spacing w:after="60"/>
        <w:ind w:firstLine="708"/>
        <w:jc w:val="both"/>
        <w:rPr>
          <w:rFonts w:cs="Arial"/>
          <w:szCs w:val="22"/>
          <w:lang w:val="uk-UA"/>
        </w:rPr>
      </w:pPr>
      <w:r w:rsidRPr="00140449">
        <w:rPr>
          <w:rFonts w:cs="Arial"/>
          <w:szCs w:val="22"/>
          <w:lang w:val="uk-UA"/>
        </w:rPr>
        <w:t xml:space="preserve">3. Підвищення конкурентоспроможності громади за рахунок </w:t>
      </w:r>
      <w:r w:rsidR="00140449" w:rsidRPr="00140449">
        <w:rPr>
          <w:szCs w:val="22"/>
          <w:lang w:val="uk-UA"/>
        </w:rPr>
        <w:t xml:space="preserve">збільшення земельних ресурсів </w:t>
      </w:r>
      <w:r w:rsidRPr="00140449">
        <w:rPr>
          <w:rFonts w:cs="Arial"/>
          <w:szCs w:val="22"/>
          <w:lang w:val="uk-UA"/>
        </w:rPr>
        <w:t>та інфраструктурного забезпечення</w:t>
      </w:r>
      <w:r w:rsidR="00140449" w:rsidRPr="00140449">
        <w:rPr>
          <w:rFonts w:cs="Arial"/>
          <w:szCs w:val="22"/>
          <w:lang w:val="uk-UA"/>
        </w:rPr>
        <w:t xml:space="preserve"> </w:t>
      </w:r>
      <w:r w:rsidR="00974C23" w:rsidRPr="00140449">
        <w:rPr>
          <w:szCs w:val="22"/>
          <w:lang w:val="uk-UA"/>
        </w:rPr>
        <w:t>міста</w:t>
      </w:r>
      <w:r w:rsidR="00974C23" w:rsidRPr="00140449">
        <w:rPr>
          <w:rFonts w:cs="Arial"/>
          <w:szCs w:val="22"/>
          <w:lang w:val="uk-UA"/>
        </w:rPr>
        <w:t xml:space="preserve"> </w:t>
      </w:r>
      <w:r w:rsidR="00140449" w:rsidRPr="00140449">
        <w:rPr>
          <w:rFonts w:cs="Arial"/>
          <w:szCs w:val="22"/>
          <w:lang w:val="uk-UA"/>
        </w:rPr>
        <w:t>через приєднання сусідніх сільських громад</w:t>
      </w:r>
      <w:r w:rsidR="00140449">
        <w:rPr>
          <w:rFonts w:cs="Arial"/>
          <w:szCs w:val="22"/>
          <w:lang w:val="uk-UA"/>
        </w:rPr>
        <w:t>.</w:t>
      </w:r>
    </w:p>
    <w:p w:rsidR="00E23384" w:rsidRPr="00953D3B" w:rsidRDefault="00E23384" w:rsidP="00974C23">
      <w:pPr>
        <w:ind w:firstLine="708"/>
        <w:jc w:val="both"/>
        <w:rPr>
          <w:rFonts w:cs="Arial"/>
          <w:szCs w:val="22"/>
          <w:lang w:val="uk-UA"/>
        </w:rPr>
      </w:pPr>
      <w:r w:rsidRPr="00550BA8">
        <w:rPr>
          <w:rFonts w:cs="Arial"/>
          <w:lang w:val="uk-UA"/>
        </w:rPr>
        <w:t>Для досягнення зазначених цілей Планом передбачено реалізувати 1</w:t>
      </w:r>
      <w:r w:rsidR="0019762F">
        <w:rPr>
          <w:rFonts w:cs="Arial"/>
          <w:lang w:val="uk-UA"/>
        </w:rPr>
        <w:t>2</w:t>
      </w:r>
      <w:r w:rsidRPr="00E23384">
        <w:rPr>
          <w:rFonts w:cs="Arial"/>
        </w:rPr>
        <w:t> </w:t>
      </w:r>
      <w:r w:rsidRPr="00550BA8">
        <w:rPr>
          <w:rFonts w:cs="Arial"/>
          <w:lang w:val="uk-UA"/>
        </w:rPr>
        <w:t>заходів</w:t>
      </w:r>
      <w:r w:rsidR="00550BA8" w:rsidRPr="00550BA8">
        <w:rPr>
          <w:rFonts w:cs="Arial"/>
          <w:lang w:val="uk-UA"/>
        </w:rPr>
        <w:t xml:space="preserve">, зокрема </w:t>
      </w:r>
      <w:r w:rsidR="00550BA8" w:rsidRPr="00953D3B">
        <w:rPr>
          <w:rFonts w:cs="Arial"/>
          <w:szCs w:val="22"/>
          <w:lang w:val="uk-UA"/>
        </w:rPr>
        <w:t>створити Агенцію економічного розвитку м.Сєвєродонецька як інструменту співпраці влади та бізнесу, створити сучасний бізнес-центр</w:t>
      </w:r>
      <w:r w:rsidR="008C6F2A">
        <w:rPr>
          <w:rFonts w:cs="Arial"/>
          <w:szCs w:val="22"/>
          <w:lang w:val="uk-UA"/>
        </w:rPr>
        <w:t xml:space="preserve"> та реалізувати низку спільних виробничих та інфраструктурних проектів.</w:t>
      </w:r>
      <w:r w:rsidR="00550BA8" w:rsidRPr="00953D3B">
        <w:rPr>
          <w:rFonts w:cs="Arial"/>
          <w:szCs w:val="22"/>
          <w:lang w:val="uk-UA"/>
        </w:rPr>
        <w:t xml:space="preserve"> </w:t>
      </w:r>
    </w:p>
    <w:p w:rsidR="00026D4D" w:rsidRPr="00B8417E" w:rsidRDefault="00B8417E" w:rsidP="008C6F2A">
      <w:pPr>
        <w:spacing w:after="120"/>
        <w:ind w:firstLine="708"/>
        <w:jc w:val="both"/>
        <w:rPr>
          <w:rFonts w:cs="Arial"/>
          <w:szCs w:val="22"/>
          <w:lang w:val="uk-UA"/>
        </w:rPr>
      </w:pPr>
      <w:r w:rsidRPr="00E23384">
        <w:rPr>
          <w:rFonts w:cs="Arial"/>
          <w:szCs w:val="22"/>
          <w:lang w:val="uk-UA"/>
        </w:rPr>
        <w:t>Основними джерелами фінансування даного Плану економічного розвитку є місцевий бюджет, кошти підприємств міста та залучені донорські кошти.</w:t>
      </w:r>
      <w:r w:rsidR="00026D4D" w:rsidRPr="00B8417E">
        <w:rPr>
          <w:rFonts w:cs="Arial"/>
          <w:szCs w:val="22"/>
          <w:lang w:val="uk-UA"/>
        </w:rPr>
        <w:br w:type="page"/>
      </w:r>
    </w:p>
    <w:p w:rsidR="00CB77A9" w:rsidRPr="0027627B" w:rsidRDefault="0027627B" w:rsidP="0027627B">
      <w:pPr>
        <w:pStyle w:val="1"/>
        <w:numPr>
          <w:ilvl w:val="0"/>
          <w:numId w:val="0"/>
        </w:numPr>
        <w:ind w:left="360"/>
        <w:rPr>
          <w:rFonts w:ascii="Arial" w:hAnsi="Arial" w:cs="Arial"/>
          <w:b/>
          <w:lang w:val="uk-UA"/>
        </w:rPr>
      </w:pPr>
      <w:bookmarkStart w:id="9" w:name="_Toc532746493"/>
      <w:bookmarkStart w:id="10" w:name="_Toc532747814"/>
      <w:bookmarkStart w:id="11" w:name="_Toc532747951"/>
      <w:r>
        <w:rPr>
          <w:rFonts w:ascii="Arial" w:hAnsi="Arial" w:cs="Arial"/>
          <w:b/>
          <w:lang w:val="uk-UA"/>
        </w:rPr>
        <w:lastRenderedPageBreak/>
        <w:t xml:space="preserve">2. </w:t>
      </w:r>
      <w:r w:rsidR="00CB77A9" w:rsidRPr="0027627B">
        <w:rPr>
          <w:rFonts w:ascii="Arial" w:hAnsi="Arial" w:cs="Arial"/>
          <w:b/>
          <w:lang w:val="uk-UA"/>
        </w:rPr>
        <w:t>Перелік таблиць та схем</w:t>
      </w:r>
      <w:bookmarkEnd w:id="9"/>
      <w:bookmarkEnd w:id="10"/>
      <w:bookmarkEnd w:id="11"/>
    </w:p>
    <w:p w:rsidR="00CB77A9" w:rsidRPr="0022746B" w:rsidRDefault="00CB77A9" w:rsidP="00CB77A9">
      <w:pPr>
        <w:rPr>
          <w:rFonts w:cs="Arial"/>
          <w:i/>
          <w:sz w:val="24"/>
          <w:lang w:val="uk-UA"/>
        </w:rPr>
      </w:pPr>
    </w:p>
    <w:p w:rsidR="00D36B02" w:rsidRPr="00554ED4" w:rsidRDefault="00D36B02" w:rsidP="00554ED4">
      <w:pPr>
        <w:pStyle w:val="33"/>
        <w:spacing w:after="60" w:line="240" w:lineRule="auto"/>
        <w:ind w:left="1168" w:hanging="1168"/>
        <w:rPr>
          <w:rFonts w:ascii="Arial" w:hAnsi="Arial" w:cs="Arial"/>
          <w:sz w:val="22"/>
          <w:szCs w:val="22"/>
        </w:rPr>
      </w:pPr>
      <w:r w:rsidRPr="00554ED4">
        <w:rPr>
          <w:rFonts w:ascii="Arial" w:hAnsi="Arial" w:cs="Arial"/>
          <w:sz w:val="22"/>
          <w:szCs w:val="22"/>
        </w:rPr>
        <w:t>Таблиця 1.</w:t>
      </w:r>
      <w:r w:rsidR="00634D2B" w:rsidRPr="00554ED4">
        <w:rPr>
          <w:rFonts w:ascii="Arial" w:hAnsi="Arial" w:cs="Arial"/>
          <w:sz w:val="22"/>
          <w:szCs w:val="22"/>
        </w:rPr>
        <w:t>План дій</w:t>
      </w:r>
    </w:p>
    <w:p w:rsidR="00634D2B" w:rsidRPr="00554ED4" w:rsidRDefault="00D36B02" w:rsidP="00554ED4">
      <w:pPr>
        <w:pStyle w:val="33"/>
        <w:spacing w:after="60" w:line="240" w:lineRule="auto"/>
        <w:ind w:left="1168" w:hanging="1168"/>
        <w:rPr>
          <w:rFonts w:ascii="Arial" w:hAnsi="Arial" w:cs="Arial"/>
          <w:sz w:val="22"/>
          <w:szCs w:val="22"/>
        </w:rPr>
      </w:pPr>
      <w:r w:rsidRPr="00554ED4">
        <w:rPr>
          <w:rFonts w:ascii="Arial" w:hAnsi="Arial" w:cs="Arial"/>
          <w:sz w:val="22"/>
          <w:szCs w:val="22"/>
        </w:rPr>
        <w:t xml:space="preserve">Таблиця 2. </w:t>
      </w:r>
      <w:r w:rsidR="00634D2B" w:rsidRPr="00554ED4">
        <w:rPr>
          <w:rFonts w:ascii="Arial" w:hAnsi="Arial" w:cs="Arial"/>
          <w:sz w:val="22"/>
          <w:szCs w:val="22"/>
        </w:rPr>
        <w:t xml:space="preserve"> Схема фінансування</w:t>
      </w:r>
    </w:p>
    <w:p w:rsidR="00634D2B" w:rsidRPr="00554ED4" w:rsidRDefault="00D36B02" w:rsidP="00554ED4">
      <w:pPr>
        <w:pStyle w:val="33"/>
        <w:spacing w:after="60" w:line="240" w:lineRule="auto"/>
        <w:ind w:left="1168" w:hanging="1168"/>
        <w:rPr>
          <w:rFonts w:ascii="Arial" w:hAnsi="Arial" w:cs="Arial"/>
          <w:sz w:val="22"/>
          <w:szCs w:val="22"/>
        </w:rPr>
      </w:pPr>
      <w:r w:rsidRPr="00554ED4">
        <w:rPr>
          <w:rFonts w:ascii="Arial" w:hAnsi="Arial" w:cs="Arial"/>
          <w:sz w:val="22"/>
          <w:szCs w:val="22"/>
        </w:rPr>
        <w:t xml:space="preserve">Таблиця 3. </w:t>
      </w:r>
      <w:r w:rsidR="00634D2B" w:rsidRPr="00554ED4">
        <w:rPr>
          <w:rFonts w:ascii="Arial" w:hAnsi="Arial" w:cs="Arial"/>
          <w:sz w:val="22"/>
          <w:szCs w:val="22"/>
        </w:rPr>
        <w:t>Показники моніторингу</w:t>
      </w:r>
    </w:p>
    <w:p w:rsidR="001B6B71" w:rsidRPr="0027627B" w:rsidRDefault="001B6B71" w:rsidP="00554ED4">
      <w:pPr>
        <w:spacing w:after="60"/>
        <w:rPr>
          <w:rFonts w:cs="Arial"/>
          <w:i/>
          <w:iCs/>
          <w:szCs w:val="22"/>
          <w:lang w:val="uk-UA"/>
        </w:rPr>
      </w:pPr>
      <w:r w:rsidRPr="0027627B">
        <w:rPr>
          <w:rFonts w:cs="Arial"/>
          <w:i/>
          <w:iCs/>
          <w:szCs w:val="22"/>
          <w:lang w:val="uk-UA"/>
        </w:rPr>
        <w:t>Таблиця 4: Класифікація підприємств за розміром (згідно Господарського Кодексу України)</w:t>
      </w:r>
    </w:p>
    <w:p w:rsidR="001B6B71" w:rsidRPr="004127D8" w:rsidRDefault="001B6B71" w:rsidP="00554ED4">
      <w:pPr>
        <w:spacing w:after="60"/>
        <w:rPr>
          <w:rFonts w:cs="Arial"/>
          <w:i/>
          <w:szCs w:val="22"/>
          <w:lang w:val="uk-UA"/>
        </w:rPr>
      </w:pPr>
      <w:r w:rsidRPr="0027627B">
        <w:rPr>
          <w:rFonts w:cs="Arial"/>
          <w:bCs/>
          <w:i/>
          <w:iCs/>
          <w:szCs w:val="22"/>
          <w:lang w:val="uk-UA"/>
        </w:rPr>
        <w:t>Таблиця 5. Класифікація суб’єктів госп</w:t>
      </w:r>
      <w:r w:rsidRPr="004127D8">
        <w:rPr>
          <w:rFonts w:cs="Arial"/>
          <w:bCs/>
          <w:i/>
          <w:iCs/>
          <w:szCs w:val="22"/>
          <w:lang w:val="uk-UA"/>
        </w:rPr>
        <w:t xml:space="preserve">одарювання м. Сєвєродонецькк за видами економічної діяльності </w:t>
      </w:r>
      <w:r w:rsidRPr="004127D8">
        <w:rPr>
          <w:rFonts w:cs="Arial"/>
          <w:i/>
          <w:szCs w:val="22"/>
          <w:lang w:val="uk-UA"/>
        </w:rPr>
        <w:t>та кількість найманих працівників</w:t>
      </w:r>
    </w:p>
    <w:p w:rsidR="001B6B71" w:rsidRPr="00554ED4" w:rsidRDefault="001B6B71" w:rsidP="00554ED4">
      <w:pPr>
        <w:spacing w:after="60"/>
        <w:jc w:val="both"/>
        <w:rPr>
          <w:rFonts w:cs="Arial"/>
          <w:bCs/>
          <w:i/>
          <w:iCs/>
          <w:szCs w:val="22"/>
          <w:lang w:val="ru-RU"/>
        </w:rPr>
      </w:pPr>
      <w:r w:rsidRPr="00554ED4">
        <w:rPr>
          <w:rFonts w:cs="Arial"/>
          <w:bCs/>
          <w:i/>
          <w:iCs/>
          <w:szCs w:val="22"/>
          <w:lang w:val="ru-RU"/>
        </w:rPr>
        <w:t>Таблиця 6. Розподіл компаній приватного сектору м. Сєвєродонецьк за чисельністю та видами діяльності</w:t>
      </w:r>
    </w:p>
    <w:p w:rsidR="001B6B71" w:rsidRPr="00554ED4" w:rsidRDefault="001B6B71" w:rsidP="00554ED4">
      <w:pPr>
        <w:spacing w:after="60"/>
        <w:rPr>
          <w:rFonts w:cs="Arial"/>
          <w:szCs w:val="22"/>
          <w:lang w:val="uk-UA"/>
        </w:rPr>
      </w:pPr>
      <w:r w:rsidRPr="00554ED4">
        <w:rPr>
          <w:rFonts w:cs="Arial"/>
          <w:bCs/>
          <w:i/>
          <w:iCs/>
          <w:szCs w:val="22"/>
          <w:lang w:val="uk-UA"/>
        </w:rPr>
        <w:t xml:space="preserve">Таблиця 7. </w:t>
      </w:r>
      <w:r w:rsidRPr="00554ED4">
        <w:rPr>
          <w:rFonts w:cs="Arial"/>
          <w:i/>
          <w:szCs w:val="22"/>
          <w:lang w:val="uk-UA"/>
        </w:rPr>
        <w:t xml:space="preserve">Капітальні інвестиції </w:t>
      </w:r>
    </w:p>
    <w:p w:rsidR="001B6B71" w:rsidRPr="00554ED4" w:rsidRDefault="001B6B71" w:rsidP="00554ED4">
      <w:pPr>
        <w:spacing w:after="60"/>
        <w:rPr>
          <w:rFonts w:cs="Arial"/>
          <w:i/>
          <w:szCs w:val="22"/>
          <w:lang w:val="ru-RU"/>
        </w:rPr>
      </w:pPr>
      <w:r w:rsidRPr="00554ED4">
        <w:rPr>
          <w:rFonts w:cs="Arial"/>
          <w:bCs/>
          <w:i/>
          <w:iCs/>
          <w:szCs w:val="22"/>
          <w:lang w:val="uk-UA"/>
        </w:rPr>
        <w:t xml:space="preserve">Таблиця 8. </w:t>
      </w:r>
      <w:r w:rsidRPr="00554ED4">
        <w:rPr>
          <w:rFonts w:cs="Arial"/>
          <w:i/>
          <w:szCs w:val="22"/>
          <w:lang w:val="ru-RU"/>
        </w:rPr>
        <w:t>Обсяг реалізованої промислової продукції</w:t>
      </w:r>
    </w:p>
    <w:p w:rsidR="001B6B71" w:rsidRPr="00554ED4" w:rsidRDefault="001B6B71" w:rsidP="00554ED4">
      <w:pPr>
        <w:spacing w:after="60"/>
        <w:rPr>
          <w:rFonts w:cs="Arial"/>
          <w:i/>
          <w:szCs w:val="22"/>
          <w:lang w:val="uk-UA"/>
        </w:rPr>
      </w:pPr>
      <w:r w:rsidRPr="00554ED4">
        <w:rPr>
          <w:rFonts w:cs="Arial"/>
          <w:bCs/>
          <w:i/>
          <w:iCs/>
          <w:szCs w:val="22"/>
          <w:lang w:val="uk-UA"/>
        </w:rPr>
        <w:t xml:space="preserve">Таблиця 9. </w:t>
      </w:r>
      <w:r w:rsidRPr="00554ED4">
        <w:rPr>
          <w:rFonts w:cs="Arial"/>
          <w:i/>
          <w:szCs w:val="22"/>
          <w:lang w:val="uk-UA"/>
        </w:rPr>
        <w:t>Прямі інвестиції (акціонерний капітал)</w:t>
      </w:r>
    </w:p>
    <w:p w:rsidR="00017B68" w:rsidRPr="00554ED4" w:rsidRDefault="00017B68" w:rsidP="00554ED4">
      <w:pPr>
        <w:pStyle w:val="TableTitle"/>
        <w:spacing w:before="0" w:after="60"/>
        <w:rPr>
          <w:b w:val="0"/>
        </w:rPr>
      </w:pPr>
      <w:r w:rsidRPr="00554ED4">
        <w:rPr>
          <w:b w:val="0"/>
        </w:rPr>
        <w:t>Таблиця 10. Обсяги експорту – імпорту послуг</w:t>
      </w:r>
    </w:p>
    <w:p w:rsidR="00017B68" w:rsidRPr="00554ED4" w:rsidRDefault="00017B68" w:rsidP="00554ED4">
      <w:pPr>
        <w:pStyle w:val="TableTitle"/>
        <w:spacing w:before="0" w:after="60"/>
        <w:rPr>
          <w:b w:val="0"/>
        </w:rPr>
      </w:pPr>
      <w:r w:rsidRPr="00554ED4">
        <w:rPr>
          <w:b w:val="0"/>
        </w:rPr>
        <w:t>Таблиця 11. Фінансові результати підприємств до оподаткування</w:t>
      </w:r>
    </w:p>
    <w:p w:rsidR="00017B68" w:rsidRPr="00554ED4" w:rsidRDefault="00017B68" w:rsidP="00554ED4">
      <w:pPr>
        <w:pStyle w:val="TableTitle"/>
        <w:spacing w:before="0" w:after="60"/>
        <w:rPr>
          <w:b w:val="0"/>
        </w:rPr>
      </w:pPr>
      <w:r w:rsidRPr="00554ED4">
        <w:rPr>
          <w:b w:val="0"/>
        </w:rPr>
        <w:t>Таблиця 1</w:t>
      </w:r>
      <w:r w:rsidRPr="00554ED4">
        <w:rPr>
          <w:b w:val="0"/>
          <w:lang w:val="ru-RU"/>
        </w:rPr>
        <w:t>2</w:t>
      </w:r>
      <w:r w:rsidRPr="00554ED4">
        <w:rPr>
          <w:b w:val="0"/>
        </w:rPr>
        <w:t>. Оцінка співпраці на місцевому рівні</w:t>
      </w:r>
    </w:p>
    <w:p w:rsidR="00692AAA" w:rsidRPr="00554ED4" w:rsidRDefault="00692AAA" w:rsidP="00554ED4">
      <w:pPr>
        <w:pStyle w:val="FigureUkr"/>
        <w:spacing w:before="0" w:after="60"/>
        <w:jc w:val="left"/>
        <w:rPr>
          <w:rFonts w:cs="Arial"/>
          <w:b w:val="0"/>
          <w:i/>
          <w:sz w:val="22"/>
          <w:szCs w:val="22"/>
          <w:lang w:val="uk-UA"/>
        </w:rPr>
      </w:pPr>
      <w:r w:rsidRPr="00554ED4">
        <w:rPr>
          <w:rFonts w:cs="Arial"/>
          <w:b w:val="0"/>
          <w:i/>
          <w:sz w:val="22"/>
          <w:szCs w:val="22"/>
          <w:lang w:val="uk-UA"/>
        </w:rPr>
        <w:t>Рис. 1. Схема процесу розробки Плану місцевого економічного розвитку</w:t>
      </w:r>
    </w:p>
    <w:p w:rsidR="00692AAA" w:rsidRPr="00554ED4" w:rsidRDefault="00692AAA" w:rsidP="00692AAA">
      <w:pPr>
        <w:pStyle w:val="TableTitle"/>
        <w:rPr>
          <w:b w:val="0"/>
        </w:rPr>
      </w:pPr>
      <w:r w:rsidRPr="00554ED4">
        <w:rPr>
          <w:b w:val="0"/>
        </w:rPr>
        <w:t>Рис.2. Структура економіки міста Сєвєродонецька за кількістю підприємств</w:t>
      </w:r>
    </w:p>
    <w:p w:rsidR="00CB77A9" w:rsidRPr="00AD6771" w:rsidRDefault="0027627B" w:rsidP="0027627B">
      <w:pPr>
        <w:pStyle w:val="1"/>
        <w:numPr>
          <w:ilvl w:val="0"/>
          <w:numId w:val="0"/>
        </w:numPr>
        <w:ind w:left="504"/>
        <w:rPr>
          <w:rFonts w:ascii="Arial" w:hAnsi="Arial" w:cs="Arial"/>
          <w:b/>
          <w:lang w:val="uk-UA"/>
        </w:rPr>
      </w:pPr>
      <w:bookmarkStart w:id="12" w:name="_Toc532746494"/>
      <w:bookmarkStart w:id="13" w:name="_Toc532747815"/>
      <w:bookmarkStart w:id="14" w:name="_Toc532747952"/>
      <w:r>
        <w:rPr>
          <w:rFonts w:ascii="Arial" w:hAnsi="Arial" w:cs="Arial"/>
          <w:b/>
          <w:lang w:val="uk-UA"/>
        </w:rPr>
        <w:t xml:space="preserve">3. </w:t>
      </w:r>
      <w:r w:rsidR="00CB77A9" w:rsidRPr="00AD6771">
        <w:rPr>
          <w:rFonts w:ascii="Arial" w:hAnsi="Arial" w:cs="Arial"/>
          <w:b/>
          <w:lang w:val="uk-UA"/>
        </w:rPr>
        <w:t>Перелік скорочень</w:t>
      </w:r>
      <w:bookmarkEnd w:id="12"/>
      <w:bookmarkEnd w:id="13"/>
      <w:bookmarkEnd w:id="14"/>
    </w:p>
    <w:p w:rsidR="00026D4D" w:rsidRPr="0022746B" w:rsidRDefault="00026D4D" w:rsidP="00026D4D">
      <w:pPr>
        <w:rPr>
          <w:rFonts w:cs="Arial"/>
          <w:sz w:val="24"/>
          <w:lang w:val="uk-UA"/>
        </w:rPr>
      </w:pPr>
    </w:p>
    <w:p w:rsidR="0022746B" w:rsidRPr="00DC47AF" w:rsidRDefault="00907FE9" w:rsidP="00554ED4">
      <w:pPr>
        <w:spacing w:after="60"/>
        <w:rPr>
          <w:rFonts w:cs="Arial"/>
          <w:szCs w:val="22"/>
          <w:lang w:val="uk-UA"/>
        </w:rPr>
      </w:pPr>
      <w:r w:rsidRPr="00DC47AF">
        <w:rPr>
          <w:rFonts w:cs="Arial"/>
          <w:szCs w:val="22"/>
          <w:lang w:val="uk-UA"/>
        </w:rPr>
        <w:t>ООС – операція об</w:t>
      </w:r>
      <w:r w:rsidRPr="0027627B">
        <w:rPr>
          <w:rFonts w:cs="Arial"/>
          <w:szCs w:val="22"/>
          <w:lang w:val="ru-RU"/>
        </w:rPr>
        <w:t>’</w:t>
      </w:r>
      <w:r w:rsidRPr="00DC47AF">
        <w:rPr>
          <w:rFonts w:cs="Arial"/>
          <w:szCs w:val="22"/>
          <w:lang w:val="uk-UA"/>
        </w:rPr>
        <w:t>єднаних сил</w:t>
      </w:r>
    </w:p>
    <w:p w:rsidR="00907FE9" w:rsidRPr="00DC47AF" w:rsidRDefault="00907FE9" w:rsidP="00554ED4">
      <w:pPr>
        <w:spacing w:after="60"/>
        <w:rPr>
          <w:rFonts w:cs="Arial"/>
          <w:szCs w:val="22"/>
          <w:lang w:val="uk-UA"/>
        </w:rPr>
      </w:pPr>
      <w:r w:rsidRPr="00DC47AF">
        <w:rPr>
          <w:rFonts w:cs="Arial"/>
          <w:szCs w:val="22"/>
          <w:lang w:val="uk-UA"/>
        </w:rPr>
        <w:t>ОМС – орган місцевого самоврядування</w:t>
      </w:r>
    </w:p>
    <w:p w:rsidR="00175332" w:rsidRDefault="00175332" w:rsidP="00554ED4">
      <w:pPr>
        <w:pStyle w:val="OPM"/>
        <w:spacing w:after="60"/>
        <w:ind w:left="0"/>
        <w:rPr>
          <w:rFonts w:cs="Arial"/>
          <w:szCs w:val="22"/>
          <w:lang w:val="ru-RU"/>
        </w:rPr>
      </w:pPr>
      <w:r w:rsidRPr="00DC47AF">
        <w:rPr>
          <w:rFonts w:cs="Arial"/>
          <w:szCs w:val="22"/>
          <w:lang w:val="ru-RU"/>
        </w:rPr>
        <w:t>ЄС – Європейський Союз</w:t>
      </w:r>
    </w:p>
    <w:p w:rsidR="00DD7243" w:rsidRPr="00DD7243" w:rsidRDefault="00DD7243" w:rsidP="00554ED4">
      <w:pPr>
        <w:pStyle w:val="OPM"/>
        <w:spacing w:after="60"/>
        <w:ind w:left="0"/>
        <w:rPr>
          <w:rFonts w:cs="Arial"/>
          <w:szCs w:val="22"/>
          <w:lang w:val="uk-UA"/>
        </w:rPr>
      </w:pPr>
      <w:r>
        <w:rPr>
          <w:rFonts w:cs="Arial"/>
          <w:szCs w:val="22"/>
          <w:lang w:val="ru-RU"/>
        </w:rPr>
        <w:t>ОТГ – об</w:t>
      </w:r>
      <w:r w:rsidRPr="0027627B">
        <w:rPr>
          <w:rFonts w:cs="Arial"/>
          <w:szCs w:val="22"/>
          <w:lang w:val="ru-RU"/>
        </w:rPr>
        <w:t>’</w:t>
      </w:r>
      <w:r>
        <w:rPr>
          <w:rFonts w:cs="Arial"/>
          <w:szCs w:val="22"/>
          <w:lang w:val="uk-UA"/>
        </w:rPr>
        <w:t>єднана територіальна громада</w:t>
      </w:r>
    </w:p>
    <w:p w:rsidR="00E4533D" w:rsidRPr="00DC47AF" w:rsidRDefault="00E4533D" w:rsidP="00554ED4">
      <w:pPr>
        <w:spacing w:after="60"/>
        <w:rPr>
          <w:rFonts w:cs="Arial"/>
          <w:szCs w:val="22"/>
          <w:lang w:val="uk-UA"/>
        </w:rPr>
      </w:pPr>
      <w:r w:rsidRPr="00DC47AF">
        <w:rPr>
          <w:rFonts w:cs="Arial"/>
          <w:szCs w:val="22"/>
          <w:lang w:val="uk-UA"/>
        </w:rPr>
        <w:t>ВПО – внутрішньо переміщені особи</w:t>
      </w:r>
    </w:p>
    <w:p w:rsidR="00175332" w:rsidRPr="00DC47AF" w:rsidRDefault="00175332" w:rsidP="00554ED4">
      <w:pPr>
        <w:spacing w:after="60"/>
        <w:rPr>
          <w:rFonts w:cs="Arial"/>
          <w:szCs w:val="22"/>
          <w:lang w:val="uk-UA"/>
        </w:rPr>
      </w:pPr>
      <w:r w:rsidRPr="00DC47AF">
        <w:rPr>
          <w:rFonts w:cs="Arial"/>
          <w:szCs w:val="22"/>
          <w:lang w:val="uk-UA"/>
        </w:rPr>
        <w:t>ЗЕД – зовнішньо-економічна діяльність</w:t>
      </w:r>
    </w:p>
    <w:p w:rsidR="00175332" w:rsidRPr="00DC47AF" w:rsidRDefault="00175332" w:rsidP="00554ED4">
      <w:pPr>
        <w:spacing w:after="60"/>
        <w:rPr>
          <w:rFonts w:cs="Arial"/>
          <w:szCs w:val="22"/>
          <w:lang w:val="uk-UA"/>
        </w:rPr>
      </w:pPr>
      <w:r w:rsidRPr="00DC47AF">
        <w:rPr>
          <w:rFonts w:cs="Arial"/>
          <w:szCs w:val="22"/>
          <w:lang w:val="uk-UA"/>
        </w:rPr>
        <w:t>ІТП – індивідуальні теплові пункти</w:t>
      </w:r>
    </w:p>
    <w:p w:rsidR="008672DD" w:rsidRPr="00DC47AF" w:rsidRDefault="008672DD" w:rsidP="00554ED4">
      <w:pPr>
        <w:spacing w:after="60"/>
        <w:rPr>
          <w:rFonts w:cs="Arial"/>
          <w:szCs w:val="22"/>
          <w:lang w:val="uk-UA"/>
        </w:rPr>
      </w:pPr>
      <w:r w:rsidRPr="00DC47AF">
        <w:rPr>
          <w:rFonts w:cs="Arial"/>
          <w:szCs w:val="22"/>
          <w:lang w:val="uk-UA"/>
        </w:rPr>
        <w:t>РГ – робоча група</w:t>
      </w:r>
    </w:p>
    <w:p w:rsidR="0085593D" w:rsidRDefault="0085593D" w:rsidP="00554ED4">
      <w:pPr>
        <w:spacing w:after="60"/>
        <w:rPr>
          <w:rFonts w:cs="Arial"/>
          <w:szCs w:val="22"/>
          <w:lang w:val="uk-UA"/>
        </w:rPr>
      </w:pPr>
      <w:r w:rsidRPr="00DC47AF">
        <w:rPr>
          <w:rFonts w:cs="Arial"/>
          <w:szCs w:val="22"/>
          <w:lang w:val="uk-UA"/>
        </w:rPr>
        <w:t>СПД – суб</w:t>
      </w:r>
      <w:r w:rsidRPr="004127D8">
        <w:rPr>
          <w:rFonts w:cs="Arial"/>
          <w:szCs w:val="22"/>
          <w:lang w:val="uk-UA"/>
        </w:rPr>
        <w:t>’</w:t>
      </w:r>
      <w:r w:rsidRPr="00DC47AF">
        <w:rPr>
          <w:rFonts w:cs="Arial"/>
          <w:szCs w:val="22"/>
          <w:lang w:val="uk-UA"/>
        </w:rPr>
        <w:t>єкти підприємницької діяльності</w:t>
      </w:r>
    </w:p>
    <w:p w:rsidR="00B4310D" w:rsidRPr="00DC47AF" w:rsidRDefault="00B4310D" w:rsidP="00554ED4">
      <w:pPr>
        <w:spacing w:after="60"/>
        <w:rPr>
          <w:rFonts w:cs="Arial"/>
          <w:szCs w:val="22"/>
          <w:lang w:val="uk-UA"/>
        </w:rPr>
      </w:pPr>
      <w:r>
        <w:rPr>
          <w:rFonts w:cs="Arial"/>
          <w:szCs w:val="22"/>
          <w:lang w:val="uk-UA"/>
        </w:rPr>
        <w:t>ФОП – фізичні особи - підприємці</w:t>
      </w:r>
    </w:p>
    <w:p w:rsidR="0089591B" w:rsidRPr="00DC47AF" w:rsidRDefault="0089591B" w:rsidP="00554ED4">
      <w:pPr>
        <w:spacing w:after="60"/>
        <w:rPr>
          <w:szCs w:val="22"/>
          <w:lang w:val="uk-UA"/>
        </w:rPr>
      </w:pPr>
      <w:r w:rsidRPr="00DC47AF">
        <w:rPr>
          <w:szCs w:val="22"/>
          <w:lang w:val="uk-UA"/>
        </w:rPr>
        <w:t xml:space="preserve">МСП – мале та середнє підприємництво </w:t>
      </w:r>
    </w:p>
    <w:p w:rsidR="00F45A45" w:rsidRPr="00DC47AF" w:rsidRDefault="00F45A45" w:rsidP="00554ED4">
      <w:pPr>
        <w:spacing w:after="60"/>
        <w:rPr>
          <w:szCs w:val="22"/>
          <w:lang w:val="uk-UA"/>
        </w:rPr>
      </w:pPr>
      <w:r w:rsidRPr="00DC47AF">
        <w:rPr>
          <w:szCs w:val="22"/>
          <w:lang w:val="uk-UA"/>
        </w:rPr>
        <w:t>ПрАТ – приватне акціонерне товариство</w:t>
      </w:r>
    </w:p>
    <w:p w:rsidR="00646A26" w:rsidRPr="00DC47AF" w:rsidRDefault="00646A26" w:rsidP="00554ED4">
      <w:pPr>
        <w:spacing w:after="60"/>
        <w:rPr>
          <w:szCs w:val="22"/>
          <w:lang w:val="uk-UA"/>
        </w:rPr>
      </w:pPr>
      <w:r w:rsidRPr="00DC47AF">
        <w:rPr>
          <w:szCs w:val="22"/>
          <w:lang w:val="uk-UA"/>
        </w:rPr>
        <w:t>ТОВ – товариство з обмеженою відповідальністю</w:t>
      </w:r>
    </w:p>
    <w:p w:rsidR="00185A67" w:rsidRPr="004127D8" w:rsidRDefault="00185A67" w:rsidP="00554ED4">
      <w:pPr>
        <w:spacing w:after="60"/>
        <w:rPr>
          <w:szCs w:val="22"/>
          <w:lang w:val="uk-UA"/>
        </w:rPr>
      </w:pPr>
      <w:r w:rsidRPr="00DC47AF">
        <w:rPr>
          <w:szCs w:val="22"/>
          <w:lang w:val="uk-UA"/>
        </w:rPr>
        <w:t xml:space="preserve">КВЕД – </w:t>
      </w:r>
      <w:r w:rsidRPr="004127D8">
        <w:rPr>
          <w:szCs w:val="22"/>
          <w:lang w:val="uk-UA"/>
        </w:rPr>
        <w:t>класифікатор видів економічної діяльності</w:t>
      </w:r>
    </w:p>
    <w:p w:rsidR="004F5F90" w:rsidRPr="00DC47AF" w:rsidRDefault="004F5F90" w:rsidP="00554ED4">
      <w:pPr>
        <w:spacing w:after="60"/>
        <w:rPr>
          <w:szCs w:val="22"/>
          <w:lang w:val="uk-UA"/>
        </w:rPr>
      </w:pPr>
      <w:r w:rsidRPr="00DC47AF">
        <w:rPr>
          <w:szCs w:val="22"/>
          <w:lang w:val="uk-UA"/>
        </w:rPr>
        <w:t>НВФ – науково-виробнича фірма</w:t>
      </w:r>
    </w:p>
    <w:p w:rsidR="004F5F90" w:rsidRPr="00DC47AF" w:rsidRDefault="004F5F90" w:rsidP="00554ED4">
      <w:pPr>
        <w:spacing w:after="60"/>
        <w:rPr>
          <w:szCs w:val="22"/>
          <w:lang w:val="uk-UA"/>
        </w:rPr>
      </w:pPr>
      <w:r w:rsidRPr="00DC47AF">
        <w:rPr>
          <w:szCs w:val="22"/>
          <w:lang w:val="uk-UA"/>
        </w:rPr>
        <w:t>НВП - науково-виробниче підприємство</w:t>
      </w:r>
    </w:p>
    <w:p w:rsidR="004F5F90" w:rsidRPr="00DC47AF" w:rsidRDefault="004F5F90" w:rsidP="00554ED4">
      <w:pPr>
        <w:spacing w:after="60"/>
        <w:rPr>
          <w:szCs w:val="22"/>
          <w:lang w:val="ru-RU"/>
        </w:rPr>
      </w:pPr>
      <w:r w:rsidRPr="00DC47AF">
        <w:rPr>
          <w:szCs w:val="22"/>
          <w:lang w:val="uk-UA"/>
        </w:rPr>
        <w:t>ПП – приватне підприємство</w:t>
      </w:r>
    </w:p>
    <w:p w:rsidR="00646A26" w:rsidRDefault="004F5F90" w:rsidP="00554ED4">
      <w:pPr>
        <w:spacing w:after="60"/>
        <w:rPr>
          <w:rFonts w:cs="Arial"/>
          <w:szCs w:val="22"/>
          <w:lang w:val="uk-UA"/>
        </w:rPr>
      </w:pPr>
      <w:r w:rsidRPr="00DC47AF">
        <w:rPr>
          <w:rFonts w:cs="Arial"/>
          <w:szCs w:val="22"/>
          <w:lang w:val="uk-UA"/>
        </w:rPr>
        <w:t>кв.м – квадратних метрів</w:t>
      </w:r>
    </w:p>
    <w:p w:rsidR="00B4310D" w:rsidRDefault="00B4310D" w:rsidP="004F5F90">
      <w:pPr>
        <w:spacing w:after="120"/>
        <w:rPr>
          <w:rFonts w:cs="Arial"/>
          <w:szCs w:val="22"/>
          <w:lang w:val="uk-UA"/>
        </w:rPr>
      </w:pPr>
      <w:r>
        <w:rPr>
          <w:rFonts w:cs="Arial"/>
          <w:szCs w:val="22"/>
          <w:lang w:val="uk-UA"/>
        </w:rPr>
        <w:t>ЗМІ – засоби масової інформації</w:t>
      </w:r>
    </w:p>
    <w:p w:rsidR="0022746B" w:rsidRDefault="0022746B">
      <w:pPr>
        <w:spacing w:after="160" w:line="259" w:lineRule="auto"/>
        <w:rPr>
          <w:rFonts w:cs="Arial"/>
          <w:lang w:val="uk-UA"/>
        </w:rPr>
      </w:pPr>
      <w:r>
        <w:rPr>
          <w:rFonts w:cs="Arial"/>
          <w:lang w:val="uk-UA"/>
        </w:rPr>
        <w:br w:type="page"/>
      </w:r>
    </w:p>
    <w:p w:rsidR="005F6460" w:rsidRPr="00386D3F" w:rsidRDefault="0027627B" w:rsidP="0027627B">
      <w:pPr>
        <w:pStyle w:val="1"/>
        <w:numPr>
          <w:ilvl w:val="0"/>
          <w:numId w:val="0"/>
        </w:numPr>
        <w:spacing w:before="0" w:after="120"/>
        <w:ind w:firstLine="708"/>
        <w:rPr>
          <w:rFonts w:ascii="Arial" w:hAnsi="Arial" w:cs="Arial"/>
          <w:b/>
          <w:lang w:val="uk-UA"/>
        </w:rPr>
      </w:pPr>
      <w:bookmarkStart w:id="15" w:name="_Toc526365765"/>
      <w:bookmarkEnd w:id="1"/>
      <w:r>
        <w:rPr>
          <w:rFonts w:ascii="Arial" w:hAnsi="Arial" w:cs="Arial"/>
          <w:b/>
          <w:lang w:val="uk-UA"/>
        </w:rPr>
        <w:lastRenderedPageBreak/>
        <w:t xml:space="preserve">4. </w:t>
      </w:r>
      <w:r w:rsidR="005F6460" w:rsidRPr="00386D3F">
        <w:rPr>
          <w:rFonts w:ascii="Arial" w:hAnsi="Arial" w:cs="Arial"/>
          <w:b/>
          <w:lang w:val="uk-UA"/>
        </w:rPr>
        <w:t>Вступ до плану</w:t>
      </w:r>
      <w:bookmarkEnd w:id="15"/>
    </w:p>
    <w:p w:rsidR="005F6460" w:rsidRPr="00F51D1D" w:rsidRDefault="005F6460" w:rsidP="00CE63AC">
      <w:pPr>
        <w:spacing w:after="60"/>
        <w:ind w:firstLine="709"/>
        <w:jc w:val="both"/>
        <w:rPr>
          <w:rFonts w:cs="Arial"/>
          <w:szCs w:val="22"/>
          <w:lang w:val="uk-UA"/>
        </w:rPr>
      </w:pPr>
      <w:r w:rsidRPr="00175332">
        <w:rPr>
          <w:rFonts w:cs="Arial"/>
          <w:szCs w:val="22"/>
          <w:lang w:val="uk-UA"/>
        </w:rPr>
        <w:t>20 червня 2017 року Сєвєродонец</w:t>
      </w:r>
      <w:r w:rsidR="0027627B">
        <w:rPr>
          <w:rFonts w:cs="Arial"/>
          <w:szCs w:val="22"/>
          <w:lang w:val="uk-UA"/>
        </w:rPr>
        <w:t>ька міська рада приєдналася до І</w:t>
      </w:r>
      <w:r w:rsidRPr="00175332">
        <w:rPr>
          <w:rFonts w:cs="Arial"/>
          <w:szCs w:val="22"/>
          <w:lang w:val="uk-UA"/>
        </w:rPr>
        <w:t xml:space="preserve">ніціативи </w:t>
      </w:r>
      <w:r w:rsidR="0027627B">
        <w:rPr>
          <w:rFonts w:cs="Arial"/>
          <w:szCs w:val="22"/>
          <w:lang w:val="uk-UA"/>
        </w:rPr>
        <w:t xml:space="preserve">ЄС </w:t>
      </w:r>
      <w:r w:rsidRPr="00175332">
        <w:rPr>
          <w:rFonts w:cs="Arial"/>
          <w:szCs w:val="22"/>
          <w:lang w:val="uk-UA"/>
        </w:rPr>
        <w:t>«Мери за економічне зростання»</w:t>
      </w:r>
      <w:r w:rsidR="0027627B">
        <w:rPr>
          <w:rFonts w:cs="Arial"/>
          <w:szCs w:val="22"/>
          <w:lang w:val="uk-UA"/>
        </w:rPr>
        <w:t>.</w:t>
      </w:r>
      <w:r w:rsidR="0027627B" w:rsidRPr="00F51D1D">
        <w:rPr>
          <w:rFonts w:cs="Arial"/>
          <w:szCs w:val="22"/>
          <w:lang w:val="uk-UA"/>
        </w:rPr>
        <w:t xml:space="preserve">Цей крок ми сприймаємо як </w:t>
      </w:r>
      <w:r w:rsidRPr="00F51D1D">
        <w:rPr>
          <w:rFonts w:cs="Arial"/>
          <w:szCs w:val="22"/>
          <w:lang w:val="uk-UA"/>
        </w:rPr>
        <w:t xml:space="preserve"> зобов’язання</w:t>
      </w:r>
      <w:r w:rsidR="0027627B" w:rsidRPr="00F51D1D">
        <w:rPr>
          <w:rFonts w:cs="Arial"/>
          <w:szCs w:val="22"/>
          <w:lang w:val="uk-UA"/>
        </w:rPr>
        <w:t xml:space="preserve"> міста</w:t>
      </w:r>
      <w:r w:rsidRPr="00F51D1D">
        <w:rPr>
          <w:rFonts w:cs="Arial"/>
          <w:szCs w:val="22"/>
          <w:lang w:val="uk-UA"/>
        </w:rPr>
        <w:t xml:space="preserve"> активно сприяти </w:t>
      </w:r>
      <w:r w:rsidR="0027627B" w:rsidRPr="00F51D1D">
        <w:rPr>
          <w:rFonts w:cs="Arial"/>
          <w:szCs w:val="22"/>
          <w:lang w:val="uk-UA"/>
        </w:rPr>
        <w:t xml:space="preserve">місцевому економічному розвитку, набувати </w:t>
      </w:r>
      <w:r w:rsidRPr="00F51D1D">
        <w:rPr>
          <w:rFonts w:cs="Arial"/>
          <w:szCs w:val="22"/>
          <w:lang w:val="uk-UA"/>
        </w:rPr>
        <w:t>найкращ</w:t>
      </w:r>
      <w:r w:rsidR="0027627B" w:rsidRPr="00F51D1D">
        <w:rPr>
          <w:rFonts w:cs="Arial"/>
          <w:szCs w:val="22"/>
          <w:lang w:val="uk-UA"/>
        </w:rPr>
        <w:t xml:space="preserve">ий </w:t>
      </w:r>
      <w:r w:rsidRPr="00F51D1D">
        <w:rPr>
          <w:rFonts w:cs="Arial"/>
          <w:szCs w:val="22"/>
          <w:lang w:val="uk-UA"/>
        </w:rPr>
        <w:t>європейськ</w:t>
      </w:r>
      <w:r w:rsidR="0027627B" w:rsidRPr="00F51D1D">
        <w:rPr>
          <w:rFonts w:cs="Arial"/>
          <w:szCs w:val="22"/>
          <w:lang w:val="uk-UA"/>
        </w:rPr>
        <w:t>ий досвід</w:t>
      </w:r>
      <w:r w:rsidRPr="00F51D1D">
        <w:rPr>
          <w:rFonts w:cs="Arial"/>
          <w:szCs w:val="22"/>
          <w:lang w:val="uk-UA"/>
        </w:rPr>
        <w:t>.</w:t>
      </w:r>
    </w:p>
    <w:p w:rsidR="005F6460" w:rsidRPr="00F51D1D" w:rsidRDefault="005F6460" w:rsidP="00CE63AC">
      <w:pPr>
        <w:pStyle w:val="OPM"/>
        <w:spacing w:after="60"/>
        <w:ind w:left="0" w:firstLine="708"/>
        <w:rPr>
          <w:rFonts w:cs="Arial"/>
          <w:color w:val="auto"/>
          <w:szCs w:val="22"/>
          <w:lang w:val="uk-UA"/>
        </w:rPr>
      </w:pPr>
      <w:r w:rsidRPr="00F51D1D">
        <w:rPr>
          <w:rFonts w:cs="Arial"/>
          <w:color w:val="auto"/>
          <w:szCs w:val="22"/>
          <w:lang w:val="uk-UA"/>
        </w:rPr>
        <w:t xml:space="preserve">Місцевий економічний розвиток важливий для територіальної громади міста Сєвєродонецька, яка сьогодні виконує функції промислового, наукового, освітнього та адміністративного центру Луганського регіону і як ніколи потребує створення нових робочих місць не тільки для постійних жителів міста Сєвєродонецька, але й внутрішньо-переміщених осіб, які стали новими жителями громади. </w:t>
      </w:r>
    </w:p>
    <w:p w:rsidR="00DF1D3A" w:rsidRDefault="005F6460" w:rsidP="00CE63AC">
      <w:pPr>
        <w:pStyle w:val="OPM"/>
        <w:spacing w:after="60"/>
        <w:ind w:left="0" w:firstLine="708"/>
        <w:rPr>
          <w:rFonts w:cs="Arial"/>
          <w:color w:val="auto"/>
          <w:szCs w:val="22"/>
          <w:lang w:val="uk-UA"/>
        </w:rPr>
      </w:pPr>
      <w:r w:rsidRPr="00F51D1D">
        <w:rPr>
          <w:rFonts w:cs="Arial"/>
          <w:color w:val="auto"/>
          <w:szCs w:val="22"/>
          <w:lang w:val="uk-UA"/>
        </w:rPr>
        <w:t>Місто Сєвєродонецьк розташоване в західній частині Луганської області на відстані 255 км від міста Харкова (найближчий аеропорт) та 750 км від столиці України міста Києва.</w:t>
      </w:r>
    </w:p>
    <w:p w:rsidR="00DF1D3A" w:rsidRDefault="005F6460" w:rsidP="00CE63AC">
      <w:pPr>
        <w:pStyle w:val="OPM"/>
        <w:spacing w:after="60"/>
        <w:ind w:left="0" w:firstLine="708"/>
        <w:rPr>
          <w:rFonts w:cs="Arial"/>
          <w:color w:val="auto"/>
          <w:szCs w:val="22"/>
          <w:lang w:val="uk-UA"/>
        </w:rPr>
      </w:pPr>
      <w:r w:rsidRPr="00F51D1D">
        <w:rPr>
          <w:rFonts w:cs="Arial"/>
          <w:color w:val="auto"/>
          <w:szCs w:val="22"/>
          <w:lang w:val="uk-UA"/>
        </w:rPr>
        <w:t>Чисельність постійного населення міста Сєвєродонецька на 1 січня 2018 року складає 115013 осіб,  з яких 51434 чоловіків та 63579 жінок.</w:t>
      </w:r>
    </w:p>
    <w:p w:rsidR="00DF1D3A" w:rsidRDefault="005F6460" w:rsidP="00CE63AC">
      <w:pPr>
        <w:pStyle w:val="OPM"/>
        <w:spacing w:after="60"/>
        <w:ind w:left="0" w:firstLine="708"/>
        <w:rPr>
          <w:rFonts w:cs="Arial"/>
          <w:color w:val="auto"/>
          <w:szCs w:val="22"/>
          <w:lang w:val="uk-UA"/>
        </w:rPr>
      </w:pPr>
      <w:r w:rsidRPr="00F51D1D">
        <w:rPr>
          <w:rFonts w:cs="Arial"/>
          <w:color w:val="auto"/>
          <w:szCs w:val="22"/>
          <w:lang w:val="uk-UA"/>
        </w:rPr>
        <w:t>На 01 січня 2018 року із 115013 осіб постійного населення, 15214 (13,2%) віком 0-15років, 70011 (60,9%) віком 16 – 59 роки, 29788 (25,9%) віком 60 і старше проти 01 січня 2016 року із 117856 осіб постійного населення, 14663 (12,4%) віком 0-14 років, 82216 (69,8%) віком 15 – 64</w:t>
      </w:r>
      <w:r w:rsidR="002812F9" w:rsidRPr="00F51D1D">
        <w:rPr>
          <w:rFonts w:cs="Arial"/>
          <w:color w:val="auto"/>
          <w:szCs w:val="22"/>
          <w:lang w:val="uk-UA"/>
        </w:rPr>
        <w:t> </w:t>
      </w:r>
      <w:r w:rsidRPr="00F51D1D">
        <w:rPr>
          <w:rFonts w:cs="Arial"/>
          <w:color w:val="auto"/>
          <w:szCs w:val="22"/>
          <w:lang w:val="uk-UA"/>
        </w:rPr>
        <w:t xml:space="preserve">роки, 20977 (17,8%) – віком 65 років і старше. </w:t>
      </w:r>
    </w:p>
    <w:p w:rsidR="00DF1D3A" w:rsidRDefault="005F6460" w:rsidP="00CE63AC">
      <w:pPr>
        <w:pStyle w:val="OPM"/>
        <w:spacing w:after="60"/>
        <w:ind w:left="0" w:firstLine="708"/>
        <w:rPr>
          <w:rFonts w:cs="Arial"/>
          <w:color w:val="auto"/>
          <w:szCs w:val="22"/>
          <w:lang w:val="uk-UA"/>
        </w:rPr>
      </w:pPr>
      <w:r w:rsidRPr="00F51D1D">
        <w:rPr>
          <w:rFonts w:cs="Arial"/>
          <w:color w:val="auto"/>
          <w:szCs w:val="22"/>
          <w:lang w:val="uk-UA"/>
        </w:rPr>
        <w:t xml:space="preserve">Середній вік населення на 01 січня 2018 року складає 44,1, для чоловіків – 40,6, для жінок – 46,9. </w:t>
      </w:r>
    </w:p>
    <w:p w:rsidR="005F6460" w:rsidRPr="00F51D1D" w:rsidRDefault="005F6460" w:rsidP="00CE63AC">
      <w:pPr>
        <w:pStyle w:val="OPM"/>
        <w:spacing w:after="60"/>
        <w:ind w:left="0" w:firstLine="708"/>
        <w:rPr>
          <w:rFonts w:cs="Arial"/>
          <w:strike/>
          <w:color w:val="auto"/>
          <w:szCs w:val="22"/>
          <w:lang w:val="uk-UA"/>
        </w:rPr>
      </w:pPr>
      <w:r w:rsidRPr="00F51D1D">
        <w:rPr>
          <w:rFonts w:cs="Arial"/>
          <w:color w:val="auto"/>
          <w:szCs w:val="22"/>
          <w:lang w:val="uk-UA"/>
        </w:rPr>
        <w:t xml:space="preserve">Міграційний рух населення у 2017 році негативний, прибулих – 583 особи, вибулих – 1234 особи. Кількість зареєстрованих безробітних на кінець червня 2018 року – 862 особи, з них жінок - 535. На 01.08.2018 </w:t>
      </w:r>
      <w:r w:rsidR="00F45A45" w:rsidRPr="00F51D1D">
        <w:rPr>
          <w:rFonts w:cs="Arial"/>
          <w:color w:val="auto"/>
          <w:szCs w:val="22"/>
          <w:lang w:val="uk-UA"/>
        </w:rPr>
        <w:t xml:space="preserve">кількість </w:t>
      </w:r>
      <w:r w:rsidRPr="00F51D1D">
        <w:rPr>
          <w:rFonts w:cs="Arial"/>
          <w:color w:val="auto"/>
          <w:szCs w:val="22"/>
          <w:lang w:val="uk-UA"/>
        </w:rPr>
        <w:t>внут</w:t>
      </w:r>
      <w:r w:rsidR="00A04CB4" w:rsidRPr="00F51D1D">
        <w:rPr>
          <w:rFonts w:cs="Arial"/>
          <w:color w:val="auto"/>
          <w:szCs w:val="22"/>
          <w:lang w:val="uk-UA"/>
        </w:rPr>
        <w:t>рішньо переміщених осіб – 51941.</w:t>
      </w:r>
    </w:p>
    <w:p w:rsidR="005F6460" w:rsidRPr="00F51D1D" w:rsidRDefault="005F6460" w:rsidP="0072052B">
      <w:pPr>
        <w:pStyle w:val="OPM"/>
        <w:spacing w:after="60"/>
        <w:ind w:left="0" w:firstLine="708"/>
        <w:rPr>
          <w:rFonts w:cs="Arial"/>
          <w:color w:val="auto"/>
          <w:szCs w:val="22"/>
          <w:lang w:val="uk-UA"/>
        </w:rPr>
      </w:pPr>
      <w:r w:rsidRPr="00F51D1D">
        <w:rPr>
          <w:rFonts w:cs="Arial"/>
          <w:color w:val="auto"/>
          <w:szCs w:val="22"/>
          <w:lang w:val="uk-UA"/>
        </w:rPr>
        <w:t xml:space="preserve">З переїздом до міста вищих навчальних закладів, наприклад, Східно-українського національного університету ім.В. Даля, із міста Луганська та інших окупованих міст Луганської області Сєвєродонецьк став молодіжним центром і перед ним постала амбітна ціль утримання молоді у місті та залучення її праці та інтелекту в економіку міста. Це додатково 12 тисяч студентів. </w:t>
      </w:r>
    </w:p>
    <w:p w:rsidR="00A04CB4" w:rsidRPr="00F51D1D" w:rsidRDefault="00A04CB4" w:rsidP="00CE63AC">
      <w:pPr>
        <w:pStyle w:val="af1"/>
        <w:spacing w:before="0" w:after="60"/>
        <w:ind w:firstLine="708"/>
        <w:rPr>
          <w:rFonts w:cs="Arial"/>
          <w:lang w:val="uk-UA" w:eastAsia="en-US"/>
        </w:rPr>
      </w:pPr>
      <w:r w:rsidRPr="00F51D1D">
        <w:rPr>
          <w:rFonts w:cs="Arial"/>
          <w:lang w:val="uk-UA" w:eastAsia="en-US"/>
        </w:rPr>
        <w:t>Місто вбачає участь в Ініціативі ЄС «Мери за економічне зростання» як дієвий механізм, який дозволить активізувати діалог з представниками бізнес-спільноти та налагодити партнерство, закласти сучасне підґрунтя економічного розвитку території з урахуванням провідного європейського досвіду.</w:t>
      </w:r>
    </w:p>
    <w:p w:rsidR="00A04CB4" w:rsidRPr="00F51D1D" w:rsidRDefault="00A04CB4" w:rsidP="00CE63AC">
      <w:pPr>
        <w:pStyle w:val="OPM"/>
        <w:spacing w:after="60"/>
        <w:ind w:left="0" w:firstLine="708"/>
        <w:rPr>
          <w:rFonts w:cs="Arial"/>
          <w:color w:val="auto"/>
          <w:szCs w:val="22"/>
          <w:lang w:val="uk-UA"/>
        </w:rPr>
      </w:pPr>
      <w:r w:rsidRPr="00F51D1D">
        <w:rPr>
          <w:rFonts w:cs="Arial"/>
          <w:color w:val="auto"/>
          <w:szCs w:val="22"/>
          <w:lang w:val="uk-UA"/>
        </w:rPr>
        <w:t xml:space="preserve">План місцевого економічного розвитку розробляється громадою вперше, є документом окремого призначення в системі планування.  </w:t>
      </w:r>
    </w:p>
    <w:p w:rsidR="00A04CB4" w:rsidRPr="00F51D1D" w:rsidRDefault="00A04CB4" w:rsidP="00CE63AC">
      <w:pPr>
        <w:spacing w:after="60"/>
        <w:ind w:firstLine="708"/>
        <w:jc w:val="both"/>
        <w:rPr>
          <w:rFonts w:cs="Arial"/>
          <w:strike/>
          <w:szCs w:val="22"/>
          <w:lang w:val="uk-UA"/>
        </w:rPr>
      </w:pPr>
      <w:r w:rsidRPr="00F51D1D">
        <w:rPr>
          <w:rFonts w:cs="Arial"/>
          <w:szCs w:val="22"/>
          <w:lang w:val="uk-UA"/>
        </w:rPr>
        <w:t>План місцевого економічного розвитку грунтується на положеннях Стратегії розвитку міста Сєвєродонецька до 2020 року, щорічних програм соціально-економічного розвитку та</w:t>
      </w:r>
      <w:r w:rsidR="0019762F" w:rsidRPr="00F51D1D">
        <w:rPr>
          <w:rFonts w:cs="Arial"/>
          <w:szCs w:val="22"/>
          <w:lang w:val="uk-UA"/>
        </w:rPr>
        <w:t xml:space="preserve"> програм </w:t>
      </w:r>
      <w:r w:rsidR="0019762F" w:rsidRPr="00F51D1D">
        <w:rPr>
          <w:lang w:val="uk-UA"/>
        </w:rPr>
        <w:t>розвитку малого і середнього підприємництва.</w:t>
      </w:r>
    </w:p>
    <w:p w:rsidR="005F6460" w:rsidRPr="00175332" w:rsidRDefault="005F6460" w:rsidP="00CE63AC">
      <w:pPr>
        <w:spacing w:after="60"/>
        <w:ind w:firstLine="708"/>
        <w:jc w:val="both"/>
        <w:rPr>
          <w:rFonts w:cs="Arial"/>
          <w:szCs w:val="22"/>
          <w:lang w:val="uk-UA"/>
        </w:rPr>
      </w:pPr>
      <w:r w:rsidRPr="00175332">
        <w:rPr>
          <w:rFonts w:cs="Arial"/>
          <w:szCs w:val="22"/>
          <w:lang w:val="uk-UA"/>
        </w:rPr>
        <w:t>План місцевого економічного розвитку направлений на отримання основних результатів стратегічного напряму «Розвиток бізнесу», а саме: підтримка існуючих структур малого та середньогобізнесу</w:t>
      </w:r>
      <w:r w:rsidR="003E16DA">
        <w:rPr>
          <w:rFonts w:cs="Arial"/>
          <w:szCs w:val="22"/>
          <w:lang w:val="uk-UA"/>
        </w:rPr>
        <w:t xml:space="preserve">, розширення їх діяльності, </w:t>
      </w:r>
      <w:r w:rsidRPr="00175332">
        <w:rPr>
          <w:rFonts w:cs="Arial"/>
          <w:szCs w:val="22"/>
          <w:lang w:val="uk-UA"/>
        </w:rPr>
        <w:t>започаткування приватно-публічного партнерства тощо.</w:t>
      </w:r>
    </w:p>
    <w:p w:rsidR="005F6460" w:rsidRPr="00175332" w:rsidRDefault="005F6460" w:rsidP="00CE63AC">
      <w:pPr>
        <w:spacing w:after="60"/>
        <w:ind w:firstLine="708"/>
        <w:jc w:val="both"/>
        <w:rPr>
          <w:rFonts w:cs="Arial"/>
          <w:szCs w:val="22"/>
          <w:lang w:val="uk-UA"/>
        </w:rPr>
      </w:pPr>
      <w:r w:rsidRPr="00175332">
        <w:rPr>
          <w:rFonts w:cs="Arial"/>
          <w:szCs w:val="22"/>
          <w:lang w:val="uk-UA"/>
        </w:rPr>
        <w:t xml:space="preserve">План місцевого економічного розвитку розроблений у партнерстві із приватним сектором та громадянським суспільством відповідно до </w:t>
      </w:r>
      <w:r w:rsidR="003E16DA">
        <w:rPr>
          <w:rFonts w:cs="Arial"/>
          <w:szCs w:val="22"/>
          <w:lang w:val="uk-UA"/>
        </w:rPr>
        <w:t>методичних рекомендацій</w:t>
      </w:r>
      <w:r w:rsidRPr="00175332">
        <w:rPr>
          <w:rFonts w:cs="Arial"/>
          <w:szCs w:val="22"/>
          <w:lang w:val="uk-UA"/>
        </w:rPr>
        <w:t xml:space="preserve"> Ініціативи</w:t>
      </w:r>
      <w:r w:rsidR="003E16DA">
        <w:rPr>
          <w:rFonts w:cs="Arial"/>
          <w:szCs w:val="22"/>
          <w:lang w:val="uk-UA"/>
        </w:rPr>
        <w:t xml:space="preserve"> ЄС</w:t>
      </w:r>
      <w:r w:rsidRPr="00175332">
        <w:rPr>
          <w:rFonts w:cs="Arial"/>
          <w:szCs w:val="22"/>
          <w:lang w:val="uk-UA"/>
        </w:rPr>
        <w:t xml:space="preserve"> «Мери за економічний розвиток».</w:t>
      </w:r>
    </w:p>
    <w:p w:rsidR="002812F9" w:rsidRDefault="005F6460" w:rsidP="003E16DA">
      <w:pPr>
        <w:spacing w:after="60"/>
        <w:ind w:firstLine="431"/>
        <w:jc w:val="both"/>
        <w:rPr>
          <w:rFonts w:eastAsiaTheme="majorEastAsia" w:cs="Arial"/>
          <w:b/>
          <w:color w:val="2E74B5" w:themeColor="accent1" w:themeShade="BF"/>
          <w:sz w:val="32"/>
          <w:szCs w:val="32"/>
          <w:lang w:val="uk-UA"/>
        </w:rPr>
      </w:pPr>
      <w:r w:rsidRPr="00175332">
        <w:rPr>
          <w:rFonts w:cs="Arial"/>
          <w:szCs w:val="22"/>
          <w:lang w:val="uk-UA"/>
        </w:rPr>
        <w:t xml:space="preserve">Видатки на реалізацію Плану будуть частково покриватися  з муніципального бюджету, державного бюджету, залучених донорських коштів, кредитних ресурсів та інших. </w:t>
      </w:r>
      <w:bookmarkStart w:id="16" w:name="_Toc309511496"/>
      <w:bookmarkStart w:id="17" w:name="_Toc435013309"/>
      <w:bookmarkStart w:id="18" w:name="_Toc526365766"/>
      <w:r w:rsidR="002812F9">
        <w:rPr>
          <w:rFonts w:cs="Arial"/>
          <w:b/>
          <w:lang w:val="uk-UA"/>
        </w:rPr>
        <w:br w:type="page"/>
      </w:r>
    </w:p>
    <w:p w:rsidR="005F6460" w:rsidRDefault="00CA35FC" w:rsidP="00CA35FC">
      <w:pPr>
        <w:pStyle w:val="1"/>
        <w:numPr>
          <w:ilvl w:val="0"/>
          <w:numId w:val="0"/>
        </w:numPr>
        <w:spacing w:before="0"/>
        <w:ind w:left="360" w:right="-142"/>
        <w:rPr>
          <w:rFonts w:ascii="Arial" w:hAnsi="Arial" w:cs="Arial"/>
          <w:b/>
          <w:lang w:val="uk-UA"/>
        </w:rPr>
      </w:pPr>
      <w:r>
        <w:rPr>
          <w:rFonts w:ascii="Arial" w:hAnsi="Arial" w:cs="Arial"/>
          <w:b/>
          <w:lang w:val="uk-UA"/>
        </w:rPr>
        <w:lastRenderedPageBreak/>
        <w:t xml:space="preserve">5. </w:t>
      </w:r>
      <w:r w:rsidR="005F6460" w:rsidRPr="00A11A07">
        <w:rPr>
          <w:rFonts w:ascii="Arial" w:hAnsi="Arial" w:cs="Arial"/>
          <w:b/>
          <w:lang w:val="uk-UA"/>
        </w:rPr>
        <w:t xml:space="preserve">Процес розробки Плану </w:t>
      </w:r>
      <w:bookmarkEnd w:id="16"/>
      <w:bookmarkEnd w:id="17"/>
      <w:r w:rsidR="005F6460" w:rsidRPr="00A11A07">
        <w:rPr>
          <w:rFonts w:ascii="Arial" w:hAnsi="Arial" w:cs="Arial"/>
          <w:b/>
          <w:lang w:val="uk-UA"/>
        </w:rPr>
        <w:t>місцевого економічного розвитку</w:t>
      </w:r>
      <w:bookmarkEnd w:id="18"/>
    </w:p>
    <w:p w:rsidR="00570597" w:rsidRPr="003151EE" w:rsidRDefault="00570597" w:rsidP="009364FD">
      <w:pPr>
        <w:pStyle w:val="af1"/>
        <w:spacing w:before="240" w:after="60"/>
        <w:ind w:firstLine="709"/>
        <w:rPr>
          <w:rFonts w:cs="Arial"/>
          <w:iCs/>
          <w:lang w:val="uk-UA"/>
        </w:rPr>
      </w:pPr>
      <w:r w:rsidRPr="003151EE">
        <w:rPr>
          <w:rFonts w:cs="Arial"/>
          <w:iCs/>
          <w:lang w:val="uk-UA"/>
        </w:rPr>
        <w:t xml:space="preserve">Роботу з підготовки Плану місцевого економічного розвитку було розпочато зі створення відповідної робочої групи у складі </w:t>
      </w:r>
      <w:r w:rsidR="00F51D1D" w:rsidRPr="003151EE">
        <w:rPr>
          <w:rFonts w:cs="Arial"/>
          <w:iCs/>
          <w:lang w:val="uk-UA"/>
        </w:rPr>
        <w:t xml:space="preserve">18 </w:t>
      </w:r>
      <w:r w:rsidRPr="003151EE">
        <w:rPr>
          <w:rFonts w:cs="Arial"/>
          <w:iCs/>
          <w:lang w:val="uk-UA"/>
        </w:rPr>
        <w:t>осіб, що була затверджена розпорядженням міського голови №</w:t>
      </w:r>
      <w:r w:rsidR="00F51D1D" w:rsidRPr="003151EE">
        <w:rPr>
          <w:rFonts w:cs="Arial"/>
          <w:iCs/>
          <w:lang w:val="uk-UA"/>
        </w:rPr>
        <w:t>197</w:t>
      </w:r>
      <w:r w:rsidRPr="003151EE">
        <w:rPr>
          <w:rFonts w:cs="Arial"/>
          <w:iCs/>
          <w:lang w:val="uk-UA"/>
        </w:rPr>
        <w:t xml:space="preserve"> від</w:t>
      </w:r>
      <w:r w:rsidR="00883978" w:rsidRPr="003151EE">
        <w:rPr>
          <w:rFonts w:cs="Arial"/>
          <w:iCs/>
          <w:lang w:val="uk-UA"/>
        </w:rPr>
        <w:t xml:space="preserve"> 20 липня 2018 року.</w:t>
      </w:r>
      <w:r w:rsidRPr="003151EE">
        <w:rPr>
          <w:rFonts w:cs="Arial"/>
          <w:iCs/>
          <w:lang w:val="uk-UA"/>
        </w:rPr>
        <w:t xml:space="preserve"> Робоча група об’єднала представників органу місцевого самоврядування, депутатського корпусу, бізнесу та громадянського суспільства ( див. Додатки 1, 2). При формуванні робочої групи гендерний аспект врахованно.</w:t>
      </w:r>
    </w:p>
    <w:p w:rsidR="00570597" w:rsidRPr="003151EE" w:rsidRDefault="00570597" w:rsidP="003151EE">
      <w:pPr>
        <w:spacing w:after="40"/>
        <w:ind w:firstLine="708"/>
        <w:jc w:val="both"/>
        <w:rPr>
          <w:rFonts w:cs="Arial"/>
          <w:iCs/>
          <w:lang w:val="uk-UA"/>
        </w:rPr>
      </w:pPr>
      <w:r w:rsidRPr="003151EE">
        <w:rPr>
          <w:rFonts w:cs="Arial"/>
          <w:iCs/>
          <w:lang w:val="uk-UA"/>
        </w:rPr>
        <w:t xml:space="preserve">Проведено </w:t>
      </w:r>
      <w:r w:rsidR="00883978" w:rsidRPr="003151EE">
        <w:rPr>
          <w:rFonts w:cs="Arial"/>
          <w:iCs/>
          <w:lang w:val="uk-UA"/>
        </w:rPr>
        <w:t>3</w:t>
      </w:r>
      <w:r w:rsidRPr="003151EE">
        <w:rPr>
          <w:rFonts w:cs="Arial"/>
          <w:iCs/>
          <w:lang w:val="uk-UA"/>
        </w:rPr>
        <w:t xml:space="preserve"> засіданн</w:t>
      </w:r>
      <w:r w:rsidR="00883978" w:rsidRPr="003151EE">
        <w:rPr>
          <w:rFonts w:cs="Arial"/>
          <w:iCs/>
          <w:lang w:val="uk-UA"/>
        </w:rPr>
        <w:t>я</w:t>
      </w:r>
      <w:r w:rsidRPr="003151EE">
        <w:rPr>
          <w:rFonts w:cs="Arial"/>
          <w:iCs/>
          <w:lang w:val="uk-UA"/>
        </w:rPr>
        <w:t xml:space="preserve"> Робочої групи.</w:t>
      </w:r>
      <w:r w:rsidR="003151EE" w:rsidRPr="003151EE">
        <w:rPr>
          <w:rFonts w:cs="Arial"/>
          <w:szCs w:val="22"/>
          <w:lang w:val="uk-UA"/>
        </w:rPr>
        <w:t>Саме на засіданнях Робочої групи були презентовані, обговорювались усі напрями роботи та ухвалювались відповідні рішення. Графік розробки Плану став головним інструментом управління процесом планування.</w:t>
      </w:r>
    </w:p>
    <w:p w:rsidR="005F6460" w:rsidRPr="008672DD" w:rsidRDefault="005F6460" w:rsidP="00F51D1D">
      <w:pPr>
        <w:spacing w:before="120" w:after="120"/>
        <w:jc w:val="both"/>
        <w:rPr>
          <w:rFonts w:cs="Arial"/>
          <w:szCs w:val="22"/>
          <w:lang w:val="uk-UA"/>
        </w:rPr>
      </w:pPr>
      <w:r w:rsidRPr="008672DD">
        <w:rPr>
          <w:rFonts w:cs="Arial"/>
          <w:szCs w:val="22"/>
          <w:lang w:val="uk-UA"/>
        </w:rPr>
        <w:t xml:space="preserve">Розробка Плану місцевого економічного розвитку базувалася на основних принципах: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8252"/>
      </w:tblGrid>
      <w:tr w:rsidR="005F6460" w:rsidRPr="00EE31B2" w:rsidTr="00F51D1D">
        <w:trPr>
          <w:trHeight w:val="1398"/>
        </w:trPr>
        <w:tc>
          <w:tcPr>
            <w:tcW w:w="1926" w:type="dxa"/>
            <w:shd w:val="clear" w:color="auto" w:fill="auto"/>
            <w:vAlign w:val="center"/>
          </w:tcPr>
          <w:p w:rsidR="005F6460" w:rsidRPr="004E6FCE" w:rsidRDefault="005F6460" w:rsidP="00B10C76">
            <w:pPr>
              <w:spacing w:line="235" w:lineRule="auto"/>
              <w:rPr>
                <w:rFonts w:cs="Arial"/>
                <w:b/>
                <w:lang w:val="uk-UA"/>
              </w:rPr>
            </w:pPr>
            <w:r w:rsidRPr="004E6FCE">
              <w:rPr>
                <w:rFonts w:cs="Arial"/>
                <w:b/>
                <w:szCs w:val="22"/>
                <w:lang w:val="uk-UA"/>
              </w:rPr>
              <w:t>Партнерство</w:t>
            </w:r>
          </w:p>
        </w:tc>
        <w:tc>
          <w:tcPr>
            <w:tcW w:w="8252" w:type="dxa"/>
            <w:shd w:val="clear" w:color="auto" w:fill="auto"/>
            <w:vAlign w:val="center"/>
          </w:tcPr>
          <w:p w:rsidR="005F6460" w:rsidRPr="004E6FCE" w:rsidRDefault="005F6460" w:rsidP="00B72B42">
            <w:pPr>
              <w:spacing w:line="235" w:lineRule="auto"/>
              <w:ind w:right="-108"/>
              <w:rPr>
                <w:rFonts w:cs="Arial"/>
                <w:lang w:val="uk-UA"/>
              </w:rPr>
            </w:pPr>
            <w:r w:rsidRPr="004E6FCE">
              <w:rPr>
                <w:rFonts w:cs="Arial"/>
                <w:szCs w:val="22"/>
                <w:lang w:val="uk-UA"/>
              </w:rPr>
              <w:t>Проведення різних консультацій, обговорень, узгоджень, спрямованих на розбудову консенсусу в громаді. До участі в ухваленні рішень і розробці Плану місцевого економічного розвитку було запрошено всі зацікавлені сторони — представників влади, наукових установ, асоціацій підприємців, підприємств і підприємців, представників громадянського суспільства</w:t>
            </w:r>
          </w:p>
        </w:tc>
      </w:tr>
      <w:tr w:rsidR="005F6460" w:rsidRPr="00EE31B2" w:rsidTr="00F51D1D">
        <w:trPr>
          <w:trHeight w:val="553"/>
        </w:trPr>
        <w:tc>
          <w:tcPr>
            <w:tcW w:w="1926" w:type="dxa"/>
            <w:shd w:val="clear" w:color="auto" w:fill="auto"/>
            <w:vAlign w:val="center"/>
          </w:tcPr>
          <w:p w:rsidR="005F6460" w:rsidRPr="004E6FCE" w:rsidRDefault="005F6460" w:rsidP="00B10C76">
            <w:pPr>
              <w:spacing w:line="235" w:lineRule="auto"/>
              <w:rPr>
                <w:rFonts w:cs="Arial"/>
                <w:b/>
                <w:lang w:val="uk-UA"/>
              </w:rPr>
            </w:pPr>
            <w:r w:rsidRPr="004E6FCE">
              <w:rPr>
                <w:rFonts w:cs="Arial"/>
                <w:b/>
                <w:szCs w:val="22"/>
                <w:lang w:val="uk-UA"/>
              </w:rPr>
              <w:t>Життєздатність</w:t>
            </w:r>
          </w:p>
        </w:tc>
        <w:tc>
          <w:tcPr>
            <w:tcW w:w="8252" w:type="dxa"/>
            <w:shd w:val="clear" w:color="auto" w:fill="auto"/>
            <w:vAlign w:val="center"/>
          </w:tcPr>
          <w:p w:rsidR="005F6460" w:rsidRPr="004E6FCE" w:rsidRDefault="005F6460" w:rsidP="00B72B42">
            <w:pPr>
              <w:spacing w:line="235" w:lineRule="auto"/>
              <w:ind w:right="-108"/>
              <w:rPr>
                <w:rFonts w:cs="Arial"/>
                <w:lang w:val="uk-UA"/>
              </w:rPr>
            </w:pPr>
            <w:r w:rsidRPr="004E6FCE">
              <w:rPr>
                <w:rFonts w:cs="Arial"/>
                <w:szCs w:val="22"/>
                <w:lang w:val="uk-UA"/>
              </w:rPr>
              <w:t>Планування реальних джерел фінансування та обсягів фінансування</w:t>
            </w:r>
          </w:p>
        </w:tc>
      </w:tr>
      <w:tr w:rsidR="005F6460" w:rsidRPr="00EE31B2" w:rsidTr="003E799F">
        <w:trPr>
          <w:trHeight w:val="565"/>
        </w:trPr>
        <w:tc>
          <w:tcPr>
            <w:tcW w:w="1926" w:type="dxa"/>
            <w:shd w:val="clear" w:color="auto" w:fill="auto"/>
            <w:vAlign w:val="center"/>
          </w:tcPr>
          <w:p w:rsidR="005F6460" w:rsidRPr="004E6FCE" w:rsidRDefault="005F6460" w:rsidP="00B10C76">
            <w:pPr>
              <w:tabs>
                <w:tab w:val="right" w:pos="2045"/>
              </w:tabs>
              <w:spacing w:line="235" w:lineRule="auto"/>
              <w:rPr>
                <w:rFonts w:cs="Arial"/>
                <w:b/>
                <w:lang w:val="uk-UA"/>
              </w:rPr>
            </w:pPr>
            <w:r w:rsidRPr="004E6FCE">
              <w:rPr>
                <w:rFonts w:cs="Arial"/>
                <w:b/>
                <w:szCs w:val="22"/>
                <w:lang w:val="uk-UA"/>
              </w:rPr>
              <w:t>Інтеграція</w:t>
            </w:r>
            <w:r w:rsidRPr="004E6FCE">
              <w:rPr>
                <w:rFonts w:cs="Arial"/>
                <w:b/>
                <w:szCs w:val="22"/>
                <w:lang w:val="uk-UA"/>
              </w:rPr>
              <w:tab/>
            </w:r>
          </w:p>
        </w:tc>
        <w:tc>
          <w:tcPr>
            <w:tcW w:w="8252" w:type="dxa"/>
            <w:shd w:val="clear" w:color="auto" w:fill="auto"/>
            <w:vAlign w:val="center"/>
          </w:tcPr>
          <w:p w:rsidR="005F6460" w:rsidRPr="00B07458" w:rsidRDefault="005F6460" w:rsidP="00B72B42">
            <w:pPr>
              <w:spacing w:line="235" w:lineRule="auto"/>
              <w:ind w:right="-108"/>
              <w:rPr>
                <w:rFonts w:cs="Arial"/>
                <w:lang w:val="uk-UA"/>
              </w:rPr>
            </w:pPr>
            <w:r w:rsidRPr="00B07458">
              <w:rPr>
                <w:rFonts w:cs="Arial"/>
                <w:szCs w:val="22"/>
                <w:lang w:val="uk-UA"/>
              </w:rPr>
              <w:t>Інтеграція забезпечується шляхом активної участі всіх зацікавлених сторін</w:t>
            </w:r>
          </w:p>
        </w:tc>
      </w:tr>
      <w:tr w:rsidR="005F6460" w:rsidRPr="00EE31B2" w:rsidTr="003E799F">
        <w:trPr>
          <w:trHeight w:val="615"/>
        </w:trPr>
        <w:tc>
          <w:tcPr>
            <w:tcW w:w="1926" w:type="dxa"/>
            <w:shd w:val="clear" w:color="auto" w:fill="auto"/>
            <w:vAlign w:val="center"/>
          </w:tcPr>
          <w:p w:rsidR="005F6460" w:rsidRPr="004E6FCE" w:rsidRDefault="005F6460" w:rsidP="00B10C76">
            <w:pPr>
              <w:spacing w:line="235" w:lineRule="auto"/>
              <w:rPr>
                <w:rFonts w:cs="Arial"/>
                <w:b/>
                <w:lang w:val="uk-UA"/>
              </w:rPr>
            </w:pPr>
            <w:r w:rsidRPr="004E6FCE">
              <w:rPr>
                <w:rFonts w:cs="Arial"/>
                <w:b/>
                <w:szCs w:val="22"/>
                <w:lang w:val="uk-UA"/>
              </w:rPr>
              <w:t>Інновація</w:t>
            </w:r>
          </w:p>
        </w:tc>
        <w:tc>
          <w:tcPr>
            <w:tcW w:w="8252" w:type="dxa"/>
            <w:shd w:val="clear" w:color="auto" w:fill="auto"/>
            <w:vAlign w:val="center"/>
          </w:tcPr>
          <w:p w:rsidR="005F6460" w:rsidRPr="00B07458" w:rsidRDefault="00952157" w:rsidP="00B72B42">
            <w:pPr>
              <w:spacing w:line="235" w:lineRule="auto"/>
              <w:ind w:right="-108"/>
              <w:rPr>
                <w:rFonts w:cs="Arial"/>
                <w:lang w:val="uk-UA"/>
              </w:rPr>
            </w:pPr>
            <w:r w:rsidRPr="00B07458">
              <w:rPr>
                <w:rFonts w:cs="Arial"/>
                <w:szCs w:val="22"/>
                <w:lang w:val="uk-UA"/>
              </w:rPr>
              <w:t>Введення нових підходів в процеси управління та виробництва та забезпечення н</w:t>
            </w:r>
            <w:r w:rsidR="005F6460" w:rsidRPr="00B07458">
              <w:rPr>
                <w:rFonts w:cs="Arial"/>
                <w:szCs w:val="22"/>
                <w:lang w:val="uk-UA"/>
              </w:rPr>
              <w:t>айефективнішого використання наявних ресурсів</w:t>
            </w:r>
          </w:p>
        </w:tc>
      </w:tr>
      <w:tr w:rsidR="005F6460" w:rsidRPr="00EE31B2" w:rsidTr="003E799F">
        <w:trPr>
          <w:trHeight w:val="679"/>
        </w:trPr>
        <w:tc>
          <w:tcPr>
            <w:tcW w:w="1926" w:type="dxa"/>
            <w:shd w:val="clear" w:color="auto" w:fill="auto"/>
            <w:vAlign w:val="center"/>
          </w:tcPr>
          <w:p w:rsidR="005F6460" w:rsidRPr="004E6FCE" w:rsidRDefault="005F6460" w:rsidP="00B10C76">
            <w:pPr>
              <w:spacing w:line="235" w:lineRule="auto"/>
              <w:rPr>
                <w:rFonts w:cs="Arial"/>
                <w:b/>
                <w:lang w:val="uk-UA"/>
              </w:rPr>
            </w:pPr>
            <w:r w:rsidRPr="004E6FCE">
              <w:rPr>
                <w:rFonts w:cs="Arial"/>
                <w:b/>
                <w:szCs w:val="22"/>
                <w:lang w:val="uk-UA"/>
              </w:rPr>
              <w:t>Інституційна пам'ять</w:t>
            </w:r>
          </w:p>
        </w:tc>
        <w:tc>
          <w:tcPr>
            <w:tcW w:w="8252" w:type="dxa"/>
            <w:shd w:val="clear" w:color="auto" w:fill="auto"/>
            <w:vAlign w:val="center"/>
          </w:tcPr>
          <w:p w:rsidR="005F6460" w:rsidRPr="004E6FCE" w:rsidRDefault="005F6460" w:rsidP="00B72B42">
            <w:pPr>
              <w:spacing w:line="235" w:lineRule="auto"/>
              <w:ind w:right="-108"/>
              <w:rPr>
                <w:rFonts w:cs="Arial"/>
                <w:lang w:val="uk-UA"/>
              </w:rPr>
            </w:pPr>
            <w:r w:rsidRPr="004E6FCE">
              <w:rPr>
                <w:rFonts w:cs="Arial"/>
                <w:szCs w:val="22"/>
                <w:lang w:val="uk-UA"/>
              </w:rPr>
              <w:t>Базується на результатах, досягнутих при розробці попередніх стратегічних документів</w:t>
            </w:r>
          </w:p>
        </w:tc>
      </w:tr>
      <w:tr w:rsidR="005F6460" w:rsidRPr="00EE31B2" w:rsidTr="00F51D1D">
        <w:trPr>
          <w:trHeight w:val="813"/>
        </w:trPr>
        <w:tc>
          <w:tcPr>
            <w:tcW w:w="1926" w:type="dxa"/>
            <w:shd w:val="clear" w:color="auto" w:fill="auto"/>
            <w:vAlign w:val="center"/>
          </w:tcPr>
          <w:p w:rsidR="005F6460" w:rsidRPr="004E6FCE" w:rsidRDefault="005F6460" w:rsidP="00B10C76">
            <w:pPr>
              <w:spacing w:line="235" w:lineRule="auto"/>
              <w:rPr>
                <w:rFonts w:cs="Arial"/>
                <w:b/>
                <w:lang w:val="uk-UA"/>
              </w:rPr>
            </w:pPr>
            <w:r w:rsidRPr="004E6FCE">
              <w:rPr>
                <w:rFonts w:cs="Arial"/>
                <w:b/>
                <w:szCs w:val="22"/>
                <w:lang w:val="uk-UA"/>
              </w:rPr>
              <w:t>Субсидіарність</w:t>
            </w:r>
          </w:p>
        </w:tc>
        <w:tc>
          <w:tcPr>
            <w:tcW w:w="8252" w:type="dxa"/>
            <w:shd w:val="clear" w:color="auto" w:fill="auto"/>
            <w:vAlign w:val="center"/>
          </w:tcPr>
          <w:p w:rsidR="005F6460" w:rsidRPr="004E6FCE" w:rsidRDefault="005F6460" w:rsidP="00B72B42">
            <w:pPr>
              <w:spacing w:line="235" w:lineRule="auto"/>
              <w:ind w:right="-108"/>
              <w:rPr>
                <w:rFonts w:cs="Arial"/>
                <w:lang w:val="uk-UA"/>
              </w:rPr>
            </w:pPr>
            <w:r w:rsidRPr="004E6FCE">
              <w:rPr>
                <w:rFonts w:cs="Arial"/>
                <w:szCs w:val="22"/>
                <w:lang w:val="uk-UA"/>
              </w:rPr>
              <w:t>Визначення стратегічних заходів, починаючи з найнижчого рівня (на основі потреб громади), здійснювалось із використанням ресурсів місцевого економічного розвитку</w:t>
            </w:r>
          </w:p>
        </w:tc>
      </w:tr>
    </w:tbl>
    <w:p w:rsidR="002812F9" w:rsidRDefault="005F6460" w:rsidP="004E6FCE">
      <w:pPr>
        <w:spacing w:before="240" w:after="120"/>
        <w:jc w:val="both"/>
        <w:rPr>
          <w:rFonts w:cs="Arial"/>
          <w:szCs w:val="22"/>
          <w:lang w:val="uk-UA"/>
        </w:rPr>
      </w:pPr>
      <w:r w:rsidRPr="008672DD">
        <w:rPr>
          <w:rFonts w:cs="Arial"/>
          <w:szCs w:val="22"/>
          <w:lang w:val="uk-UA"/>
        </w:rPr>
        <w:t xml:space="preserve">Під час розробки Плану місцевого економічного розвитку було здійсненодії в рамках </w:t>
      </w:r>
      <w:r w:rsidRPr="008672DD">
        <w:rPr>
          <w:rFonts w:cs="Arial"/>
          <w:bCs/>
          <w:iCs/>
          <w:szCs w:val="22"/>
          <w:lang w:val="uk-UA"/>
        </w:rPr>
        <w:t>6 етапів</w:t>
      </w:r>
      <w:r w:rsidRPr="008672DD">
        <w:rPr>
          <w:rFonts w:cs="Arial"/>
          <w:szCs w:val="22"/>
          <w:lang w:val="uk-UA"/>
        </w:rPr>
        <w:t xml:space="preserve">: </w:t>
      </w:r>
    </w:p>
    <w:tbl>
      <w:tblPr>
        <w:tblStyle w:val="a4"/>
        <w:tblW w:w="10173" w:type="dxa"/>
        <w:tblLook w:val="04A0"/>
      </w:tblPr>
      <w:tblGrid>
        <w:gridCol w:w="4928"/>
        <w:gridCol w:w="5245"/>
      </w:tblGrid>
      <w:tr w:rsidR="00587C34" w:rsidTr="003E799F">
        <w:trPr>
          <w:trHeight w:val="527"/>
        </w:trPr>
        <w:tc>
          <w:tcPr>
            <w:tcW w:w="4928" w:type="dxa"/>
            <w:vAlign w:val="center"/>
          </w:tcPr>
          <w:p w:rsidR="00587C34" w:rsidRPr="00B72B42" w:rsidRDefault="00587C34" w:rsidP="003E799F">
            <w:pPr>
              <w:spacing w:before="120" w:after="40"/>
              <w:rPr>
                <w:rFonts w:cs="Arial"/>
                <w:lang w:val="uk-UA"/>
              </w:rPr>
            </w:pPr>
            <w:r w:rsidRPr="00B72B42">
              <w:rPr>
                <w:rFonts w:cs="Arial"/>
                <w:lang w:val="uk-UA"/>
              </w:rPr>
              <w:t>1) Організація роботи планування.</w:t>
            </w:r>
          </w:p>
        </w:tc>
        <w:tc>
          <w:tcPr>
            <w:tcW w:w="5245" w:type="dxa"/>
            <w:vAlign w:val="center"/>
          </w:tcPr>
          <w:p w:rsidR="00587C34" w:rsidRPr="00B72B42" w:rsidRDefault="00587C34" w:rsidP="003E799F">
            <w:pPr>
              <w:spacing w:before="120" w:after="40"/>
              <w:rPr>
                <w:rFonts w:cs="Arial"/>
                <w:lang w:val="uk-UA"/>
              </w:rPr>
            </w:pPr>
            <w:r w:rsidRPr="00B72B42">
              <w:rPr>
                <w:rFonts w:cs="Arial"/>
                <w:lang w:val="uk-UA"/>
              </w:rPr>
              <w:t>4) Розробка дій.</w:t>
            </w:r>
          </w:p>
        </w:tc>
      </w:tr>
      <w:tr w:rsidR="00587C34" w:rsidRPr="00EE31B2" w:rsidTr="003E799F">
        <w:trPr>
          <w:trHeight w:val="541"/>
        </w:trPr>
        <w:tc>
          <w:tcPr>
            <w:tcW w:w="4928" w:type="dxa"/>
            <w:vAlign w:val="center"/>
          </w:tcPr>
          <w:p w:rsidR="00587C34" w:rsidRPr="00B72B42" w:rsidRDefault="00587C34" w:rsidP="003E799F">
            <w:pPr>
              <w:spacing w:before="120" w:after="40"/>
              <w:rPr>
                <w:rFonts w:cs="Arial"/>
                <w:lang w:val="uk-UA"/>
              </w:rPr>
            </w:pPr>
            <w:r w:rsidRPr="00B72B42">
              <w:rPr>
                <w:rFonts w:cs="Arial"/>
                <w:lang w:val="uk-UA"/>
              </w:rPr>
              <w:t>2) Аналіз місцевої економічної структури.</w:t>
            </w:r>
          </w:p>
        </w:tc>
        <w:tc>
          <w:tcPr>
            <w:tcW w:w="5245" w:type="dxa"/>
            <w:vAlign w:val="center"/>
          </w:tcPr>
          <w:p w:rsidR="00587C34" w:rsidRPr="00B72B42" w:rsidRDefault="00587C34" w:rsidP="003E799F">
            <w:pPr>
              <w:spacing w:before="120" w:after="40"/>
              <w:rPr>
                <w:rFonts w:cs="Arial"/>
                <w:lang w:val="uk-UA"/>
              </w:rPr>
            </w:pPr>
            <w:r w:rsidRPr="00B72B42">
              <w:rPr>
                <w:rFonts w:cs="Arial"/>
                <w:lang w:val="uk-UA"/>
              </w:rPr>
              <w:t>5) Громадське обговорення та ухвалення Плану.</w:t>
            </w:r>
          </w:p>
        </w:tc>
      </w:tr>
      <w:tr w:rsidR="00587C34" w:rsidTr="003E799F">
        <w:trPr>
          <w:trHeight w:val="541"/>
        </w:trPr>
        <w:tc>
          <w:tcPr>
            <w:tcW w:w="4928" w:type="dxa"/>
            <w:vAlign w:val="center"/>
          </w:tcPr>
          <w:p w:rsidR="00587C34" w:rsidRPr="00B72B42" w:rsidRDefault="00587C34" w:rsidP="003E799F">
            <w:pPr>
              <w:spacing w:before="120" w:after="40"/>
              <w:rPr>
                <w:rFonts w:cs="Arial"/>
                <w:lang w:val="uk-UA"/>
              </w:rPr>
            </w:pPr>
            <w:r w:rsidRPr="00B72B42">
              <w:rPr>
                <w:rFonts w:cs="Arial"/>
                <w:lang w:val="uk-UA"/>
              </w:rPr>
              <w:t>3) Визначення стратегічного бачення, цілей.</w:t>
            </w:r>
          </w:p>
        </w:tc>
        <w:tc>
          <w:tcPr>
            <w:tcW w:w="5245" w:type="dxa"/>
            <w:vAlign w:val="center"/>
          </w:tcPr>
          <w:p w:rsidR="00587C34" w:rsidRPr="00B72B42" w:rsidRDefault="00587C34" w:rsidP="003E799F">
            <w:pPr>
              <w:spacing w:before="120" w:after="40"/>
              <w:rPr>
                <w:rFonts w:cs="Arial"/>
                <w:lang w:val="uk-UA"/>
              </w:rPr>
            </w:pPr>
          </w:p>
        </w:tc>
      </w:tr>
    </w:tbl>
    <w:p w:rsidR="00570597" w:rsidRPr="00F51D1D" w:rsidRDefault="00570597" w:rsidP="00F51D1D">
      <w:pPr>
        <w:pStyle w:val="af1"/>
        <w:spacing w:before="120" w:after="60"/>
        <w:ind w:firstLine="709"/>
        <w:rPr>
          <w:rFonts w:cs="Arial"/>
          <w:iCs/>
          <w:lang w:val="uk-UA"/>
        </w:rPr>
      </w:pPr>
      <w:r w:rsidRPr="00F51D1D">
        <w:rPr>
          <w:rFonts w:cs="Arial"/>
          <w:iCs/>
          <w:lang w:val="uk-UA"/>
        </w:rPr>
        <w:t>Методика збору даних полягала у використані статистичної інформації, даних, що знаходяться у вільному доступі в Інтернеті, отриманих шляхом опитування, анкетування, проведення фокус-груп та на підставі оціночних характеристик членів Робочої групи</w:t>
      </w:r>
      <w:r w:rsidR="00F51D1D" w:rsidRPr="00F51D1D">
        <w:rPr>
          <w:rFonts w:cs="Arial"/>
          <w:iCs/>
          <w:lang w:val="uk-UA"/>
        </w:rPr>
        <w:t>.</w:t>
      </w:r>
    </w:p>
    <w:p w:rsidR="00570597" w:rsidRPr="00F51D1D" w:rsidRDefault="00570597" w:rsidP="00F51D1D">
      <w:pPr>
        <w:pStyle w:val="af1"/>
        <w:spacing w:before="0" w:after="60"/>
        <w:ind w:firstLine="709"/>
        <w:rPr>
          <w:rFonts w:cs="Arial"/>
          <w:iCs/>
          <w:lang w:val="uk-UA"/>
        </w:rPr>
      </w:pPr>
      <w:r w:rsidRPr="00F51D1D">
        <w:rPr>
          <w:rFonts w:cs="Arial"/>
          <w:iCs/>
          <w:lang w:val="uk-UA"/>
        </w:rPr>
        <w:t xml:space="preserve">Маємо зауважити, що деякі питання були досить складними для обговорення і досягнення по ним консенсусу, адже представники бізнесу не звикли співпрацювати з владою. Для введення такої усталеної практики співпраці потрібен час, спільні проекти та історії успіху. Також, деяка інформація та висновки, покладені в основу цього Плану, є скоріше «м’якими даними» і не мають під собою статистичних обґрунтувань, адже раніше не відстежувались.  При цьому, проведена робота, результати якої відображені в цьому документі, є надзвичайно важливим першим кроком на шляху розбудови сталого економічного розвитку </w:t>
      </w:r>
      <w:r w:rsidR="00F51D1D" w:rsidRPr="00F51D1D">
        <w:rPr>
          <w:rFonts w:cs="Arial"/>
          <w:iCs/>
          <w:lang w:val="uk-UA"/>
        </w:rPr>
        <w:t>Сєвєродонецької міської ради</w:t>
      </w:r>
      <w:r w:rsidRPr="00F51D1D">
        <w:rPr>
          <w:rFonts w:cs="Arial"/>
          <w:iCs/>
          <w:lang w:val="uk-UA"/>
        </w:rPr>
        <w:t xml:space="preserve"> і повинна стати основою майбутніх перетворень. </w:t>
      </w:r>
    </w:p>
    <w:p w:rsidR="0081137E" w:rsidRPr="004E6FCE" w:rsidRDefault="00570597" w:rsidP="00F51D1D">
      <w:pPr>
        <w:pStyle w:val="1f4"/>
        <w:spacing w:after="0" w:line="20" w:lineRule="atLeast"/>
        <w:ind w:firstLine="720"/>
        <w:jc w:val="both"/>
        <w:rPr>
          <w:rFonts w:eastAsiaTheme="majorEastAsia" w:cs="Arial"/>
          <w:b/>
        </w:rPr>
      </w:pPr>
      <w:r w:rsidRPr="00F51D1D">
        <w:rPr>
          <w:rFonts w:ascii="Arial" w:eastAsia="Times New Roman" w:hAnsi="Arial" w:cs="Arial"/>
          <w:iCs/>
          <w:lang w:eastAsia="ru-RU"/>
        </w:rPr>
        <w:t>Процес розроблення документу висвітлюва</w:t>
      </w:r>
      <w:r w:rsidRPr="00F51D1D">
        <w:rPr>
          <w:rFonts w:ascii="Arial" w:hAnsi="Arial" w:cs="Arial"/>
          <w:iCs/>
          <w:lang w:eastAsia="ru-RU"/>
        </w:rPr>
        <w:t xml:space="preserve">вся на </w:t>
      </w:r>
      <w:r w:rsidRPr="00F51D1D">
        <w:rPr>
          <w:rFonts w:ascii="Arial" w:eastAsia="Times New Roman" w:hAnsi="Arial" w:cs="Arial"/>
          <w:iCs/>
          <w:lang w:eastAsia="ru-RU"/>
        </w:rPr>
        <w:t>офіційному сайті громади.</w:t>
      </w:r>
      <w:r w:rsidR="00662141" w:rsidRPr="00F51D1D">
        <w:rPr>
          <w:rFonts w:ascii="Arial" w:eastAsia="Times New Roman" w:hAnsi="Arial" w:cs="Arial"/>
          <w:iCs/>
          <w:lang w:eastAsia="ru-RU"/>
        </w:rPr>
        <w:t xml:space="preserve"> Це все в сукупності забезпечило розробку плану у відповідності до умов Ініціативи ЄС </w:t>
      </w:r>
      <w:r w:rsidR="00F51D1D" w:rsidRPr="00F51D1D">
        <w:rPr>
          <w:rFonts w:ascii="Arial" w:eastAsia="Times New Roman" w:hAnsi="Arial" w:cs="Arial"/>
          <w:iCs/>
          <w:lang w:eastAsia="ru-RU"/>
        </w:rPr>
        <w:t>«</w:t>
      </w:r>
      <w:r w:rsidR="00662141" w:rsidRPr="00F51D1D">
        <w:rPr>
          <w:rFonts w:ascii="Arial" w:eastAsia="Times New Roman" w:hAnsi="Arial" w:cs="Arial"/>
          <w:iCs/>
          <w:lang w:eastAsia="ru-RU"/>
        </w:rPr>
        <w:t>Мери за економічне зростання</w:t>
      </w:r>
      <w:r w:rsidR="00F51D1D" w:rsidRPr="00F51D1D">
        <w:rPr>
          <w:rFonts w:ascii="Arial" w:eastAsia="Times New Roman" w:hAnsi="Arial" w:cs="Arial"/>
          <w:iCs/>
          <w:lang w:eastAsia="ru-RU"/>
        </w:rPr>
        <w:t>»</w:t>
      </w:r>
      <w:r w:rsidR="00662141" w:rsidRPr="00F51D1D">
        <w:rPr>
          <w:rFonts w:ascii="Arial" w:eastAsia="Times New Roman" w:hAnsi="Arial" w:cs="Arial"/>
          <w:iCs/>
          <w:lang w:eastAsia="ru-RU"/>
        </w:rPr>
        <w:t>.</w:t>
      </w:r>
      <w:bookmarkStart w:id="19" w:name="_Toc526365767"/>
      <w:r w:rsidR="0081137E">
        <w:rPr>
          <w:rFonts w:cs="Arial"/>
          <w:b/>
        </w:rPr>
        <w:br w:type="page"/>
      </w:r>
    </w:p>
    <w:p w:rsidR="005F6460" w:rsidRPr="00A11A07" w:rsidRDefault="00E15E17" w:rsidP="00E15E17">
      <w:pPr>
        <w:pStyle w:val="1"/>
        <w:numPr>
          <w:ilvl w:val="0"/>
          <w:numId w:val="0"/>
        </w:numPr>
        <w:ind w:left="360"/>
        <w:rPr>
          <w:rFonts w:ascii="Arial" w:hAnsi="Arial" w:cs="Arial"/>
          <w:b/>
          <w:lang w:val="uk-UA"/>
        </w:rPr>
      </w:pPr>
      <w:r>
        <w:rPr>
          <w:rFonts w:ascii="Arial" w:hAnsi="Arial" w:cs="Arial"/>
          <w:b/>
          <w:lang w:val="uk-UA"/>
        </w:rPr>
        <w:lastRenderedPageBreak/>
        <w:t xml:space="preserve">6. </w:t>
      </w:r>
      <w:bookmarkEnd w:id="19"/>
      <w:r>
        <w:rPr>
          <w:rFonts w:ascii="Arial" w:hAnsi="Arial" w:cs="Arial"/>
          <w:b/>
          <w:lang w:val="uk-UA"/>
        </w:rPr>
        <w:t>Місцевий економічний аналіз</w:t>
      </w:r>
    </w:p>
    <w:p w:rsidR="005F6460" w:rsidRDefault="005F6460" w:rsidP="00723695">
      <w:pPr>
        <w:pStyle w:val="2"/>
        <w:numPr>
          <w:ilvl w:val="1"/>
          <w:numId w:val="25"/>
        </w:numPr>
        <w:spacing w:before="120" w:after="120"/>
        <w:rPr>
          <w:rFonts w:eastAsiaTheme="majorEastAsia" w:cs="Arial"/>
          <w:bCs w:val="0"/>
          <w:color w:val="2E74B5" w:themeColor="accent1" w:themeShade="BF"/>
          <w:sz w:val="24"/>
          <w:szCs w:val="24"/>
        </w:rPr>
      </w:pPr>
      <w:bookmarkStart w:id="20" w:name="_Toc526365768"/>
      <w:r w:rsidRPr="0085593D">
        <w:rPr>
          <w:rFonts w:eastAsiaTheme="majorEastAsia" w:cs="Arial"/>
          <w:bCs w:val="0"/>
          <w:color w:val="2E74B5" w:themeColor="accent1" w:themeShade="BF"/>
          <w:sz w:val="24"/>
          <w:szCs w:val="24"/>
        </w:rPr>
        <w:t>Аналіз місцевої економічної структури</w:t>
      </w:r>
      <w:bookmarkEnd w:id="20"/>
    </w:p>
    <w:p w:rsidR="005F6460" w:rsidRPr="00E8715A" w:rsidRDefault="005F6460" w:rsidP="002D196F">
      <w:pPr>
        <w:spacing w:after="40"/>
        <w:ind w:firstLine="709"/>
        <w:jc w:val="both"/>
        <w:rPr>
          <w:rFonts w:cs="Arial"/>
          <w:i/>
          <w:lang w:val="uk-UA"/>
        </w:rPr>
      </w:pPr>
      <w:r w:rsidRPr="00884DC7">
        <w:rPr>
          <w:lang w:val="uk-UA"/>
        </w:rPr>
        <w:t>Аналіз місцевої економічної структури показує, що</w:t>
      </w:r>
      <w:r w:rsidRPr="00E8715A">
        <w:rPr>
          <w:b/>
          <w:lang w:val="uk-UA"/>
        </w:rPr>
        <w:t xml:space="preserve"> </w:t>
      </w:r>
      <w:r w:rsidRPr="00E8715A">
        <w:rPr>
          <w:rFonts w:cs="Arial"/>
          <w:b/>
          <w:lang w:val="uk-UA"/>
        </w:rPr>
        <w:t xml:space="preserve">найбільша кількість підприємств міста зосереджена у малому бізнесі, при чому малий бізнес в основному представлений мікро-бізнесом, тобто приватними підприємцями. </w:t>
      </w:r>
      <w:r w:rsidRPr="00E8715A">
        <w:rPr>
          <w:rFonts w:cs="Arial"/>
          <w:i/>
          <w:lang w:val="uk-UA"/>
        </w:rPr>
        <w:t xml:space="preserve">За статистичними даними у 2017 році малий бізнес представлений 871 суб’єктом підприємницької діяльності </w:t>
      </w:r>
      <w:r w:rsidR="004A151B">
        <w:rPr>
          <w:rFonts w:cs="Arial"/>
          <w:i/>
          <w:lang w:val="uk-UA"/>
        </w:rPr>
        <w:t>(СПД), з яких 748 – мікро-бізнес</w:t>
      </w:r>
      <w:r w:rsidRPr="00E8715A">
        <w:rPr>
          <w:rFonts w:cs="Arial"/>
          <w:i/>
          <w:lang w:val="uk-UA"/>
        </w:rPr>
        <w:t xml:space="preserve">, середній бізнес </w:t>
      </w:r>
      <w:r w:rsidR="004A151B">
        <w:rPr>
          <w:rFonts w:cs="Arial"/>
          <w:i/>
          <w:lang w:val="uk-UA"/>
        </w:rPr>
        <w:t>-</w:t>
      </w:r>
      <w:r w:rsidRPr="00E8715A">
        <w:rPr>
          <w:rFonts w:cs="Arial"/>
          <w:i/>
          <w:lang w:val="uk-UA"/>
        </w:rPr>
        <w:t xml:space="preserve"> 64 підприємствами, великий бізнес </w:t>
      </w:r>
      <w:r w:rsidR="004A151B">
        <w:rPr>
          <w:rFonts w:cs="Arial"/>
          <w:i/>
          <w:lang w:val="uk-UA"/>
        </w:rPr>
        <w:t>–</w:t>
      </w:r>
      <w:r w:rsidRPr="00E8715A">
        <w:rPr>
          <w:rFonts w:cs="Arial"/>
          <w:i/>
          <w:lang w:val="uk-UA"/>
        </w:rPr>
        <w:t xml:space="preserve"> 3</w:t>
      </w:r>
      <w:r w:rsidR="0072052B">
        <w:rPr>
          <w:rFonts w:cs="Arial"/>
          <w:i/>
          <w:lang w:val="uk-UA"/>
        </w:rPr>
        <w:t xml:space="preserve"> </w:t>
      </w:r>
      <w:r w:rsidRPr="00E8715A">
        <w:rPr>
          <w:rFonts w:cs="Arial"/>
          <w:i/>
          <w:lang w:val="uk-UA"/>
        </w:rPr>
        <w:t>підприємствами</w:t>
      </w:r>
      <w:r w:rsidR="0072052B">
        <w:rPr>
          <w:rFonts w:cs="Arial"/>
          <w:i/>
          <w:lang w:val="uk-UA"/>
        </w:rPr>
        <w:t xml:space="preserve"> </w:t>
      </w:r>
      <w:r w:rsidR="00BE3E9F" w:rsidRPr="00BE3E9F">
        <w:rPr>
          <w:rFonts w:cs="Arial"/>
          <w:lang w:val="uk-UA"/>
        </w:rPr>
        <w:t>(Додаток В)</w:t>
      </w:r>
      <w:r w:rsidR="00BE3E9F">
        <w:rPr>
          <w:rFonts w:cs="Arial"/>
          <w:lang w:val="uk-UA"/>
        </w:rPr>
        <w:t>.</w:t>
      </w:r>
    </w:p>
    <w:p w:rsidR="005F6460" w:rsidRPr="00ED5324" w:rsidRDefault="005F6460" w:rsidP="002D196F">
      <w:pPr>
        <w:spacing w:after="40"/>
        <w:ind w:firstLine="708"/>
        <w:jc w:val="both"/>
        <w:rPr>
          <w:rFonts w:cs="Arial"/>
          <w:i/>
          <w:lang w:val="uk-UA"/>
        </w:rPr>
      </w:pPr>
      <w:r w:rsidRPr="00E8715A">
        <w:rPr>
          <w:rFonts w:cs="Arial"/>
          <w:b/>
          <w:lang w:val="uk-UA"/>
        </w:rPr>
        <w:t>Загальна кількість підприємств у місті Сєвєродонецьку</w:t>
      </w:r>
      <w:r>
        <w:rPr>
          <w:rFonts w:cs="Arial"/>
          <w:b/>
          <w:lang w:val="uk-UA"/>
        </w:rPr>
        <w:t xml:space="preserve"> в результаті окупації частини Луганської області </w:t>
      </w:r>
      <w:r w:rsidRPr="00E8715A">
        <w:rPr>
          <w:rFonts w:cs="Arial"/>
          <w:b/>
          <w:lang w:val="uk-UA"/>
        </w:rPr>
        <w:t>різко зросла.</w:t>
      </w:r>
      <w:r w:rsidR="00884DC7">
        <w:rPr>
          <w:rFonts w:cs="Arial"/>
          <w:b/>
          <w:lang w:val="uk-UA"/>
        </w:rPr>
        <w:t xml:space="preserve"> </w:t>
      </w:r>
      <w:r w:rsidRPr="00884DC7">
        <w:rPr>
          <w:rFonts w:cs="Arial"/>
          <w:lang w:val="uk-UA"/>
        </w:rPr>
        <w:t xml:space="preserve">Це пояснюється зміною регіональної спеціалізації міста Сєвєродонецька і виконання функцій адміністративного центру </w:t>
      </w:r>
      <w:r w:rsidR="004A151B" w:rsidRPr="00884DC7">
        <w:rPr>
          <w:rFonts w:cs="Arial"/>
          <w:lang w:val="uk-UA"/>
        </w:rPr>
        <w:t xml:space="preserve">Луганської </w:t>
      </w:r>
      <w:r w:rsidRPr="00884DC7">
        <w:rPr>
          <w:rFonts w:cs="Arial"/>
          <w:lang w:val="uk-UA"/>
        </w:rPr>
        <w:t xml:space="preserve">області, до якого було перенесено діяльність частини </w:t>
      </w:r>
      <w:r w:rsidR="00646A26" w:rsidRPr="00884DC7">
        <w:rPr>
          <w:rFonts w:cs="Arial"/>
          <w:lang w:val="uk-UA"/>
        </w:rPr>
        <w:t>СПД</w:t>
      </w:r>
      <w:r w:rsidRPr="00884DC7">
        <w:rPr>
          <w:rFonts w:cs="Arial"/>
          <w:lang w:val="uk-UA"/>
        </w:rPr>
        <w:t xml:space="preserve"> окупованих територій Луганської області у 2014 – 2015 роках.</w:t>
      </w:r>
      <w:r w:rsidRPr="00ED5324">
        <w:rPr>
          <w:rFonts w:cs="Arial"/>
          <w:i/>
          <w:lang w:val="uk-UA"/>
        </w:rPr>
        <w:t>Так у 2017 році кількість підприємств складала 938, загальна кількість зайнятих осіб на цих підп</w:t>
      </w:r>
      <w:r w:rsidR="00E15E17">
        <w:rPr>
          <w:rFonts w:cs="Arial"/>
          <w:i/>
          <w:lang w:val="uk-UA"/>
        </w:rPr>
        <w:t>риємствах - 54309 осіб</w:t>
      </w:r>
      <w:r w:rsidRPr="00ED5324">
        <w:rPr>
          <w:rFonts w:cs="Arial"/>
          <w:i/>
          <w:lang w:val="uk-UA"/>
        </w:rPr>
        <w:t>. Проти 2012 року кількість підприємств – 765, загальна кількість зайнятих осіб на</w:t>
      </w:r>
      <w:r w:rsidR="00E15E17">
        <w:rPr>
          <w:rFonts w:cs="Arial"/>
          <w:i/>
          <w:lang w:val="uk-UA"/>
        </w:rPr>
        <w:t xml:space="preserve"> цих підприємствах - 23426 осіб. (</w:t>
      </w:r>
      <w:r w:rsidR="00BE3E9F" w:rsidRPr="00BE3E9F">
        <w:rPr>
          <w:rFonts w:cs="Arial"/>
          <w:lang w:val="uk-UA"/>
        </w:rPr>
        <w:t xml:space="preserve">Додаток </w:t>
      </w:r>
      <w:r w:rsidR="00BE3E9F">
        <w:rPr>
          <w:rFonts w:cs="Arial"/>
          <w:lang w:val="uk-UA"/>
        </w:rPr>
        <w:t>С</w:t>
      </w:r>
      <w:r w:rsidR="00BE3E9F" w:rsidRPr="00BE3E9F">
        <w:rPr>
          <w:rFonts w:cs="Arial"/>
          <w:lang w:val="uk-UA"/>
        </w:rPr>
        <w:t>)</w:t>
      </w:r>
      <w:r w:rsidR="00BE3E9F">
        <w:rPr>
          <w:rFonts w:cs="Arial"/>
          <w:lang w:val="uk-UA"/>
        </w:rPr>
        <w:t>.</w:t>
      </w:r>
    </w:p>
    <w:p w:rsidR="005F6460" w:rsidRPr="00ED5324" w:rsidRDefault="005F6460" w:rsidP="002D196F">
      <w:pPr>
        <w:autoSpaceDE w:val="0"/>
        <w:autoSpaceDN w:val="0"/>
        <w:adjustRightInd w:val="0"/>
        <w:spacing w:after="40"/>
        <w:ind w:firstLine="708"/>
        <w:jc w:val="both"/>
        <w:rPr>
          <w:rFonts w:cs="Arial"/>
          <w:i/>
          <w:lang w:val="uk-UA"/>
        </w:rPr>
      </w:pPr>
      <w:r w:rsidRPr="00ED5324">
        <w:rPr>
          <w:rFonts w:cs="Arial"/>
          <w:b/>
          <w:lang w:val="uk-UA"/>
        </w:rPr>
        <w:t>До міста Сєвєродонецька із окупованих територій Луганської області перенесено діяльність не тількі</w:t>
      </w:r>
      <w:r>
        <w:rPr>
          <w:rFonts w:cs="Arial"/>
          <w:b/>
          <w:lang w:val="uk-UA"/>
        </w:rPr>
        <w:t xml:space="preserve"> СПД</w:t>
      </w:r>
      <w:r w:rsidRPr="00ED5324">
        <w:rPr>
          <w:rFonts w:cs="Arial"/>
          <w:b/>
          <w:lang w:val="uk-UA"/>
        </w:rPr>
        <w:t>, але й дільність державних, комунальних, неурядових (громадських) та і</w:t>
      </w:r>
      <w:r w:rsidR="00E15E17">
        <w:rPr>
          <w:rFonts w:cs="Arial"/>
          <w:b/>
          <w:lang w:val="uk-UA"/>
        </w:rPr>
        <w:t>нших підприємств та організацій</w:t>
      </w:r>
      <w:r w:rsidRPr="00ED5324">
        <w:rPr>
          <w:rFonts w:cs="Arial"/>
          <w:b/>
          <w:lang w:val="uk-UA"/>
        </w:rPr>
        <w:t xml:space="preserve">. </w:t>
      </w:r>
      <w:r w:rsidRPr="00884DC7">
        <w:rPr>
          <w:rFonts w:cs="Arial"/>
          <w:lang w:val="uk-UA"/>
        </w:rPr>
        <w:t>При чому по місту Сєвєродонецьку їх кількість з початку військових подій системно збільшується.</w:t>
      </w:r>
      <w:r>
        <w:rPr>
          <w:rFonts w:cs="Arial"/>
          <w:lang w:val="uk-UA"/>
        </w:rPr>
        <w:t xml:space="preserve"> </w:t>
      </w:r>
      <w:r w:rsidRPr="00ED5324">
        <w:rPr>
          <w:rFonts w:cs="Arial"/>
          <w:i/>
          <w:lang w:val="uk-UA"/>
        </w:rPr>
        <w:t>На початок 2013 року -  2563 одиниць,  2015 рік -  2783, 2017 рік - 3203 .</w:t>
      </w:r>
    </w:p>
    <w:p w:rsidR="005F6460" w:rsidRPr="00386D3F" w:rsidRDefault="00E15E17" w:rsidP="002D196F">
      <w:pPr>
        <w:spacing w:after="40"/>
        <w:ind w:firstLine="708"/>
        <w:jc w:val="both"/>
        <w:rPr>
          <w:lang w:val="uk-UA"/>
        </w:rPr>
      </w:pPr>
      <w:r w:rsidRPr="00E15E17">
        <w:rPr>
          <w:b/>
          <w:lang w:val="uk-UA"/>
        </w:rPr>
        <w:t>Н</w:t>
      </w:r>
      <w:r w:rsidR="005F6460" w:rsidRPr="00E15E17">
        <w:rPr>
          <w:b/>
          <w:lang w:val="uk-UA"/>
        </w:rPr>
        <w:t>айбільша кількість СПД</w:t>
      </w:r>
      <w:r w:rsidR="005F6460" w:rsidRPr="00386D3F">
        <w:rPr>
          <w:i/>
          <w:lang w:val="uk-UA"/>
        </w:rPr>
        <w:t xml:space="preserve"> зосереджена у промисловості</w:t>
      </w:r>
      <w:r w:rsidR="0072052B">
        <w:rPr>
          <w:i/>
          <w:lang w:val="uk-UA"/>
        </w:rPr>
        <w:t xml:space="preserve"> </w:t>
      </w:r>
      <w:r w:rsidR="005F6460" w:rsidRPr="00386D3F">
        <w:rPr>
          <w:i/>
          <w:lang w:val="uk-UA"/>
        </w:rPr>
        <w:t>(163підприємства) та</w:t>
      </w:r>
      <w:r w:rsidR="0072052B">
        <w:rPr>
          <w:i/>
          <w:lang w:val="uk-UA"/>
        </w:rPr>
        <w:t xml:space="preserve"> </w:t>
      </w:r>
      <w:r w:rsidR="005F6460" w:rsidRPr="00386D3F">
        <w:rPr>
          <w:i/>
          <w:lang w:val="uk-UA"/>
        </w:rPr>
        <w:t>оптовій/роздрібній</w:t>
      </w:r>
      <w:r w:rsidR="0072052B">
        <w:rPr>
          <w:i/>
          <w:lang w:val="uk-UA"/>
        </w:rPr>
        <w:t xml:space="preserve"> </w:t>
      </w:r>
      <w:r w:rsidR="005F6460" w:rsidRPr="00386D3F">
        <w:rPr>
          <w:i/>
          <w:lang w:val="uk-UA"/>
        </w:rPr>
        <w:t>торгівлі (335</w:t>
      </w:r>
      <w:r w:rsidR="0072052B">
        <w:rPr>
          <w:i/>
          <w:lang w:val="uk-UA"/>
        </w:rPr>
        <w:t xml:space="preserve"> </w:t>
      </w:r>
      <w:r w:rsidR="005F6460" w:rsidRPr="00386D3F">
        <w:rPr>
          <w:i/>
          <w:lang w:val="uk-UA"/>
        </w:rPr>
        <w:t>підприємств). Ці</w:t>
      </w:r>
      <w:r w:rsidR="00E323A6">
        <w:rPr>
          <w:i/>
          <w:lang w:val="uk-UA"/>
        </w:rPr>
        <w:t xml:space="preserve"> види діяльності </w:t>
      </w:r>
      <w:r w:rsidR="005F6460" w:rsidRPr="00386D3F">
        <w:rPr>
          <w:i/>
          <w:lang w:val="uk-UA"/>
        </w:rPr>
        <w:t>забезпечують</w:t>
      </w:r>
      <w:r w:rsidR="0072052B">
        <w:rPr>
          <w:i/>
          <w:lang w:val="uk-UA"/>
        </w:rPr>
        <w:t xml:space="preserve"> </w:t>
      </w:r>
      <w:r w:rsidR="005F6460" w:rsidRPr="00386D3F">
        <w:rPr>
          <w:i/>
          <w:lang w:val="uk-UA"/>
        </w:rPr>
        <w:t>місто</w:t>
      </w:r>
      <w:r w:rsidR="0072052B">
        <w:rPr>
          <w:i/>
          <w:lang w:val="uk-UA"/>
        </w:rPr>
        <w:t xml:space="preserve"> </w:t>
      </w:r>
      <w:r w:rsidR="005F6460" w:rsidRPr="00386D3F">
        <w:rPr>
          <w:i/>
          <w:lang w:val="uk-UA"/>
        </w:rPr>
        <w:t>найбільшою</w:t>
      </w:r>
      <w:r w:rsidR="0072052B">
        <w:rPr>
          <w:i/>
          <w:lang w:val="uk-UA"/>
        </w:rPr>
        <w:t xml:space="preserve"> </w:t>
      </w:r>
      <w:r w:rsidR="005F6460" w:rsidRPr="00386D3F">
        <w:rPr>
          <w:i/>
          <w:lang w:val="uk-UA"/>
        </w:rPr>
        <w:t>кількістю</w:t>
      </w:r>
      <w:r w:rsidR="0072052B">
        <w:rPr>
          <w:i/>
          <w:lang w:val="uk-UA"/>
        </w:rPr>
        <w:t xml:space="preserve"> робочих місць</w:t>
      </w:r>
      <w:r w:rsidR="005F6460" w:rsidRPr="00BE3E9F">
        <w:rPr>
          <w:lang w:val="uk-UA"/>
        </w:rPr>
        <w:t>.</w:t>
      </w:r>
    </w:p>
    <w:p w:rsidR="005F6460" w:rsidRPr="00A13487" w:rsidRDefault="005F6460" w:rsidP="002D196F">
      <w:pPr>
        <w:spacing w:after="40"/>
        <w:ind w:firstLine="708"/>
        <w:jc w:val="both"/>
        <w:rPr>
          <w:rFonts w:cs="Arial"/>
          <w:lang w:val="uk-UA"/>
        </w:rPr>
      </w:pPr>
      <w:r w:rsidRPr="00A13487">
        <w:rPr>
          <w:rFonts w:cs="Arial"/>
          <w:b/>
          <w:lang w:val="uk-UA"/>
        </w:rPr>
        <w:t>Великі підприємства</w:t>
      </w:r>
      <w:r w:rsidR="0072052B">
        <w:rPr>
          <w:rFonts w:cs="Arial"/>
          <w:b/>
          <w:lang w:val="uk-UA"/>
        </w:rPr>
        <w:t xml:space="preserve"> </w:t>
      </w:r>
      <w:r w:rsidRPr="008455B9">
        <w:rPr>
          <w:rFonts w:cs="Arial"/>
          <w:i/>
          <w:lang w:val="uk-UA"/>
        </w:rPr>
        <w:t xml:space="preserve">працюють у сфері добувної промисловості, </w:t>
      </w:r>
      <w:r w:rsidRPr="008455B9">
        <w:rPr>
          <w:rFonts w:cs="Arial"/>
          <w:b/>
          <w:i/>
          <w:lang w:val="uk-UA"/>
        </w:rPr>
        <w:t>середні підприємства</w:t>
      </w:r>
      <w:r w:rsidRPr="008455B9">
        <w:rPr>
          <w:rFonts w:cs="Arial"/>
          <w:i/>
          <w:lang w:val="uk-UA"/>
        </w:rPr>
        <w:t>- в сфері транспорту, складського господарства і зв’язку, будівництва, лісового та рибного господарства, професійної, наукової та технічної діяльності, оптової/роздрібної торгівлі, а також переробній промисловості.</w:t>
      </w:r>
      <w:r w:rsidRPr="00A13487">
        <w:rPr>
          <w:lang w:val="uk-UA"/>
        </w:rPr>
        <w:t xml:space="preserve">Найбільша кількість </w:t>
      </w:r>
      <w:r w:rsidRPr="00A13487">
        <w:rPr>
          <w:b/>
          <w:lang w:val="uk-UA"/>
        </w:rPr>
        <w:t xml:space="preserve">малих </w:t>
      </w:r>
      <w:r w:rsidRPr="00A13487">
        <w:rPr>
          <w:rFonts w:cs="Arial"/>
          <w:b/>
          <w:lang w:val="uk-UA"/>
        </w:rPr>
        <w:t>підприємств</w:t>
      </w:r>
      <w:r w:rsidRPr="008455B9">
        <w:rPr>
          <w:rFonts w:cs="Arial"/>
          <w:i/>
          <w:lang w:val="uk-UA"/>
        </w:rPr>
        <w:t>працює в сфері оптової та роздрібної торгівлі, ремонта автотранспортних засобів, промисловості, операцій з нерухомим майном, будівництва та професійної, наукової та технічної діяльності</w:t>
      </w:r>
      <w:r w:rsidR="0072052B">
        <w:rPr>
          <w:rFonts w:cs="Arial"/>
          <w:i/>
          <w:lang w:val="uk-UA"/>
        </w:rPr>
        <w:t xml:space="preserve"> </w:t>
      </w:r>
      <w:r w:rsidR="00BE3E9F" w:rsidRPr="00BE3E9F">
        <w:rPr>
          <w:rFonts w:cs="Arial"/>
          <w:lang w:val="uk-UA"/>
        </w:rPr>
        <w:t xml:space="preserve">(Додаток </w:t>
      </w:r>
      <w:r w:rsidR="00EB1337">
        <w:rPr>
          <w:rFonts w:cs="Arial"/>
          <w:lang w:val="en-US"/>
        </w:rPr>
        <w:t>D</w:t>
      </w:r>
      <w:r w:rsidR="00BE3E9F" w:rsidRPr="00BE3E9F">
        <w:rPr>
          <w:rFonts w:cs="Arial"/>
          <w:lang w:val="uk-UA"/>
        </w:rPr>
        <w:t>)</w:t>
      </w:r>
      <w:r w:rsidR="00BE3E9F">
        <w:rPr>
          <w:rFonts w:cs="Arial"/>
          <w:lang w:val="uk-UA"/>
        </w:rPr>
        <w:t>.</w:t>
      </w:r>
    </w:p>
    <w:p w:rsidR="005F6460" w:rsidRPr="00A13487" w:rsidRDefault="005F6460" w:rsidP="002D196F">
      <w:pPr>
        <w:spacing w:after="40"/>
        <w:ind w:firstLine="708"/>
        <w:jc w:val="both"/>
        <w:rPr>
          <w:rFonts w:cs="Arial"/>
          <w:lang w:val="uk-UA"/>
        </w:rPr>
      </w:pPr>
      <w:r w:rsidRPr="00A13487">
        <w:rPr>
          <w:b/>
          <w:lang w:val="uk-UA"/>
        </w:rPr>
        <w:t xml:space="preserve">Переробна </w:t>
      </w:r>
      <w:r w:rsidRPr="00A13487">
        <w:rPr>
          <w:rFonts w:cs="Arial"/>
          <w:b/>
          <w:lang w:val="uk-UA"/>
        </w:rPr>
        <w:t>промисловість</w:t>
      </w:r>
      <w:r w:rsidRPr="008455B9">
        <w:rPr>
          <w:rFonts w:cs="Arial"/>
          <w:i/>
          <w:lang w:val="uk-UA"/>
        </w:rPr>
        <w:t>у більшості представлена підприємствами машинобудування та виробництвом готових металевих виробів, ремонтом машин і устаткування, виробництвом одягу, хімічних речовин та пластмасових виробів.</w:t>
      </w:r>
    </w:p>
    <w:p w:rsidR="005F6460" w:rsidRPr="00C82EB6" w:rsidRDefault="005F6460" w:rsidP="002D196F">
      <w:pPr>
        <w:spacing w:after="40"/>
        <w:ind w:firstLine="708"/>
        <w:jc w:val="both"/>
        <w:rPr>
          <w:rFonts w:cs="Arial"/>
          <w:lang w:val="uk-UA"/>
        </w:rPr>
      </w:pPr>
      <w:r w:rsidRPr="008455B9">
        <w:rPr>
          <w:rFonts w:cs="Arial"/>
          <w:b/>
          <w:lang w:val="uk-UA"/>
        </w:rPr>
        <w:t>В місті активно процюють підприємства малого та середнього бізнесу з надання комунальних послуг:</w:t>
      </w:r>
      <w:r w:rsidR="0072052B">
        <w:rPr>
          <w:rFonts w:cs="Arial"/>
          <w:b/>
          <w:lang w:val="uk-UA"/>
        </w:rPr>
        <w:t xml:space="preserve"> </w:t>
      </w:r>
      <w:r w:rsidRPr="008455B9">
        <w:rPr>
          <w:rFonts w:cs="Arial"/>
          <w:i/>
          <w:lang w:val="uk-UA"/>
        </w:rPr>
        <w:t>постачання електроенергії, газу, пари та кондиційованого повітря, водопостачання, каналізування, поводження з відходами.</w:t>
      </w:r>
    </w:p>
    <w:p w:rsidR="005F6460" w:rsidRPr="00F360F2" w:rsidRDefault="005F6460" w:rsidP="002D196F">
      <w:pPr>
        <w:spacing w:after="40"/>
        <w:ind w:firstLine="708"/>
        <w:jc w:val="both"/>
        <w:rPr>
          <w:rFonts w:cs="Arial"/>
          <w:i/>
          <w:lang w:val="uk-UA"/>
        </w:rPr>
      </w:pPr>
      <w:r>
        <w:rPr>
          <w:rFonts w:cs="Arial"/>
          <w:b/>
          <w:lang w:val="uk-UA"/>
        </w:rPr>
        <w:t xml:space="preserve">Частка обсягу </w:t>
      </w:r>
      <w:r w:rsidRPr="00F360F2">
        <w:rPr>
          <w:rFonts w:cs="Arial"/>
          <w:b/>
          <w:lang w:val="uk-UA"/>
        </w:rPr>
        <w:t>реалізованої продукції товарів та послуг</w:t>
      </w:r>
      <w:r>
        <w:rPr>
          <w:rFonts w:cs="Arial"/>
          <w:b/>
          <w:lang w:val="uk-UA"/>
        </w:rPr>
        <w:t xml:space="preserve"> підприємствами міста Сєвєродонецька до загальнообласного показника різко збільшилась після окупації частини території Луганської області. </w:t>
      </w:r>
      <w:r w:rsidR="000573C0">
        <w:rPr>
          <w:rFonts w:cs="Arial"/>
          <w:i/>
          <w:lang w:val="uk-UA"/>
        </w:rPr>
        <w:t>За</w:t>
      </w:r>
      <w:r>
        <w:rPr>
          <w:rFonts w:cs="Arial"/>
          <w:i/>
          <w:lang w:val="uk-UA"/>
        </w:rPr>
        <w:t xml:space="preserve"> статистичними даними </w:t>
      </w:r>
      <w:r w:rsidRPr="00F360F2">
        <w:rPr>
          <w:rFonts w:cs="Arial"/>
          <w:i/>
          <w:lang w:val="uk-UA"/>
        </w:rPr>
        <w:t xml:space="preserve">ця частка </w:t>
      </w:r>
      <w:r>
        <w:rPr>
          <w:rFonts w:cs="Arial"/>
          <w:i/>
          <w:lang w:val="uk-UA"/>
        </w:rPr>
        <w:t xml:space="preserve">зросла з </w:t>
      </w:r>
      <w:r w:rsidRPr="00F360F2">
        <w:rPr>
          <w:rFonts w:cs="Arial"/>
          <w:i/>
          <w:lang w:val="uk-UA"/>
        </w:rPr>
        <w:t>8,5%</w:t>
      </w:r>
      <w:r>
        <w:rPr>
          <w:rFonts w:cs="Arial"/>
          <w:i/>
          <w:lang w:val="uk-UA"/>
        </w:rPr>
        <w:t xml:space="preserve"> (2012</w:t>
      </w:r>
      <w:r w:rsidR="00646A26">
        <w:rPr>
          <w:rFonts w:cs="Arial"/>
          <w:i/>
          <w:lang w:val="uk-UA"/>
        </w:rPr>
        <w:t>р.</w:t>
      </w:r>
      <w:r>
        <w:rPr>
          <w:rFonts w:cs="Arial"/>
          <w:i/>
          <w:lang w:val="uk-UA"/>
        </w:rPr>
        <w:t>) до18,</w:t>
      </w:r>
      <w:r w:rsidRPr="00F360F2">
        <w:rPr>
          <w:rFonts w:cs="Arial"/>
          <w:i/>
          <w:lang w:val="uk-UA"/>
        </w:rPr>
        <w:t xml:space="preserve">5% </w:t>
      </w:r>
      <w:r>
        <w:rPr>
          <w:rFonts w:cs="Arial"/>
          <w:i/>
          <w:lang w:val="uk-UA"/>
        </w:rPr>
        <w:t>(2017</w:t>
      </w:r>
      <w:r w:rsidR="00646A26">
        <w:rPr>
          <w:rFonts w:cs="Arial"/>
          <w:i/>
          <w:lang w:val="uk-UA"/>
        </w:rPr>
        <w:t>р.</w:t>
      </w:r>
      <w:r>
        <w:rPr>
          <w:rFonts w:cs="Arial"/>
          <w:i/>
          <w:lang w:val="uk-UA"/>
        </w:rPr>
        <w:t xml:space="preserve">). </w:t>
      </w:r>
      <w:r w:rsidRPr="00E16EB1">
        <w:rPr>
          <w:rFonts w:cs="Arial"/>
          <w:lang w:val="uk-UA"/>
        </w:rPr>
        <w:t>Це пояснюється тим, що на території Луганської області, підконтро</w:t>
      </w:r>
      <w:r>
        <w:rPr>
          <w:rFonts w:cs="Arial"/>
          <w:lang w:val="uk-UA"/>
        </w:rPr>
        <w:t>льними українській владі залишаю</w:t>
      </w:r>
      <w:r w:rsidRPr="00E16EB1">
        <w:rPr>
          <w:rFonts w:cs="Arial"/>
          <w:lang w:val="uk-UA"/>
        </w:rPr>
        <w:t>ться тільки три промислових міста обласного значення</w:t>
      </w:r>
      <w:r>
        <w:rPr>
          <w:rFonts w:cs="Arial"/>
          <w:lang w:val="uk-UA"/>
        </w:rPr>
        <w:t>,</w:t>
      </w:r>
      <w:r w:rsidRPr="00E16EB1">
        <w:rPr>
          <w:rFonts w:cs="Arial"/>
          <w:lang w:val="uk-UA"/>
        </w:rPr>
        <w:t xml:space="preserve"> решта території більшою частиною представлена в основному </w:t>
      </w:r>
      <w:r>
        <w:rPr>
          <w:rFonts w:cs="Arial"/>
          <w:lang w:val="uk-UA"/>
        </w:rPr>
        <w:t>сільськими територіями</w:t>
      </w:r>
      <w:r w:rsidR="000E4576">
        <w:rPr>
          <w:rFonts w:cs="Arial"/>
          <w:lang w:val="uk-UA"/>
        </w:rPr>
        <w:t xml:space="preserve"> </w:t>
      </w:r>
      <w:r w:rsidR="00BE3E9F" w:rsidRPr="00BE3E9F">
        <w:rPr>
          <w:rFonts w:cs="Arial"/>
          <w:lang w:val="uk-UA"/>
        </w:rPr>
        <w:t>(</w:t>
      </w:r>
      <w:r w:rsidR="00BE3E9F" w:rsidRPr="00EB1337">
        <w:rPr>
          <w:rFonts w:cs="Arial"/>
          <w:lang w:val="uk-UA"/>
        </w:rPr>
        <w:t xml:space="preserve">Додаток </w:t>
      </w:r>
      <w:r w:rsidR="00EB1337" w:rsidRPr="00EB1337">
        <w:rPr>
          <w:bCs/>
          <w:sz w:val="24"/>
          <w:lang w:val="en-US"/>
        </w:rPr>
        <w:t>G</w:t>
      </w:r>
      <w:r w:rsidR="00EB1337">
        <w:rPr>
          <w:rFonts w:cs="Arial"/>
          <w:lang w:val="uk-UA"/>
        </w:rPr>
        <w:t>)</w:t>
      </w:r>
      <w:r w:rsidRPr="00E16EB1">
        <w:rPr>
          <w:rFonts w:cs="Arial"/>
          <w:lang w:val="uk-UA"/>
        </w:rPr>
        <w:t>.</w:t>
      </w:r>
    </w:p>
    <w:p w:rsidR="005F6460" w:rsidRPr="005637BD" w:rsidRDefault="005F6460" w:rsidP="002D196F">
      <w:pPr>
        <w:spacing w:after="40"/>
        <w:ind w:firstLine="708"/>
        <w:jc w:val="both"/>
        <w:rPr>
          <w:rFonts w:cs="Arial"/>
          <w:i/>
          <w:lang w:val="uk-UA"/>
        </w:rPr>
      </w:pPr>
      <w:r>
        <w:rPr>
          <w:rFonts w:cs="Arial"/>
          <w:b/>
          <w:lang w:val="uk-UA"/>
        </w:rPr>
        <w:t>Погіршились</w:t>
      </w:r>
      <w:r w:rsidRPr="00B33658">
        <w:rPr>
          <w:rFonts w:cs="Arial"/>
          <w:b/>
          <w:lang w:val="uk-UA"/>
        </w:rPr>
        <w:t xml:space="preserve"> результати фінансової діяльності підприємств міста Сєвєродонецька. </w:t>
      </w:r>
      <w:r w:rsidRPr="000D626E">
        <w:rPr>
          <w:rFonts w:cs="Arial"/>
          <w:i/>
          <w:lang w:val="uk-UA"/>
        </w:rPr>
        <w:t>Хоча у 2017 році 71% підприємств міста Сєвєродонецька за результатами фінансової діяльності були прибутковими, решта 29% - мали збитки. Проти 2012 року 60% підприємств були прибутковими, решта 40% - мали збитки.</w:t>
      </w:r>
      <w:r w:rsidR="00E323A6">
        <w:rPr>
          <w:rFonts w:cs="Arial"/>
          <w:i/>
          <w:lang w:val="uk-UA"/>
        </w:rPr>
        <w:t xml:space="preserve"> (</w:t>
      </w:r>
      <w:r w:rsidR="00EB1337" w:rsidRPr="00BE3E9F">
        <w:rPr>
          <w:rFonts w:cs="Arial"/>
          <w:lang w:val="uk-UA"/>
        </w:rPr>
        <w:t xml:space="preserve">Додаток </w:t>
      </w:r>
      <w:r w:rsidR="00EB1337">
        <w:rPr>
          <w:rFonts w:cs="Arial"/>
          <w:lang w:val="en-US"/>
        </w:rPr>
        <w:t>J</w:t>
      </w:r>
      <w:r w:rsidR="00EB1337" w:rsidRPr="00BE3E9F">
        <w:rPr>
          <w:rFonts w:cs="Arial"/>
          <w:lang w:val="uk-UA"/>
        </w:rPr>
        <w:t>)</w:t>
      </w:r>
      <w:r w:rsidR="00EB1337" w:rsidRPr="00C85553">
        <w:rPr>
          <w:rFonts w:cs="Arial"/>
          <w:i/>
          <w:lang w:val="uk-UA"/>
        </w:rPr>
        <w:t>.</w:t>
      </w:r>
    </w:p>
    <w:p w:rsidR="005F6460" w:rsidRPr="00C85553" w:rsidRDefault="005F6460" w:rsidP="002D196F">
      <w:pPr>
        <w:spacing w:after="40"/>
        <w:ind w:firstLine="708"/>
        <w:jc w:val="both"/>
        <w:rPr>
          <w:rFonts w:cs="Arial"/>
          <w:i/>
          <w:lang w:val="uk-UA"/>
        </w:rPr>
      </w:pPr>
      <w:r w:rsidRPr="00C577B2">
        <w:rPr>
          <w:rFonts w:cs="Arial"/>
          <w:b/>
          <w:lang w:val="uk-UA"/>
        </w:rPr>
        <w:t>Місто втрачає обсяги залучення прямих інвестицій</w:t>
      </w:r>
      <w:r w:rsidR="00E15E17">
        <w:rPr>
          <w:rFonts w:cs="Arial"/>
          <w:lang w:val="uk-UA"/>
        </w:rPr>
        <w:t xml:space="preserve">. </w:t>
      </w:r>
      <w:r w:rsidR="00E15E17" w:rsidRPr="00E15E17">
        <w:rPr>
          <w:rFonts w:cs="Arial"/>
          <w:i/>
          <w:lang w:val="uk-UA"/>
        </w:rPr>
        <w:t>Т</w:t>
      </w:r>
      <w:r w:rsidRPr="000D626E">
        <w:rPr>
          <w:rFonts w:cs="Arial"/>
          <w:i/>
          <w:lang w:val="uk-UA"/>
        </w:rPr>
        <w:t>ак</w:t>
      </w:r>
      <w:r w:rsidR="00E15E17">
        <w:rPr>
          <w:rFonts w:cs="Arial"/>
          <w:i/>
          <w:lang w:val="uk-UA"/>
        </w:rPr>
        <w:t>,</w:t>
      </w:r>
      <w:r w:rsidRPr="000D626E">
        <w:rPr>
          <w:rFonts w:cs="Arial"/>
          <w:i/>
          <w:lang w:val="uk-UA"/>
        </w:rPr>
        <w:t xml:space="preserve"> прямі інвестиції (акціонерний капітал) у 2017 році по місту Сєвєродонецьку склав 35,8% до загальнообласного показника проти 36,2% у 2016 році. Це пояснюється</w:t>
      </w:r>
      <w:r>
        <w:rPr>
          <w:rFonts w:cs="Arial"/>
          <w:i/>
          <w:lang w:val="uk-UA"/>
        </w:rPr>
        <w:t>,</w:t>
      </w:r>
      <w:r w:rsidRPr="000D626E">
        <w:rPr>
          <w:rFonts w:cs="Arial"/>
          <w:i/>
          <w:lang w:val="uk-UA"/>
        </w:rPr>
        <w:t xml:space="preserve"> в першу чергу</w:t>
      </w:r>
      <w:r>
        <w:rPr>
          <w:rFonts w:cs="Arial"/>
          <w:i/>
          <w:lang w:val="uk-UA"/>
        </w:rPr>
        <w:t>,</w:t>
      </w:r>
      <w:r w:rsidRPr="000D626E">
        <w:rPr>
          <w:rFonts w:cs="Arial"/>
          <w:i/>
          <w:lang w:val="uk-UA"/>
        </w:rPr>
        <w:t xml:space="preserve"> непривабливістю території міста для інвестора через близькість до військових подій та несприяливим логістичним розташуванням міста до основних ринків збуту товарів та послуг стосовно регіонів України та зарубіжжя</w:t>
      </w:r>
      <w:r w:rsidR="000E4576">
        <w:rPr>
          <w:rFonts w:cs="Arial"/>
          <w:i/>
          <w:lang w:val="uk-UA"/>
        </w:rPr>
        <w:t xml:space="preserve"> </w:t>
      </w:r>
      <w:r w:rsidR="00EB1337" w:rsidRPr="00BE3E9F">
        <w:rPr>
          <w:rFonts w:cs="Arial"/>
          <w:lang w:val="uk-UA"/>
        </w:rPr>
        <w:t xml:space="preserve">(Додаток </w:t>
      </w:r>
      <w:r w:rsidR="00EB1337">
        <w:rPr>
          <w:rFonts w:cs="Arial"/>
          <w:lang w:val="en-US"/>
        </w:rPr>
        <w:t>H</w:t>
      </w:r>
      <w:r w:rsidR="00EB1337" w:rsidRPr="00BE3E9F">
        <w:rPr>
          <w:rFonts w:cs="Arial"/>
          <w:lang w:val="uk-UA"/>
        </w:rPr>
        <w:t>)</w:t>
      </w:r>
      <w:r w:rsidR="00EB1337" w:rsidRPr="00C85553">
        <w:rPr>
          <w:rFonts w:cs="Arial"/>
          <w:i/>
          <w:lang w:val="uk-UA"/>
        </w:rPr>
        <w:t>.</w:t>
      </w:r>
    </w:p>
    <w:p w:rsidR="005F6460" w:rsidRPr="00940F79" w:rsidRDefault="00E15E17" w:rsidP="00B366E0">
      <w:pPr>
        <w:spacing w:after="60"/>
        <w:ind w:firstLine="708"/>
        <w:jc w:val="both"/>
        <w:rPr>
          <w:rFonts w:cs="Arial"/>
          <w:i/>
          <w:lang w:val="uk-UA"/>
        </w:rPr>
      </w:pPr>
      <w:r>
        <w:rPr>
          <w:rFonts w:cs="Arial"/>
          <w:b/>
          <w:lang w:val="uk-UA"/>
        </w:rPr>
        <w:lastRenderedPageBreak/>
        <w:t>Зовнішня торгівля.</w:t>
      </w:r>
      <w:r>
        <w:rPr>
          <w:rFonts w:cs="Arial"/>
          <w:i/>
          <w:lang w:val="uk-UA"/>
        </w:rPr>
        <w:t xml:space="preserve"> У</w:t>
      </w:r>
      <w:r w:rsidR="005F6460" w:rsidRPr="00940F79">
        <w:rPr>
          <w:rFonts w:cs="Arial"/>
          <w:i/>
          <w:lang w:val="uk-UA"/>
        </w:rPr>
        <w:t xml:space="preserve"> 2017 році сальдо зовнішньої торгівлі негативне, імпорт переважає над експортом, що повторює тенденцію 2016 року. Найбільші обсяги експорту здійснюються підприємствами в країни: Угорщина, Чехія, Білорусь, Болгарія, Польща, Франція.Найбільші обсяг</w:t>
      </w:r>
      <w:r w:rsidR="00BA2805">
        <w:rPr>
          <w:rFonts w:cs="Arial"/>
          <w:i/>
          <w:lang w:val="uk-UA"/>
        </w:rPr>
        <w:t xml:space="preserve">и імпорту здійнюються із країн: </w:t>
      </w:r>
      <w:r w:rsidR="005F6460" w:rsidRPr="00940F79">
        <w:rPr>
          <w:rFonts w:cs="Arial"/>
          <w:i/>
          <w:lang w:val="uk-UA"/>
        </w:rPr>
        <w:t xml:space="preserve">Франція, Польща, Угорщина, Білорусь. </w:t>
      </w:r>
    </w:p>
    <w:p w:rsidR="005F6460" w:rsidRDefault="005F6460" w:rsidP="00B366E0">
      <w:pPr>
        <w:spacing w:after="60"/>
        <w:ind w:firstLine="708"/>
        <w:jc w:val="both"/>
        <w:rPr>
          <w:szCs w:val="22"/>
          <w:lang w:val="uk-UA"/>
        </w:rPr>
      </w:pPr>
      <w:r>
        <w:rPr>
          <w:b/>
          <w:szCs w:val="22"/>
          <w:lang w:val="uk-UA"/>
        </w:rPr>
        <w:t>Хімічна галузь у місті поступово диверсифікується. Для цього існують і суб</w:t>
      </w:r>
      <w:r w:rsidRPr="00467D56">
        <w:rPr>
          <w:b/>
          <w:szCs w:val="22"/>
          <w:lang w:val="uk-UA"/>
        </w:rPr>
        <w:t>’</w:t>
      </w:r>
      <w:r>
        <w:rPr>
          <w:b/>
          <w:szCs w:val="22"/>
          <w:lang w:val="uk-UA"/>
        </w:rPr>
        <w:t>єктивні і об</w:t>
      </w:r>
      <w:r w:rsidRPr="00467D56">
        <w:rPr>
          <w:b/>
          <w:szCs w:val="22"/>
          <w:lang w:val="uk-UA"/>
        </w:rPr>
        <w:t>’</w:t>
      </w:r>
      <w:r>
        <w:rPr>
          <w:b/>
          <w:szCs w:val="22"/>
          <w:lang w:val="uk-UA"/>
        </w:rPr>
        <w:t xml:space="preserve">єктивні причини. </w:t>
      </w:r>
      <w:r w:rsidRPr="00467D56">
        <w:rPr>
          <w:szCs w:val="22"/>
          <w:lang w:val="uk-UA"/>
        </w:rPr>
        <w:t>Через постійні перебої у роботі основного бюджетоутворюючого підприємства П</w:t>
      </w:r>
      <w:r>
        <w:rPr>
          <w:szCs w:val="22"/>
          <w:lang w:val="uk-UA"/>
        </w:rPr>
        <w:t>р</w:t>
      </w:r>
      <w:r w:rsidRPr="00467D56">
        <w:rPr>
          <w:szCs w:val="22"/>
          <w:lang w:val="uk-UA"/>
        </w:rPr>
        <w:t>АТ «Сєвєродонецьке об’єднання «Азот»</w:t>
      </w:r>
      <w:r>
        <w:rPr>
          <w:szCs w:val="22"/>
          <w:lang w:val="uk-UA"/>
        </w:rPr>
        <w:t xml:space="preserve"> економіка міста дестабілізується</w:t>
      </w:r>
      <w:r w:rsidRPr="00467D56">
        <w:rPr>
          <w:szCs w:val="22"/>
          <w:lang w:val="uk-UA"/>
        </w:rPr>
        <w:t>.</w:t>
      </w:r>
      <w:r>
        <w:rPr>
          <w:szCs w:val="22"/>
          <w:lang w:val="uk-UA"/>
        </w:rPr>
        <w:t xml:space="preserve"> В результаті</w:t>
      </w:r>
      <w:r w:rsidRPr="00CE2954">
        <w:rPr>
          <w:szCs w:val="22"/>
          <w:lang w:val="uk-UA"/>
        </w:rPr>
        <w:t xml:space="preserve"> військових подій у 2014 році підприємств</w:t>
      </w:r>
      <w:r>
        <w:rPr>
          <w:szCs w:val="22"/>
          <w:lang w:val="uk-UA"/>
        </w:rPr>
        <w:t>о припинило свою</w:t>
      </w:r>
      <w:r w:rsidRPr="00CE2954">
        <w:rPr>
          <w:szCs w:val="22"/>
          <w:lang w:val="uk-UA"/>
        </w:rPr>
        <w:t xml:space="preserve"> діяльність. </w:t>
      </w:r>
      <w:r w:rsidRPr="00467D56">
        <w:rPr>
          <w:szCs w:val="22"/>
          <w:lang w:val="uk-UA"/>
        </w:rPr>
        <w:t>Однак, з кінця 2017 року підприємство відновлює свою роботу</w:t>
      </w:r>
      <w:r>
        <w:rPr>
          <w:szCs w:val="22"/>
          <w:lang w:val="uk-UA"/>
        </w:rPr>
        <w:t xml:space="preserve"> в сфері </w:t>
      </w:r>
      <w:r w:rsidRPr="00467D56">
        <w:rPr>
          <w:szCs w:val="22"/>
          <w:lang w:val="uk-UA"/>
        </w:rPr>
        <w:t>«виробництв</w:t>
      </w:r>
      <w:r>
        <w:rPr>
          <w:szCs w:val="22"/>
          <w:lang w:val="uk-UA"/>
        </w:rPr>
        <w:t>а</w:t>
      </w:r>
      <w:r w:rsidRPr="00467D56">
        <w:rPr>
          <w:szCs w:val="22"/>
          <w:lang w:val="uk-UA"/>
        </w:rPr>
        <w:t xml:space="preserve"> основної хімічної про</w:t>
      </w:r>
      <w:r w:rsidR="00B439FD">
        <w:rPr>
          <w:szCs w:val="22"/>
          <w:lang w:val="uk-UA"/>
        </w:rPr>
        <w:t>дукції, добрив і азотних сполук</w:t>
      </w:r>
      <w:r w:rsidR="00E323A6">
        <w:rPr>
          <w:szCs w:val="22"/>
          <w:lang w:val="uk-UA"/>
        </w:rPr>
        <w:t>.</w:t>
      </w:r>
      <w:r w:rsidR="000E4576">
        <w:rPr>
          <w:szCs w:val="22"/>
          <w:lang w:val="uk-UA"/>
        </w:rPr>
        <w:t xml:space="preserve"> </w:t>
      </w:r>
      <w:r>
        <w:rPr>
          <w:szCs w:val="22"/>
          <w:lang w:val="uk-UA"/>
        </w:rPr>
        <w:t>В результаті ч</w:t>
      </w:r>
      <w:r w:rsidRPr="00467D56">
        <w:rPr>
          <w:szCs w:val="22"/>
          <w:lang w:val="uk-UA"/>
        </w:rPr>
        <w:t xml:space="preserve">астка обсягів реалізації промислової продукції даної галузі економіки в секції переробної промисловості </w:t>
      </w:r>
      <w:r w:rsidR="000E4576">
        <w:rPr>
          <w:szCs w:val="22"/>
          <w:lang w:val="uk-UA"/>
        </w:rPr>
        <w:t xml:space="preserve">Луганської </w:t>
      </w:r>
      <w:r w:rsidRPr="00467D56">
        <w:rPr>
          <w:szCs w:val="22"/>
          <w:lang w:val="uk-UA"/>
        </w:rPr>
        <w:t>області у січні – червні 2018 року склала</w:t>
      </w:r>
      <w:r w:rsidR="000E4576">
        <w:rPr>
          <w:szCs w:val="22"/>
          <w:lang w:val="uk-UA"/>
        </w:rPr>
        <w:t xml:space="preserve"> </w:t>
      </w:r>
      <w:r w:rsidRPr="00467D56">
        <w:rPr>
          <w:szCs w:val="22"/>
          <w:lang w:val="uk-UA"/>
        </w:rPr>
        <w:t>20,4%. О</w:t>
      </w:r>
      <w:r>
        <w:rPr>
          <w:szCs w:val="22"/>
          <w:lang w:val="uk-UA"/>
        </w:rPr>
        <w:t>днак, в результаті втрати ринків збуту Російської Федерації, залежність технологічних циклів підприємства від дороговартісного ресурсу – природного газу, відсутність капітальних інвестицій у переозброєння підприємства та заміну засобів виробництва на більш інноваційні, перебої із електропостачанням, підприємство систематично відчуває перебої у функціонуванні.</w:t>
      </w:r>
    </w:p>
    <w:p w:rsidR="005F6460" w:rsidRDefault="005F6460" w:rsidP="00B366E0">
      <w:pPr>
        <w:spacing w:after="60"/>
        <w:ind w:firstLine="708"/>
        <w:jc w:val="both"/>
        <w:rPr>
          <w:szCs w:val="22"/>
          <w:lang w:val="uk-UA"/>
        </w:rPr>
      </w:pPr>
      <w:r>
        <w:rPr>
          <w:szCs w:val="22"/>
          <w:lang w:val="uk-UA"/>
        </w:rPr>
        <w:t>Після впровадження проекту із</w:t>
      </w:r>
      <w:r w:rsidRPr="00D012FD">
        <w:rPr>
          <w:szCs w:val="22"/>
          <w:lang w:val="uk-UA"/>
        </w:rPr>
        <w:t xml:space="preserve"> будівництв</w:t>
      </w:r>
      <w:r>
        <w:rPr>
          <w:szCs w:val="22"/>
          <w:lang w:val="uk-UA"/>
        </w:rPr>
        <w:t>а</w:t>
      </w:r>
      <w:r w:rsidRPr="00D012FD">
        <w:rPr>
          <w:szCs w:val="22"/>
          <w:lang w:val="uk-UA"/>
        </w:rPr>
        <w:t xml:space="preserve"> підстанції 500 кВ «Кремінська» </w:t>
      </w:r>
      <w:r>
        <w:rPr>
          <w:szCs w:val="22"/>
          <w:lang w:val="uk-UA"/>
        </w:rPr>
        <w:t>у регіоні з</w:t>
      </w:r>
      <w:r w:rsidRPr="00D012FD">
        <w:rPr>
          <w:szCs w:val="22"/>
          <w:lang w:val="uk-UA"/>
        </w:rPr>
        <w:t>’</w:t>
      </w:r>
      <w:r>
        <w:rPr>
          <w:szCs w:val="22"/>
          <w:lang w:val="uk-UA"/>
        </w:rPr>
        <w:t xml:space="preserve">явиться </w:t>
      </w:r>
      <w:r w:rsidRPr="00D012FD">
        <w:rPr>
          <w:szCs w:val="22"/>
          <w:lang w:val="uk-UA"/>
        </w:rPr>
        <w:t xml:space="preserve"> можливість приєднати контрольовану українською владою територію Луганської області до єдиної енергетичної системи України, що дасть надійне енергопостачання </w:t>
      </w:r>
      <w:r>
        <w:rPr>
          <w:szCs w:val="22"/>
          <w:lang w:val="uk-UA"/>
        </w:rPr>
        <w:t xml:space="preserve">для </w:t>
      </w:r>
      <w:r w:rsidRPr="00467D56">
        <w:rPr>
          <w:szCs w:val="22"/>
          <w:lang w:val="uk-UA"/>
        </w:rPr>
        <w:t>П</w:t>
      </w:r>
      <w:r>
        <w:rPr>
          <w:szCs w:val="22"/>
          <w:lang w:val="uk-UA"/>
        </w:rPr>
        <w:t>р</w:t>
      </w:r>
      <w:r w:rsidRPr="00467D56">
        <w:rPr>
          <w:szCs w:val="22"/>
          <w:lang w:val="uk-UA"/>
        </w:rPr>
        <w:t>АТ</w:t>
      </w:r>
      <w:r w:rsidR="00F45A45">
        <w:rPr>
          <w:szCs w:val="22"/>
          <w:lang w:val="uk-UA"/>
        </w:rPr>
        <w:t> </w:t>
      </w:r>
      <w:r w:rsidRPr="00467D56">
        <w:rPr>
          <w:szCs w:val="22"/>
          <w:lang w:val="uk-UA"/>
        </w:rPr>
        <w:t>«Сєвєродонецьке об’єднання «Азот»</w:t>
      </w:r>
      <w:r>
        <w:rPr>
          <w:szCs w:val="22"/>
          <w:lang w:val="uk-UA"/>
        </w:rPr>
        <w:t xml:space="preserve"> та інших промислових підприємств міста. Це стане одним із сприятливих факторів відновлення роботи підприємства та поштовхом до розвитку </w:t>
      </w:r>
      <w:r w:rsidR="00B439FD">
        <w:rPr>
          <w:szCs w:val="22"/>
          <w:lang w:val="uk-UA"/>
        </w:rPr>
        <w:t>малого та середнього бізнесу</w:t>
      </w:r>
      <w:r>
        <w:rPr>
          <w:szCs w:val="22"/>
          <w:lang w:val="uk-UA"/>
        </w:rPr>
        <w:t xml:space="preserve"> навколо основного бюджетоутворюючого підприємства з різноманітних видів діяльності, які включені в ланцюги доданої вартості виробництва даного підприємства.</w:t>
      </w:r>
    </w:p>
    <w:p w:rsidR="005F6460" w:rsidRPr="00102C7D" w:rsidRDefault="005F6460" w:rsidP="00B366E0">
      <w:pPr>
        <w:spacing w:after="60"/>
        <w:ind w:firstLine="708"/>
        <w:jc w:val="both"/>
        <w:rPr>
          <w:strike/>
          <w:szCs w:val="22"/>
          <w:lang w:val="uk-UA"/>
        </w:rPr>
      </w:pPr>
      <w:r>
        <w:rPr>
          <w:szCs w:val="22"/>
          <w:lang w:val="uk-UA"/>
        </w:rPr>
        <w:t>В теперішній час, б</w:t>
      </w:r>
      <w:r w:rsidRPr="00467D56">
        <w:rPr>
          <w:szCs w:val="22"/>
          <w:lang w:val="uk-UA"/>
        </w:rPr>
        <w:t xml:space="preserve">ільш </w:t>
      </w:r>
      <w:r>
        <w:rPr>
          <w:szCs w:val="22"/>
          <w:lang w:val="uk-UA"/>
        </w:rPr>
        <w:t xml:space="preserve">реальним </w:t>
      </w:r>
      <w:r w:rsidRPr="00467D56">
        <w:rPr>
          <w:szCs w:val="22"/>
          <w:lang w:val="uk-UA"/>
        </w:rPr>
        <w:t>для міста є</w:t>
      </w:r>
      <w:r>
        <w:rPr>
          <w:szCs w:val="22"/>
          <w:lang w:val="uk-UA"/>
        </w:rPr>
        <w:t xml:space="preserve"> стабільно працюючі середні та малі підприємства</w:t>
      </w:r>
      <w:r w:rsidRPr="00467D56">
        <w:rPr>
          <w:szCs w:val="22"/>
          <w:lang w:val="uk-UA"/>
        </w:rPr>
        <w:t xml:space="preserve"> у сфері виробництва гумових і пластмасових виробів, іншої неметалевої мінеральної продукції</w:t>
      </w:r>
      <w:r>
        <w:rPr>
          <w:szCs w:val="22"/>
          <w:lang w:val="uk-UA"/>
        </w:rPr>
        <w:t xml:space="preserve">, частка обсягів реалізації яких </w:t>
      </w:r>
      <w:r w:rsidRPr="00467D56">
        <w:rPr>
          <w:szCs w:val="22"/>
          <w:lang w:val="uk-UA"/>
        </w:rPr>
        <w:t xml:space="preserve">в секції переробної промисловості області </w:t>
      </w:r>
      <w:r>
        <w:rPr>
          <w:szCs w:val="22"/>
          <w:lang w:val="uk-UA"/>
        </w:rPr>
        <w:t>систематично зростає починаючи з 2014 року (0,99%) до 2017 (3,3%)</w:t>
      </w:r>
      <w:r w:rsidRPr="00467D56">
        <w:rPr>
          <w:szCs w:val="22"/>
          <w:lang w:val="uk-UA"/>
        </w:rPr>
        <w:t>.</w:t>
      </w:r>
    </w:p>
    <w:p w:rsidR="005F6460" w:rsidRPr="005D12DE" w:rsidRDefault="005F6460" w:rsidP="00B366E0">
      <w:pPr>
        <w:spacing w:after="60"/>
        <w:ind w:firstLine="708"/>
        <w:jc w:val="both"/>
        <w:rPr>
          <w:strike/>
          <w:szCs w:val="22"/>
          <w:lang w:val="uk-UA"/>
        </w:rPr>
      </w:pPr>
      <w:r w:rsidRPr="000D626E">
        <w:rPr>
          <w:b/>
          <w:szCs w:val="22"/>
          <w:lang w:val="uk-UA"/>
        </w:rPr>
        <w:t xml:space="preserve">Візитною карткою економіки міста Сєвєродонецька </w:t>
      </w:r>
      <w:r w:rsidRPr="00174586">
        <w:rPr>
          <w:szCs w:val="22"/>
          <w:lang w:val="uk-UA"/>
        </w:rPr>
        <w:t>є</w:t>
      </w:r>
      <w:r w:rsidR="000E4576">
        <w:rPr>
          <w:szCs w:val="22"/>
          <w:lang w:val="uk-UA"/>
        </w:rPr>
        <w:t xml:space="preserve"> </w:t>
      </w:r>
      <w:r w:rsidRPr="00174586">
        <w:rPr>
          <w:szCs w:val="22"/>
          <w:lang w:val="uk-UA"/>
        </w:rPr>
        <w:t>П</w:t>
      </w:r>
      <w:r>
        <w:rPr>
          <w:szCs w:val="22"/>
          <w:lang w:val="uk-UA"/>
        </w:rPr>
        <w:t>р</w:t>
      </w:r>
      <w:r w:rsidRPr="00174586">
        <w:rPr>
          <w:szCs w:val="22"/>
          <w:lang w:val="uk-UA"/>
        </w:rPr>
        <w:t>АТ «Сєвєродонецьке науково-виробниче об’єднання «Імпульс».</w:t>
      </w:r>
      <w:r w:rsidR="000E4576">
        <w:rPr>
          <w:szCs w:val="22"/>
          <w:lang w:val="uk-UA"/>
        </w:rPr>
        <w:t xml:space="preserve"> </w:t>
      </w:r>
      <w:r w:rsidRPr="000D626E">
        <w:rPr>
          <w:szCs w:val="22"/>
          <w:lang w:val="uk-UA"/>
        </w:rPr>
        <w:t>Дане підприємство працює в сфері «машинобудування, крім ремонту і монтажу машин і устатковання»</w:t>
      </w:r>
      <w:r w:rsidR="00E323A6">
        <w:rPr>
          <w:szCs w:val="22"/>
          <w:lang w:val="uk-UA"/>
        </w:rPr>
        <w:t>.</w:t>
      </w:r>
    </w:p>
    <w:p w:rsidR="005F6460" w:rsidRPr="005D12DE" w:rsidRDefault="005F6460" w:rsidP="00B366E0">
      <w:pPr>
        <w:spacing w:after="60"/>
        <w:ind w:right="-125" w:firstLine="709"/>
        <w:jc w:val="both"/>
        <w:rPr>
          <w:strike/>
          <w:szCs w:val="22"/>
          <w:lang w:val="uk-UA"/>
        </w:rPr>
      </w:pPr>
      <w:r>
        <w:rPr>
          <w:rFonts w:cs="Arial"/>
          <w:b/>
          <w:lang w:val="uk-UA"/>
        </w:rPr>
        <w:t xml:space="preserve">Місто Сєвєродонецьк із радянських часів зберігає в структурі економіки велику кількість науково-дослідних і проектних інститутів та науково-виробничих підприємств, </w:t>
      </w:r>
      <w:r w:rsidRPr="00041361">
        <w:rPr>
          <w:rFonts w:cs="Arial"/>
          <w:i/>
          <w:lang w:val="uk-UA"/>
        </w:rPr>
        <w:t>які спеціалізуються на наукових та технічнихрозробках та інжинирінгу, що є перспективною сферою</w:t>
      </w:r>
      <w:r w:rsidR="000E4576">
        <w:rPr>
          <w:rFonts w:cs="Arial"/>
          <w:i/>
          <w:lang w:val="uk-UA"/>
        </w:rPr>
        <w:t xml:space="preserve"> </w:t>
      </w:r>
      <w:r w:rsidRPr="00041361">
        <w:rPr>
          <w:rFonts w:cs="Arial"/>
          <w:i/>
          <w:lang w:val="uk-UA"/>
        </w:rPr>
        <w:t>послуг для міста, частка експорту яких в структурі зовнішньої торгівлі послугами Луганської області у 2017 року склали 67,5%.</w:t>
      </w:r>
      <w:r w:rsidR="000E4576">
        <w:rPr>
          <w:rFonts w:cs="Arial"/>
          <w:i/>
          <w:lang w:val="uk-UA"/>
        </w:rPr>
        <w:t xml:space="preserve"> </w:t>
      </w:r>
      <w:r w:rsidRPr="00DA2C8D">
        <w:rPr>
          <w:rFonts w:cs="Arial"/>
          <w:lang w:val="uk-UA"/>
        </w:rPr>
        <w:t xml:space="preserve">Дані послуги надають такі </w:t>
      </w:r>
      <w:r>
        <w:rPr>
          <w:rFonts w:cs="Arial"/>
          <w:lang w:val="uk-UA"/>
        </w:rPr>
        <w:t xml:space="preserve">середні та малі </w:t>
      </w:r>
      <w:r w:rsidRPr="00DA2C8D">
        <w:rPr>
          <w:rFonts w:cs="Arial"/>
          <w:lang w:val="uk-UA"/>
        </w:rPr>
        <w:t xml:space="preserve">підприємства, як </w:t>
      </w:r>
      <w:r w:rsidRPr="00DA2C8D">
        <w:rPr>
          <w:szCs w:val="22"/>
          <w:lang w:val="uk-UA"/>
        </w:rPr>
        <w:t xml:space="preserve">ПрАТ </w:t>
      </w:r>
      <w:r w:rsidR="00B366E0">
        <w:rPr>
          <w:szCs w:val="22"/>
          <w:lang w:val="uk-UA"/>
        </w:rPr>
        <w:t>«</w:t>
      </w:r>
      <w:r w:rsidRPr="00DA2C8D">
        <w:rPr>
          <w:szCs w:val="22"/>
          <w:lang w:val="uk-UA"/>
        </w:rPr>
        <w:t>Сєвєродонецький ОРГХІМ</w:t>
      </w:r>
      <w:r w:rsidR="00B366E0">
        <w:rPr>
          <w:szCs w:val="22"/>
          <w:lang w:val="uk-UA"/>
        </w:rPr>
        <w:t>»</w:t>
      </w:r>
      <w:r w:rsidRPr="00DA2C8D">
        <w:rPr>
          <w:szCs w:val="22"/>
          <w:lang w:val="uk-UA"/>
        </w:rPr>
        <w:t xml:space="preserve"> (комплекс інжинірингових послуг з технологічного, теплоенергетич</w:t>
      </w:r>
      <w:r w:rsidR="00E323A6">
        <w:rPr>
          <w:szCs w:val="22"/>
          <w:lang w:val="uk-UA"/>
        </w:rPr>
        <w:t>ного, електричного устаткування).</w:t>
      </w:r>
    </w:p>
    <w:p w:rsidR="005F6460" w:rsidRPr="005D12DE" w:rsidRDefault="005F6460" w:rsidP="00B366E0">
      <w:pPr>
        <w:spacing w:after="60"/>
        <w:ind w:right="-123" w:firstLine="708"/>
        <w:jc w:val="both"/>
        <w:rPr>
          <w:rFonts w:cs="Arial"/>
          <w:strike/>
          <w:color w:val="000066"/>
          <w:sz w:val="20"/>
          <w:szCs w:val="20"/>
          <w:lang w:val="uk-UA" w:eastAsia="uk-UA"/>
        </w:rPr>
      </w:pPr>
      <w:r w:rsidRPr="00AE2C35">
        <w:rPr>
          <w:b/>
          <w:szCs w:val="22"/>
          <w:lang w:val="uk-UA"/>
        </w:rPr>
        <w:t>У зв’язку із зростанням капітальних інвестицій в інфраструктуру міста за рахунок бюджетних коштів та коштів міжнародних донорських організацій</w:t>
      </w:r>
      <w:r>
        <w:rPr>
          <w:szCs w:val="22"/>
          <w:lang w:val="uk-UA"/>
        </w:rPr>
        <w:t xml:space="preserve"> за 2014 – 2017 роки перспективною галуззю економіки є будівництво, транспорт інші послуги із логістики. </w:t>
      </w:r>
      <w:r w:rsidRPr="00386D3F">
        <w:rPr>
          <w:szCs w:val="22"/>
          <w:lang w:val="uk-UA"/>
        </w:rPr>
        <w:t xml:space="preserve">У 2017 році в місті введено в експлуатацію 3209 </w:t>
      </w:r>
      <w:r w:rsidR="004F5F90">
        <w:rPr>
          <w:szCs w:val="22"/>
          <w:lang w:val="uk-UA"/>
        </w:rPr>
        <w:t>квадратних метрів</w:t>
      </w:r>
      <w:r w:rsidRPr="00386D3F">
        <w:rPr>
          <w:szCs w:val="22"/>
          <w:lang w:val="uk-UA"/>
        </w:rPr>
        <w:t xml:space="preserve"> загальноїплощіжитла, що в 4,2</w:t>
      </w:r>
      <w:r w:rsidRPr="005A4EAA">
        <w:rPr>
          <w:szCs w:val="22"/>
        </w:rPr>
        <w:t> </w:t>
      </w:r>
      <w:r w:rsidRPr="00386D3F">
        <w:rPr>
          <w:szCs w:val="22"/>
          <w:lang w:val="uk-UA"/>
        </w:rPr>
        <w:t xml:space="preserve">рази перевищуєобсяг за 2016 рік (763 </w:t>
      </w:r>
      <w:r w:rsidR="004F5F90">
        <w:rPr>
          <w:szCs w:val="22"/>
          <w:lang w:val="uk-UA"/>
        </w:rPr>
        <w:t>кв.м</w:t>
      </w:r>
      <w:r w:rsidRPr="00386D3F">
        <w:rPr>
          <w:szCs w:val="22"/>
          <w:lang w:val="uk-UA"/>
        </w:rPr>
        <w:t>).</w:t>
      </w:r>
    </w:p>
    <w:p w:rsidR="005F6460" w:rsidRDefault="005F6460" w:rsidP="00B366E0">
      <w:pPr>
        <w:autoSpaceDE w:val="0"/>
        <w:autoSpaceDN w:val="0"/>
        <w:adjustRightInd w:val="0"/>
        <w:spacing w:after="60"/>
        <w:ind w:firstLine="709"/>
        <w:jc w:val="both"/>
        <w:rPr>
          <w:szCs w:val="22"/>
          <w:lang w:val="uk-UA"/>
        </w:rPr>
      </w:pPr>
      <w:r>
        <w:rPr>
          <w:szCs w:val="22"/>
          <w:lang w:val="uk-UA"/>
        </w:rPr>
        <w:t xml:space="preserve">Перспективною галуззю економіки для міста є також </w:t>
      </w:r>
      <w:r w:rsidRPr="00584B9F">
        <w:rPr>
          <w:b/>
          <w:szCs w:val="22"/>
          <w:lang w:val="uk-UA"/>
        </w:rPr>
        <w:t>енергетика</w:t>
      </w:r>
      <w:r>
        <w:rPr>
          <w:szCs w:val="22"/>
          <w:lang w:val="uk-UA"/>
        </w:rPr>
        <w:t xml:space="preserve">. Останнім часом, місто активно установлює </w:t>
      </w:r>
      <w:r w:rsidRPr="00F50587">
        <w:rPr>
          <w:szCs w:val="22"/>
          <w:lang w:val="uk-UA"/>
        </w:rPr>
        <w:t>потужності електро</w:t>
      </w:r>
      <w:r>
        <w:rPr>
          <w:szCs w:val="22"/>
          <w:lang w:val="uk-UA"/>
        </w:rPr>
        <w:t xml:space="preserve">- та теплоенергії - </w:t>
      </w:r>
      <w:r w:rsidRPr="00F50587">
        <w:rPr>
          <w:szCs w:val="22"/>
          <w:lang w:val="uk-UA"/>
        </w:rPr>
        <w:t>котельн</w:t>
      </w:r>
      <w:r>
        <w:rPr>
          <w:szCs w:val="22"/>
          <w:lang w:val="uk-UA"/>
        </w:rPr>
        <w:t xml:space="preserve">і установки із котлами на альтернативних паливах енергії, теплові насоси </w:t>
      </w:r>
      <w:r w:rsidRPr="00F50587">
        <w:rPr>
          <w:szCs w:val="22"/>
          <w:lang w:val="uk-UA"/>
        </w:rPr>
        <w:t xml:space="preserve"> та інш</w:t>
      </w:r>
      <w:r>
        <w:rPr>
          <w:szCs w:val="22"/>
          <w:lang w:val="uk-UA"/>
        </w:rPr>
        <w:t>і енерго</w:t>
      </w:r>
      <w:r w:rsidRPr="00F50587">
        <w:rPr>
          <w:szCs w:val="22"/>
          <w:lang w:val="uk-UA"/>
        </w:rPr>
        <w:t>генеруюч</w:t>
      </w:r>
      <w:r>
        <w:rPr>
          <w:szCs w:val="22"/>
          <w:lang w:val="uk-UA"/>
        </w:rPr>
        <w:t>і</w:t>
      </w:r>
      <w:r w:rsidRPr="00F50587">
        <w:rPr>
          <w:szCs w:val="22"/>
          <w:lang w:val="uk-UA"/>
        </w:rPr>
        <w:t xml:space="preserve"> установк</w:t>
      </w:r>
      <w:r>
        <w:rPr>
          <w:szCs w:val="22"/>
          <w:lang w:val="uk-UA"/>
        </w:rPr>
        <w:t>и, індивідуальні теплові пункти в бюджетній сфері міста, що значно економить державні кошти</w:t>
      </w:r>
      <w:r w:rsidRPr="00F50587">
        <w:rPr>
          <w:szCs w:val="22"/>
          <w:lang w:val="uk-UA"/>
        </w:rPr>
        <w:t>.</w:t>
      </w:r>
    </w:p>
    <w:p w:rsidR="005F6460" w:rsidRDefault="005F6460" w:rsidP="00B366E0">
      <w:pPr>
        <w:autoSpaceDE w:val="0"/>
        <w:autoSpaceDN w:val="0"/>
        <w:adjustRightInd w:val="0"/>
        <w:spacing w:after="60"/>
        <w:ind w:firstLine="708"/>
        <w:jc w:val="both"/>
        <w:rPr>
          <w:szCs w:val="22"/>
          <w:lang w:val="uk-UA"/>
        </w:rPr>
      </w:pPr>
      <w:r w:rsidRPr="00375666">
        <w:rPr>
          <w:b/>
          <w:szCs w:val="22"/>
          <w:lang w:val="uk-UA"/>
        </w:rPr>
        <w:t>Харчова промисловість</w:t>
      </w:r>
      <w:r w:rsidR="00140449">
        <w:rPr>
          <w:b/>
          <w:szCs w:val="22"/>
          <w:lang w:val="uk-UA"/>
        </w:rPr>
        <w:t xml:space="preserve"> </w:t>
      </w:r>
      <w:r w:rsidRPr="00390672">
        <w:rPr>
          <w:b/>
          <w:szCs w:val="22"/>
          <w:lang w:val="uk-UA"/>
        </w:rPr>
        <w:t xml:space="preserve">та </w:t>
      </w:r>
      <w:r>
        <w:rPr>
          <w:b/>
          <w:szCs w:val="22"/>
          <w:lang w:val="uk-UA"/>
        </w:rPr>
        <w:t xml:space="preserve">сфера </w:t>
      </w:r>
      <w:r w:rsidRPr="00390672">
        <w:rPr>
          <w:b/>
          <w:szCs w:val="22"/>
          <w:lang w:val="uk-UA"/>
        </w:rPr>
        <w:t>сільгосппереробк</w:t>
      </w:r>
      <w:r>
        <w:rPr>
          <w:b/>
          <w:szCs w:val="22"/>
          <w:lang w:val="uk-UA"/>
        </w:rPr>
        <w:t xml:space="preserve">и </w:t>
      </w:r>
      <w:r>
        <w:rPr>
          <w:szCs w:val="22"/>
          <w:lang w:val="uk-UA"/>
        </w:rPr>
        <w:t>за останні три роки збільшила обсяги реалізації за рахунок збільшення населення міста, тобто ринку збуту. В умовах створення Сєвєродонецької об</w:t>
      </w:r>
      <w:r w:rsidRPr="00390672">
        <w:rPr>
          <w:szCs w:val="22"/>
          <w:lang w:val="uk-UA"/>
        </w:rPr>
        <w:t>’</w:t>
      </w:r>
      <w:r>
        <w:rPr>
          <w:szCs w:val="22"/>
          <w:lang w:val="uk-UA"/>
        </w:rPr>
        <w:t xml:space="preserve">єднаної територіальної громади за рахунок приєднання сільських територій цей напрямок стає найбільш піроритетним. </w:t>
      </w:r>
    </w:p>
    <w:p w:rsidR="005F6460" w:rsidRPr="000E4576" w:rsidRDefault="00952157" w:rsidP="00B366E0">
      <w:pPr>
        <w:autoSpaceDE w:val="0"/>
        <w:autoSpaceDN w:val="0"/>
        <w:adjustRightInd w:val="0"/>
        <w:spacing w:after="60"/>
        <w:ind w:firstLine="708"/>
        <w:jc w:val="both"/>
        <w:rPr>
          <w:szCs w:val="22"/>
          <w:lang w:val="uk-UA"/>
        </w:rPr>
      </w:pPr>
      <w:r w:rsidRPr="000E4576">
        <w:rPr>
          <w:szCs w:val="22"/>
          <w:lang w:val="uk-UA"/>
        </w:rPr>
        <w:t>У зв’язку із тим, що до міста Сєвєродонецька переїхав Східно-</w:t>
      </w:r>
      <w:r w:rsidR="00E3522F" w:rsidRPr="000E4576">
        <w:rPr>
          <w:szCs w:val="22"/>
          <w:lang w:val="uk-UA"/>
        </w:rPr>
        <w:t>У</w:t>
      </w:r>
      <w:r w:rsidRPr="000E4576">
        <w:rPr>
          <w:szCs w:val="22"/>
          <w:lang w:val="uk-UA"/>
        </w:rPr>
        <w:t xml:space="preserve">країнський національний університет ім.В.Даля, місто отримало </w:t>
      </w:r>
      <w:r w:rsidR="00E3522F" w:rsidRPr="000E4576">
        <w:rPr>
          <w:szCs w:val="22"/>
          <w:lang w:val="uk-UA"/>
        </w:rPr>
        <w:t xml:space="preserve">потужний </w:t>
      </w:r>
      <w:r w:rsidRPr="000E4576">
        <w:rPr>
          <w:szCs w:val="22"/>
          <w:lang w:val="uk-UA"/>
        </w:rPr>
        <w:t xml:space="preserve">ресурс студентів </w:t>
      </w:r>
      <w:r w:rsidR="00E3522F" w:rsidRPr="000E4576">
        <w:rPr>
          <w:szCs w:val="22"/>
          <w:lang w:val="uk-UA"/>
        </w:rPr>
        <w:t>І</w:t>
      </w:r>
      <w:r w:rsidRPr="000E4576">
        <w:rPr>
          <w:szCs w:val="22"/>
          <w:lang w:val="uk-UA"/>
        </w:rPr>
        <w:t xml:space="preserve">Т </w:t>
      </w:r>
      <w:r w:rsidR="00E3522F" w:rsidRPr="000E4576">
        <w:rPr>
          <w:szCs w:val="22"/>
          <w:lang w:val="uk-UA"/>
        </w:rPr>
        <w:t xml:space="preserve">- </w:t>
      </w:r>
      <w:r w:rsidRPr="000E4576">
        <w:rPr>
          <w:szCs w:val="22"/>
          <w:lang w:val="uk-UA"/>
        </w:rPr>
        <w:t>факультет</w:t>
      </w:r>
      <w:r w:rsidR="00E3522F" w:rsidRPr="000E4576">
        <w:rPr>
          <w:szCs w:val="22"/>
          <w:lang w:val="uk-UA"/>
        </w:rPr>
        <w:t>і</w:t>
      </w:r>
      <w:r w:rsidRPr="000E4576">
        <w:rPr>
          <w:szCs w:val="22"/>
          <w:lang w:val="uk-UA"/>
        </w:rPr>
        <w:t xml:space="preserve">в, </w:t>
      </w:r>
      <w:r w:rsidRPr="00140449">
        <w:rPr>
          <w:b/>
          <w:szCs w:val="22"/>
          <w:lang w:val="uk-UA"/>
        </w:rPr>
        <w:t xml:space="preserve">тому </w:t>
      </w:r>
      <w:r w:rsidR="005F6460" w:rsidRPr="00140449">
        <w:rPr>
          <w:b/>
          <w:szCs w:val="22"/>
          <w:lang w:val="en-US"/>
        </w:rPr>
        <w:t>IT</w:t>
      </w:r>
      <w:r w:rsidR="005F6460" w:rsidRPr="00140449">
        <w:rPr>
          <w:b/>
          <w:szCs w:val="22"/>
          <w:lang w:val="uk-UA"/>
        </w:rPr>
        <w:t xml:space="preserve"> – технології</w:t>
      </w:r>
      <w:r w:rsidR="00140449">
        <w:rPr>
          <w:szCs w:val="22"/>
          <w:lang w:val="uk-UA"/>
        </w:rPr>
        <w:t xml:space="preserve"> </w:t>
      </w:r>
      <w:r w:rsidR="005F6460" w:rsidRPr="000E4576">
        <w:rPr>
          <w:szCs w:val="22"/>
          <w:lang w:val="uk-UA"/>
        </w:rPr>
        <w:t>є перспективою для розвиткуміста в умовах</w:t>
      </w:r>
      <w:r w:rsidR="002D196F">
        <w:rPr>
          <w:szCs w:val="22"/>
          <w:lang w:val="uk-UA"/>
        </w:rPr>
        <w:t xml:space="preserve"> </w:t>
      </w:r>
      <w:r w:rsidR="005F6460" w:rsidRPr="000E4576">
        <w:rPr>
          <w:szCs w:val="22"/>
          <w:lang w:val="uk-UA"/>
        </w:rPr>
        <w:t>збільшення потреб впровадження</w:t>
      </w:r>
      <w:r w:rsidR="002D196F">
        <w:rPr>
          <w:szCs w:val="22"/>
          <w:lang w:val="uk-UA"/>
        </w:rPr>
        <w:t xml:space="preserve"> </w:t>
      </w:r>
      <w:r w:rsidR="005F6460" w:rsidRPr="000E4576">
        <w:rPr>
          <w:szCs w:val="22"/>
          <w:lang w:val="uk-UA"/>
        </w:rPr>
        <w:lastRenderedPageBreak/>
        <w:t>електронних</w:t>
      </w:r>
      <w:r w:rsidR="002D196F">
        <w:rPr>
          <w:szCs w:val="22"/>
          <w:lang w:val="uk-UA"/>
        </w:rPr>
        <w:t xml:space="preserve"> </w:t>
      </w:r>
      <w:r w:rsidR="005F6460" w:rsidRPr="000E4576">
        <w:rPr>
          <w:szCs w:val="22"/>
          <w:lang w:val="uk-UA"/>
        </w:rPr>
        <w:t xml:space="preserve">сервісів в державних та </w:t>
      </w:r>
      <w:r w:rsidR="00E323A6" w:rsidRPr="000E4576">
        <w:rPr>
          <w:szCs w:val="22"/>
          <w:lang w:val="uk-UA"/>
        </w:rPr>
        <w:t xml:space="preserve">муніципальних організаціях </w:t>
      </w:r>
      <w:r w:rsidR="005F6460" w:rsidRPr="000E4576">
        <w:rPr>
          <w:szCs w:val="22"/>
          <w:lang w:val="uk-UA"/>
        </w:rPr>
        <w:t>міста, яке виконує</w:t>
      </w:r>
      <w:r w:rsidR="002D196F">
        <w:rPr>
          <w:szCs w:val="22"/>
          <w:lang w:val="uk-UA"/>
        </w:rPr>
        <w:t xml:space="preserve"> </w:t>
      </w:r>
      <w:r w:rsidR="005F6460" w:rsidRPr="000E4576">
        <w:rPr>
          <w:szCs w:val="22"/>
          <w:lang w:val="uk-UA"/>
        </w:rPr>
        <w:t>функції</w:t>
      </w:r>
      <w:r w:rsidR="002D196F">
        <w:rPr>
          <w:szCs w:val="22"/>
          <w:lang w:val="uk-UA"/>
        </w:rPr>
        <w:t xml:space="preserve"> </w:t>
      </w:r>
      <w:r w:rsidR="005F6460" w:rsidRPr="000E4576">
        <w:rPr>
          <w:szCs w:val="22"/>
          <w:lang w:val="uk-UA"/>
        </w:rPr>
        <w:t>регіонального</w:t>
      </w:r>
      <w:r w:rsidR="002D196F">
        <w:rPr>
          <w:szCs w:val="22"/>
          <w:lang w:val="uk-UA"/>
        </w:rPr>
        <w:t xml:space="preserve"> </w:t>
      </w:r>
      <w:r w:rsidR="005F6460" w:rsidRPr="000E4576">
        <w:rPr>
          <w:szCs w:val="22"/>
          <w:lang w:val="uk-UA"/>
        </w:rPr>
        <w:t>адмінстративного центру</w:t>
      </w:r>
      <w:r w:rsidR="00E3522F" w:rsidRPr="000E4576">
        <w:rPr>
          <w:szCs w:val="22"/>
          <w:lang w:val="uk-UA"/>
        </w:rPr>
        <w:t xml:space="preserve"> та залучення студенства до підприємницької діяльності в даній сфері</w:t>
      </w:r>
      <w:r w:rsidR="005F6460" w:rsidRPr="000E4576">
        <w:rPr>
          <w:szCs w:val="22"/>
          <w:lang w:val="uk-UA"/>
        </w:rPr>
        <w:t>.</w:t>
      </w:r>
    </w:p>
    <w:p w:rsidR="00952157" w:rsidRPr="000E4576" w:rsidRDefault="005F6460" w:rsidP="00B366E0">
      <w:pPr>
        <w:autoSpaceDE w:val="0"/>
        <w:autoSpaceDN w:val="0"/>
        <w:adjustRightInd w:val="0"/>
        <w:spacing w:after="60"/>
        <w:ind w:firstLine="708"/>
        <w:jc w:val="both"/>
        <w:rPr>
          <w:szCs w:val="22"/>
          <w:lang w:val="uk-UA"/>
        </w:rPr>
      </w:pPr>
      <w:r w:rsidRPr="00140449">
        <w:rPr>
          <w:b/>
          <w:szCs w:val="22"/>
          <w:lang w:val="uk-UA"/>
        </w:rPr>
        <w:t>Інфраструктура</w:t>
      </w:r>
      <w:r w:rsidR="00140449" w:rsidRPr="00140449">
        <w:rPr>
          <w:b/>
          <w:szCs w:val="22"/>
          <w:lang w:val="uk-UA"/>
        </w:rPr>
        <w:t xml:space="preserve"> </w:t>
      </w:r>
      <w:r w:rsidRPr="00140449">
        <w:rPr>
          <w:b/>
          <w:szCs w:val="22"/>
          <w:lang w:val="uk-UA"/>
        </w:rPr>
        <w:t>підтримки</w:t>
      </w:r>
      <w:r w:rsidR="00140449" w:rsidRPr="00140449">
        <w:rPr>
          <w:b/>
          <w:szCs w:val="22"/>
          <w:lang w:val="uk-UA"/>
        </w:rPr>
        <w:t xml:space="preserve"> </w:t>
      </w:r>
      <w:r w:rsidRPr="00140449">
        <w:rPr>
          <w:b/>
          <w:szCs w:val="22"/>
          <w:lang w:val="uk-UA"/>
        </w:rPr>
        <w:t>бізнесу</w:t>
      </w:r>
      <w:bookmarkStart w:id="21" w:name="_Toc532746499"/>
      <w:bookmarkStart w:id="22" w:name="_Toc532747820"/>
      <w:bookmarkStart w:id="23" w:name="_Toc532747957"/>
      <w:r w:rsidR="00140449">
        <w:rPr>
          <w:szCs w:val="22"/>
          <w:lang w:val="uk-UA"/>
        </w:rPr>
        <w:t xml:space="preserve"> </w:t>
      </w:r>
      <w:r w:rsidR="00E3522F" w:rsidRPr="000E4576">
        <w:rPr>
          <w:szCs w:val="22"/>
          <w:lang w:val="uk-UA"/>
        </w:rPr>
        <w:t>потребує створення Агенції місцевого економічного розвитку як інституції, яка в комплексі буде забезпечувати консалтингову, освітню та інформаційну підтримку бізнеса та здійснювати територіальний маркетинг.</w:t>
      </w:r>
    </w:p>
    <w:p w:rsidR="00E3522F" w:rsidRPr="000E4576" w:rsidRDefault="002240DA" w:rsidP="002D196F">
      <w:pPr>
        <w:autoSpaceDE w:val="0"/>
        <w:autoSpaceDN w:val="0"/>
        <w:adjustRightInd w:val="0"/>
        <w:spacing w:before="60" w:after="60"/>
        <w:ind w:firstLine="708"/>
        <w:jc w:val="both"/>
        <w:rPr>
          <w:szCs w:val="22"/>
          <w:lang w:val="uk-UA"/>
        </w:rPr>
      </w:pPr>
      <w:r w:rsidRPr="000E4576">
        <w:rPr>
          <w:szCs w:val="22"/>
          <w:lang w:val="uk-UA"/>
        </w:rPr>
        <w:t xml:space="preserve">Таким чином, Сєвєродонецька міська рада відчуває відповідальність </w:t>
      </w:r>
      <w:r w:rsidR="00C9640E" w:rsidRPr="000E4576">
        <w:rPr>
          <w:szCs w:val="22"/>
          <w:lang w:val="uk-UA"/>
        </w:rPr>
        <w:t>за створення сприятливого бізнес-клімату та застосування інструментів місцевого економічного розвитку, направлених на утримання та розширення існуючих у місті бізнесів та залучення нових. Така підтримка бізнесу буде здійснюватися шляхом створення якісної інфраструктури підтримки бізнесу та розширення бізнес-послуг, коодинації міжвідомчої діяльності у вирішенні проблемних питань розвитку бізнесу та забезпечення кадрами, розвиток комунальної інфраструктури для забезпечення бізнеса якісними комунальними послугами, залучення молоді в сф</w:t>
      </w:r>
      <w:r w:rsidR="002D196F">
        <w:rPr>
          <w:szCs w:val="22"/>
          <w:lang w:val="uk-UA"/>
        </w:rPr>
        <w:t>еру підприємницької діяльності.</w:t>
      </w:r>
    </w:p>
    <w:p w:rsidR="004821AA" w:rsidRPr="00F36FE4" w:rsidRDefault="003D71E8" w:rsidP="00346A87">
      <w:pPr>
        <w:autoSpaceDE w:val="0"/>
        <w:autoSpaceDN w:val="0"/>
        <w:adjustRightInd w:val="0"/>
        <w:spacing w:before="120" w:after="120"/>
        <w:jc w:val="both"/>
        <w:rPr>
          <w:rFonts w:eastAsiaTheme="majorEastAsia" w:cs="Arial"/>
          <w:b/>
          <w:bCs/>
          <w:color w:val="2E74B5" w:themeColor="accent1" w:themeShade="BF"/>
          <w:sz w:val="24"/>
          <w:lang w:val="uk-UA"/>
        </w:rPr>
      </w:pPr>
      <w:r w:rsidRPr="00F36FE4">
        <w:rPr>
          <w:rFonts w:eastAsiaTheme="majorEastAsia" w:cs="Arial"/>
          <w:b/>
          <w:bCs/>
          <w:color w:val="2E74B5" w:themeColor="accent1" w:themeShade="BF"/>
          <w:sz w:val="24"/>
          <w:lang w:val="uk-UA"/>
        </w:rPr>
        <w:t>6.2.</w:t>
      </w:r>
      <w:r w:rsidR="004821AA" w:rsidRPr="00F36FE4">
        <w:rPr>
          <w:rFonts w:eastAsiaTheme="majorEastAsia" w:cs="Arial"/>
          <w:b/>
          <w:bCs/>
          <w:color w:val="2E74B5" w:themeColor="accent1" w:themeShade="BF"/>
          <w:sz w:val="24"/>
          <w:lang w:val="uk-UA"/>
        </w:rPr>
        <w:t>Міжсекторальне співробітництво і взаємодія на місцевому рівні</w:t>
      </w:r>
      <w:bookmarkEnd w:id="21"/>
      <w:bookmarkEnd w:id="22"/>
      <w:bookmarkEnd w:id="23"/>
    </w:p>
    <w:p w:rsidR="004401B2" w:rsidRPr="00346A87" w:rsidRDefault="004401B2" w:rsidP="00A8450B">
      <w:pPr>
        <w:spacing w:after="60"/>
        <w:ind w:firstLine="709"/>
        <w:jc w:val="both"/>
        <w:rPr>
          <w:rFonts w:cs="Arial"/>
          <w:szCs w:val="22"/>
          <w:lang w:val="uk-UA"/>
        </w:rPr>
      </w:pPr>
      <w:r w:rsidRPr="00346A87">
        <w:rPr>
          <w:lang w:val="uk-UA"/>
        </w:rPr>
        <w:t xml:space="preserve">За думкою підприємців міста співпраця між державним і приватним секторами </w:t>
      </w:r>
      <w:r w:rsidR="005A441C" w:rsidRPr="00346A87">
        <w:rPr>
          <w:lang w:val="uk-UA"/>
        </w:rPr>
        <w:t xml:space="preserve">у місті </w:t>
      </w:r>
      <w:r w:rsidRPr="00346A87">
        <w:rPr>
          <w:lang w:val="uk-UA"/>
        </w:rPr>
        <w:t xml:space="preserve">є </w:t>
      </w:r>
      <w:r w:rsidR="005A441C" w:rsidRPr="00346A87">
        <w:rPr>
          <w:lang w:val="uk-UA"/>
        </w:rPr>
        <w:t>успішною</w:t>
      </w:r>
      <w:r w:rsidRPr="00346A87">
        <w:rPr>
          <w:lang w:val="uk-UA"/>
        </w:rPr>
        <w:t>.</w:t>
      </w:r>
      <w:r w:rsidR="005A441C" w:rsidRPr="00346A87">
        <w:rPr>
          <w:lang w:val="uk-UA"/>
        </w:rPr>
        <w:t xml:space="preserve"> Ефективна в</w:t>
      </w:r>
      <w:r w:rsidR="005A441C" w:rsidRPr="00346A87">
        <w:rPr>
          <w:rFonts w:cs="Arial"/>
          <w:szCs w:val="22"/>
          <w:lang w:val="uk-UA"/>
        </w:rPr>
        <w:t>заємодія</w:t>
      </w:r>
      <w:r w:rsidRPr="00346A87">
        <w:rPr>
          <w:rFonts w:cs="Arial"/>
          <w:szCs w:val="22"/>
          <w:lang w:val="uk-UA"/>
        </w:rPr>
        <w:t xml:space="preserve"> відбува</w:t>
      </w:r>
      <w:r w:rsidR="005A441C" w:rsidRPr="00346A87">
        <w:rPr>
          <w:rFonts w:cs="Arial"/>
          <w:szCs w:val="22"/>
          <w:lang w:val="uk-UA"/>
        </w:rPr>
        <w:t>є</w:t>
      </w:r>
      <w:r w:rsidRPr="00346A87">
        <w:rPr>
          <w:rFonts w:cs="Arial"/>
          <w:szCs w:val="22"/>
          <w:lang w:val="uk-UA"/>
        </w:rPr>
        <w:t>ться між орган</w:t>
      </w:r>
      <w:r w:rsidR="005A441C" w:rsidRPr="00346A87">
        <w:rPr>
          <w:rFonts w:cs="Arial"/>
          <w:szCs w:val="22"/>
          <w:lang w:val="uk-UA"/>
        </w:rPr>
        <w:t>ом</w:t>
      </w:r>
      <w:r w:rsidRPr="00346A87">
        <w:rPr>
          <w:rFonts w:cs="Arial"/>
          <w:szCs w:val="22"/>
          <w:lang w:val="uk-UA"/>
        </w:rPr>
        <w:t xml:space="preserve"> місцевого саморядування і Департаментом економічного розвитку, торгівлі та туризму Луганської обласної військово-цивільної адміністрації особливо в сфері впорядкування нормативного регулювання підприємницької діяльності, фінансово-кредитної та інвестиційної підтримки, ресурсного, інформаційного, кадрового забезпечення, формування інфраструктури, реалізації інноваційних проектів.</w:t>
      </w:r>
    </w:p>
    <w:p w:rsidR="004401B2" w:rsidRPr="00346A87" w:rsidRDefault="005A441C" w:rsidP="00A8450B">
      <w:pPr>
        <w:shd w:val="clear" w:color="auto" w:fill="FFFFFF"/>
        <w:spacing w:after="60"/>
        <w:ind w:firstLine="709"/>
        <w:jc w:val="both"/>
        <w:textAlignment w:val="baseline"/>
        <w:rPr>
          <w:rFonts w:cs="Arial"/>
          <w:szCs w:val="22"/>
          <w:lang w:val="uk-UA"/>
        </w:rPr>
      </w:pPr>
      <w:r w:rsidRPr="00346A87">
        <w:rPr>
          <w:rFonts w:cs="Arial"/>
          <w:szCs w:val="22"/>
          <w:lang w:val="uk-UA"/>
        </w:rPr>
        <w:t xml:space="preserve">Міська рада встановила ефективну співпрацю із </w:t>
      </w:r>
      <w:r w:rsidR="004401B2" w:rsidRPr="00346A87">
        <w:rPr>
          <w:rFonts w:cs="Arial"/>
          <w:szCs w:val="22"/>
          <w:lang w:val="uk-UA"/>
        </w:rPr>
        <w:t>Луганськ</w:t>
      </w:r>
      <w:r w:rsidRPr="00346A87">
        <w:rPr>
          <w:rFonts w:cs="Arial"/>
          <w:szCs w:val="22"/>
          <w:lang w:val="uk-UA"/>
        </w:rPr>
        <w:t>ою</w:t>
      </w:r>
      <w:r w:rsidR="004401B2" w:rsidRPr="00346A87">
        <w:rPr>
          <w:rFonts w:cs="Arial"/>
          <w:szCs w:val="22"/>
          <w:lang w:val="uk-UA"/>
        </w:rPr>
        <w:t xml:space="preserve"> регіональн</w:t>
      </w:r>
      <w:r w:rsidRPr="00346A87">
        <w:rPr>
          <w:rFonts w:cs="Arial"/>
          <w:szCs w:val="22"/>
          <w:lang w:val="uk-UA"/>
        </w:rPr>
        <w:t>ою</w:t>
      </w:r>
      <w:r w:rsidR="004401B2" w:rsidRPr="00346A87">
        <w:rPr>
          <w:rFonts w:cs="Arial"/>
          <w:szCs w:val="22"/>
          <w:lang w:val="uk-UA"/>
        </w:rPr>
        <w:t xml:space="preserve"> торгово-промислов</w:t>
      </w:r>
      <w:r w:rsidRPr="00346A87">
        <w:rPr>
          <w:rFonts w:cs="Arial"/>
          <w:szCs w:val="22"/>
          <w:lang w:val="uk-UA"/>
        </w:rPr>
        <w:t>ою</w:t>
      </w:r>
      <w:r w:rsidR="004401B2" w:rsidRPr="00346A87">
        <w:rPr>
          <w:rFonts w:cs="Arial"/>
          <w:szCs w:val="22"/>
          <w:lang w:val="uk-UA"/>
        </w:rPr>
        <w:t xml:space="preserve"> палат</w:t>
      </w:r>
      <w:r w:rsidRPr="00346A87">
        <w:rPr>
          <w:rFonts w:cs="Arial"/>
          <w:szCs w:val="22"/>
          <w:lang w:val="uk-UA"/>
        </w:rPr>
        <w:t>ою на базі</w:t>
      </w:r>
      <w:r w:rsidR="004401B2" w:rsidRPr="00346A87">
        <w:rPr>
          <w:rFonts w:cs="Arial"/>
          <w:szCs w:val="22"/>
          <w:lang w:val="uk-UA"/>
        </w:rPr>
        <w:t xml:space="preserve"> створено</w:t>
      </w:r>
      <w:r w:rsidRPr="00346A87">
        <w:rPr>
          <w:rFonts w:cs="Arial"/>
          <w:szCs w:val="22"/>
          <w:lang w:val="uk-UA"/>
        </w:rPr>
        <w:t>го</w:t>
      </w:r>
      <w:r w:rsidR="004401B2" w:rsidRPr="00346A87">
        <w:rPr>
          <w:rFonts w:cs="Arial"/>
          <w:szCs w:val="22"/>
          <w:lang w:val="uk-UA"/>
        </w:rPr>
        <w:t xml:space="preserve"> Центр</w:t>
      </w:r>
      <w:r w:rsidRPr="00346A87">
        <w:rPr>
          <w:rFonts w:cs="Arial"/>
          <w:szCs w:val="22"/>
          <w:lang w:val="uk-UA"/>
        </w:rPr>
        <w:t>у</w:t>
      </w:r>
      <w:r w:rsidR="004401B2" w:rsidRPr="00346A87">
        <w:rPr>
          <w:rFonts w:cs="Arial"/>
          <w:szCs w:val="22"/>
          <w:lang w:val="uk-UA"/>
        </w:rPr>
        <w:t xml:space="preserve"> підтримки підприємництва, активно здійснює</w:t>
      </w:r>
      <w:r w:rsidRPr="00346A87">
        <w:rPr>
          <w:rFonts w:cs="Arial"/>
          <w:szCs w:val="22"/>
          <w:lang w:val="uk-UA"/>
        </w:rPr>
        <w:t>ться</w:t>
      </w:r>
      <w:r w:rsidR="004401B2" w:rsidRPr="00346A87">
        <w:rPr>
          <w:rFonts w:cs="Arial"/>
          <w:szCs w:val="22"/>
          <w:lang w:val="uk-UA"/>
        </w:rPr>
        <w:t xml:space="preserve"> організаці</w:t>
      </w:r>
      <w:r w:rsidRPr="00346A87">
        <w:rPr>
          <w:rFonts w:cs="Arial"/>
          <w:szCs w:val="22"/>
          <w:lang w:val="uk-UA"/>
        </w:rPr>
        <w:t>якруглих столів, конференцій за участі підприємців міста</w:t>
      </w:r>
      <w:r w:rsidR="004401B2" w:rsidRPr="00346A87">
        <w:rPr>
          <w:rFonts w:cs="Arial"/>
          <w:szCs w:val="22"/>
          <w:lang w:val="uk-UA"/>
        </w:rPr>
        <w:t xml:space="preserve"> з питань зовнішньо-економічної діяльності</w:t>
      </w:r>
      <w:r w:rsidRPr="00346A87">
        <w:rPr>
          <w:rFonts w:cs="Arial"/>
          <w:szCs w:val="22"/>
          <w:lang w:val="uk-UA"/>
        </w:rPr>
        <w:t xml:space="preserve">, сертифікації. </w:t>
      </w:r>
    </w:p>
    <w:p w:rsidR="004401B2" w:rsidRPr="00346A87" w:rsidRDefault="005A441C" w:rsidP="00A8450B">
      <w:pPr>
        <w:shd w:val="clear" w:color="auto" w:fill="FFFFFF"/>
        <w:spacing w:after="60"/>
        <w:ind w:firstLine="709"/>
        <w:jc w:val="both"/>
        <w:textAlignment w:val="baseline"/>
        <w:rPr>
          <w:rFonts w:cs="Arial"/>
          <w:szCs w:val="22"/>
          <w:lang w:val="uk-UA"/>
        </w:rPr>
      </w:pPr>
      <w:r w:rsidRPr="00346A87">
        <w:rPr>
          <w:rFonts w:cs="Arial"/>
          <w:szCs w:val="22"/>
          <w:lang w:val="uk-UA"/>
        </w:rPr>
        <w:t xml:space="preserve">Міська рада активно співпрацює із інституціями місцевого економічного розвитку, а саме Агенцією регіонального розвитку Луганської  області, ГО «Луганська обласна агенція розвитку громад та регіону «Слобожанщина», ГО «Сєвєродонецька </w:t>
      </w:r>
      <w:r w:rsidR="001E0881" w:rsidRPr="00346A87">
        <w:rPr>
          <w:rFonts w:cs="Arial"/>
          <w:szCs w:val="22"/>
          <w:lang w:val="uk-UA"/>
        </w:rPr>
        <w:t>агенція розвитку громади</w:t>
      </w:r>
      <w:r w:rsidRPr="00346A87">
        <w:rPr>
          <w:rFonts w:cs="Arial"/>
          <w:szCs w:val="22"/>
          <w:lang w:val="uk-UA"/>
        </w:rPr>
        <w:t xml:space="preserve">», </w:t>
      </w:r>
      <w:r w:rsidR="004401B2" w:rsidRPr="00346A87">
        <w:rPr>
          <w:rFonts w:cs="Arial"/>
          <w:szCs w:val="22"/>
          <w:lang w:val="uk-UA"/>
        </w:rPr>
        <w:t>які активно надають інформаційні, освітні, консалтингові послуги для бізнесу.</w:t>
      </w:r>
      <w:r w:rsidR="001E0881" w:rsidRPr="00346A87">
        <w:rPr>
          <w:rFonts w:cs="Arial"/>
          <w:szCs w:val="22"/>
          <w:lang w:val="uk-UA"/>
        </w:rPr>
        <w:t xml:space="preserve">Спільно з даними організаціями при міській раді створено </w:t>
      </w:r>
      <w:r w:rsidR="00AF2208" w:rsidRPr="00346A87">
        <w:rPr>
          <w:rFonts w:cs="Arial"/>
          <w:szCs w:val="22"/>
          <w:lang w:val="uk-UA"/>
        </w:rPr>
        <w:t>Координаційну раду з питань розвитку</w:t>
      </w:r>
      <w:r w:rsidR="001E0881" w:rsidRPr="00346A87">
        <w:rPr>
          <w:rFonts w:cs="Arial"/>
          <w:szCs w:val="22"/>
          <w:lang w:val="uk-UA"/>
        </w:rPr>
        <w:t xml:space="preserve"> підприєм</w:t>
      </w:r>
      <w:r w:rsidR="00AF2208" w:rsidRPr="00346A87">
        <w:rPr>
          <w:rFonts w:cs="Arial"/>
          <w:szCs w:val="22"/>
          <w:lang w:val="uk-UA"/>
        </w:rPr>
        <w:t>ництва</w:t>
      </w:r>
      <w:r w:rsidR="001E0881" w:rsidRPr="00346A87">
        <w:rPr>
          <w:rFonts w:cs="Arial"/>
          <w:szCs w:val="22"/>
          <w:lang w:val="uk-UA"/>
        </w:rPr>
        <w:t>, відбуваються спільні навчальні та інформаційні заходи. Спільно із ГО «Луганська обласна агенція розвитку громад та регіону «Слобожанщина» міською радою було розроблено Стратегію розвитку міста Сєвєродонецька до 2020 року в рамках фінансової підтримки ПРООН. Експертами агенції було проведено опитування піприємців, проведено фокус-групи із підприємцями, розроблено Профіль міста Сєвєродонецька.</w:t>
      </w:r>
    </w:p>
    <w:p w:rsidR="004401B2" w:rsidRPr="00346A87" w:rsidRDefault="004401B2" w:rsidP="00A8450B">
      <w:pPr>
        <w:shd w:val="clear" w:color="auto" w:fill="FFFFFF"/>
        <w:spacing w:after="60"/>
        <w:ind w:firstLine="709"/>
        <w:jc w:val="both"/>
        <w:textAlignment w:val="baseline"/>
        <w:rPr>
          <w:rFonts w:cs="Arial"/>
          <w:szCs w:val="22"/>
          <w:lang w:val="uk-UA"/>
        </w:rPr>
      </w:pPr>
      <w:r w:rsidRPr="00346A87">
        <w:rPr>
          <w:rFonts w:cs="Arial"/>
          <w:szCs w:val="22"/>
          <w:lang w:val="uk-UA"/>
        </w:rPr>
        <w:t>При міській раді створено різноманітні дорадчо-консультативні органи з питань підприємництва, а саме робочі групи, громадська рада, дорадча раза з питань енергоефективності, Координаційна рада з питань розвитку підприємництва.</w:t>
      </w:r>
      <w:r w:rsidR="001E0881" w:rsidRPr="00346A87">
        <w:rPr>
          <w:rFonts w:cs="Arial"/>
          <w:szCs w:val="22"/>
          <w:lang w:val="uk-UA"/>
        </w:rPr>
        <w:t xml:space="preserve"> Дорадчо-консультативні органи активно працюють, розроб</w:t>
      </w:r>
      <w:r w:rsidR="00AF2208" w:rsidRPr="00346A87">
        <w:rPr>
          <w:rFonts w:cs="Arial"/>
          <w:szCs w:val="22"/>
          <w:lang w:val="uk-UA"/>
        </w:rPr>
        <w:t>л</w:t>
      </w:r>
      <w:r w:rsidR="001E0881" w:rsidRPr="00346A87">
        <w:rPr>
          <w:rFonts w:cs="Arial"/>
          <w:szCs w:val="22"/>
          <w:lang w:val="uk-UA"/>
        </w:rPr>
        <w:t xml:space="preserve">яють дорожні карти впровадження спільної діяльності. Ця активна діяльність підкріплюється співпрацею із такими міжнародними проектами, як </w:t>
      </w:r>
      <w:r w:rsidR="001E0881" w:rsidRPr="00346A87">
        <w:rPr>
          <w:rFonts w:cs="Arial"/>
          <w:szCs w:val="22"/>
          <w:lang w:val="en-US"/>
        </w:rPr>
        <w:t>GiZ</w:t>
      </w:r>
      <w:r w:rsidR="001E0881" w:rsidRPr="00346A87">
        <w:rPr>
          <w:rFonts w:cs="Arial"/>
          <w:szCs w:val="22"/>
          <w:lang w:val="uk-UA"/>
        </w:rPr>
        <w:t xml:space="preserve"> в питаннях енергоефективності, </w:t>
      </w:r>
      <w:r w:rsidR="00AF2208" w:rsidRPr="00346A87">
        <w:rPr>
          <w:rFonts w:cs="Arial"/>
          <w:szCs w:val="22"/>
          <w:lang w:val="uk-UA"/>
        </w:rPr>
        <w:t>ПРООН в питаннях підтримки підприємництва, ОСББ, безпеки тощо.</w:t>
      </w:r>
    </w:p>
    <w:p w:rsidR="004401B2" w:rsidRPr="00346A87" w:rsidRDefault="004401B2" w:rsidP="00A8450B">
      <w:pPr>
        <w:spacing w:after="60"/>
        <w:ind w:firstLine="709"/>
        <w:jc w:val="both"/>
        <w:rPr>
          <w:rFonts w:cs="Arial"/>
          <w:szCs w:val="22"/>
          <w:lang w:val="uk-UA"/>
        </w:rPr>
      </w:pPr>
      <w:r w:rsidRPr="00346A87">
        <w:rPr>
          <w:rFonts w:cs="Arial"/>
          <w:szCs w:val="22"/>
          <w:lang w:val="uk-UA"/>
        </w:rPr>
        <w:t>Однак, існують проблеми у розбудові міжсекторальної співпраці на місцевому рівні. Проблема полягає у відсутності якісної інфраструктури підтримки бізнесу та якісних послуг для бізнесу міста.</w:t>
      </w:r>
    </w:p>
    <w:p w:rsidR="004401B2" w:rsidRPr="00346A87" w:rsidRDefault="004401B2" w:rsidP="00A8450B">
      <w:pPr>
        <w:spacing w:after="60"/>
        <w:ind w:firstLine="709"/>
        <w:jc w:val="both"/>
        <w:rPr>
          <w:rFonts w:cs="Arial"/>
          <w:szCs w:val="22"/>
          <w:lang w:val="uk-UA"/>
        </w:rPr>
      </w:pPr>
      <w:r w:rsidRPr="00346A87">
        <w:rPr>
          <w:rFonts w:cs="Arial"/>
          <w:szCs w:val="22"/>
          <w:lang w:val="uk-UA"/>
        </w:rPr>
        <w:t xml:space="preserve">Відсутні горизонтальні зв’язки, не працюють асоціації підприємців. Необхідно </w:t>
      </w:r>
      <w:r w:rsidR="00AF2208" w:rsidRPr="00346A87">
        <w:rPr>
          <w:rFonts w:cs="Arial"/>
          <w:szCs w:val="22"/>
          <w:lang w:val="uk-UA"/>
        </w:rPr>
        <w:t xml:space="preserve">сприяти створенню </w:t>
      </w:r>
      <w:r w:rsidRPr="00346A87">
        <w:rPr>
          <w:rFonts w:cs="Arial"/>
          <w:szCs w:val="22"/>
          <w:lang w:val="uk-UA"/>
        </w:rPr>
        <w:t xml:space="preserve">об’єднання експортерів МСП на </w:t>
      </w:r>
      <w:r w:rsidR="00AF2208" w:rsidRPr="00346A87">
        <w:rPr>
          <w:rFonts w:cs="Arial"/>
          <w:szCs w:val="22"/>
          <w:lang w:val="uk-UA"/>
        </w:rPr>
        <w:t xml:space="preserve">місцевому </w:t>
      </w:r>
      <w:r w:rsidRPr="00346A87">
        <w:rPr>
          <w:rFonts w:cs="Arial"/>
          <w:szCs w:val="22"/>
          <w:lang w:val="uk-UA"/>
        </w:rPr>
        <w:t>рівні з подальшою асоціацією на всеукраїнському рівні.</w:t>
      </w:r>
    </w:p>
    <w:p w:rsidR="004401B2" w:rsidRPr="00346A87" w:rsidRDefault="004401B2" w:rsidP="00A8450B">
      <w:pPr>
        <w:spacing w:after="60"/>
        <w:ind w:firstLine="709"/>
        <w:jc w:val="both"/>
        <w:rPr>
          <w:rFonts w:cs="Arial"/>
          <w:szCs w:val="22"/>
          <w:lang w:val="uk-UA"/>
        </w:rPr>
      </w:pPr>
      <w:r w:rsidRPr="00346A87">
        <w:rPr>
          <w:rFonts w:cs="Arial"/>
          <w:szCs w:val="22"/>
          <w:lang w:val="uk-UA"/>
        </w:rPr>
        <w:t>Необхідно впровадити конструктивний діалог, який має забезпечити створення та регулярні контакти об’єднання експортерів, міжвідомчої комісії з числа представників державних органів, у тому числі митних, податкових, органів санітарно-епідеміологічного, ветеринарно-санітарного, фітосанітарного, екологічного, радіологічного контролю, міської ради, а також недержавних інституцій підтримки МСП.</w:t>
      </w:r>
    </w:p>
    <w:p w:rsidR="004401B2" w:rsidRPr="00346A87" w:rsidRDefault="00AF2208" w:rsidP="0015307F">
      <w:pPr>
        <w:spacing w:after="40"/>
        <w:ind w:firstLine="708"/>
        <w:jc w:val="both"/>
        <w:rPr>
          <w:rFonts w:cs="Arial"/>
          <w:szCs w:val="22"/>
          <w:lang w:val="uk-UA"/>
        </w:rPr>
      </w:pPr>
      <w:r w:rsidRPr="00346A87">
        <w:rPr>
          <w:rFonts w:cs="Arial"/>
          <w:szCs w:val="22"/>
          <w:lang w:val="uk-UA"/>
        </w:rPr>
        <w:lastRenderedPageBreak/>
        <w:t>І</w:t>
      </w:r>
      <w:r w:rsidR="004401B2" w:rsidRPr="00346A87">
        <w:rPr>
          <w:rFonts w:cs="Arial"/>
          <w:szCs w:val="22"/>
          <w:lang w:val="uk-UA"/>
        </w:rPr>
        <w:t>нституції місцевого економічного розвитку в основному залучають кошти міжнародних донорських оргнаізацій на реалізацію проектів територіального розвитку, підтримка бізнесу обмежується відповідним строком реалізації проекту та не здійснюється на системній основі.</w:t>
      </w:r>
    </w:p>
    <w:p w:rsidR="004401B2" w:rsidRPr="00346A87" w:rsidRDefault="00AF2208" w:rsidP="00AF2208">
      <w:pPr>
        <w:spacing w:after="40"/>
        <w:jc w:val="both"/>
        <w:rPr>
          <w:rFonts w:cs="Arial"/>
          <w:szCs w:val="22"/>
          <w:lang w:val="uk-UA"/>
        </w:rPr>
      </w:pPr>
      <w:r w:rsidRPr="00346A87">
        <w:rPr>
          <w:rFonts w:cs="Arial"/>
          <w:szCs w:val="22"/>
          <w:lang w:val="ru-RU"/>
        </w:rPr>
        <w:t>Необхідно створити загальну</w:t>
      </w:r>
      <w:r w:rsidR="004401B2" w:rsidRPr="00346A87">
        <w:rPr>
          <w:rFonts w:cs="Arial"/>
          <w:szCs w:val="22"/>
          <w:lang w:val="ru-RU"/>
        </w:rPr>
        <w:t xml:space="preserve"> веб-платформ</w:t>
      </w:r>
      <w:r w:rsidRPr="00346A87">
        <w:rPr>
          <w:rFonts w:cs="Arial"/>
          <w:szCs w:val="22"/>
          <w:lang w:val="ru-RU"/>
        </w:rPr>
        <w:t>у</w:t>
      </w:r>
      <w:r w:rsidR="004401B2" w:rsidRPr="00346A87">
        <w:rPr>
          <w:rFonts w:cs="Arial"/>
          <w:szCs w:val="22"/>
          <w:lang w:val="ru-RU"/>
        </w:rPr>
        <w:t xml:space="preserve"> для рекламування місцевих потенційних експортерів та їхньої продукції.</w:t>
      </w:r>
      <w:r w:rsidR="004401B2" w:rsidRPr="00346A87">
        <w:rPr>
          <w:lang w:val="ru-RU"/>
        </w:rPr>
        <w:t xml:space="preserve">Оцінка співпраці на місцевому рівні </w:t>
      </w:r>
      <w:r w:rsidR="004401B2" w:rsidRPr="00346A87">
        <w:rPr>
          <w:lang w:val="uk-UA"/>
        </w:rPr>
        <w:t>представлена в додатку К.</w:t>
      </w:r>
    </w:p>
    <w:p w:rsidR="00B079E3" w:rsidRPr="004E17C4" w:rsidRDefault="00B7289C" w:rsidP="0082292C">
      <w:pPr>
        <w:pStyle w:val="2"/>
        <w:numPr>
          <w:ilvl w:val="0"/>
          <w:numId w:val="0"/>
        </w:numPr>
        <w:spacing w:after="120"/>
        <w:rPr>
          <w:rFonts w:eastAsiaTheme="majorEastAsia" w:cs="Arial"/>
          <w:bCs w:val="0"/>
          <w:color w:val="2E74B5" w:themeColor="accent1" w:themeShade="BF"/>
          <w:sz w:val="24"/>
          <w:szCs w:val="24"/>
        </w:rPr>
      </w:pPr>
      <w:bookmarkStart w:id="24" w:name="_Toc532746500"/>
      <w:bookmarkStart w:id="25" w:name="_Toc532747821"/>
      <w:bookmarkStart w:id="26" w:name="_Toc532747958"/>
      <w:r>
        <w:rPr>
          <w:rFonts w:eastAsiaTheme="majorEastAsia" w:cs="Arial"/>
          <w:bCs w:val="0"/>
          <w:color w:val="2E74B5" w:themeColor="accent1" w:themeShade="BF"/>
          <w:sz w:val="24"/>
          <w:szCs w:val="24"/>
        </w:rPr>
        <w:t xml:space="preserve">6.3. </w:t>
      </w:r>
      <w:r w:rsidR="00B079E3" w:rsidRPr="004E17C4">
        <w:rPr>
          <w:rFonts w:eastAsiaTheme="majorEastAsia" w:cs="Arial"/>
          <w:bCs w:val="0"/>
          <w:color w:val="2E74B5" w:themeColor="accent1" w:themeShade="BF"/>
          <w:sz w:val="24"/>
          <w:szCs w:val="24"/>
        </w:rPr>
        <w:t>Прозора, вільна від корупції адміністрація, що сприяє розвитку бізнесу</w:t>
      </w:r>
      <w:bookmarkEnd w:id="24"/>
      <w:bookmarkEnd w:id="25"/>
      <w:bookmarkEnd w:id="26"/>
    </w:p>
    <w:p w:rsidR="00E16BBA" w:rsidRPr="003062A2" w:rsidRDefault="00E16BBA" w:rsidP="00A8450B">
      <w:pPr>
        <w:pStyle w:val="Default"/>
        <w:spacing w:after="60"/>
        <w:ind w:firstLine="708"/>
        <w:jc w:val="both"/>
        <w:rPr>
          <w:rFonts w:eastAsia="Times New Roman"/>
          <w:color w:val="auto"/>
          <w:sz w:val="22"/>
          <w:szCs w:val="22"/>
          <w:lang w:val="ru-RU"/>
        </w:rPr>
      </w:pPr>
      <w:r w:rsidRPr="003062A2">
        <w:rPr>
          <w:rFonts w:eastAsia="Times New Roman"/>
          <w:color w:val="auto"/>
          <w:sz w:val="22"/>
          <w:szCs w:val="22"/>
          <w:lang w:val="ru-RU"/>
        </w:rPr>
        <w:t xml:space="preserve">Сєвєродонецька міська рада здійснює заходи, спрямовані на створення сприятливого ділового середовища для представників приватного сектору і громадянського суспільства. Безумовно, базовою передмовою для цього є прозорість міської ради.  </w:t>
      </w:r>
    </w:p>
    <w:p w:rsidR="00E16BBA" w:rsidRPr="003062A2" w:rsidRDefault="00E16BBA" w:rsidP="00B366E0">
      <w:pPr>
        <w:pStyle w:val="Default"/>
        <w:spacing w:after="60"/>
        <w:ind w:firstLine="709"/>
        <w:jc w:val="both"/>
        <w:rPr>
          <w:rFonts w:eastAsia="Times New Roman"/>
          <w:color w:val="auto"/>
          <w:sz w:val="22"/>
          <w:szCs w:val="22"/>
          <w:lang w:val="ru-RU"/>
        </w:rPr>
      </w:pPr>
      <w:r w:rsidRPr="003062A2">
        <w:rPr>
          <w:rFonts w:eastAsia="Times New Roman"/>
          <w:color w:val="auto"/>
          <w:sz w:val="22"/>
          <w:szCs w:val="22"/>
          <w:lang w:val="ru-RU"/>
        </w:rPr>
        <w:t>З метою прозорості та відкритості всі рішення, заходи, соціальні ініціативи, проекти, регуляторні акти, аналітичні дані стосовно діяльності місцевої влади висвітлені на офіційному сайті Сєвєродонецької міської ради - http://sed-rada.gov.ua/</w:t>
      </w:r>
      <w:r w:rsidR="00B366E0">
        <w:rPr>
          <w:rFonts w:eastAsia="Times New Roman"/>
          <w:color w:val="auto"/>
          <w:sz w:val="22"/>
          <w:szCs w:val="22"/>
          <w:lang w:val="ru-RU"/>
        </w:rPr>
        <w:t>.</w:t>
      </w:r>
    </w:p>
    <w:p w:rsidR="00E16BBA" w:rsidRPr="003062A2" w:rsidRDefault="00E16BBA" w:rsidP="00A8450B">
      <w:pPr>
        <w:pStyle w:val="Default"/>
        <w:spacing w:after="60"/>
        <w:ind w:firstLine="708"/>
        <w:jc w:val="both"/>
        <w:rPr>
          <w:rFonts w:eastAsia="Times New Roman"/>
          <w:color w:val="auto"/>
          <w:sz w:val="22"/>
          <w:szCs w:val="22"/>
          <w:lang w:val="ru-RU"/>
        </w:rPr>
      </w:pPr>
      <w:r w:rsidRPr="003062A2">
        <w:rPr>
          <w:rFonts w:eastAsia="Times New Roman"/>
          <w:color w:val="auto"/>
          <w:sz w:val="22"/>
          <w:szCs w:val="22"/>
          <w:lang w:val="ru-RU"/>
        </w:rPr>
        <w:t>Для забезпечення місцевого економічного розвитку доцільним є посилення прозорості влади шляхом оприлюднення на сайті Сєвєродонецької міської ради інформації, важливої для бізнесу: дорожньої карти інвестора, інвестиційного паспорту міста, актуальних ставок місцевих податків тощо.  Перспективною є розробка та впровадження веб-порталу «Кабінет мешканця», а також осучаснення інтерфейсу сайту Сєвєродонецької міської ради.</w:t>
      </w:r>
    </w:p>
    <w:p w:rsidR="00E16BBA" w:rsidRPr="003062A2" w:rsidRDefault="00E16BBA" w:rsidP="00A8450B">
      <w:pPr>
        <w:pStyle w:val="Default"/>
        <w:spacing w:after="60"/>
        <w:ind w:firstLine="708"/>
        <w:jc w:val="both"/>
        <w:rPr>
          <w:rFonts w:eastAsia="Times New Roman"/>
          <w:color w:val="auto"/>
          <w:sz w:val="22"/>
          <w:szCs w:val="22"/>
          <w:lang w:val="ru-RU"/>
        </w:rPr>
      </w:pPr>
      <w:r w:rsidRPr="003062A2">
        <w:rPr>
          <w:rFonts w:eastAsia="Times New Roman"/>
          <w:color w:val="auto"/>
          <w:sz w:val="22"/>
          <w:szCs w:val="22"/>
          <w:lang w:val="ru-RU"/>
        </w:rPr>
        <w:t xml:space="preserve">Для забезпечення зручних умов з надання послуг суб’єктам підприємницької діяльності та громадянам функціонує Центр надання адміністративних послуг, в якому надаються </w:t>
      </w:r>
      <w:r w:rsidR="003062A2" w:rsidRPr="003062A2">
        <w:rPr>
          <w:rFonts w:eastAsia="Times New Roman"/>
          <w:color w:val="auto"/>
          <w:sz w:val="22"/>
          <w:szCs w:val="22"/>
          <w:lang w:val="ru-RU"/>
        </w:rPr>
        <w:t>187</w:t>
      </w:r>
      <w:r w:rsidRPr="003062A2">
        <w:rPr>
          <w:rFonts w:eastAsia="Times New Roman"/>
          <w:color w:val="auto"/>
          <w:sz w:val="22"/>
          <w:szCs w:val="22"/>
          <w:lang w:val="ru-RU"/>
        </w:rPr>
        <w:t xml:space="preserve"> адміністративних послуг. </w:t>
      </w:r>
    </w:p>
    <w:p w:rsidR="00E16BBA" w:rsidRPr="003062A2" w:rsidRDefault="00E16BBA" w:rsidP="00A8450B">
      <w:pPr>
        <w:pStyle w:val="Default"/>
        <w:spacing w:after="60"/>
        <w:ind w:firstLine="708"/>
        <w:jc w:val="both"/>
        <w:rPr>
          <w:rFonts w:eastAsia="Times New Roman"/>
          <w:color w:val="auto"/>
          <w:sz w:val="22"/>
          <w:szCs w:val="22"/>
        </w:rPr>
      </w:pPr>
      <w:r w:rsidRPr="003062A2">
        <w:rPr>
          <w:rFonts w:eastAsia="Times New Roman"/>
          <w:color w:val="auto"/>
          <w:sz w:val="22"/>
          <w:szCs w:val="22"/>
          <w:lang w:val="ru-RU"/>
        </w:rPr>
        <w:t xml:space="preserve">В 2018 році в рамках проекту </w:t>
      </w:r>
      <w:r w:rsidRPr="003062A2">
        <w:rPr>
          <w:rFonts w:eastAsia="Times New Roman"/>
          <w:color w:val="auto"/>
          <w:sz w:val="22"/>
          <w:szCs w:val="22"/>
          <w:lang w:val="en-US"/>
        </w:rPr>
        <w:t>USAIDUCB</w:t>
      </w:r>
      <w:r w:rsidR="00B366E0">
        <w:rPr>
          <w:rFonts w:eastAsia="Times New Roman"/>
          <w:color w:val="auto"/>
          <w:sz w:val="22"/>
          <w:szCs w:val="22"/>
        </w:rPr>
        <w:t xml:space="preserve"> </w:t>
      </w:r>
      <w:r w:rsidRPr="003062A2">
        <w:rPr>
          <w:rFonts w:eastAsia="Times New Roman"/>
          <w:color w:val="auto"/>
          <w:sz w:val="22"/>
          <w:szCs w:val="22"/>
          <w:lang w:val="en-US"/>
        </w:rPr>
        <w:t>III</w:t>
      </w:r>
      <w:r w:rsidR="00B366E0">
        <w:rPr>
          <w:rFonts w:eastAsia="Times New Roman"/>
          <w:color w:val="auto"/>
          <w:sz w:val="22"/>
          <w:szCs w:val="22"/>
        </w:rPr>
        <w:t xml:space="preserve"> </w:t>
      </w:r>
      <w:r w:rsidRPr="003062A2">
        <w:rPr>
          <w:rFonts w:eastAsia="Times New Roman"/>
          <w:color w:val="auto"/>
          <w:sz w:val="22"/>
          <w:szCs w:val="22"/>
        </w:rPr>
        <w:t xml:space="preserve">впроваджено систему автоматизації та запроваджено елетронну чергу в системі надання послуг реєстрації/зняття з реєстрації громадян. Осучаснений простір рецепції, створено комфортні умови перебування споживачів, орієнтовані в тому числі на людей із інвалідністю. </w:t>
      </w:r>
    </w:p>
    <w:p w:rsidR="00E16BBA" w:rsidRPr="003062A2" w:rsidRDefault="00E16BBA" w:rsidP="00A8450B">
      <w:pPr>
        <w:pStyle w:val="Default"/>
        <w:spacing w:after="60"/>
        <w:ind w:firstLine="708"/>
        <w:jc w:val="both"/>
        <w:rPr>
          <w:rFonts w:eastAsia="Times New Roman"/>
          <w:color w:val="auto"/>
          <w:sz w:val="22"/>
          <w:szCs w:val="22"/>
        </w:rPr>
      </w:pPr>
      <w:r w:rsidRPr="003062A2">
        <w:rPr>
          <w:rFonts w:eastAsia="Times New Roman"/>
          <w:color w:val="auto"/>
          <w:sz w:val="22"/>
          <w:szCs w:val="22"/>
        </w:rPr>
        <w:t xml:space="preserve">Планується розширення приміщення ЦНАП та ремонт </w:t>
      </w:r>
      <w:r w:rsidR="003062A2" w:rsidRPr="003062A2">
        <w:rPr>
          <w:rFonts w:eastAsia="Times New Roman"/>
          <w:color w:val="auto"/>
          <w:sz w:val="22"/>
          <w:szCs w:val="22"/>
        </w:rPr>
        <w:t>додаткових приміщень зодо видачі паспортних документів</w:t>
      </w:r>
      <w:r w:rsidRPr="003062A2">
        <w:rPr>
          <w:rFonts w:eastAsia="Times New Roman"/>
          <w:color w:val="auto"/>
          <w:sz w:val="22"/>
          <w:szCs w:val="22"/>
        </w:rPr>
        <w:t xml:space="preserve">, збільшення кількості надання послуг для громадян та підприємців (орієнтовно близько </w:t>
      </w:r>
      <w:r w:rsidR="003062A2" w:rsidRPr="003062A2">
        <w:rPr>
          <w:rFonts w:eastAsia="Times New Roman"/>
          <w:color w:val="auto"/>
          <w:sz w:val="22"/>
          <w:szCs w:val="22"/>
        </w:rPr>
        <w:t>2</w:t>
      </w:r>
      <w:r w:rsidRPr="003062A2">
        <w:rPr>
          <w:rFonts w:eastAsia="Times New Roman"/>
          <w:color w:val="auto"/>
          <w:sz w:val="22"/>
          <w:szCs w:val="22"/>
        </w:rPr>
        <w:t>00).</w:t>
      </w:r>
    </w:p>
    <w:p w:rsidR="00E16BBA" w:rsidRPr="00D629E3" w:rsidRDefault="00E16BBA" w:rsidP="00A8450B">
      <w:pPr>
        <w:pStyle w:val="Default"/>
        <w:spacing w:after="60"/>
        <w:ind w:firstLine="708"/>
        <w:jc w:val="both"/>
        <w:rPr>
          <w:rFonts w:eastAsia="Times New Roman"/>
          <w:color w:val="auto"/>
          <w:sz w:val="22"/>
          <w:szCs w:val="22"/>
        </w:rPr>
      </w:pPr>
      <w:r w:rsidRPr="00D629E3">
        <w:rPr>
          <w:rFonts w:eastAsia="Times New Roman"/>
          <w:color w:val="auto"/>
          <w:sz w:val="22"/>
          <w:szCs w:val="22"/>
        </w:rPr>
        <w:t>Для запобігання корупції міська рада активно впроваджує навчальні заходи для спеціалістів органу місцевого самоврядування з цієї тематики, визначено уповноваженого з питань запобігання та виявлення корупції у виконавчому  комітеті міської ради</w:t>
      </w:r>
      <w:r w:rsidR="00FC4440" w:rsidRPr="00D629E3">
        <w:rPr>
          <w:rFonts w:eastAsia="Times New Roman"/>
          <w:color w:val="auto"/>
          <w:sz w:val="22"/>
          <w:szCs w:val="22"/>
        </w:rPr>
        <w:t xml:space="preserve"> розпорядженням міського голови № 451 від 31 серпня 2017 року</w:t>
      </w:r>
      <w:r w:rsidRPr="00D629E3">
        <w:rPr>
          <w:rFonts w:eastAsia="Times New Roman"/>
          <w:color w:val="auto"/>
          <w:sz w:val="22"/>
          <w:szCs w:val="22"/>
        </w:rPr>
        <w:t>, що здійснює свою діяльність відповідно до Положення, затвердженого виконавчим комітетом у 201</w:t>
      </w:r>
      <w:r w:rsidR="00FC4440" w:rsidRPr="00D629E3">
        <w:rPr>
          <w:rFonts w:eastAsia="Times New Roman"/>
          <w:color w:val="auto"/>
          <w:sz w:val="22"/>
          <w:szCs w:val="22"/>
        </w:rPr>
        <w:t>7</w:t>
      </w:r>
      <w:r w:rsidRPr="00D629E3">
        <w:rPr>
          <w:rFonts w:eastAsia="Times New Roman"/>
          <w:color w:val="auto"/>
          <w:sz w:val="22"/>
          <w:szCs w:val="22"/>
        </w:rPr>
        <w:t xml:space="preserve"> році.</w:t>
      </w:r>
    </w:p>
    <w:p w:rsidR="00E16BBA" w:rsidRPr="00D629E3" w:rsidRDefault="00E16BBA" w:rsidP="00A8450B">
      <w:pPr>
        <w:pStyle w:val="Default"/>
        <w:spacing w:after="60"/>
        <w:ind w:firstLine="709"/>
        <w:jc w:val="both"/>
        <w:rPr>
          <w:rFonts w:eastAsia="Times New Roman"/>
          <w:color w:val="auto"/>
          <w:sz w:val="22"/>
          <w:szCs w:val="22"/>
          <w:lang w:val="ru-RU"/>
        </w:rPr>
      </w:pPr>
      <w:r w:rsidRPr="00D629E3">
        <w:rPr>
          <w:rFonts w:eastAsia="Times New Roman"/>
          <w:color w:val="auto"/>
          <w:sz w:val="22"/>
          <w:szCs w:val="22"/>
        </w:rPr>
        <w:t>На офіційному сайті міста є розділ «</w:t>
      </w:r>
      <w:r w:rsidR="00FC4440" w:rsidRPr="00D629E3">
        <w:rPr>
          <w:rFonts w:eastAsia="Times New Roman"/>
          <w:color w:val="auto"/>
          <w:sz w:val="22"/>
          <w:szCs w:val="22"/>
        </w:rPr>
        <w:t>Запобігання корупції</w:t>
      </w:r>
      <w:r w:rsidRPr="00D629E3">
        <w:rPr>
          <w:rFonts w:eastAsia="Times New Roman"/>
          <w:color w:val="auto"/>
          <w:sz w:val="22"/>
          <w:szCs w:val="22"/>
        </w:rPr>
        <w:t xml:space="preserve">» </w:t>
      </w:r>
      <w:r w:rsidR="006724C8" w:rsidRPr="00D629E3">
        <w:rPr>
          <w:rFonts w:eastAsia="Times New Roman"/>
          <w:color w:val="auto"/>
          <w:sz w:val="22"/>
          <w:szCs w:val="22"/>
        </w:rPr>
        <w:t xml:space="preserve">та «Очищення влади», </w:t>
      </w:r>
      <w:r w:rsidRPr="00D629E3">
        <w:rPr>
          <w:rFonts w:eastAsia="Times New Roman"/>
          <w:color w:val="auto"/>
          <w:sz w:val="22"/>
          <w:szCs w:val="22"/>
        </w:rPr>
        <w:t xml:space="preserve">де кожен може ознайомитися з перевірками посадових осіб, згідно з розпорядження міського голови № </w:t>
      </w:r>
      <w:r w:rsidR="006724C8" w:rsidRPr="00D629E3">
        <w:rPr>
          <w:rFonts w:eastAsia="Times New Roman"/>
          <w:color w:val="auto"/>
          <w:sz w:val="22"/>
          <w:szCs w:val="22"/>
        </w:rPr>
        <w:t>240 від 16.06.2016 року</w:t>
      </w:r>
      <w:r w:rsidRPr="00D629E3">
        <w:rPr>
          <w:rFonts w:eastAsia="Times New Roman"/>
          <w:color w:val="auto"/>
          <w:sz w:val="22"/>
          <w:szCs w:val="22"/>
        </w:rPr>
        <w:t xml:space="preserve"> «Про початок проведення перевірки, передбаченої Законом України ”Про очищення влади”.  </w:t>
      </w:r>
      <w:r w:rsidRPr="00D629E3">
        <w:rPr>
          <w:rFonts w:eastAsia="Times New Roman"/>
          <w:color w:val="auto"/>
          <w:sz w:val="22"/>
          <w:szCs w:val="22"/>
          <w:lang w:val="ru-RU"/>
        </w:rPr>
        <w:t xml:space="preserve">Кожен громадянин має можливість спостерігати за засіданнями міської ради в онлайн режимі. </w:t>
      </w:r>
    </w:p>
    <w:p w:rsidR="00232E41" w:rsidRPr="00ED4AB4" w:rsidRDefault="004E16DF" w:rsidP="00A8450B">
      <w:pPr>
        <w:spacing w:after="60"/>
        <w:ind w:firstLine="708"/>
        <w:jc w:val="both"/>
        <w:rPr>
          <w:rFonts w:cs="Arial"/>
          <w:szCs w:val="22"/>
          <w:lang w:val="uk-UA"/>
        </w:rPr>
      </w:pPr>
      <w:r w:rsidRPr="00D629E3">
        <w:rPr>
          <w:szCs w:val="22"/>
          <w:lang w:val="uk-UA"/>
        </w:rPr>
        <w:t xml:space="preserve">Міська рада має намір прямої фінансової підтримки бізнесу. Затверджено </w:t>
      </w:r>
      <w:r w:rsidRPr="00D629E3">
        <w:rPr>
          <w:rFonts w:cs="Arial"/>
          <w:szCs w:val="22"/>
          <w:lang w:val="uk-UA"/>
        </w:rPr>
        <w:t>Програм</w:t>
      </w:r>
      <w:r w:rsidRPr="00D629E3">
        <w:rPr>
          <w:szCs w:val="22"/>
          <w:lang w:val="uk-UA"/>
        </w:rPr>
        <w:t>у</w:t>
      </w:r>
      <w:r w:rsidRPr="00D629E3">
        <w:rPr>
          <w:rFonts w:cs="Arial"/>
          <w:szCs w:val="22"/>
          <w:lang w:val="uk-UA"/>
        </w:rPr>
        <w:t xml:space="preserve"> розвитку малого та середнього підприємництва у місті Сєвєродонецьку на 201</w:t>
      </w:r>
      <w:r w:rsidR="00644FFC" w:rsidRPr="00D629E3">
        <w:rPr>
          <w:rFonts w:cs="Arial"/>
          <w:szCs w:val="22"/>
          <w:lang w:val="uk-UA"/>
        </w:rPr>
        <w:t>9</w:t>
      </w:r>
      <w:r w:rsidRPr="00D629E3">
        <w:rPr>
          <w:rFonts w:cs="Arial"/>
          <w:szCs w:val="22"/>
          <w:lang w:val="uk-UA"/>
        </w:rPr>
        <w:t xml:space="preserve"> рік рішенням сесії №</w:t>
      </w:r>
      <w:r w:rsidR="00644FFC" w:rsidRPr="00D629E3">
        <w:rPr>
          <w:rFonts w:cs="Arial"/>
          <w:szCs w:val="22"/>
          <w:lang w:val="uk-UA"/>
        </w:rPr>
        <w:t>3028</w:t>
      </w:r>
      <w:r w:rsidRPr="00D629E3">
        <w:rPr>
          <w:rFonts w:cs="Arial"/>
          <w:szCs w:val="22"/>
          <w:lang w:val="uk-UA"/>
        </w:rPr>
        <w:t xml:space="preserve"> від </w:t>
      </w:r>
      <w:r w:rsidR="00644FFC" w:rsidRPr="00D629E3">
        <w:rPr>
          <w:rFonts w:cs="Arial"/>
          <w:szCs w:val="22"/>
          <w:lang w:val="uk-UA"/>
        </w:rPr>
        <w:t>09</w:t>
      </w:r>
      <w:r w:rsidRPr="00D629E3">
        <w:rPr>
          <w:rFonts w:cs="Arial"/>
          <w:szCs w:val="22"/>
          <w:lang w:val="uk-UA"/>
        </w:rPr>
        <w:t>.0</w:t>
      </w:r>
      <w:r w:rsidR="00644FFC" w:rsidRPr="00D629E3">
        <w:rPr>
          <w:rFonts w:cs="Arial"/>
          <w:szCs w:val="22"/>
          <w:lang w:val="uk-UA"/>
        </w:rPr>
        <w:t>1</w:t>
      </w:r>
      <w:r w:rsidRPr="00D629E3">
        <w:rPr>
          <w:rFonts w:cs="Arial"/>
          <w:szCs w:val="22"/>
          <w:lang w:val="uk-UA"/>
        </w:rPr>
        <w:t>.201</w:t>
      </w:r>
      <w:r w:rsidR="00644FFC" w:rsidRPr="00D629E3">
        <w:rPr>
          <w:rFonts w:cs="Arial"/>
          <w:szCs w:val="22"/>
          <w:lang w:val="uk-UA"/>
        </w:rPr>
        <w:t>9</w:t>
      </w:r>
      <w:r w:rsidRPr="00D629E3">
        <w:rPr>
          <w:rFonts w:cs="Arial"/>
          <w:szCs w:val="22"/>
          <w:lang w:val="uk-UA"/>
        </w:rPr>
        <w:t xml:space="preserve"> року, </w:t>
      </w:r>
      <w:r w:rsidR="00232E41" w:rsidRPr="00ED4AB4">
        <w:rPr>
          <w:rFonts w:cs="Arial"/>
          <w:szCs w:val="22"/>
          <w:lang w:val="uk-UA"/>
        </w:rPr>
        <w:t>одним із заходів якої є</w:t>
      </w:r>
      <w:r w:rsidRPr="00ED4AB4">
        <w:rPr>
          <w:rFonts w:cs="Arial"/>
          <w:szCs w:val="22"/>
          <w:lang w:val="uk-UA"/>
        </w:rPr>
        <w:t xml:space="preserve"> частков</w:t>
      </w:r>
      <w:r w:rsidR="00232E41" w:rsidRPr="00ED4AB4">
        <w:rPr>
          <w:rFonts w:cs="Arial"/>
          <w:szCs w:val="22"/>
          <w:lang w:val="uk-UA"/>
        </w:rPr>
        <w:t>а</w:t>
      </w:r>
      <w:r w:rsidRPr="00ED4AB4">
        <w:rPr>
          <w:rFonts w:cs="Arial"/>
          <w:szCs w:val="22"/>
          <w:lang w:val="uk-UA"/>
        </w:rPr>
        <w:t xml:space="preserve"> компенсаці</w:t>
      </w:r>
      <w:r w:rsidR="00232E41" w:rsidRPr="00ED4AB4">
        <w:rPr>
          <w:rFonts w:cs="Arial"/>
          <w:szCs w:val="22"/>
          <w:lang w:val="uk-UA"/>
        </w:rPr>
        <w:t>я</w:t>
      </w:r>
      <w:r w:rsidRPr="00ED4AB4">
        <w:rPr>
          <w:rFonts w:cs="Arial"/>
          <w:szCs w:val="22"/>
          <w:lang w:val="uk-UA"/>
        </w:rPr>
        <w:t xml:space="preserve"> за кредитними договорами суб’єктам малого та середнього підприємництва м.Сєвєродонецьку за рахунок коштів міського бюджету. </w:t>
      </w:r>
    </w:p>
    <w:p w:rsidR="00E16BBA" w:rsidRPr="00D629E3" w:rsidRDefault="004E16DF" w:rsidP="00A8450B">
      <w:pPr>
        <w:spacing w:after="60"/>
        <w:ind w:firstLine="708"/>
        <w:jc w:val="both"/>
        <w:rPr>
          <w:rFonts w:cs="Arial"/>
          <w:szCs w:val="22"/>
          <w:lang w:val="uk-UA"/>
        </w:rPr>
      </w:pPr>
      <w:r w:rsidRPr="00D629E3">
        <w:rPr>
          <w:rFonts w:cs="Arial"/>
          <w:szCs w:val="22"/>
          <w:lang w:val="uk-UA"/>
        </w:rPr>
        <w:t xml:space="preserve">Сєвєродонецька міська рада має намір залучати прямі інвестиції для цього було розроблено </w:t>
      </w:r>
      <w:r w:rsidR="00ED4AB4">
        <w:rPr>
          <w:rFonts w:cs="Arial"/>
          <w:szCs w:val="22"/>
          <w:lang w:val="uk-UA"/>
        </w:rPr>
        <w:t>реєстр</w:t>
      </w:r>
      <w:r w:rsidRPr="00D629E3">
        <w:rPr>
          <w:rFonts w:cs="Arial"/>
          <w:szCs w:val="22"/>
          <w:lang w:val="uk-UA"/>
        </w:rPr>
        <w:t xml:space="preserve"> інвестиційних пропозицій ще у 2015 році. Однак, на сьогодняшній день інформація застаріла і необхідно провести актулізацію даного каталогу.</w:t>
      </w:r>
    </w:p>
    <w:p w:rsidR="00B7289C" w:rsidRDefault="00D629E3" w:rsidP="00A8450B">
      <w:pPr>
        <w:tabs>
          <w:tab w:val="left" w:pos="0"/>
          <w:tab w:val="left" w:pos="709"/>
        </w:tabs>
        <w:spacing w:after="60"/>
        <w:jc w:val="both"/>
        <w:rPr>
          <w:rFonts w:eastAsia="Lucida Sans Unicode" w:cs="Arial"/>
          <w:color w:val="000000"/>
          <w:kern w:val="1"/>
          <w:szCs w:val="22"/>
          <w:lang w:val="uk-UA" w:eastAsia="ar-SA"/>
        </w:rPr>
      </w:pPr>
      <w:r>
        <w:rPr>
          <w:rFonts w:eastAsia="Lucida Sans Unicode" w:cs="Arial"/>
          <w:color w:val="000000"/>
          <w:kern w:val="1"/>
          <w:szCs w:val="22"/>
          <w:lang w:val="uk-UA" w:eastAsia="ar-SA"/>
        </w:rPr>
        <w:tab/>
      </w:r>
      <w:r w:rsidR="00EF23E4">
        <w:rPr>
          <w:rFonts w:eastAsia="Lucida Sans Unicode" w:cs="Arial"/>
          <w:color w:val="000000"/>
          <w:kern w:val="1"/>
          <w:szCs w:val="22"/>
          <w:lang w:val="uk-UA" w:eastAsia="ar-SA"/>
        </w:rPr>
        <w:t>Для підтримки бізнесу необхідна подальша діяльність міської ради, а саме:</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п</w:t>
      </w:r>
      <w:r w:rsidR="00BD214D" w:rsidRPr="0081137E">
        <w:rPr>
          <w:rFonts w:ascii="Arial" w:hAnsi="Arial" w:cs="Arial"/>
          <w:color w:val="000000"/>
        </w:rPr>
        <w:t>розорі механізми надання земельних ділянок та зн</w:t>
      </w:r>
      <w:r w:rsidR="00AB5A41" w:rsidRPr="0081137E">
        <w:rPr>
          <w:rFonts w:ascii="Arial" w:hAnsi="Arial" w:cs="Arial"/>
          <w:color w:val="000000"/>
        </w:rPr>
        <w:t>и</w:t>
      </w:r>
      <w:r w:rsidR="00BD214D" w:rsidRPr="0081137E">
        <w:rPr>
          <w:rFonts w:ascii="Arial" w:hAnsi="Arial" w:cs="Arial"/>
          <w:color w:val="000000"/>
        </w:rPr>
        <w:t>ження ставок для виробничих підприємств;</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п</w:t>
      </w:r>
      <w:r w:rsidR="00BD214D" w:rsidRPr="0081137E">
        <w:rPr>
          <w:rFonts w:ascii="Arial" w:hAnsi="Arial" w:cs="Arial"/>
          <w:color w:val="000000"/>
        </w:rPr>
        <w:t>розорі механізми використання комунального майна;</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я</w:t>
      </w:r>
      <w:r w:rsidR="00BD214D" w:rsidRPr="0081137E">
        <w:rPr>
          <w:rFonts w:ascii="Arial" w:hAnsi="Arial" w:cs="Arial"/>
          <w:color w:val="000000"/>
        </w:rPr>
        <w:t>кісні адміністративні послуги, зокрема електронні;</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lastRenderedPageBreak/>
        <w:t>ф</w:t>
      </w:r>
      <w:r w:rsidR="00BD214D" w:rsidRPr="0081137E">
        <w:rPr>
          <w:rFonts w:ascii="Arial" w:hAnsi="Arial" w:cs="Arial"/>
          <w:color w:val="000000"/>
        </w:rPr>
        <w:t>інансові стимули для розвитку бізнесу (відшкодування відсотків вредитів, на</w:t>
      </w:r>
      <w:r>
        <w:rPr>
          <w:rFonts w:ascii="Arial" w:hAnsi="Arial" w:cs="Arial"/>
          <w:color w:val="000000"/>
        </w:rPr>
        <w:t>дання ф</w:t>
      </w:r>
      <w:r w:rsidR="00B366E0">
        <w:rPr>
          <w:rFonts w:ascii="Arial" w:hAnsi="Arial" w:cs="Arial"/>
          <w:color w:val="000000"/>
        </w:rPr>
        <w:t>інансової допомоги тощо);</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п</w:t>
      </w:r>
      <w:r w:rsidR="00BD214D" w:rsidRPr="0081137E">
        <w:rPr>
          <w:rFonts w:ascii="Arial" w:hAnsi="Arial" w:cs="Arial"/>
          <w:color w:val="000000"/>
        </w:rPr>
        <w:t>ідтримка підприємців-початківців (розвиток Бізнес-інкубаторів);</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с</w:t>
      </w:r>
      <w:r w:rsidR="00BD214D" w:rsidRPr="0081137E">
        <w:rPr>
          <w:rFonts w:ascii="Arial" w:hAnsi="Arial" w:cs="Arial"/>
          <w:color w:val="000000"/>
        </w:rPr>
        <w:t>прияння у створенні Центрів послуг для бізнесу;</w:t>
      </w:r>
    </w:p>
    <w:p w:rsidR="00BD214D" w:rsidRPr="0081137E" w:rsidRDefault="0023318B" w:rsidP="00A8450B">
      <w:pPr>
        <w:pStyle w:val="af4"/>
        <w:numPr>
          <w:ilvl w:val="0"/>
          <w:numId w:val="35"/>
        </w:numPr>
        <w:tabs>
          <w:tab w:val="left" w:pos="426"/>
        </w:tabs>
        <w:spacing w:after="60" w:line="240" w:lineRule="auto"/>
        <w:ind w:left="709"/>
        <w:jc w:val="both"/>
        <w:rPr>
          <w:rFonts w:ascii="Arial" w:hAnsi="Arial" w:cs="Arial"/>
          <w:color w:val="000000"/>
        </w:rPr>
      </w:pPr>
      <w:r>
        <w:rPr>
          <w:rFonts w:ascii="Arial" w:hAnsi="Arial" w:cs="Arial"/>
          <w:color w:val="000000"/>
        </w:rPr>
        <w:t>с</w:t>
      </w:r>
      <w:r w:rsidR="00BD214D" w:rsidRPr="0081137E">
        <w:rPr>
          <w:rFonts w:ascii="Arial" w:hAnsi="Arial" w:cs="Arial"/>
          <w:color w:val="000000"/>
        </w:rPr>
        <w:t>окращення доступу до інформації</w:t>
      </w:r>
      <w:r w:rsidR="00450D32" w:rsidRPr="0081137E">
        <w:rPr>
          <w:rFonts w:ascii="Arial" w:hAnsi="Arial" w:cs="Arial"/>
          <w:color w:val="000000"/>
        </w:rPr>
        <w:t>;</w:t>
      </w:r>
    </w:p>
    <w:p w:rsidR="00BD214D" w:rsidRDefault="0023318B" w:rsidP="00D629E3">
      <w:pPr>
        <w:pStyle w:val="af4"/>
        <w:numPr>
          <w:ilvl w:val="0"/>
          <w:numId w:val="35"/>
        </w:numPr>
        <w:tabs>
          <w:tab w:val="left" w:pos="426"/>
        </w:tabs>
        <w:spacing w:after="0" w:line="240" w:lineRule="auto"/>
        <w:ind w:left="709"/>
        <w:jc w:val="both"/>
        <w:rPr>
          <w:rFonts w:ascii="Arial" w:hAnsi="Arial" w:cs="Arial"/>
          <w:color w:val="000000"/>
        </w:rPr>
      </w:pPr>
      <w:r>
        <w:rPr>
          <w:rFonts w:ascii="Arial" w:hAnsi="Arial" w:cs="Arial"/>
          <w:color w:val="000000"/>
        </w:rPr>
        <w:t>р</w:t>
      </w:r>
      <w:r w:rsidR="00BD214D" w:rsidRPr="0081137E">
        <w:rPr>
          <w:rFonts w:ascii="Arial" w:hAnsi="Arial" w:cs="Arial"/>
          <w:color w:val="000000"/>
        </w:rPr>
        <w:t>озвиток міської інфраструктури (дороги, мережі електро-, водо-, газопостачання)</w:t>
      </w:r>
      <w:r w:rsidR="00D629E3">
        <w:rPr>
          <w:rFonts w:ascii="Arial" w:hAnsi="Arial" w:cs="Arial"/>
          <w:color w:val="000000"/>
        </w:rPr>
        <w:t>.</w:t>
      </w:r>
    </w:p>
    <w:p w:rsidR="00C6628B" w:rsidRDefault="00AD79C1" w:rsidP="00D629E3">
      <w:pPr>
        <w:pStyle w:val="2"/>
        <w:numPr>
          <w:ilvl w:val="0"/>
          <w:numId w:val="0"/>
        </w:numPr>
        <w:spacing w:before="120" w:after="120"/>
        <w:rPr>
          <w:rFonts w:eastAsiaTheme="majorEastAsia" w:cs="Arial"/>
          <w:bCs w:val="0"/>
          <w:color w:val="2E74B5" w:themeColor="accent1" w:themeShade="BF"/>
          <w:sz w:val="24"/>
          <w:szCs w:val="24"/>
        </w:rPr>
      </w:pPr>
      <w:bookmarkStart w:id="27" w:name="_Toc532746501"/>
      <w:bookmarkStart w:id="28" w:name="_Toc532747822"/>
      <w:bookmarkStart w:id="29" w:name="_Toc532747959"/>
      <w:r>
        <w:rPr>
          <w:rFonts w:eastAsiaTheme="majorEastAsia" w:cs="Arial"/>
          <w:bCs w:val="0"/>
          <w:color w:val="2E74B5" w:themeColor="accent1" w:themeShade="BF"/>
          <w:sz w:val="24"/>
          <w:szCs w:val="24"/>
        </w:rPr>
        <w:t xml:space="preserve">6.4. </w:t>
      </w:r>
      <w:r w:rsidR="00C6628B" w:rsidRPr="004E17C4">
        <w:rPr>
          <w:rFonts w:eastAsiaTheme="majorEastAsia" w:cs="Arial"/>
          <w:bCs w:val="0"/>
          <w:color w:val="2E74B5" w:themeColor="accent1" w:themeShade="BF"/>
          <w:sz w:val="24"/>
          <w:szCs w:val="24"/>
        </w:rPr>
        <w:t>Доступ до фінансування</w:t>
      </w:r>
      <w:bookmarkEnd w:id="27"/>
      <w:bookmarkEnd w:id="28"/>
      <w:bookmarkEnd w:id="29"/>
    </w:p>
    <w:p w:rsidR="00576365" w:rsidRPr="002D196F" w:rsidRDefault="00576365" w:rsidP="008117FB">
      <w:pPr>
        <w:spacing w:after="60"/>
        <w:ind w:firstLine="709"/>
        <w:jc w:val="both"/>
        <w:rPr>
          <w:lang w:val="uk-UA"/>
        </w:rPr>
      </w:pPr>
      <w:r w:rsidRPr="002D196F">
        <w:rPr>
          <w:lang w:val="uk-UA"/>
        </w:rPr>
        <w:t>У місті Сєвєродонецьку фінансовий сектор представлений різними банками , однак тільки два з них, а саме Ощадбанк та Приватбанк надають кредити для малого та середнього бізнесу.</w:t>
      </w:r>
    </w:p>
    <w:p w:rsidR="00CD4D22" w:rsidRPr="002D196F" w:rsidRDefault="00576365" w:rsidP="008117FB">
      <w:pPr>
        <w:pStyle w:val="af4"/>
        <w:spacing w:after="60" w:line="240" w:lineRule="auto"/>
        <w:ind w:firstLine="709"/>
        <w:jc w:val="both"/>
        <w:rPr>
          <w:rFonts w:ascii="Arial" w:eastAsia="Times New Roman" w:hAnsi="Arial" w:cs="Times New Roman"/>
          <w:kern w:val="0"/>
          <w:szCs w:val="24"/>
          <w:lang w:eastAsia="en-US"/>
        </w:rPr>
      </w:pPr>
      <w:r w:rsidRPr="002D196F">
        <w:rPr>
          <w:rFonts w:ascii="Arial" w:eastAsia="Times New Roman" w:hAnsi="Arial" w:cs="Times New Roman"/>
          <w:kern w:val="0"/>
          <w:szCs w:val="24"/>
          <w:lang w:eastAsia="en-US"/>
        </w:rPr>
        <w:t>Однак, кредити надаються погано, оскільки банки ретельно підходять до оцінки залогового майна, пояснюючи, що Луганська область – територія ризикованого ведення підприємницької діяльності по причині близькості воєнного конфлікту.</w:t>
      </w:r>
      <w:r w:rsidR="00CD4D22" w:rsidRPr="002D196F">
        <w:rPr>
          <w:rFonts w:ascii="Arial" w:eastAsia="Times New Roman" w:hAnsi="Arial" w:cs="Times New Roman"/>
          <w:kern w:val="0"/>
          <w:szCs w:val="24"/>
          <w:lang w:eastAsia="en-US"/>
        </w:rPr>
        <w:t xml:space="preserve"> І з боку підприємництва кредити не користуються попитом через високий рівень відсоткової ставки за кредитами (в середньому 24%), що робить неможливим використання позикового капіталу для розвитку бізнесу та збільшення кількості робочих місць.</w:t>
      </w:r>
    </w:p>
    <w:p w:rsidR="00576365" w:rsidRPr="002D196F" w:rsidRDefault="00576365" w:rsidP="008117FB">
      <w:pPr>
        <w:spacing w:after="60"/>
        <w:ind w:firstLine="709"/>
        <w:jc w:val="both"/>
        <w:rPr>
          <w:lang w:val="uk-UA"/>
        </w:rPr>
      </w:pPr>
      <w:r w:rsidRPr="002D196F">
        <w:rPr>
          <w:lang w:val="uk-UA"/>
        </w:rPr>
        <w:t>Тому результати опитування підприємців показали, що перше проблемне питання для ведення підприємницької діяльності – обмеженість дешевих фінансових ресурсів.</w:t>
      </w:r>
    </w:p>
    <w:p w:rsidR="00576365" w:rsidRPr="002D196F" w:rsidRDefault="00576365" w:rsidP="008117FB">
      <w:pPr>
        <w:spacing w:after="60"/>
        <w:ind w:firstLine="709"/>
        <w:jc w:val="both"/>
        <w:rPr>
          <w:rFonts w:cs="Arial"/>
          <w:lang w:val="uk-UA"/>
        </w:rPr>
      </w:pPr>
      <w:r w:rsidRPr="002D196F">
        <w:rPr>
          <w:lang w:val="uk-UA"/>
        </w:rPr>
        <w:t>Тому Сєвєродонецькою міською радою затверджено програму розвитку малого та середнього підприємництва у місті Сєвєродонецьку на 2018 рік рішенням сесії № 2534 від 15.05.2018 року</w:t>
      </w:r>
      <w:r w:rsidRPr="002D196F">
        <w:rPr>
          <w:rFonts w:cs="Arial"/>
          <w:iCs/>
          <w:lang w:val="uk-UA"/>
        </w:rPr>
        <w:t xml:space="preserve"> та затверджено Порядок часткової компенсації за кредитними договорами суб’єктам малого та середнього підприємництва м. Сєвєродонецьку за рахунок коштів міського бюджету. Однак, даний порядок не працює і часткова компенсація СПД не надавалась</w:t>
      </w:r>
      <w:r w:rsidR="00781D7E" w:rsidRPr="002D196F">
        <w:rPr>
          <w:rFonts w:cs="Arial"/>
          <w:iCs/>
          <w:lang w:val="uk-UA"/>
        </w:rPr>
        <w:t xml:space="preserve"> по причині перенесення вирішення цього питання на 2019 рік</w:t>
      </w:r>
      <w:r w:rsidRPr="002D196F">
        <w:rPr>
          <w:rFonts w:cs="Arial"/>
          <w:iCs/>
          <w:lang w:val="uk-UA"/>
        </w:rPr>
        <w:t>.</w:t>
      </w:r>
    </w:p>
    <w:p w:rsidR="00781D7E" w:rsidRPr="002D196F" w:rsidRDefault="00781D7E" w:rsidP="008117FB">
      <w:pPr>
        <w:spacing w:after="60"/>
        <w:ind w:firstLine="709"/>
        <w:jc w:val="both"/>
        <w:rPr>
          <w:rFonts w:cs="Arial"/>
          <w:iCs/>
          <w:lang w:val="uk-UA"/>
        </w:rPr>
      </w:pPr>
      <w:r w:rsidRPr="002D196F">
        <w:rPr>
          <w:rFonts w:cs="Arial"/>
          <w:iCs/>
          <w:lang w:val="uk-UA"/>
        </w:rPr>
        <w:t>Але на рівні області для розвитку бізнесу здійснюється фінансово-кредитна підтримка суб’єктів МСП за рахунок банківського кредитування. Луганська обласна військово-цивільна адміністрація стимулює таку підтримку для пріоритетних галузей економіки через часткову компенсацію відсотків кредитів із обласного бюджету. Компенсація надається одноразово на безповоротній основі і спрямовується на часткову компенсацію фактично сплачених у поточному бюджетному році відсоткових ставок за користування кредитами. Підтримка надається у таких сферах, яквпровадження енергозберігаючих технологій,централізоване водопостачання та водовідведення,впровадження екологічних технологій,виробництво імпортозамінних товарів та товарів експортного спрямування і т.д. Однак, на жаль в 2018 році  жодне підприємство із Сєвєродонецька не подали свої пропозиції для отримання такої підтримки.</w:t>
      </w:r>
    </w:p>
    <w:p w:rsidR="00F36FE4" w:rsidRPr="002D196F" w:rsidRDefault="00781D7E" w:rsidP="008117FB">
      <w:pPr>
        <w:spacing w:after="60"/>
        <w:ind w:firstLine="709"/>
        <w:jc w:val="both"/>
        <w:rPr>
          <w:rFonts w:eastAsiaTheme="majorEastAsia"/>
          <w:lang w:val="uk-UA"/>
        </w:rPr>
      </w:pPr>
      <w:r w:rsidRPr="002D196F">
        <w:rPr>
          <w:lang w:val="uk-UA"/>
        </w:rPr>
        <w:t xml:space="preserve">В тепершній час, оголошено конкурс для малого та серднього підприємництва в рамках проекту </w:t>
      </w:r>
      <w:r w:rsidRPr="002D196F">
        <w:rPr>
          <w:lang w:val="en-US"/>
        </w:rPr>
        <w:t>USAIDDAIERA</w:t>
      </w:r>
      <w:r w:rsidRPr="002D196F">
        <w:rPr>
          <w:lang w:val="uk-UA"/>
        </w:rPr>
        <w:t xml:space="preserve"> для надання грантової підтримки підприємцям в сферах альтернативної енергетики, виробництва меда, запровадження ІТ-технологій, інноваційного виробництва, овочевництва. Підприємці міста Сєвєродонецька можуть подати спочатку Концепцію проекту. А в подальшому на підставі даної Концепції можуть розроблятися детальні бізнес-проекти.</w:t>
      </w:r>
    </w:p>
    <w:p w:rsidR="00F36FE4" w:rsidRPr="002D196F" w:rsidRDefault="00CD4D22" w:rsidP="008117FB">
      <w:pPr>
        <w:spacing w:after="60"/>
        <w:ind w:firstLine="709"/>
        <w:rPr>
          <w:rFonts w:eastAsiaTheme="majorEastAsia"/>
          <w:lang w:val="uk-UA"/>
        </w:rPr>
      </w:pPr>
      <w:r w:rsidRPr="002D196F">
        <w:rPr>
          <w:rFonts w:eastAsiaTheme="majorEastAsia"/>
          <w:lang w:val="uk-UA"/>
        </w:rPr>
        <w:t>Сєвєродонецька міська рада розпочала активну консалтинову підтримку підприємництва міста Сєвєродонецька з питань підготовки бізнес-проектів.</w:t>
      </w:r>
    </w:p>
    <w:p w:rsidR="00F36FE4" w:rsidRPr="002D196F" w:rsidRDefault="00CD4D22" w:rsidP="002D196F">
      <w:pPr>
        <w:spacing w:after="60"/>
        <w:ind w:firstLine="708"/>
        <w:jc w:val="both"/>
        <w:rPr>
          <w:rFonts w:cs="Arial"/>
          <w:kern w:val="32"/>
          <w:lang w:val="uk-UA"/>
        </w:rPr>
      </w:pPr>
      <w:r w:rsidRPr="002D196F">
        <w:rPr>
          <w:rFonts w:cs="Arial"/>
          <w:kern w:val="32"/>
          <w:lang w:val="uk-UA"/>
        </w:rPr>
        <w:t xml:space="preserve">В рамках даного Плану планується </w:t>
      </w:r>
      <w:r w:rsidR="00F36FE4" w:rsidRPr="002D196F">
        <w:rPr>
          <w:rFonts w:cs="Arial"/>
          <w:kern w:val="32"/>
          <w:lang w:val="uk-UA"/>
        </w:rPr>
        <w:t>запровадження інформування суб’єктів господарювання про актуальні можливості доступу до грантового фінансування на окремій сторінці сайту Сєвєродонецької міської ради, а також розглянути можливість в</w:t>
      </w:r>
      <w:r w:rsidR="00F36FE4" w:rsidRPr="002D196F">
        <w:rPr>
          <w:rFonts w:cs="Arial"/>
          <w:szCs w:val="22"/>
          <w:lang w:val="uk-UA"/>
        </w:rPr>
        <w:t>ідновлення реалізації порядку  часткової компенсації за кредитними договорами суб’єктам малого та середнього підприємництва за рахунок коштів міського бюджету.</w:t>
      </w:r>
    </w:p>
    <w:p w:rsidR="00582F12" w:rsidRDefault="00582F12">
      <w:pPr>
        <w:spacing w:after="160" w:line="259" w:lineRule="auto"/>
        <w:rPr>
          <w:rFonts w:eastAsiaTheme="majorEastAsia" w:cs="Arial"/>
          <w:b/>
          <w:color w:val="2E74B5" w:themeColor="accent1" w:themeShade="BF"/>
          <w:sz w:val="24"/>
          <w:lang w:val="uk-UA"/>
        </w:rPr>
      </w:pPr>
      <w:bookmarkStart w:id="30" w:name="_Toc532746502"/>
      <w:bookmarkStart w:id="31" w:name="_Toc532747823"/>
      <w:bookmarkStart w:id="32" w:name="_Toc532747960"/>
      <w:r w:rsidRPr="00012D80">
        <w:rPr>
          <w:rFonts w:eastAsiaTheme="majorEastAsia" w:cs="Arial"/>
          <w:bCs/>
          <w:color w:val="2E74B5" w:themeColor="accent1" w:themeShade="BF"/>
          <w:sz w:val="24"/>
          <w:lang w:val="uk-UA"/>
        </w:rPr>
        <w:br w:type="page"/>
      </w:r>
    </w:p>
    <w:p w:rsidR="00B6278A" w:rsidRPr="004E17C4" w:rsidRDefault="00F36FE4" w:rsidP="00245F9A">
      <w:pPr>
        <w:pStyle w:val="2"/>
        <w:numPr>
          <w:ilvl w:val="0"/>
          <w:numId w:val="0"/>
        </w:numPr>
        <w:tabs>
          <w:tab w:val="clear" w:pos="567"/>
        </w:tabs>
        <w:spacing w:before="120" w:after="120"/>
        <w:rPr>
          <w:rFonts w:eastAsiaTheme="majorEastAsia" w:cs="Arial"/>
          <w:bCs w:val="0"/>
          <w:color w:val="2E74B5" w:themeColor="accent1" w:themeShade="BF"/>
          <w:sz w:val="24"/>
          <w:szCs w:val="24"/>
        </w:rPr>
      </w:pPr>
      <w:r>
        <w:rPr>
          <w:rFonts w:eastAsiaTheme="majorEastAsia" w:cs="Arial"/>
          <w:bCs w:val="0"/>
          <w:color w:val="2E74B5" w:themeColor="accent1" w:themeShade="BF"/>
          <w:sz w:val="24"/>
          <w:szCs w:val="24"/>
        </w:rPr>
        <w:lastRenderedPageBreak/>
        <w:t xml:space="preserve">6.5. </w:t>
      </w:r>
      <w:r w:rsidR="00B6278A" w:rsidRPr="004E17C4">
        <w:rPr>
          <w:rFonts w:eastAsiaTheme="majorEastAsia" w:cs="Arial"/>
          <w:bCs w:val="0"/>
          <w:color w:val="2E74B5" w:themeColor="accent1" w:themeShade="BF"/>
          <w:sz w:val="24"/>
          <w:szCs w:val="24"/>
        </w:rPr>
        <w:t>Земельні ресурси та інфраструктур</w:t>
      </w:r>
      <w:bookmarkEnd w:id="30"/>
      <w:bookmarkEnd w:id="31"/>
      <w:bookmarkEnd w:id="32"/>
      <w:r>
        <w:rPr>
          <w:rFonts w:eastAsiaTheme="majorEastAsia" w:cs="Arial"/>
          <w:bCs w:val="0"/>
          <w:color w:val="2E74B5" w:themeColor="accent1" w:themeShade="BF"/>
          <w:sz w:val="24"/>
          <w:szCs w:val="24"/>
        </w:rPr>
        <w:t>а</w:t>
      </w:r>
    </w:p>
    <w:bookmarkEnd w:id="2"/>
    <w:p w:rsidR="0061428F" w:rsidRPr="00FA32A3" w:rsidRDefault="00CD4D22" w:rsidP="00A8450B">
      <w:pPr>
        <w:spacing w:after="60"/>
        <w:ind w:firstLine="709"/>
        <w:jc w:val="both"/>
        <w:rPr>
          <w:rFonts w:cs="Arial"/>
          <w:lang w:val="uk-UA"/>
        </w:rPr>
      </w:pPr>
      <w:r w:rsidRPr="00FA32A3">
        <w:rPr>
          <w:rFonts w:cs="Arial"/>
          <w:lang w:val="uk-UA"/>
        </w:rPr>
        <w:t>Проведений аналіз наявності нерухомості у місті Сєвєродонецьку</w:t>
      </w:r>
      <w:r w:rsidR="00563055" w:rsidRPr="00FA32A3">
        <w:rPr>
          <w:rFonts w:cs="Arial"/>
          <w:lang w:val="uk-UA"/>
        </w:rPr>
        <w:t xml:space="preserve"> показує, що земельних ділянок та інфраструктури </w:t>
      </w:r>
      <w:r w:rsidRPr="00FA32A3">
        <w:rPr>
          <w:rFonts w:cs="Arial"/>
          <w:lang w:val="uk-UA"/>
        </w:rPr>
        <w:t xml:space="preserve">для розвитку підприємництва </w:t>
      </w:r>
      <w:r w:rsidR="00563055" w:rsidRPr="00FA32A3">
        <w:rPr>
          <w:rFonts w:cs="Arial"/>
          <w:lang w:val="uk-UA"/>
        </w:rPr>
        <w:t>не вистачає</w:t>
      </w:r>
      <w:r w:rsidRPr="00FA32A3">
        <w:rPr>
          <w:rFonts w:cs="Arial"/>
          <w:lang w:val="uk-UA"/>
        </w:rPr>
        <w:t>, а ті, що вільні</w:t>
      </w:r>
      <w:r w:rsidR="00563055" w:rsidRPr="00FA32A3">
        <w:rPr>
          <w:rFonts w:cs="Arial"/>
          <w:lang w:val="uk-UA"/>
        </w:rPr>
        <w:t xml:space="preserve"> не відповідають попиту (неправильне розташ</w:t>
      </w:r>
      <w:r w:rsidRPr="00FA32A3">
        <w:rPr>
          <w:rFonts w:cs="Arial"/>
          <w:lang w:val="uk-UA"/>
        </w:rPr>
        <w:t>ування або невідповідний розмір тощо</w:t>
      </w:r>
      <w:r w:rsidR="00563055" w:rsidRPr="00FA32A3">
        <w:rPr>
          <w:rFonts w:cs="Arial"/>
          <w:lang w:val="uk-UA"/>
        </w:rPr>
        <w:t>).</w:t>
      </w:r>
    </w:p>
    <w:p w:rsidR="00CD4D22" w:rsidRPr="00FA32A3" w:rsidRDefault="00CD4D22" w:rsidP="00884DC7">
      <w:pPr>
        <w:spacing w:after="60"/>
        <w:ind w:firstLine="708"/>
        <w:jc w:val="both"/>
        <w:rPr>
          <w:rFonts w:cs="Arial"/>
          <w:lang w:val="uk-UA"/>
        </w:rPr>
      </w:pPr>
      <w:r w:rsidRPr="00FA32A3">
        <w:rPr>
          <w:rFonts w:cs="Arial"/>
          <w:lang w:val="uk-UA"/>
        </w:rPr>
        <w:t>І це катастрофічна ситуація, оскільки в Сєвєродонецьку зосереджений бізнес</w:t>
      </w:r>
      <w:r w:rsidR="00833226" w:rsidRPr="00FA32A3">
        <w:rPr>
          <w:rFonts w:cs="Arial"/>
          <w:lang w:val="uk-UA"/>
        </w:rPr>
        <w:t xml:space="preserve">, який бажає розширення та вкладання інвестицій, однак відсутність земельних ресурсів обмежує можливості інвесторів. </w:t>
      </w:r>
    </w:p>
    <w:p w:rsidR="00006B71" w:rsidRPr="00FA32A3" w:rsidRDefault="00006B71" w:rsidP="00884DC7">
      <w:pPr>
        <w:spacing w:after="60"/>
        <w:ind w:firstLine="708"/>
        <w:jc w:val="both"/>
        <w:rPr>
          <w:rFonts w:cs="Arial"/>
          <w:lang w:val="uk-UA"/>
        </w:rPr>
      </w:pPr>
      <w:r w:rsidRPr="00FA32A3">
        <w:rPr>
          <w:rFonts w:cs="Arial"/>
          <w:lang w:val="uk-UA"/>
        </w:rPr>
        <w:t>Хоча у місті існують невеличкі земельні ділянки та вільні кімнати в великих приміщеннях, які можна використовувати</w:t>
      </w:r>
      <w:r w:rsidR="00833226" w:rsidRPr="00FA32A3">
        <w:rPr>
          <w:rFonts w:cs="Arial"/>
          <w:lang w:val="uk-UA"/>
        </w:rPr>
        <w:t xml:space="preserve">, але для мікро-бізнеса, </w:t>
      </w:r>
      <w:r w:rsidRPr="00FA32A3">
        <w:rPr>
          <w:rFonts w:cs="Arial"/>
          <w:lang w:val="uk-UA"/>
        </w:rPr>
        <w:t xml:space="preserve"> для організації роботи офісних приміщень, невеличких складських приміщень, організації роботи торгівельних підприємств, салонів сфери побутового обслуговування, ІТ - фахівці</w:t>
      </w:r>
      <w:r w:rsidR="00F330B6" w:rsidRPr="00FA32A3">
        <w:rPr>
          <w:rFonts w:cs="Arial"/>
          <w:lang w:val="uk-UA"/>
        </w:rPr>
        <w:t>в тощо</w:t>
      </w:r>
      <w:r w:rsidR="00833226" w:rsidRPr="00FA32A3">
        <w:rPr>
          <w:rFonts w:cs="Arial"/>
          <w:lang w:val="uk-UA"/>
        </w:rPr>
        <w:t xml:space="preserve">. Аналіз показав, що </w:t>
      </w:r>
      <w:r w:rsidR="00F330B6" w:rsidRPr="00FA32A3">
        <w:rPr>
          <w:rFonts w:cs="Arial"/>
          <w:lang w:val="uk-UA"/>
        </w:rPr>
        <w:t>п</w:t>
      </w:r>
      <w:r w:rsidRPr="00FA32A3">
        <w:rPr>
          <w:rFonts w:cs="Arial"/>
          <w:lang w:val="uk-UA"/>
        </w:rPr>
        <w:t xml:space="preserve">отреби у невеличких земельних ділянках, приміщеннях як окремо стоячих будівель так і на правах спільного користування і </w:t>
      </w:r>
      <w:r w:rsidR="008070EC" w:rsidRPr="00FA32A3">
        <w:rPr>
          <w:rFonts w:cs="Arial"/>
          <w:lang w:val="uk-UA"/>
        </w:rPr>
        <w:t>н</w:t>
      </w:r>
      <w:r w:rsidRPr="00FA32A3">
        <w:rPr>
          <w:rFonts w:cs="Arial"/>
          <w:lang w:val="uk-UA"/>
        </w:rPr>
        <w:t>адалі зростатимуть в результаті збільшення кількості населення міста за рахунок ВПО та студен</w:t>
      </w:r>
      <w:r w:rsidR="00F330B6" w:rsidRPr="00FA32A3">
        <w:rPr>
          <w:rFonts w:cs="Arial"/>
          <w:lang w:val="uk-UA"/>
        </w:rPr>
        <w:t>т</w:t>
      </w:r>
      <w:r w:rsidRPr="00FA32A3">
        <w:rPr>
          <w:rFonts w:cs="Arial"/>
          <w:lang w:val="uk-UA"/>
        </w:rPr>
        <w:t>ства. Дана інфраструктура буде використосуватися більшою частиною в сфері послуг та організації адміністративних офіс</w:t>
      </w:r>
      <w:r w:rsidR="008070EC" w:rsidRPr="00FA32A3">
        <w:rPr>
          <w:rFonts w:cs="Arial"/>
          <w:lang w:val="uk-UA"/>
        </w:rPr>
        <w:t>н</w:t>
      </w:r>
      <w:r w:rsidRPr="00FA32A3">
        <w:rPr>
          <w:rFonts w:cs="Arial"/>
          <w:lang w:val="uk-UA"/>
        </w:rPr>
        <w:t>их приміщень.</w:t>
      </w:r>
    </w:p>
    <w:p w:rsidR="00006B71" w:rsidRPr="00FA32A3" w:rsidRDefault="00833226" w:rsidP="00884DC7">
      <w:pPr>
        <w:spacing w:after="60"/>
        <w:ind w:firstLine="708"/>
        <w:jc w:val="both"/>
        <w:rPr>
          <w:rFonts w:cs="Arial"/>
          <w:lang w:val="uk-UA"/>
        </w:rPr>
      </w:pPr>
      <w:r w:rsidRPr="00FA32A3">
        <w:rPr>
          <w:rFonts w:cs="Arial"/>
          <w:lang w:val="uk-UA"/>
        </w:rPr>
        <w:t xml:space="preserve">Для малого та середнього бізнесу необхідні вільні земельні длянки від 10 га, а таких ділянок в місті не вистачає. </w:t>
      </w:r>
      <w:r w:rsidR="00006B71" w:rsidRPr="00FA32A3">
        <w:rPr>
          <w:rFonts w:cs="Arial"/>
          <w:lang w:val="uk-UA"/>
        </w:rPr>
        <w:t>Для цього можна використосувати не тільки «грінфілди», але й «браунфілди», тобто ділянки від колишніх промислових підприємств, які припинили свою діяльність. Дані ділянки мають підводи комунікацій, і це є добре для організації підприємництва. Але й мають слабкі місця, а саме власників, з якими необхідно домовлятися про продаж, або оренду даної земельної ділянки.</w:t>
      </w:r>
    </w:p>
    <w:p w:rsidR="00006B71" w:rsidRPr="00FA32A3" w:rsidRDefault="00006B71" w:rsidP="00884DC7">
      <w:pPr>
        <w:spacing w:after="60"/>
        <w:ind w:firstLine="708"/>
        <w:jc w:val="both"/>
        <w:rPr>
          <w:rFonts w:cs="Arial"/>
          <w:lang w:val="uk-UA"/>
        </w:rPr>
      </w:pPr>
      <w:r w:rsidRPr="00FA32A3">
        <w:rPr>
          <w:rFonts w:cs="Arial"/>
          <w:lang w:val="uk-UA"/>
        </w:rPr>
        <w:t>У 2017 році у місті активно розпочався розгляд питання щодо організації роботи індустр</w:t>
      </w:r>
      <w:r w:rsidR="00F330B6" w:rsidRPr="00FA32A3">
        <w:rPr>
          <w:rFonts w:cs="Arial"/>
          <w:lang w:val="uk-UA"/>
        </w:rPr>
        <w:t xml:space="preserve">іального парку. В теперішній час </w:t>
      </w:r>
      <w:r w:rsidRPr="00FA32A3">
        <w:rPr>
          <w:rFonts w:cs="Arial"/>
          <w:lang w:val="uk-UA"/>
        </w:rPr>
        <w:t>розглядається питання фізичного розташування парку в межах міста та визначення земельної ділянки. Місто має серйозні обмеження в розташуванні такого парку через дефіцит земельних ділянок від 25 га і більше. Однак, дана проблема може бути вирішеною в результаті збільшення площі міста за рахунок приєднання сільських територій та створення Сєвєродонецької об’єднаної територіальної громади, що збільшить ресурс міста. Розпочалась процедура приєднання земель Боровеньківської, Єпіфанівської, Чабанівської та Смолянинівської сільської рад.</w:t>
      </w:r>
    </w:p>
    <w:p w:rsidR="00833226" w:rsidRPr="00FA32A3" w:rsidRDefault="00833226" w:rsidP="00884DC7">
      <w:pPr>
        <w:spacing w:after="60"/>
        <w:ind w:firstLine="708"/>
        <w:jc w:val="both"/>
        <w:rPr>
          <w:rFonts w:cs="Arial"/>
          <w:lang w:val="uk-UA"/>
        </w:rPr>
      </w:pPr>
      <w:r w:rsidRPr="00FA32A3">
        <w:rPr>
          <w:rFonts w:cs="Arial"/>
          <w:lang w:val="uk-UA"/>
        </w:rPr>
        <w:t>У місті доволі розвинута інженерно-транспортна інфраструктура: проблем з підключенням до інженерних мереж не виникає, за виключенням підключення до електричних мереж. У випадках з підключенням до електричних мереж муніципалітет завжди готовий допомогти бізнесу і стає своєрідним «посередником» у спілкуванні електропостачальної організації та підприємства. З огляду на компактність міста  та доволі розвинуту транспортну мережу проблем з транспортною доступністю в місті не виникає.</w:t>
      </w:r>
      <w:r w:rsidR="000E4E40" w:rsidRPr="00FA32A3">
        <w:rPr>
          <w:rFonts w:cs="Arial"/>
          <w:lang w:val="uk-UA"/>
        </w:rPr>
        <w:t xml:space="preserve"> Виникає проблема мосту, який зєднує місто із сільськими територіями. Які мають намір приєднатися до міста.</w:t>
      </w:r>
    </w:p>
    <w:p w:rsidR="004B5B3D" w:rsidRPr="00FA32A3" w:rsidRDefault="00833226" w:rsidP="00884DC7">
      <w:pPr>
        <w:spacing w:after="60"/>
        <w:ind w:firstLine="708"/>
        <w:jc w:val="both"/>
        <w:rPr>
          <w:lang w:val="ru-RU"/>
        </w:rPr>
      </w:pPr>
      <w:r w:rsidRPr="00FA32A3">
        <w:rPr>
          <w:lang w:val="ru-RU"/>
        </w:rPr>
        <w:t xml:space="preserve">Міська рада планує </w:t>
      </w:r>
      <w:r w:rsidR="000E4E40" w:rsidRPr="00FA32A3">
        <w:rPr>
          <w:lang w:val="ru-RU"/>
        </w:rPr>
        <w:t xml:space="preserve">також </w:t>
      </w:r>
      <w:r w:rsidRPr="00FA32A3">
        <w:rPr>
          <w:lang w:val="ru-RU"/>
        </w:rPr>
        <w:t>вирішити наступні проблеми забезпечення бізнесу земельними ресурсами та об’єктами нерухомості</w:t>
      </w:r>
      <w:r w:rsidR="008070EC" w:rsidRPr="00FA32A3">
        <w:rPr>
          <w:lang w:val="ru-RU"/>
        </w:rPr>
        <w:t>, а саме:</w:t>
      </w:r>
    </w:p>
    <w:p w:rsidR="004B5B3D" w:rsidRPr="00FA32A3" w:rsidRDefault="004B5B3D" w:rsidP="003E799F">
      <w:pPr>
        <w:pStyle w:val="af4"/>
        <w:numPr>
          <w:ilvl w:val="0"/>
          <w:numId w:val="36"/>
        </w:numPr>
        <w:suppressAutoHyphens w:val="0"/>
        <w:spacing w:after="60" w:line="240" w:lineRule="auto"/>
        <w:ind w:left="714" w:hanging="357"/>
        <w:contextualSpacing/>
        <w:jc w:val="both"/>
        <w:rPr>
          <w:rFonts w:ascii="Arial" w:eastAsiaTheme="minorHAnsi" w:hAnsi="Arial" w:cs="Arial"/>
          <w:lang w:eastAsia="en-US"/>
        </w:rPr>
      </w:pPr>
      <w:r w:rsidRPr="00FA32A3">
        <w:rPr>
          <w:rFonts w:ascii="Arial" w:eastAsiaTheme="minorHAnsi" w:hAnsi="Arial" w:cs="Arial"/>
          <w:lang w:eastAsia="en-US"/>
        </w:rPr>
        <w:t>оформлення документів та ліцензій, наприклад, щодо земельних питань, відомості з публічної кадастрової карти України є неповними та неточними;</w:t>
      </w:r>
    </w:p>
    <w:p w:rsidR="004B5B3D" w:rsidRPr="00FA32A3" w:rsidRDefault="00833226" w:rsidP="003E799F">
      <w:pPr>
        <w:pStyle w:val="af4"/>
        <w:numPr>
          <w:ilvl w:val="0"/>
          <w:numId w:val="36"/>
        </w:numPr>
        <w:suppressAutoHyphens w:val="0"/>
        <w:spacing w:after="60" w:line="240" w:lineRule="auto"/>
        <w:ind w:left="714" w:hanging="357"/>
        <w:contextualSpacing/>
        <w:jc w:val="both"/>
        <w:rPr>
          <w:rFonts w:ascii="Arial" w:eastAsiaTheme="minorHAnsi" w:hAnsi="Arial" w:cs="Arial"/>
          <w:lang w:eastAsia="en-US"/>
        </w:rPr>
      </w:pPr>
      <w:r w:rsidRPr="00FA32A3">
        <w:rPr>
          <w:rFonts w:ascii="Arial" w:eastAsiaTheme="minorHAnsi" w:hAnsi="Arial" w:cs="Arial"/>
          <w:lang w:eastAsia="en-US"/>
        </w:rPr>
        <w:t xml:space="preserve">забезпечення бізнесу інформацією </w:t>
      </w:r>
      <w:r w:rsidR="004B5B3D" w:rsidRPr="00FA32A3">
        <w:rPr>
          <w:rFonts w:ascii="Arial" w:eastAsiaTheme="minorHAnsi" w:hAnsi="Arial" w:cs="Arial"/>
          <w:lang w:eastAsia="en-US"/>
        </w:rPr>
        <w:t>щодо комунальної нежитлової нерухомості: яку вже надано в оренду, яка є вільною, яку може бути надано в оренду чи передано у власність;</w:t>
      </w:r>
    </w:p>
    <w:p w:rsidR="00884DC7" w:rsidRDefault="00833226" w:rsidP="00FA32A3">
      <w:pPr>
        <w:pStyle w:val="af4"/>
        <w:numPr>
          <w:ilvl w:val="0"/>
          <w:numId w:val="36"/>
        </w:numPr>
        <w:suppressAutoHyphens w:val="0"/>
        <w:spacing w:after="40" w:line="240" w:lineRule="auto"/>
        <w:contextualSpacing/>
        <w:jc w:val="both"/>
        <w:rPr>
          <w:rFonts w:ascii="Arial" w:hAnsi="Arial" w:cs="Arial"/>
          <w:lang w:val="ru-RU"/>
        </w:rPr>
      </w:pPr>
      <w:r w:rsidRPr="00FA32A3">
        <w:rPr>
          <w:rFonts w:ascii="Arial" w:hAnsi="Arial" w:cs="Arial"/>
          <w:lang w:val="ru-RU"/>
        </w:rPr>
        <w:t>створення</w:t>
      </w:r>
      <w:r w:rsidR="004B5B3D" w:rsidRPr="00FA32A3">
        <w:rPr>
          <w:rFonts w:ascii="Arial" w:hAnsi="Arial" w:cs="Arial"/>
          <w:lang w:val="ru-RU"/>
        </w:rPr>
        <w:t xml:space="preserve"> реєстрів земельних ділянок, які можуть бути надані в оренду/</w:t>
      </w:r>
      <w:r w:rsidR="000E4E40" w:rsidRPr="00FA32A3">
        <w:rPr>
          <w:rFonts w:ascii="Arial" w:hAnsi="Arial" w:cs="Arial"/>
          <w:lang w:val="ru-RU"/>
        </w:rPr>
        <w:t>власність, зокрема, електронних</w:t>
      </w:r>
      <w:r w:rsidR="00FA32A3" w:rsidRPr="00FA32A3">
        <w:rPr>
          <w:rFonts w:ascii="Arial" w:hAnsi="Arial" w:cs="Arial"/>
          <w:lang w:val="ru-RU"/>
        </w:rPr>
        <w:t>.</w:t>
      </w:r>
    </w:p>
    <w:p w:rsidR="00884DC7" w:rsidRDefault="00884DC7">
      <w:pPr>
        <w:spacing w:after="160" w:line="259" w:lineRule="auto"/>
        <w:rPr>
          <w:rFonts w:eastAsia="Lucida Sans Unicode" w:cs="Arial"/>
          <w:kern w:val="1"/>
          <w:szCs w:val="22"/>
          <w:lang w:val="ru-RU" w:eastAsia="ar-SA"/>
        </w:rPr>
      </w:pPr>
      <w:r>
        <w:rPr>
          <w:rFonts w:cs="Arial"/>
          <w:lang w:val="ru-RU"/>
        </w:rPr>
        <w:br w:type="page"/>
      </w:r>
    </w:p>
    <w:p w:rsidR="00934B37" w:rsidRDefault="000A1FF4" w:rsidP="00884DC7">
      <w:pPr>
        <w:pStyle w:val="2"/>
        <w:numPr>
          <w:ilvl w:val="0"/>
          <w:numId w:val="0"/>
        </w:numPr>
        <w:spacing w:before="120" w:after="120"/>
        <w:rPr>
          <w:rFonts w:eastAsiaTheme="majorEastAsia" w:cs="Arial"/>
          <w:bCs w:val="0"/>
          <w:color w:val="2E74B5" w:themeColor="accent1" w:themeShade="BF"/>
          <w:sz w:val="24"/>
          <w:szCs w:val="24"/>
        </w:rPr>
      </w:pPr>
      <w:bookmarkStart w:id="33" w:name="_Toc532746503"/>
      <w:bookmarkStart w:id="34" w:name="_Toc532747824"/>
      <w:bookmarkStart w:id="35" w:name="_Toc532747961"/>
      <w:r>
        <w:rPr>
          <w:rFonts w:eastAsiaTheme="majorEastAsia" w:cs="Arial"/>
          <w:bCs w:val="0"/>
          <w:color w:val="2E74B5" w:themeColor="accent1" w:themeShade="BF"/>
          <w:sz w:val="24"/>
          <w:szCs w:val="24"/>
          <w:lang w:val="ru-RU"/>
        </w:rPr>
        <w:lastRenderedPageBreak/>
        <w:t xml:space="preserve">6.6. </w:t>
      </w:r>
      <w:r w:rsidR="00934B37" w:rsidRPr="004E17C4">
        <w:rPr>
          <w:rFonts w:eastAsiaTheme="majorEastAsia" w:cs="Arial"/>
          <w:bCs w:val="0"/>
          <w:color w:val="2E74B5" w:themeColor="accent1" w:themeShade="BF"/>
          <w:sz w:val="24"/>
          <w:szCs w:val="24"/>
        </w:rPr>
        <w:t>Правова та інституціональна база</w:t>
      </w:r>
      <w:bookmarkEnd w:id="33"/>
      <w:bookmarkEnd w:id="34"/>
      <w:bookmarkEnd w:id="35"/>
    </w:p>
    <w:p w:rsidR="00E92F71" w:rsidRPr="00FA32A3" w:rsidRDefault="00E92F71" w:rsidP="00A8450B">
      <w:pPr>
        <w:spacing w:after="40"/>
        <w:ind w:firstLine="709"/>
        <w:jc w:val="both"/>
        <w:rPr>
          <w:rFonts w:eastAsiaTheme="minorHAnsi" w:cs="Arial"/>
          <w:kern w:val="1"/>
          <w:szCs w:val="22"/>
          <w:lang w:val="uk-UA"/>
        </w:rPr>
      </w:pPr>
      <w:r w:rsidRPr="00FA32A3">
        <w:rPr>
          <w:rFonts w:eastAsiaTheme="minorHAnsi" w:cs="Arial"/>
          <w:kern w:val="1"/>
          <w:szCs w:val="22"/>
          <w:lang w:val="uk-UA"/>
        </w:rPr>
        <w:t xml:space="preserve">У місті існує місцева нормативно-правова база, яка регулює діяльність суб’єктів господарювання на місцевому рівні. Усі нормативні акти були прийняті з дотриманням вимог, встановлених Законом України «Про регулювання господарської діяльності», зокрема щодо публічного обговорення. 2018 року була проведена робота з актуалізації діючих регуляторних актів, прийнятих міською радою. </w:t>
      </w:r>
    </w:p>
    <w:p w:rsidR="00E92F71" w:rsidRPr="00FA32A3" w:rsidRDefault="00E92F71" w:rsidP="00FA32A3">
      <w:pPr>
        <w:spacing w:after="40"/>
        <w:ind w:firstLine="708"/>
        <w:jc w:val="both"/>
        <w:rPr>
          <w:rFonts w:eastAsiaTheme="minorHAnsi" w:cs="Arial"/>
          <w:kern w:val="1"/>
          <w:szCs w:val="22"/>
          <w:lang w:val="uk-UA"/>
        </w:rPr>
      </w:pPr>
      <w:r w:rsidRPr="00FA32A3">
        <w:rPr>
          <w:rFonts w:eastAsiaTheme="minorHAnsi" w:cs="Arial"/>
          <w:kern w:val="1"/>
          <w:szCs w:val="22"/>
          <w:lang w:val="uk-UA"/>
        </w:rPr>
        <w:t xml:space="preserve">Нажаль, бізнес-спільнота майже не долучається до обговорення нормативних актів, які регулюють місцеві податки і збори, але міська рада намагається після ґрунтовного аналізу встановлювати оптимальні ставки податків і, в разі необхідності, оперативно реагувати на зміни в чинному законодавстві або потреби зацікавлених сторін. </w:t>
      </w:r>
    </w:p>
    <w:p w:rsidR="00E92F71" w:rsidRPr="00FA32A3" w:rsidRDefault="00E92F71" w:rsidP="00FA32A3">
      <w:pPr>
        <w:spacing w:after="40"/>
        <w:jc w:val="both"/>
        <w:rPr>
          <w:rFonts w:eastAsiaTheme="minorHAnsi" w:cs="Arial"/>
          <w:kern w:val="1"/>
          <w:szCs w:val="22"/>
          <w:lang w:val="uk-UA"/>
        </w:rPr>
      </w:pPr>
      <w:r w:rsidRPr="00FA32A3">
        <w:rPr>
          <w:rFonts w:eastAsiaTheme="minorHAnsi" w:cs="Arial"/>
          <w:kern w:val="1"/>
          <w:szCs w:val="22"/>
          <w:lang w:val="uk-UA"/>
        </w:rPr>
        <w:t>Під час започаткування або здійснення підприємницької діяльності місцевий бізнес стикається з такими основними проблемами:</w:t>
      </w:r>
    </w:p>
    <w:p w:rsidR="00E92F71" w:rsidRPr="00FA32A3" w:rsidRDefault="00E92F71" w:rsidP="00FA32A3">
      <w:pPr>
        <w:pStyle w:val="af4"/>
        <w:numPr>
          <w:ilvl w:val="0"/>
          <w:numId w:val="37"/>
        </w:numPr>
        <w:suppressAutoHyphens w:val="0"/>
        <w:spacing w:after="40" w:line="240" w:lineRule="auto"/>
        <w:ind w:left="742" w:hanging="392"/>
        <w:contextualSpacing/>
        <w:jc w:val="both"/>
        <w:rPr>
          <w:rFonts w:ascii="Arial" w:eastAsiaTheme="minorHAnsi" w:hAnsi="Arial" w:cs="Arial"/>
          <w:lang w:eastAsia="en-US"/>
        </w:rPr>
      </w:pPr>
      <w:r w:rsidRPr="00FA32A3">
        <w:rPr>
          <w:rFonts w:ascii="Arial" w:eastAsiaTheme="minorHAnsi" w:hAnsi="Arial" w:cs="Arial"/>
          <w:lang w:eastAsia="en-US"/>
        </w:rPr>
        <w:t>недостатньо ефективна робота ЦНАПу, недостатня взаємодія між установами, організаціями та комунальними підприємствами, що надають послуги бізнесу, що часто призводить до необхідності підприємцям самостійно звертатися до дозвільних органів;</w:t>
      </w:r>
    </w:p>
    <w:p w:rsidR="00E92F71" w:rsidRPr="00FA32A3" w:rsidRDefault="00E92F71" w:rsidP="00FA32A3">
      <w:pPr>
        <w:pStyle w:val="af4"/>
        <w:numPr>
          <w:ilvl w:val="0"/>
          <w:numId w:val="37"/>
        </w:numPr>
        <w:suppressAutoHyphens w:val="0"/>
        <w:spacing w:after="40" w:line="240" w:lineRule="auto"/>
        <w:ind w:left="742" w:hanging="392"/>
        <w:contextualSpacing/>
        <w:jc w:val="both"/>
        <w:rPr>
          <w:rFonts w:ascii="Arial" w:eastAsiaTheme="minorHAnsi" w:hAnsi="Arial" w:cs="Arial"/>
          <w:lang w:eastAsia="en-US"/>
        </w:rPr>
      </w:pPr>
      <w:r w:rsidRPr="00FA32A3">
        <w:rPr>
          <w:rFonts w:ascii="Arial" w:eastAsiaTheme="minorHAnsi" w:hAnsi="Arial" w:cs="Arial"/>
          <w:lang w:eastAsia="en-US"/>
        </w:rPr>
        <w:t>зростання вартості користування земельними ділянками (через урахування індексу інфляції під час розрахунку нормативної грошової оцінки землі);</w:t>
      </w:r>
    </w:p>
    <w:p w:rsidR="00E92F71" w:rsidRPr="00FA32A3" w:rsidRDefault="00E92F71" w:rsidP="00FA32A3">
      <w:pPr>
        <w:pStyle w:val="af4"/>
        <w:numPr>
          <w:ilvl w:val="0"/>
          <w:numId w:val="37"/>
        </w:numPr>
        <w:suppressAutoHyphens w:val="0"/>
        <w:spacing w:after="40" w:line="240" w:lineRule="auto"/>
        <w:ind w:left="742" w:hanging="392"/>
        <w:contextualSpacing/>
        <w:jc w:val="both"/>
        <w:rPr>
          <w:rFonts w:ascii="Arial" w:eastAsiaTheme="minorHAnsi" w:hAnsi="Arial" w:cs="Arial"/>
          <w:lang w:eastAsia="en-US"/>
        </w:rPr>
      </w:pPr>
      <w:r w:rsidRPr="00FA32A3">
        <w:rPr>
          <w:rFonts w:ascii="Arial" w:eastAsiaTheme="minorHAnsi" w:hAnsi="Arial" w:cs="Arial"/>
          <w:lang w:eastAsia="en-US"/>
        </w:rPr>
        <w:t>низький рівень комунікації влади та бізнесу під час прийняття регуляторних актів з питань підприємництва, програм розвитку міста;</w:t>
      </w:r>
    </w:p>
    <w:p w:rsidR="00E92F71" w:rsidRPr="00FA32A3" w:rsidRDefault="00E92F71" w:rsidP="00FA32A3">
      <w:pPr>
        <w:pStyle w:val="af4"/>
        <w:numPr>
          <w:ilvl w:val="0"/>
          <w:numId w:val="37"/>
        </w:numPr>
        <w:suppressAutoHyphens w:val="0"/>
        <w:spacing w:after="40" w:line="240" w:lineRule="auto"/>
        <w:ind w:left="742" w:hanging="392"/>
        <w:contextualSpacing/>
        <w:jc w:val="both"/>
        <w:rPr>
          <w:rFonts w:ascii="Arial" w:eastAsiaTheme="minorHAnsi" w:hAnsi="Arial" w:cs="Arial"/>
          <w:lang w:eastAsia="en-US"/>
        </w:rPr>
      </w:pPr>
      <w:r w:rsidRPr="00FA32A3">
        <w:rPr>
          <w:rFonts w:ascii="Arial" w:eastAsiaTheme="minorHAnsi" w:hAnsi="Arial" w:cs="Arial"/>
          <w:lang w:eastAsia="en-US"/>
        </w:rPr>
        <w:t>недостатня поінформованість бізнесу про адміністративні послуги, процедури їх надання та регламенти, наявне комунальне майно, закупівлі, що здійснюються за кошти міського бюджету, наявні можливості для розвитку бізнесу тощо.</w:t>
      </w:r>
    </w:p>
    <w:p w:rsidR="00E92F71" w:rsidRPr="00FA32A3" w:rsidRDefault="00E92F71" w:rsidP="00FA32A3">
      <w:pPr>
        <w:pStyle w:val="af4"/>
        <w:spacing w:after="40" w:line="240" w:lineRule="auto"/>
        <w:ind w:firstLine="708"/>
        <w:jc w:val="both"/>
        <w:rPr>
          <w:rFonts w:ascii="Arial" w:eastAsiaTheme="minorHAnsi" w:hAnsi="Arial" w:cs="Arial"/>
          <w:lang w:eastAsia="en-US"/>
        </w:rPr>
      </w:pPr>
      <w:r w:rsidRPr="00FA32A3">
        <w:rPr>
          <w:rFonts w:ascii="Arial" w:eastAsiaTheme="minorHAnsi" w:hAnsi="Arial" w:cs="Arial"/>
          <w:lang w:eastAsia="en-US"/>
        </w:rPr>
        <w:t>Наявність цих проблем призводить до зниження ефективності підприємницької діяльності.</w:t>
      </w:r>
      <w:r w:rsidR="00884DC7">
        <w:rPr>
          <w:rFonts w:ascii="Arial" w:eastAsiaTheme="minorHAnsi" w:hAnsi="Arial" w:cs="Arial"/>
          <w:lang w:eastAsia="en-US"/>
        </w:rPr>
        <w:t xml:space="preserve"> </w:t>
      </w:r>
      <w:r w:rsidRPr="00FA32A3">
        <w:rPr>
          <w:rFonts w:ascii="Arial" w:eastAsiaTheme="minorHAnsi" w:hAnsi="Arial" w:cs="Arial"/>
          <w:lang w:eastAsia="en-US"/>
        </w:rPr>
        <w:t>Для часткового вирішення проблем, з якими стикається бізнес, планується удосконалення процедур надання адміністративних послуг для бізнесу, зокрема щодо взаємодії дозвільних органів; завершити наповнення інформаційного порталу міста відповідною інформацією про вільні земельні ділянки та майно, послуги, що надаються комунальними підприємствами та організаціями; створення інформаційно-консультаційного порталу для бізнесу.</w:t>
      </w:r>
    </w:p>
    <w:p w:rsidR="000A1FF4" w:rsidRPr="00FA32A3" w:rsidRDefault="00E92F71" w:rsidP="00FA32A3">
      <w:pPr>
        <w:pStyle w:val="af4"/>
        <w:spacing w:after="40" w:line="240" w:lineRule="auto"/>
        <w:ind w:firstLine="708"/>
        <w:jc w:val="both"/>
        <w:rPr>
          <w:rFonts w:ascii="Arial" w:eastAsiaTheme="minorHAnsi" w:hAnsi="Arial" w:cs="Arial"/>
          <w:lang w:eastAsia="en-US"/>
        </w:rPr>
      </w:pPr>
      <w:r w:rsidRPr="00FA32A3">
        <w:rPr>
          <w:rFonts w:ascii="Arial" w:eastAsiaTheme="minorHAnsi" w:hAnsi="Arial" w:cs="Arial"/>
          <w:lang w:eastAsia="en-US"/>
        </w:rPr>
        <w:t xml:space="preserve">Міська рада разом з ФПП можуть вжити низку заходів, які розв’яжуть проблему або знизять її негативний вплив і ці заходи передбачені Планом МЕР </w:t>
      </w:r>
    </w:p>
    <w:p w:rsidR="00934B37" w:rsidRPr="00E3416F" w:rsidRDefault="00E27D88" w:rsidP="00FA32A3">
      <w:pPr>
        <w:pStyle w:val="af4"/>
        <w:spacing w:after="40" w:line="240" w:lineRule="auto"/>
        <w:ind w:firstLine="708"/>
        <w:jc w:val="both"/>
        <w:rPr>
          <w:rFonts w:ascii="Arial" w:eastAsia="Times New Roman" w:hAnsi="Arial" w:cs="Arial"/>
          <w:kern w:val="0"/>
          <w:lang w:eastAsia="en-US"/>
        </w:rPr>
      </w:pPr>
      <w:r>
        <w:rPr>
          <w:rFonts w:ascii="Arial" w:eastAsia="Times New Roman" w:hAnsi="Arial" w:cs="Arial"/>
          <w:kern w:val="0"/>
          <w:lang w:eastAsia="en-US"/>
        </w:rPr>
        <w:t>П</w:t>
      </w:r>
      <w:r w:rsidR="008303FB" w:rsidRPr="00813689">
        <w:rPr>
          <w:rFonts w:ascii="Arial" w:eastAsia="Times New Roman" w:hAnsi="Arial" w:cs="Arial"/>
          <w:kern w:val="0"/>
          <w:lang w:eastAsia="en-US"/>
        </w:rPr>
        <w:t>роблеми</w:t>
      </w:r>
      <w:r>
        <w:rPr>
          <w:rFonts w:ascii="Arial" w:eastAsia="Times New Roman" w:hAnsi="Arial" w:cs="Arial"/>
          <w:kern w:val="0"/>
          <w:lang w:eastAsia="en-US"/>
        </w:rPr>
        <w:t>,</w:t>
      </w:r>
      <w:r w:rsidR="008303FB" w:rsidRPr="00E3416F">
        <w:rPr>
          <w:rFonts w:ascii="Arial" w:eastAsia="Times New Roman" w:hAnsi="Arial" w:cs="Arial"/>
          <w:kern w:val="0"/>
          <w:lang w:eastAsia="en-US"/>
        </w:rPr>
        <w:t xml:space="preserve"> з якими с</w:t>
      </w:r>
      <w:r w:rsidR="00934B37" w:rsidRPr="00E3416F">
        <w:rPr>
          <w:rFonts w:ascii="Arial" w:eastAsia="Times New Roman" w:hAnsi="Arial" w:cs="Arial"/>
          <w:kern w:val="0"/>
          <w:lang w:eastAsia="en-US"/>
        </w:rPr>
        <w:t>тикаються ділові кола (діючі підприємці та інвестори)</w:t>
      </w:r>
      <w:r w:rsidR="008303FB" w:rsidRPr="00E3416F">
        <w:rPr>
          <w:rFonts w:ascii="Arial" w:eastAsia="Times New Roman" w:hAnsi="Arial" w:cs="Arial"/>
          <w:kern w:val="0"/>
          <w:lang w:eastAsia="en-US"/>
        </w:rPr>
        <w:t xml:space="preserve"> в забезпеченні сприятливих правових та інституційних умов</w:t>
      </w:r>
      <w:r w:rsidR="002871F2" w:rsidRPr="00E3416F">
        <w:rPr>
          <w:rFonts w:ascii="Arial" w:eastAsia="Times New Roman" w:hAnsi="Arial" w:cs="Arial"/>
          <w:kern w:val="0"/>
          <w:lang w:eastAsia="en-US"/>
        </w:rPr>
        <w:t>:</w:t>
      </w:r>
    </w:p>
    <w:p w:rsidR="002871F2" w:rsidRPr="00FA32A3" w:rsidRDefault="00452A7E" w:rsidP="00FA32A3">
      <w:pPr>
        <w:pStyle w:val="af4"/>
        <w:numPr>
          <w:ilvl w:val="0"/>
          <w:numId w:val="38"/>
        </w:numPr>
        <w:spacing w:after="40" w:line="240" w:lineRule="auto"/>
        <w:jc w:val="both"/>
        <w:rPr>
          <w:rFonts w:ascii="Arial" w:hAnsi="Arial" w:cs="Arial"/>
          <w:kern w:val="0"/>
        </w:rPr>
      </w:pPr>
      <w:r w:rsidRPr="00FA32A3">
        <w:rPr>
          <w:rFonts w:ascii="Arial" w:hAnsi="Arial" w:cs="Arial"/>
          <w:kern w:val="0"/>
        </w:rPr>
        <w:t>в</w:t>
      </w:r>
      <w:r w:rsidR="002871F2" w:rsidRPr="00FA32A3">
        <w:rPr>
          <w:rFonts w:ascii="Arial" w:hAnsi="Arial" w:cs="Arial"/>
          <w:kern w:val="0"/>
        </w:rPr>
        <w:t>ідсутність дешевих фінансово-кредитних ресурсів для бізнесу, фінансової підтримки підприємництва Обмеженість ресурсів землі, нерухомості і майна для розвитку бізнесу</w:t>
      </w:r>
      <w:r w:rsidR="00FA32A3">
        <w:rPr>
          <w:rFonts w:ascii="Arial" w:hAnsi="Arial" w:cs="Arial"/>
          <w:kern w:val="0"/>
        </w:rPr>
        <w:t>;</w:t>
      </w:r>
    </w:p>
    <w:p w:rsidR="002871F2" w:rsidRPr="00FA32A3" w:rsidRDefault="00452A7E" w:rsidP="00FA32A3">
      <w:pPr>
        <w:pStyle w:val="af4"/>
        <w:numPr>
          <w:ilvl w:val="0"/>
          <w:numId w:val="38"/>
        </w:numPr>
        <w:spacing w:after="40" w:line="240" w:lineRule="auto"/>
        <w:jc w:val="both"/>
        <w:rPr>
          <w:rFonts w:ascii="Arial" w:hAnsi="Arial" w:cs="Arial"/>
          <w:kern w:val="0"/>
        </w:rPr>
      </w:pPr>
      <w:r w:rsidRPr="00FA32A3">
        <w:rPr>
          <w:rFonts w:ascii="Arial" w:hAnsi="Arial" w:cs="Arial"/>
          <w:kern w:val="0"/>
        </w:rPr>
        <w:t>н</w:t>
      </w:r>
      <w:r w:rsidR="002871F2" w:rsidRPr="00FA32A3">
        <w:rPr>
          <w:rFonts w:ascii="Arial" w:hAnsi="Arial" w:cs="Arial"/>
          <w:kern w:val="0"/>
        </w:rPr>
        <w:t>едостатній рівень інформаційного та консультативного забезпечення суб’єктів підприємництва</w:t>
      </w:r>
      <w:r w:rsidR="00FA32A3">
        <w:rPr>
          <w:rFonts w:ascii="Arial" w:hAnsi="Arial" w:cs="Arial"/>
          <w:kern w:val="0"/>
        </w:rPr>
        <w:t>;</w:t>
      </w:r>
    </w:p>
    <w:p w:rsidR="002871F2" w:rsidRPr="00FA32A3" w:rsidRDefault="00452A7E" w:rsidP="00FA32A3">
      <w:pPr>
        <w:pStyle w:val="af4"/>
        <w:numPr>
          <w:ilvl w:val="0"/>
          <w:numId w:val="38"/>
        </w:numPr>
        <w:spacing w:after="40" w:line="240" w:lineRule="auto"/>
        <w:jc w:val="both"/>
        <w:rPr>
          <w:rFonts w:ascii="Arial" w:hAnsi="Arial" w:cs="Arial"/>
          <w:kern w:val="0"/>
        </w:rPr>
      </w:pPr>
      <w:r w:rsidRPr="00FA32A3">
        <w:rPr>
          <w:rFonts w:ascii="Arial" w:hAnsi="Arial" w:cs="Arial"/>
          <w:kern w:val="0"/>
        </w:rPr>
        <w:t>н</w:t>
      </w:r>
      <w:r w:rsidR="002871F2" w:rsidRPr="00FA32A3">
        <w:rPr>
          <w:rFonts w:ascii="Arial" w:hAnsi="Arial" w:cs="Arial"/>
          <w:kern w:val="0"/>
        </w:rPr>
        <w:t>едостатній рівень освіти підприємців з питань сучасних методів та форм організації господарювання, неефективний менеджмент</w:t>
      </w:r>
      <w:r w:rsidR="00FA32A3">
        <w:rPr>
          <w:rFonts w:ascii="Arial" w:hAnsi="Arial" w:cs="Arial"/>
          <w:kern w:val="0"/>
        </w:rPr>
        <w:t>;</w:t>
      </w:r>
    </w:p>
    <w:p w:rsidR="002871F2" w:rsidRPr="00FA32A3" w:rsidRDefault="00452A7E" w:rsidP="00FA32A3">
      <w:pPr>
        <w:pStyle w:val="af4"/>
        <w:numPr>
          <w:ilvl w:val="0"/>
          <w:numId w:val="38"/>
        </w:numPr>
        <w:spacing w:after="40" w:line="240" w:lineRule="auto"/>
        <w:jc w:val="both"/>
        <w:rPr>
          <w:rFonts w:ascii="Arial" w:hAnsi="Arial" w:cs="Arial"/>
          <w:kern w:val="0"/>
        </w:rPr>
      </w:pPr>
      <w:r w:rsidRPr="00FA32A3">
        <w:rPr>
          <w:rFonts w:ascii="Arial" w:hAnsi="Arial" w:cs="Arial"/>
          <w:kern w:val="0"/>
        </w:rPr>
        <w:t>д</w:t>
      </w:r>
      <w:r w:rsidR="002871F2" w:rsidRPr="00FA32A3">
        <w:rPr>
          <w:rFonts w:ascii="Arial" w:hAnsi="Arial" w:cs="Arial"/>
          <w:kern w:val="0"/>
        </w:rPr>
        <w:t>ефіцит кваліфікованих кадрів</w:t>
      </w:r>
      <w:r w:rsidR="00FA32A3">
        <w:rPr>
          <w:rFonts w:ascii="Arial" w:hAnsi="Arial" w:cs="Arial"/>
          <w:kern w:val="0"/>
        </w:rPr>
        <w:t>;</w:t>
      </w:r>
    </w:p>
    <w:p w:rsidR="004F02BB" w:rsidRPr="00FA32A3" w:rsidRDefault="00452A7E" w:rsidP="00FA32A3">
      <w:pPr>
        <w:pStyle w:val="af4"/>
        <w:numPr>
          <w:ilvl w:val="0"/>
          <w:numId w:val="38"/>
        </w:numPr>
        <w:spacing w:after="40" w:line="240" w:lineRule="auto"/>
        <w:jc w:val="both"/>
        <w:rPr>
          <w:rFonts w:ascii="Arial" w:hAnsi="Arial" w:cs="Arial"/>
          <w:kern w:val="0"/>
        </w:rPr>
      </w:pPr>
      <w:r w:rsidRPr="00FA32A3">
        <w:rPr>
          <w:rFonts w:ascii="Arial" w:hAnsi="Arial" w:cs="Arial"/>
          <w:kern w:val="0"/>
        </w:rPr>
        <w:t>м</w:t>
      </w:r>
      <w:r w:rsidR="004F02BB" w:rsidRPr="00FA32A3">
        <w:rPr>
          <w:rFonts w:ascii="Arial" w:hAnsi="Arial" w:cs="Arial"/>
          <w:kern w:val="0"/>
        </w:rPr>
        <w:t>онополія на підключення до електроенергії</w:t>
      </w:r>
      <w:r w:rsidR="00FA32A3">
        <w:rPr>
          <w:rFonts w:ascii="Arial" w:hAnsi="Arial" w:cs="Arial"/>
          <w:kern w:val="0"/>
        </w:rPr>
        <w:t>.</w:t>
      </w:r>
    </w:p>
    <w:p w:rsidR="002871F2" w:rsidRPr="00E3416F" w:rsidRDefault="002871F2" w:rsidP="00FA32A3">
      <w:pPr>
        <w:pStyle w:val="OPM"/>
        <w:spacing w:after="40"/>
        <w:ind w:left="0" w:firstLine="708"/>
        <w:rPr>
          <w:rFonts w:cs="Arial"/>
          <w:color w:val="auto"/>
          <w:szCs w:val="22"/>
          <w:lang w:val="uk-UA"/>
        </w:rPr>
      </w:pPr>
      <w:r w:rsidRPr="00E3416F">
        <w:rPr>
          <w:rFonts w:cs="Arial"/>
          <w:color w:val="auto"/>
          <w:szCs w:val="22"/>
          <w:lang w:val="uk-UA"/>
        </w:rPr>
        <w:t>В Сєвєродонецькій міській раді відсутній реєстр вільних земельних ділянок та приміщень для використання підприємцями та започаткування, або розширення підприємницької діяльності. Необхідно створення та оприлюднення таких реєстрів.</w:t>
      </w:r>
    </w:p>
    <w:p w:rsidR="002871F2" w:rsidRPr="00E3416F" w:rsidRDefault="002871F2" w:rsidP="00FA32A3">
      <w:pPr>
        <w:pStyle w:val="OPM"/>
        <w:spacing w:after="40"/>
        <w:ind w:left="0" w:firstLine="708"/>
        <w:rPr>
          <w:rFonts w:cs="Arial"/>
          <w:color w:val="auto"/>
          <w:szCs w:val="22"/>
          <w:lang w:val="uk-UA"/>
        </w:rPr>
      </w:pPr>
      <w:r w:rsidRPr="00E3416F">
        <w:rPr>
          <w:rFonts w:cs="Arial"/>
          <w:color w:val="auto"/>
          <w:szCs w:val="22"/>
          <w:lang w:val="uk-UA"/>
        </w:rPr>
        <w:t>Слабка ярмаркова та виставкова діяльність міста, де підприємство чи підприємець може продемострувати свою продукцію для покупця. Слабка промоція виробничого потенціалу міста на регіональному та національному рівнях. Необіхдно активізувати цю роботу з боку Сєвєродонецької міської ради.</w:t>
      </w:r>
    </w:p>
    <w:p w:rsidR="002871F2" w:rsidRDefault="002871F2" w:rsidP="00FA32A3">
      <w:pPr>
        <w:spacing w:after="120"/>
        <w:ind w:firstLine="578"/>
        <w:jc w:val="both"/>
        <w:rPr>
          <w:rFonts w:cs="Arial"/>
          <w:szCs w:val="22"/>
          <w:lang w:val="uk-UA"/>
        </w:rPr>
      </w:pPr>
      <w:r w:rsidRPr="00E3416F">
        <w:rPr>
          <w:rFonts w:cs="Arial"/>
          <w:szCs w:val="22"/>
          <w:lang w:val="uk-UA"/>
        </w:rPr>
        <w:t>Необхідно створити інституцію місцевого економічного розвитку – Агенцію місцевого економічного розвитку міста Сєвєродонецька та започаткувати активну консалтингову, інформаційну та освітню діяльність для підприємців у співпраці із донорськими органіаціями та іншими інституціями МЕР області.</w:t>
      </w:r>
    </w:p>
    <w:p w:rsidR="00934B37" w:rsidRPr="00F731FF" w:rsidRDefault="002B55A2" w:rsidP="00582F12">
      <w:pPr>
        <w:pStyle w:val="2"/>
        <w:numPr>
          <w:ilvl w:val="0"/>
          <w:numId w:val="0"/>
        </w:numPr>
        <w:spacing w:before="0" w:after="120"/>
        <w:ind w:left="576" w:hanging="576"/>
        <w:rPr>
          <w:rFonts w:eastAsiaTheme="majorEastAsia" w:cs="Arial"/>
          <w:bCs w:val="0"/>
          <w:color w:val="2E74B5" w:themeColor="accent1" w:themeShade="BF"/>
          <w:sz w:val="24"/>
          <w:szCs w:val="24"/>
        </w:rPr>
      </w:pPr>
      <w:bookmarkStart w:id="36" w:name="_Toc532746504"/>
      <w:bookmarkStart w:id="37" w:name="_Toc532747825"/>
      <w:bookmarkStart w:id="38" w:name="_Toc532747962"/>
      <w:r>
        <w:rPr>
          <w:rFonts w:eastAsiaTheme="majorEastAsia" w:cs="Arial"/>
          <w:bCs w:val="0"/>
          <w:color w:val="2E74B5" w:themeColor="accent1" w:themeShade="BF"/>
          <w:sz w:val="24"/>
          <w:szCs w:val="24"/>
        </w:rPr>
        <w:lastRenderedPageBreak/>
        <w:t xml:space="preserve">6.7. </w:t>
      </w:r>
      <w:r w:rsidR="00934B37" w:rsidRPr="00F731FF">
        <w:rPr>
          <w:rFonts w:eastAsiaTheme="majorEastAsia" w:cs="Arial"/>
          <w:bCs w:val="0"/>
          <w:color w:val="2E74B5" w:themeColor="accent1" w:themeShade="BF"/>
          <w:sz w:val="24"/>
          <w:szCs w:val="24"/>
        </w:rPr>
        <w:t>Кваліфіковані трудові ресурси, інклюзивність</w:t>
      </w:r>
      <w:bookmarkEnd w:id="36"/>
      <w:bookmarkEnd w:id="37"/>
      <w:bookmarkEnd w:id="38"/>
    </w:p>
    <w:p w:rsidR="00ED0D44" w:rsidRPr="00884DC7" w:rsidRDefault="00582B36" w:rsidP="00884DC7">
      <w:pPr>
        <w:spacing w:after="60"/>
        <w:ind w:firstLine="709"/>
        <w:jc w:val="both"/>
        <w:rPr>
          <w:lang w:val="uk-UA"/>
        </w:rPr>
      </w:pPr>
      <w:r w:rsidRPr="00884DC7">
        <w:rPr>
          <w:lang w:val="uk-UA"/>
        </w:rPr>
        <w:t xml:space="preserve">В результаті стабільної роботи підприємств малого та середнього бізнесу в галузі машинобудування та металообробки, хімічної галузі, будівництва у місті зберігається тенденція переваги попиту над пропозицією на ринку праці. Тенденція дефіциту </w:t>
      </w:r>
      <w:r w:rsidR="00884DC7" w:rsidRPr="00884DC7">
        <w:rPr>
          <w:lang w:val="uk-UA"/>
        </w:rPr>
        <w:t xml:space="preserve">трудових ресурсів </w:t>
      </w:r>
      <w:r w:rsidRPr="00884DC7">
        <w:rPr>
          <w:lang w:val="uk-UA"/>
        </w:rPr>
        <w:t>стосується в основному інженерних та технічних фахівців, робочих професій (електромонтерів, слюсарів з ремонту рухомого складу, слюсарів з механоскладальних робіт, транспортувальників з обслуговування механізмів, будівельників тощо)</w:t>
      </w:r>
      <w:r w:rsidR="00884DC7" w:rsidRPr="00884DC7">
        <w:rPr>
          <w:lang w:val="uk-UA"/>
        </w:rPr>
        <w:t>, а х</w:t>
      </w:r>
      <w:r w:rsidRPr="00884DC7">
        <w:rPr>
          <w:lang w:val="uk-UA"/>
        </w:rPr>
        <w:t>імічна галузь гостро потребує лаборантів хімічного аналізу.</w:t>
      </w:r>
    </w:p>
    <w:p w:rsidR="00A83598" w:rsidRPr="00884DC7" w:rsidRDefault="00ED0D44" w:rsidP="00884DC7">
      <w:pPr>
        <w:spacing w:after="60"/>
        <w:ind w:firstLine="709"/>
        <w:jc w:val="both"/>
        <w:rPr>
          <w:lang w:val="uk-UA"/>
        </w:rPr>
      </w:pPr>
      <w:r w:rsidRPr="00884DC7">
        <w:rPr>
          <w:lang w:val="uk-UA"/>
        </w:rPr>
        <w:t>В результаті припинення роботи великого підприємства хімічної промисловості (ПАТ «Сєвєродонецьке об’єднання «Азот») вивільнен</w:t>
      </w:r>
      <w:r w:rsidR="00DA4E80" w:rsidRPr="00884DC7">
        <w:rPr>
          <w:lang w:val="uk-UA"/>
        </w:rPr>
        <w:t>о</w:t>
      </w:r>
      <w:r w:rsidR="00884DC7" w:rsidRPr="00884DC7">
        <w:rPr>
          <w:lang w:val="uk-UA"/>
        </w:rPr>
        <w:t xml:space="preserve"> </w:t>
      </w:r>
      <w:r w:rsidRPr="00884DC7">
        <w:rPr>
          <w:lang w:val="uk-UA"/>
        </w:rPr>
        <w:t>навколо 300 працівників, а самеменеджерів, професіоналів, фахівців, а також кваліфікованих робітників. Тому, п</w:t>
      </w:r>
      <w:r w:rsidR="00582B36" w:rsidRPr="00884DC7">
        <w:rPr>
          <w:lang w:val="uk-UA"/>
        </w:rPr>
        <w:t xml:space="preserve">оповнення кадрів та невелювання дефіциту </w:t>
      </w:r>
      <w:r w:rsidR="00A83598" w:rsidRPr="00884DC7">
        <w:rPr>
          <w:lang w:val="uk-UA"/>
        </w:rPr>
        <w:t xml:space="preserve">кадрів </w:t>
      </w:r>
      <w:r w:rsidR="00582B36" w:rsidRPr="00884DC7">
        <w:rPr>
          <w:lang w:val="uk-UA"/>
        </w:rPr>
        <w:t>у вищезазначених галузях економіки  можливо за умов  проведення спільної роботи міської ради та  міського центру зайнятості по залученню</w:t>
      </w:r>
      <w:r w:rsidRPr="00884DC7">
        <w:rPr>
          <w:lang w:val="uk-UA"/>
        </w:rPr>
        <w:t xml:space="preserve"> вивільних працівників</w:t>
      </w:r>
      <w:r w:rsidR="00DA4E80" w:rsidRPr="00884DC7">
        <w:rPr>
          <w:lang w:val="uk-UA"/>
        </w:rPr>
        <w:t xml:space="preserve"> даного підприємства</w:t>
      </w:r>
      <w:r w:rsidR="00582B36" w:rsidRPr="00884DC7">
        <w:rPr>
          <w:lang w:val="uk-UA"/>
        </w:rPr>
        <w:t>, або перекваліфікації ВПО, які переїзджають із окупованої території індустріальної частини Луганської області.</w:t>
      </w:r>
      <w:r w:rsidR="00884DC7" w:rsidRPr="00884DC7">
        <w:rPr>
          <w:lang w:val="uk-UA"/>
        </w:rPr>
        <w:t xml:space="preserve"> </w:t>
      </w:r>
      <w:r w:rsidR="00DA4E80" w:rsidRPr="00884DC7">
        <w:rPr>
          <w:lang w:val="uk-UA"/>
        </w:rPr>
        <w:t>Планується</w:t>
      </w:r>
      <w:r w:rsidR="00A83598" w:rsidRPr="00884DC7">
        <w:rPr>
          <w:lang w:val="uk-UA"/>
        </w:rPr>
        <w:t xml:space="preserve"> спільна розробка Програми підвищення кваліфікації та перекваліфікації працівників, якою передбачається покрити дефіцит вищезазначених </w:t>
      </w:r>
      <w:r w:rsidR="00DA4E80" w:rsidRPr="00884DC7">
        <w:rPr>
          <w:lang w:val="uk-UA"/>
        </w:rPr>
        <w:t xml:space="preserve">професій та </w:t>
      </w:r>
      <w:r w:rsidR="00A83598" w:rsidRPr="00884DC7">
        <w:rPr>
          <w:lang w:val="uk-UA"/>
        </w:rPr>
        <w:t>спеціальностей.</w:t>
      </w:r>
    </w:p>
    <w:p w:rsidR="00A83598" w:rsidRPr="00884DC7" w:rsidRDefault="00DA4E80" w:rsidP="00884DC7">
      <w:pPr>
        <w:shd w:val="clear" w:color="auto" w:fill="FFFFFF"/>
        <w:spacing w:after="60"/>
        <w:ind w:firstLine="709"/>
        <w:jc w:val="both"/>
        <w:textAlignment w:val="baseline"/>
        <w:rPr>
          <w:rFonts w:cs="Arial"/>
          <w:szCs w:val="22"/>
          <w:lang w:val="uk-UA"/>
        </w:rPr>
      </w:pPr>
      <w:r w:rsidRPr="00884DC7">
        <w:rPr>
          <w:rFonts w:cs="Arial"/>
          <w:szCs w:val="22"/>
          <w:lang w:val="uk-UA"/>
        </w:rPr>
        <w:t>Міська рада також планує</w:t>
      </w:r>
      <w:r w:rsidR="00A83598" w:rsidRPr="00884DC7">
        <w:rPr>
          <w:rFonts w:cs="Arial"/>
          <w:szCs w:val="22"/>
          <w:lang w:val="uk-UA"/>
        </w:rPr>
        <w:t xml:space="preserve"> налагодити співпрацю із державним навчальним закладом «Луганський центр професійно-технічної освіти державної служби зайнятості», який створено на базі Луганського обласного центру зайнятості. Міська рада виступить фасилітатором процесу підбору персоналу для бізнесу, навчання кадрів під замовлення, стажування на робочому місці, проведення бізнес-тренінгів, здійснення професійної підготовки, перепідготовки і підвищення кваліфікації персоналу.</w:t>
      </w:r>
    </w:p>
    <w:p w:rsidR="00ED0D44" w:rsidRPr="00884DC7" w:rsidRDefault="00ED0D44" w:rsidP="00884DC7">
      <w:pPr>
        <w:spacing w:after="60"/>
        <w:ind w:firstLine="709"/>
        <w:jc w:val="both"/>
        <w:rPr>
          <w:lang w:val="uk-UA"/>
        </w:rPr>
      </w:pPr>
      <w:r w:rsidRPr="00884DC7">
        <w:rPr>
          <w:lang w:val="uk-UA"/>
        </w:rPr>
        <w:t>Пер</w:t>
      </w:r>
      <w:r w:rsidR="00DA4E80" w:rsidRPr="00884DC7">
        <w:rPr>
          <w:lang w:val="uk-UA"/>
        </w:rPr>
        <w:t>с</w:t>
      </w:r>
      <w:r w:rsidRPr="00884DC7">
        <w:rPr>
          <w:lang w:val="uk-UA"/>
        </w:rPr>
        <w:t xml:space="preserve">пективною для міста Сєвєродонецька залишається ІТ-галузь, яка відчуває дефіцит висококваліфікованих програмістів, інженерів- програмістів, інших фахівців у галузі комп’ютерних технологій через відтік до інших регіонів України та зарубіжжя. Прогнозується й надалі відтік випускників Східноукранського національного університету ім.В.Даля (факультет інформаційних технологій та електроніки, кафедра комп’ютерних наук та  інженерії). </w:t>
      </w:r>
    </w:p>
    <w:p w:rsidR="00A83598" w:rsidRPr="00884DC7" w:rsidRDefault="00DA4E80" w:rsidP="00884DC7">
      <w:pPr>
        <w:shd w:val="clear" w:color="auto" w:fill="FFFFFF"/>
        <w:spacing w:after="60"/>
        <w:ind w:firstLine="709"/>
        <w:jc w:val="both"/>
        <w:textAlignment w:val="baseline"/>
        <w:rPr>
          <w:lang w:val="uk-UA"/>
        </w:rPr>
      </w:pPr>
      <w:r w:rsidRPr="00884DC7">
        <w:rPr>
          <w:rFonts w:cs="Arial"/>
          <w:szCs w:val="22"/>
          <w:lang w:val="uk-UA"/>
        </w:rPr>
        <w:t>Тому м</w:t>
      </w:r>
      <w:r w:rsidR="00ED0D44" w:rsidRPr="00884DC7">
        <w:rPr>
          <w:rFonts w:cs="Arial"/>
          <w:szCs w:val="22"/>
          <w:lang w:val="uk-UA"/>
        </w:rPr>
        <w:t>іською радою запланованоактивізацію роботи</w:t>
      </w:r>
      <w:r w:rsidR="00A83598" w:rsidRPr="00884DC7">
        <w:rPr>
          <w:rFonts w:cs="Arial"/>
          <w:szCs w:val="22"/>
          <w:lang w:val="uk-UA"/>
        </w:rPr>
        <w:t xml:space="preserve">із вищими навчальними закладами, а саме  із Ресурсним Центром зі сталого розвитку Східно-Українського національного університету ім. В. Даля, де </w:t>
      </w:r>
      <w:r w:rsidR="00ED0D44" w:rsidRPr="00884DC7">
        <w:rPr>
          <w:rFonts w:cs="Arial"/>
          <w:szCs w:val="22"/>
          <w:lang w:val="uk-UA"/>
        </w:rPr>
        <w:t xml:space="preserve">студенти ІТ факультетів </w:t>
      </w:r>
      <w:r w:rsidR="00A83598" w:rsidRPr="00884DC7">
        <w:rPr>
          <w:rFonts w:cs="Arial"/>
          <w:szCs w:val="22"/>
          <w:lang w:val="uk-UA"/>
        </w:rPr>
        <w:t>зможуть отримати послуги із освіти для бізнесу, підготовки менеджерських кадрів для бізнесу</w:t>
      </w:r>
      <w:r w:rsidR="00ED0D44" w:rsidRPr="00884DC7">
        <w:rPr>
          <w:rFonts w:cs="Arial"/>
          <w:szCs w:val="22"/>
          <w:lang w:val="uk-UA"/>
        </w:rPr>
        <w:t xml:space="preserve">, в результаті чого зможуть відкрити самостійну підприємницьку діяльність в ІТ-галузі. </w:t>
      </w:r>
    </w:p>
    <w:p w:rsidR="00A83598" w:rsidRPr="00884DC7" w:rsidRDefault="00ED0D44" w:rsidP="00884DC7">
      <w:pPr>
        <w:spacing w:after="60"/>
        <w:ind w:firstLine="709"/>
        <w:contextualSpacing/>
        <w:jc w:val="both"/>
        <w:rPr>
          <w:lang w:val="uk-UA"/>
        </w:rPr>
      </w:pPr>
      <w:r w:rsidRPr="00884DC7">
        <w:rPr>
          <w:lang w:val="uk-UA"/>
        </w:rPr>
        <w:t xml:space="preserve">Ринок кадрів Сєвєродонецька відчуває брак також </w:t>
      </w:r>
      <w:r w:rsidR="00A83598" w:rsidRPr="00884DC7">
        <w:rPr>
          <w:lang w:val="uk-UA"/>
        </w:rPr>
        <w:t xml:space="preserve">кваліфікованих бізнес-тренерів; консультантів із доступу на ринки ЄС;  </w:t>
      </w:r>
      <w:r w:rsidRPr="00884DC7">
        <w:rPr>
          <w:lang w:val="uk-UA"/>
        </w:rPr>
        <w:t>зовнішнь-економічної дія</w:t>
      </w:r>
      <w:r w:rsidR="00DA4E80" w:rsidRPr="00884DC7">
        <w:rPr>
          <w:lang w:val="uk-UA"/>
        </w:rPr>
        <w:t>льності, сертифікації продукції, яких потребує малий т середній бізнес.</w:t>
      </w:r>
    </w:p>
    <w:p w:rsidR="00A83598" w:rsidRPr="00884DC7" w:rsidRDefault="00A83598" w:rsidP="00884DC7">
      <w:pPr>
        <w:spacing w:after="40"/>
        <w:ind w:firstLine="708"/>
        <w:contextualSpacing/>
        <w:jc w:val="both"/>
        <w:rPr>
          <w:lang w:val="uk-UA"/>
        </w:rPr>
      </w:pPr>
      <w:r w:rsidRPr="00884DC7">
        <w:rPr>
          <w:lang w:val="uk-UA"/>
        </w:rPr>
        <w:t xml:space="preserve">Тому в рамках даного Плану </w:t>
      </w:r>
      <w:r w:rsidR="00DA4E80" w:rsidRPr="00884DC7">
        <w:rPr>
          <w:lang w:val="uk-UA"/>
        </w:rPr>
        <w:t>передбачається</w:t>
      </w:r>
      <w:r w:rsidRPr="00884DC7">
        <w:rPr>
          <w:lang w:val="uk-UA"/>
        </w:rPr>
        <w:t xml:space="preserve"> створення Агенції місцевого економічного розвитку, яка б узяла на себе функції надання освітніх, консалтингових та інформаційних послуг, у тому числі із зовнішньо-економічної діяльності, сертифікації, а також підготовку таких консультантів для потреб </w:t>
      </w:r>
      <w:r w:rsidR="00ED0D44" w:rsidRPr="00884DC7">
        <w:rPr>
          <w:lang w:val="uk-UA"/>
        </w:rPr>
        <w:t>бізнесу</w:t>
      </w:r>
      <w:r w:rsidRPr="00884DC7">
        <w:rPr>
          <w:lang w:val="uk-UA"/>
        </w:rPr>
        <w:t>.</w:t>
      </w:r>
    </w:p>
    <w:p w:rsidR="00582F12" w:rsidRDefault="00582F12">
      <w:pPr>
        <w:spacing w:after="160" w:line="259" w:lineRule="auto"/>
        <w:rPr>
          <w:rFonts w:eastAsiaTheme="majorEastAsia" w:cs="Arial"/>
          <w:b/>
          <w:color w:val="2E74B5" w:themeColor="accent1" w:themeShade="BF"/>
          <w:sz w:val="24"/>
          <w:lang w:val="uk-UA"/>
        </w:rPr>
      </w:pPr>
      <w:bookmarkStart w:id="39" w:name="_Toc532746505"/>
      <w:bookmarkStart w:id="40" w:name="_Toc532747826"/>
      <w:bookmarkStart w:id="41" w:name="_Toc532747963"/>
      <w:r w:rsidRPr="00012D80">
        <w:rPr>
          <w:rFonts w:eastAsiaTheme="majorEastAsia" w:cs="Arial"/>
          <w:bCs/>
          <w:color w:val="2E74B5" w:themeColor="accent1" w:themeShade="BF"/>
          <w:sz w:val="24"/>
          <w:lang w:val="uk-UA"/>
        </w:rPr>
        <w:br w:type="page"/>
      </w:r>
    </w:p>
    <w:p w:rsidR="00934B37" w:rsidRDefault="0063478A" w:rsidP="00884DC7">
      <w:pPr>
        <w:pStyle w:val="2"/>
        <w:numPr>
          <w:ilvl w:val="0"/>
          <w:numId w:val="0"/>
        </w:numPr>
        <w:spacing w:before="120" w:after="120"/>
        <w:rPr>
          <w:rFonts w:eastAsiaTheme="majorEastAsia" w:cs="Arial"/>
          <w:bCs w:val="0"/>
          <w:color w:val="2E74B5" w:themeColor="accent1" w:themeShade="BF"/>
          <w:sz w:val="24"/>
          <w:szCs w:val="24"/>
        </w:rPr>
      </w:pPr>
      <w:r>
        <w:rPr>
          <w:rFonts w:eastAsiaTheme="majorEastAsia" w:cs="Arial"/>
          <w:bCs w:val="0"/>
          <w:color w:val="2E74B5" w:themeColor="accent1" w:themeShade="BF"/>
          <w:sz w:val="24"/>
          <w:szCs w:val="24"/>
        </w:rPr>
        <w:lastRenderedPageBreak/>
        <w:t xml:space="preserve">6.8. </w:t>
      </w:r>
      <w:r w:rsidR="00934B37" w:rsidRPr="00723695">
        <w:rPr>
          <w:rFonts w:eastAsiaTheme="majorEastAsia" w:cs="Arial"/>
          <w:bCs w:val="0"/>
          <w:color w:val="2E74B5" w:themeColor="accent1" w:themeShade="BF"/>
          <w:sz w:val="24"/>
          <w:szCs w:val="24"/>
        </w:rPr>
        <w:t>Зовнішнє позиціонування та маркетинг</w:t>
      </w:r>
      <w:bookmarkEnd w:id="39"/>
      <w:bookmarkEnd w:id="40"/>
      <w:bookmarkEnd w:id="41"/>
    </w:p>
    <w:p w:rsidR="00884DC7" w:rsidRDefault="003815ED" w:rsidP="00884DC7">
      <w:pPr>
        <w:pStyle w:val="af1"/>
        <w:spacing w:before="0" w:after="60"/>
        <w:ind w:right="-2" w:firstLine="709"/>
        <w:rPr>
          <w:rFonts w:cs="Arial"/>
          <w:noProof/>
          <w:lang w:val="uk-UA" w:eastAsia="en-US"/>
        </w:rPr>
      </w:pPr>
      <w:r w:rsidRPr="00884DC7">
        <w:rPr>
          <w:rFonts w:cs="Arial"/>
          <w:noProof/>
          <w:lang w:val="uk-UA" w:eastAsia="en-US"/>
        </w:rPr>
        <w:t xml:space="preserve">Міська рада у співпраці зі громадськими орагнізаціями активно займається маркетингом території міста. Так, в рамках проекту  «Містки громадської активності», який фінансувався Європейським Союзом, Національним фондом на підтримку демократії та Польсько-Американським Фондом Свободи було проведено дослідження через проведення глибинних інтерв'ю та фокус груп, які охопили різні категорії респондентів міста: від молоді, студентів та громадських активістів до навчених досвідом підприємців, чиновників, пенсіонерів. </w:t>
      </w:r>
    </w:p>
    <w:p w:rsidR="00884DC7" w:rsidRDefault="003815ED" w:rsidP="00884DC7">
      <w:pPr>
        <w:pStyle w:val="af1"/>
        <w:spacing w:before="0" w:after="60"/>
        <w:ind w:right="-2" w:firstLine="709"/>
        <w:rPr>
          <w:rFonts w:cs="Arial"/>
          <w:noProof/>
          <w:lang w:val="uk-UA" w:eastAsia="en-US"/>
        </w:rPr>
      </w:pPr>
      <w:r w:rsidRPr="00884DC7">
        <w:rPr>
          <w:rFonts w:cs="Arial"/>
          <w:noProof/>
          <w:lang w:val="uk-UA" w:eastAsia="en-US"/>
        </w:rPr>
        <w:t xml:space="preserve">В результаті було зібрано 1000 анкет. Серед позитивних аспектів  міста були зазначені: 1) реконструйований театр і прилеглий сквер з фонтаном; </w:t>
      </w:r>
    </w:p>
    <w:p w:rsidR="00884DC7" w:rsidRDefault="003815ED" w:rsidP="00884DC7">
      <w:pPr>
        <w:pStyle w:val="af1"/>
        <w:spacing w:before="0" w:after="60"/>
        <w:ind w:right="-2" w:firstLine="709"/>
        <w:rPr>
          <w:rFonts w:cs="Arial"/>
          <w:noProof/>
          <w:lang w:val="uk-UA" w:eastAsia="en-US"/>
        </w:rPr>
      </w:pPr>
      <w:r w:rsidRPr="00884DC7">
        <w:rPr>
          <w:rFonts w:cs="Arial"/>
          <w:noProof/>
          <w:lang w:val="uk-UA" w:eastAsia="en-US"/>
        </w:rPr>
        <w:t xml:space="preserve">2) компакність міста; </w:t>
      </w:r>
    </w:p>
    <w:p w:rsidR="00884DC7" w:rsidRDefault="003815ED" w:rsidP="00884DC7">
      <w:pPr>
        <w:pStyle w:val="af1"/>
        <w:spacing w:before="0" w:after="60"/>
        <w:ind w:right="-2" w:firstLine="709"/>
        <w:rPr>
          <w:rFonts w:cs="Arial"/>
          <w:noProof/>
          <w:lang w:val="uk-UA" w:eastAsia="en-US"/>
        </w:rPr>
      </w:pPr>
      <w:r w:rsidRPr="00884DC7">
        <w:rPr>
          <w:rFonts w:cs="Arial"/>
          <w:noProof/>
          <w:lang w:val="uk-UA" w:eastAsia="en-US"/>
        </w:rPr>
        <w:t xml:space="preserve">3) люди, які жили і живуть у місті; </w:t>
      </w:r>
    </w:p>
    <w:p w:rsidR="00884DC7" w:rsidRDefault="003815ED" w:rsidP="00884DC7">
      <w:pPr>
        <w:pStyle w:val="af1"/>
        <w:spacing w:before="0" w:after="60"/>
        <w:ind w:right="-2" w:firstLine="709"/>
        <w:rPr>
          <w:rFonts w:cs="Arial"/>
          <w:noProof/>
          <w:lang w:val="uk-UA" w:eastAsia="en-US"/>
        </w:rPr>
      </w:pPr>
      <w:r w:rsidRPr="00884DC7">
        <w:rPr>
          <w:rFonts w:cs="Arial"/>
          <w:noProof/>
          <w:lang w:val="uk-UA" w:eastAsia="en-US"/>
        </w:rPr>
        <w:t xml:space="preserve">4) зелений масив міста (парки, сквери, ліси, озера); </w:t>
      </w:r>
    </w:p>
    <w:p w:rsidR="003815ED" w:rsidRPr="00884DC7" w:rsidRDefault="003815ED" w:rsidP="00884DC7">
      <w:pPr>
        <w:pStyle w:val="af1"/>
        <w:spacing w:before="0" w:after="60"/>
        <w:ind w:right="-2" w:firstLine="709"/>
        <w:rPr>
          <w:rFonts w:cs="Arial"/>
          <w:noProof/>
          <w:lang w:val="uk-UA" w:eastAsia="en-US"/>
        </w:rPr>
      </w:pPr>
      <w:r w:rsidRPr="00884DC7">
        <w:rPr>
          <w:rFonts w:cs="Arial"/>
          <w:noProof/>
          <w:lang w:val="uk-UA" w:eastAsia="en-US"/>
        </w:rPr>
        <w:t>5) працюючі промислові підприємства міста.</w:t>
      </w:r>
    </w:p>
    <w:p w:rsidR="00884DC7" w:rsidRDefault="003815ED" w:rsidP="00884DC7">
      <w:pPr>
        <w:pStyle w:val="af1"/>
        <w:spacing w:before="0" w:after="60"/>
        <w:ind w:right="241" w:firstLine="709"/>
        <w:rPr>
          <w:rFonts w:cs="Arial"/>
          <w:noProof/>
          <w:lang w:val="uk-UA" w:eastAsia="en-US"/>
        </w:rPr>
      </w:pPr>
      <w:r w:rsidRPr="00884DC7">
        <w:rPr>
          <w:rFonts w:cs="Arial"/>
          <w:noProof/>
          <w:lang w:val="uk-UA" w:eastAsia="en-US"/>
        </w:rPr>
        <w:t xml:space="preserve">Серед негативних: </w:t>
      </w:r>
    </w:p>
    <w:p w:rsidR="00884DC7" w:rsidRDefault="003815ED" w:rsidP="00884DC7">
      <w:pPr>
        <w:pStyle w:val="af1"/>
        <w:spacing w:before="0" w:after="60"/>
        <w:ind w:right="241" w:firstLine="709"/>
        <w:rPr>
          <w:rFonts w:cs="Arial"/>
          <w:noProof/>
          <w:lang w:val="uk-UA" w:eastAsia="en-US"/>
        </w:rPr>
      </w:pPr>
      <w:r w:rsidRPr="00884DC7">
        <w:rPr>
          <w:rFonts w:cs="Arial"/>
          <w:noProof/>
          <w:lang w:val="uk-UA" w:eastAsia="en-US"/>
        </w:rPr>
        <w:t xml:space="preserve">1) технічний стан доріг і тротуарів; </w:t>
      </w:r>
    </w:p>
    <w:p w:rsidR="00884DC7" w:rsidRDefault="00ED4AB4" w:rsidP="00884DC7">
      <w:pPr>
        <w:pStyle w:val="af1"/>
        <w:spacing w:before="0" w:after="60"/>
        <w:ind w:right="241" w:firstLine="709"/>
        <w:rPr>
          <w:rFonts w:cs="Arial"/>
          <w:noProof/>
          <w:lang w:val="uk-UA" w:eastAsia="en-US"/>
        </w:rPr>
      </w:pPr>
      <w:r>
        <w:rPr>
          <w:rFonts w:cs="Arial"/>
          <w:noProof/>
          <w:lang w:val="uk-UA" w:eastAsia="en-US"/>
        </w:rPr>
        <w:t>2</w:t>
      </w:r>
      <w:r w:rsidR="003815ED" w:rsidRPr="00884DC7">
        <w:rPr>
          <w:rFonts w:cs="Arial"/>
          <w:noProof/>
          <w:lang w:val="uk-UA" w:eastAsia="en-US"/>
        </w:rPr>
        <w:t xml:space="preserve">) стан місць відпочинку (сквери, парки, стадіони, дитячі майданчики); </w:t>
      </w:r>
    </w:p>
    <w:p w:rsidR="00884DC7" w:rsidRDefault="00ED4AB4" w:rsidP="00884DC7">
      <w:pPr>
        <w:pStyle w:val="af1"/>
        <w:spacing w:before="0" w:after="60"/>
        <w:ind w:right="241" w:firstLine="709"/>
        <w:rPr>
          <w:rFonts w:cs="Arial"/>
          <w:noProof/>
          <w:lang w:val="uk-UA" w:eastAsia="en-US"/>
        </w:rPr>
      </w:pPr>
      <w:r>
        <w:rPr>
          <w:rFonts w:cs="Arial"/>
          <w:noProof/>
          <w:lang w:val="uk-UA" w:eastAsia="en-US"/>
        </w:rPr>
        <w:t>3</w:t>
      </w:r>
      <w:r w:rsidR="003815ED" w:rsidRPr="00884DC7">
        <w:rPr>
          <w:rFonts w:cs="Arial"/>
          <w:noProof/>
          <w:lang w:val="uk-UA" w:eastAsia="en-US"/>
        </w:rPr>
        <w:t xml:space="preserve">) місцева влада (протистояння) та байдужість і інертність громадян; </w:t>
      </w:r>
    </w:p>
    <w:p w:rsidR="003815ED" w:rsidRPr="00884DC7" w:rsidRDefault="00ED4AB4" w:rsidP="00884DC7">
      <w:pPr>
        <w:pStyle w:val="af1"/>
        <w:spacing w:before="0" w:after="60"/>
        <w:ind w:right="241" w:firstLine="709"/>
        <w:rPr>
          <w:rFonts w:cs="Arial"/>
          <w:noProof/>
          <w:lang w:val="uk-UA" w:eastAsia="en-US"/>
        </w:rPr>
      </w:pPr>
      <w:r>
        <w:rPr>
          <w:rFonts w:cs="Arial"/>
          <w:noProof/>
          <w:lang w:val="uk-UA" w:eastAsia="en-US"/>
        </w:rPr>
        <w:t>4</w:t>
      </w:r>
      <w:r w:rsidR="003815ED" w:rsidRPr="00884DC7">
        <w:rPr>
          <w:rFonts w:cs="Arial"/>
          <w:noProof/>
          <w:lang w:val="uk-UA" w:eastAsia="en-US"/>
        </w:rPr>
        <w:t>) незадовільний стан екології (забрудненість лісів, озер, прилеглих територій).</w:t>
      </w:r>
    </w:p>
    <w:p w:rsidR="00787864" w:rsidRPr="00884DC7" w:rsidRDefault="00787864" w:rsidP="00884DC7">
      <w:pPr>
        <w:spacing w:after="60"/>
        <w:ind w:firstLine="709"/>
        <w:jc w:val="both"/>
        <w:rPr>
          <w:lang w:val="uk-UA"/>
        </w:rPr>
      </w:pPr>
      <w:r w:rsidRPr="00884DC7">
        <w:rPr>
          <w:lang w:val="uk-UA"/>
        </w:rPr>
        <w:t>Таким чином</w:t>
      </w:r>
      <w:r w:rsidR="001A142D" w:rsidRPr="00884DC7">
        <w:rPr>
          <w:lang w:val="uk-UA"/>
        </w:rPr>
        <w:t>,</w:t>
      </w:r>
      <w:r w:rsidRPr="00884DC7">
        <w:rPr>
          <w:lang w:val="uk-UA"/>
        </w:rPr>
        <w:t xml:space="preserve"> встановлений активний діалог з громадськістю, підприємцями, з міжнародними донорськими організаціями, системний обмін досвідом із іншими регіонами України та зарубіжжя в рамках між</w:t>
      </w:r>
      <w:r w:rsidR="001A142D" w:rsidRPr="00884DC7">
        <w:rPr>
          <w:lang w:val="uk-UA"/>
        </w:rPr>
        <w:t>на</w:t>
      </w:r>
      <w:r w:rsidRPr="00884DC7">
        <w:rPr>
          <w:lang w:val="uk-UA"/>
        </w:rPr>
        <w:t>родних проектів дозволяють місту будувати ефективну політ</w:t>
      </w:r>
      <w:r w:rsidR="001A142D" w:rsidRPr="00884DC7">
        <w:rPr>
          <w:lang w:val="uk-UA"/>
        </w:rPr>
        <w:t xml:space="preserve">ику просування міста на національний та міжнародний ринок </w:t>
      </w:r>
      <w:r w:rsidR="00142289" w:rsidRPr="00884DC7">
        <w:rPr>
          <w:lang w:val="uk-UA"/>
        </w:rPr>
        <w:t>інвестиційно успішних міст.</w:t>
      </w:r>
    </w:p>
    <w:p w:rsidR="00A8450B" w:rsidRPr="00A8450B" w:rsidRDefault="00A8450B" w:rsidP="00884DC7">
      <w:pPr>
        <w:spacing w:after="60"/>
        <w:ind w:firstLine="709"/>
        <w:jc w:val="both"/>
        <w:rPr>
          <w:highlight w:val="yellow"/>
          <w:lang w:val="uk-UA"/>
        </w:rPr>
      </w:pPr>
      <w:r>
        <w:rPr>
          <w:rStyle w:val="tlid-translation"/>
          <w:lang w:val="uk-UA"/>
        </w:rPr>
        <w:t>П</w:t>
      </w:r>
      <w:r w:rsidRPr="00A8450B">
        <w:rPr>
          <w:rStyle w:val="tlid-translation"/>
          <w:lang w:val="uk-UA"/>
        </w:rPr>
        <w:t>ро це свідчить</w:t>
      </w:r>
      <w:r>
        <w:rPr>
          <w:rStyle w:val="tlid-translation"/>
          <w:lang w:val="uk-UA"/>
        </w:rPr>
        <w:t xml:space="preserve"> участь у таких міжнародних проектах: </w:t>
      </w:r>
    </w:p>
    <w:p w:rsidR="00787864" w:rsidRPr="00A8450B" w:rsidRDefault="00A8450B" w:rsidP="00884DC7">
      <w:pPr>
        <w:spacing w:after="60"/>
        <w:ind w:firstLine="709"/>
        <w:jc w:val="both"/>
        <w:rPr>
          <w:lang w:val="uk-UA"/>
        </w:rPr>
      </w:pPr>
      <w:r w:rsidRPr="00A8450B">
        <w:rPr>
          <w:lang w:val="uk-UA"/>
        </w:rPr>
        <w:t>В</w:t>
      </w:r>
      <w:r w:rsidR="00787864" w:rsidRPr="00A8450B">
        <w:rPr>
          <w:lang w:val="uk-UA"/>
        </w:rPr>
        <w:t xml:space="preserve"> рамках проекту </w:t>
      </w:r>
      <w:r w:rsidR="00787864" w:rsidRPr="00A8450B">
        <w:rPr>
          <w:lang w:val="en-US"/>
        </w:rPr>
        <w:t>GiZ</w:t>
      </w:r>
      <w:r w:rsidR="00787864" w:rsidRPr="00A8450B">
        <w:rPr>
          <w:lang w:val="uk-UA"/>
        </w:rPr>
        <w:t xml:space="preserve"> «Енергофективність ІІ» місто Сєвєродонецьк ста</w:t>
      </w:r>
      <w:r w:rsidRPr="00A8450B">
        <w:rPr>
          <w:lang w:val="uk-UA"/>
        </w:rPr>
        <w:t>ло</w:t>
      </w:r>
      <w:r w:rsidR="00787864" w:rsidRPr="00A8450B">
        <w:rPr>
          <w:lang w:val="uk-UA"/>
        </w:rPr>
        <w:t xml:space="preserve"> містом ментором Сходу України з питань енергоефективності</w:t>
      </w:r>
      <w:r w:rsidR="001A142D" w:rsidRPr="00A8450B">
        <w:rPr>
          <w:lang w:val="uk-UA"/>
        </w:rPr>
        <w:t>.</w:t>
      </w:r>
    </w:p>
    <w:p w:rsidR="00142289" w:rsidRPr="00884DC7" w:rsidRDefault="00A8450B" w:rsidP="00884DC7">
      <w:pPr>
        <w:spacing w:after="60"/>
        <w:ind w:firstLine="709"/>
        <w:jc w:val="both"/>
        <w:rPr>
          <w:lang w:val="uk-UA"/>
        </w:rPr>
      </w:pPr>
      <w:r w:rsidRPr="00A8450B">
        <w:rPr>
          <w:lang w:val="uk-UA"/>
        </w:rPr>
        <w:t>В</w:t>
      </w:r>
      <w:r w:rsidR="001A142D" w:rsidRPr="00A8450B">
        <w:rPr>
          <w:lang w:val="uk-UA"/>
        </w:rPr>
        <w:t xml:space="preserve"> рамках проекту «Прозорість і доброчесність публічного сектору» </w:t>
      </w:r>
      <w:r>
        <w:rPr>
          <w:lang w:val="uk-UA"/>
        </w:rPr>
        <w:t>за підтримки</w:t>
      </w:r>
      <w:r w:rsidR="001A142D" w:rsidRPr="00A8450B">
        <w:rPr>
          <w:lang w:val="uk-UA"/>
        </w:rPr>
        <w:t xml:space="preserve"> Програм</w:t>
      </w:r>
      <w:r>
        <w:rPr>
          <w:lang w:val="uk-UA"/>
        </w:rPr>
        <w:t>и</w:t>
      </w:r>
      <w:r w:rsidR="001A142D" w:rsidRPr="00A8450B">
        <w:rPr>
          <w:lang w:val="uk-UA"/>
        </w:rPr>
        <w:t xml:space="preserve"> розвитку ООН в Україні </w:t>
      </w:r>
      <w:r w:rsidRPr="00A8450B">
        <w:rPr>
          <w:lang w:val="uk-UA"/>
        </w:rPr>
        <w:t>місто Сєвєродонецьк</w:t>
      </w:r>
      <w:r w:rsidR="001A142D" w:rsidRPr="00A8450B">
        <w:rPr>
          <w:lang w:val="uk-UA"/>
        </w:rPr>
        <w:t xml:space="preserve"> зайняло дев’яте місце серед 100 найбільш</w:t>
      </w:r>
      <w:r>
        <w:rPr>
          <w:lang w:val="uk-UA"/>
        </w:rPr>
        <w:t>их</w:t>
      </w:r>
      <w:r w:rsidR="001A142D" w:rsidRPr="00A8450B">
        <w:rPr>
          <w:lang w:val="uk-UA"/>
        </w:rPr>
        <w:t xml:space="preserve"> міст України в рейтингу прозорості інвестиційного сектору.</w:t>
      </w:r>
      <w:r w:rsidR="001A142D" w:rsidRPr="00884DC7">
        <w:rPr>
          <w:lang w:val="uk-UA"/>
        </w:rPr>
        <w:t xml:space="preserve"> </w:t>
      </w:r>
    </w:p>
    <w:p w:rsidR="00787864" w:rsidRPr="00884DC7" w:rsidRDefault="001A142D" w:rsidP="00884DC7">
      <w:pPr>
        <w:spacing w:after="60"/>
        <w:ind w:firstLine="709"/>
        <w:jc w:val="both"/>
        <w:rPr>
          <w:lang w:val="uk-UA"/>
        </w:rPr>
      </w:pPr>
      <w:r w:rsidRPr="00884DC7">
        <w:rPr>
          <w:lang w:val="uk-UA"/>
        </w:rPr>
        <w:t xml:space="preserve">Це стало можливим також завдяки участі міста та його підприємств в національній, регіональній, міжнародній виставковій діяльності та побудові системності </w:t>
      </w:r>
      <w:r w:rsidR="00142289" w:rsidRPr="00884DC7">
        <w:rPr>
          <w:lang w:val="uk-UA"/>
        </w:rPr>
        <w:t xml:space="preserve">участі підприємств міста </w:t>
      </w:r>
      <w:r w:rsidR="000C2070" w:rsidRPr="00884DC7">
        <w:rPr>
          <w:lang w:val="uk-UA"/>
        </w:rPr>
        <w:t>в таких регіональних виставках, як</w:t>
      </w:r>
      <w:r w:rsidRPr="00884DC7">
        <w:rPr>
          <w:lang w:val="uk-UA"/>
        </w:rPr>
        <w:t xml:space="preserve"> «Бізнес-Експо»</w:t>
      </w:r>
      <w:r w:rsidR="00142289" w:rsidRPr="00884DC7">
        <w:rPr>
          <w:lang w:val="uk-UA"/>
        </w:rPr>
        <w:t>, «Схід – Експо».</w:t>
      </w:r>
    </w:p>
    <w:p w:rsidR="00787864" w:rsidRPr="00884DC7" w:rsidRDefault="00787864" w:rsidP="00884DC7">
      <w:pPr>
        <w:spacing w:after="60"/>
        <w:ind w:firstLine="709"/>
        <w:jc w:val="both"/>
        <w:rPr>
          <w:lang w:val="uk-UA"/>
        </w:rPr>
      </w:pPr>
      <w:r w:rsidRPr="00884DC7">
        <w:rPr>
          <w:lang w:val="uk-UA"/>
        </w:rPr>
        <w:t xml:space="preserve">Ці та інші ініціативиформують позитивний імідж міста, свідчать про його відкритість та </w:t>
      </w:r>
      <w:r w:rsidR="00142289" w:rsidRPr="00884DC7">
        <w:rPr>
          <w:lang w:val="uk-UA"/>
        </w:rPr>
        <w:t xml:space="preserve">готовність до співробітництва. </w:t>
      </w:r>
    </w:p>
    <w:p w:rsidR="00884DC7" w:rsidRDefault="00142289" w:rsidP="00884DC7">
      <w:pPr>
        <w:ind w:firstLine="708"/>
        <w:jc w:val="both"/>
        <w:rPr>
          <w:lang w:val="uk-UA"/>
        </w:rPr>
      </w:pPr>
      <w:r w:rsidRPr="00884DC7">
        <w:rPr>
          <w:lang w:val="uk-UA"/>
        </w:rPr>
        <w:t xml:space="preserve">Міська рада планує продовжити цю роботу, але вже на системній основі. Планується створення Сєвєродонецької Агенції економічного розвитку громади, яка б узяла на себе функції територіального маркетингу та брендінгу міста. На сьогоднійшній день місто не має інвестиційного бренду та відсутня маркетингова стратегія. Саме ці документи </w:t>
      </w:r>
      <w:r w:rsidR="000C2070" w:rsidRPr="00884DC7">
        <w:rPr>
          <w:lang w:val="uk-UA"/>
        </w:rPr>
        <w:t>вкрай необхідні для</w:t>
      </w:r>
      <w:r w:rsidRPr="00884DC7">
        <w:rPr>
          <w:lang w:val="uk-UA"/>
        </w:rPr>
        <w:t xml:space="preserve"> подальшого позиціонування міста на мі</w:t>
      </w:r>
      <w:r w:rsidR="000C2070" w:rsidRPr="00884DC7">
        <w:rPr>
          <w:lang w:val="uk-UA"/>
        </w:rPr>
        <w:t>жнародній та національній орені як інвестиційно привабливого та бізнес-комфортного міста</w:t>
      </w:r>
      <w:r w:rsidR="00D81C4F" w:rsidRPr="00884DC7">
        <w:rPr>
          <w:lang w:val="uk-UA"/>
        </w:rPr>
        <w:t>.</w:t>
      </w:r>
    </w:p>
    <w:p w:rsidR="00884DC7" w:rsidRDefault="00884DC7">
      <w:pPr>
        <w:spacing w:after="160" w:line="259" w:lineRule="auto"/>
        <w:rPr>
          <w:lang w:val="uk-UA"/>
        </w:rPr>
      </w:pPr>
      <w:r>
        <w:rPr>
          <w:lang w:val="uk-UA"/>
        </w:rPr>
        <w:br w:type="page"/>
      </w:r>
    </w:p>
    <w:p w:rsidR="00FF1F07" w:rsidRPr="00337C9B" w:rsidRDefault="00FF1F07" w:rsidP="00723695">
      <w:pPr>
        <w:pStyle w:val="1"/>
        <w:numPr>
          <w:ilvl w:val="0"/>
          <w:numId w:val="25"/>
        </w:numPr>
        <w:spacing w:before="0"/>
        <w:ind w:left="426" w:hanging="426"/>
        <w:rPr>
          <w:rFonts w:ascii="Arial" w:hAnsi="Arial" w:cs="Arial"/>
          <w:b/>
        </w:rPr>
      </w:pPr>
      <w:bookmarkStart w:id="42" w:name="_Toc532746506"/>
      <w:bookmarkStart w:id="43" w:name="_Toc532747827"/>
      <w:bookmarkStart w:id="44" w:name="_Toc532747964"/>
      <w:r w:rsidRPr="00337C9B">
        <w:rPr>
          <w:rFonts w:ascii="Arial" w:hAnsi="Arial" w:cs="Arial"/>
          <w:b/>
        </w:rPr>
        <w:lastRenderedPageBreak/>
        <w:t>SWOT аналіз</w:t>
      </w:r>
      <w:bookmarkEnd w:id="42"/>
      <w:bookmarkEnd w:id="43"/>
      <w:bookmarkEnd w:id="44"/>
    </w:p>
    <w:p w:rsidR="00650AEC" w:rsidRPr="00650AEC" w:rsidRDefault="00650AEC" w:rsidP="00650AEC">
      <w:pPr>
        <w:pStyle w:val="OPM"/>
        <w:spacing w:before="120" w:after="120"/>
        <w:ind w:left="0"/>
        <w:rPr>
          <w:rFonts w:cs="Arial"/>
          <w:lang w:val="uk-UA"/>
        </w:rPr>
      </w:pPr>
      <w:bookmarkStart w:id="45" w:name="_Hlk519708324"/>
      <w:r w:rsidRPr="00650AEC">
        <w:rPr>
          <w:rFonts w:cs="Arial"/>
        </w:rPr>
        <w:t>SWOT</w:t>
      </w:r>
      <w:r w:rsidRPr="00650AEC">
        <w:rPr>
          <w:rFonts w:cs="Arial"/>
          <w:lang w:val="uk-UA"/>
        </w:rPr>
        <w:t xml:space="preserve"> аналіз м.</w:t>
      </w:r>
      <w:r w:rsidRPr="00650AEC">
        <w:rPr>
          <w:rFonts w:cs="Arial"/>
        </w:rPr>
        <w:t> </w:t>
      </w:r>
      <w:r w:rsidRPr="00650AEC">
        <w:rPr>
          <w:rFonts w:cs="Arial"/>
          <w:lang w:val="uk-UA"/>
        </w:rPr>
        <w:t>Сєвєродо</w:t>
      </w:r>
      <w:r>
        <w:rPr>
          <w:rFonts w:cs="Arial"/>
          <w:lang w:val="uk-UA"/>
        </w:rPr>
        <w:t>нец</w:t>
      </w:r>
      <w:r w:rsidRPr="00650AEC">
        <w:rPr>
          <w:rFonts w:cs="Arial"/>
          <w:lang w:val="uk-UA"/>
        </w:rPr>
        <w:t xml:space="preserve">ьк </w:t>
      </w:r>
      <w:bookmarkEnd w:id="45"/>
      <w:r w:rsidRPr="00650AEC">
        <w:rPr>
          <w:rFonts w:cs="Arial"/>
          <w:lang w:val="uk-UA"/>
        </w:rPr>
        <w:t xml:space="preserve">включає </w:t>
      </w:r>
      <w:r>
        <w:rPr>
          <w:rFonts w:cs="Arial"/>
          <w:lang w:val="uk-UA"/>
        </w:rPr>
        <w:t>1</w:t>
      </w:r>
      <w:r w:rsidR="006856AD">
        <w:rPr>
          <w:rFonts w:cs="Arial"/>
          <w:lang w:val="uk-UA"/>
        </w:rPr>
        <w:t>0</w:t>
      </w:r>
      <w:r w:rsidRPr="00650AEC">
        <w:rPr>
          <w:rFonts w:cs="Arial"/>
          <w:lang w:val="uk-UA"/>
        </w:rPr>
        <w:t xml:space="preserve"> сильних та </w:t>
      </w:r>
      <w:r w:rsidR="00DB5683">
        <w:rPr>
          <w:rFonts w:cs="Arial"/>
          <w:lang w:val="uk-UA"/>
        </w:rPr>
        <w:t>7</w:t>
      </w:r>
      <w:r w:rsidRPr="00650AEC">
        <w:rPr>
          <w:rFonts w:cs="Arial"/>
          <w:lang w:val="uk-UA"/>
        </w:rPr>
        <w:t xml:space="preserve">слабких сторін, </w:t>
      </w:r>
      <w:r w:rsidR="00DB5683">
        <w:rPr>
          <w:rFonts w:cs="Arial"/>
          <w:lang w:val="uk-UA"/>
        </w:rPr>
        <w:t>7</w:t>
      </w:r>
      <w:r w:rsidRPr="00650AEC">
        <w:rPr>
          <w:rFonts w:cs="Arial"/>
        </w:rPr>
        <w:t> </w:t>
      </w:r>
      <w:r w:rsidRPr="00650AEC">
        <w:rPr>
          <w:rFonts w:cs="Arial"/>
          <w:lang w:val="uk-UA"/>
        </w:rPr>
        <w:t>можливост</w:t>
      </w:r>
      <w:r w:rsidR="00DB5683">
        <w:rPr>
          <w:rFonts w:cs="Arial"/>
          <w:lang w:val="uk-UA"/>
        </w:rPr>
        <w:t>ей</w:t>
      </w:r>
      <w:r w:rsidRPr="00650AEC">
        <w:rPr>
          <w:rFonts w:cs="Arial"/>
          <w:lang w:val="uk-UA"/>
        </w:rPr>
        <w:t xml:space="preserve"> та </w:t>
      </w:r>
      <w:r w:rsidR="00DB5683">
        <w:rPr>
          <w:rFonts w:cs="Arial"/>
          <w:lang w:val="uk-UA"/>
        </w:rPr>
        <w:t>7</w:t>
      </w:r>
      <w:r w:rsidR="00140449">
        <w:rPr>
          <w:lang w:val="uk-UA"/>
        </w:rPr>
        <w:t> </w:t>
      </w:r>
      <w:r w:rsidRPr="00650AEC">
        <w:rPr>
          <w:rFonts w:cs="Arial"/>
          <w:lang w:val="uk-UA"/>
        </w:rPr>
        <w:t>загроз:</w:t>
      </w:r>
    </w:p>
    <w:tbl>
      <w:tblPr>
        <w:tblStyle w:val="a4"/>
        <w:tblW w:w="10178" w:type="dxa"/>
        <w:tblInd w:w="-5" w:type="dxa"/>
        <w:tblLook w:val="04A0"/>
      </w:tblPr>
      <w:tblGrid>
        <w:gridCol w:w="4933"/>
        <w:gridCol w:w="5245"/>
      </w:tblGrid>
      <w:tr w:rsidR="009765CC" w:rsidTr="00B979D8">
        <w:trPr>
          <w:trHeight w:val="507"/>
        </w:trPr>
        <w:tc>
          <w:tcPr>
            <w:tcW w:w="4933" w:type="dxa"/>
            <w:shd w:val="clear" w:color="auto" w:fill="E7E6E6" w:themeFill="background2"/>
            <w:vAlign w:val="center"/>
          </w:tcPr>
          <w:p w:rsidR="009765CC" w:rsidRPr="009765CC" w:rsidRDefault="009765CC" w:rsidP="00B979D8">
            <w:pPr>
              <w:ind w:right="-48"/>
              <w:jc w:val="center"/>
              <w:rPr>
                <w:rFonts w:eastAsiaTheme="majorEastAsia"/>
                <w:b/>
                <w:lang w:val="uk-UA"/>
              </w:rPr>
            </w:pPr>
            <w:r w:rsidRPr="009765CC">
              <w:rPr>
                <w:rFonts w:eastAsiaTheme="majorEastAsia"/>
                <w:b/>
                <w:lang w:val="uk-UA"/>
              </w:rPr>
              <w:t>Сильні сторони</w:t>
            </w:r>
          </w:p>
        </w:tc>
        <w:tc>
          <w:tcPr>
            <w:tcW w:w="5245" w:type="dxa"/>
            <w:shd w:val="clear" w:color="auto" w:fill="E7E6E6" w:themeFill="background2"/>
            <w:vAlign w:val="center"/>
          </w:tcPr>
          <w:p w:rsidR="009765CC" w:rsidRPr="009765CC" w:rsidRDefault="009765CC" w:rsidP="00B979D8">
            <w:pPr>
              <w:jc w:val="center"/>
              <w:rPr>
                <w:rFonts w:eastAsiaTheme="majorEastAsia"/>
                <w:b/>
                <w:lang w:val="uk-UA"/>
              </w:rPr>
            </w:pPr>
            <w:r w:rsidRPr="009765CC">
              <w:rPr>
                <w:rFonts w:eastAsiaTheme="majorEastAsia"/>
                <w:b/>
                <w:lang w:val="uk-UA"/>
              </w:rPr>
              <w:t>Слабкі сторони</w:t>
            </w:r>
          </w:p>
        </w:tc>
      </w:tr>
      <w:tr w:rsidR="00493EDB" w:rsidRPr="00EE31B2" w:rsidTr="00D81C4F">
        <w:trPr>
          <w:trHeight w:val="207"/>
        </w:trPr>
        <w:tc>
          <w:tcPr>
            <w:tcW w:w="4933" w:type="dxa"/>
            <w:shd w:val="clear" w:color="auto" w:fill="FFFFFF" w:themeFill="background1"/>
          </w:tcPr>
          <w:p w:rsidR="00B979D8" w:rsidRDefault="00B979D8" w:rsidP="00B979D8">
            <w:pPr>
              <w:pStyle w:val="OPM"/>
              <w:spacing w:after="0"/>
              <w:ind w:left="280"/>
              <w:jc w:val="left"/>
              <w:rPr>
                <w:sz w:val="18"/>
                <w:szCs w:val="18"/>
                <w:lang w:val="uk-UA"/>
              </w:rPr>
            </w:pPr>
          </w:p>
          <w:p w:rsidR="005635C7" w:rsidRPr="00C45F41" w:rsidRDefault="00B979D8" w:rsidP="00140449">
            <w:pPr>
              <w:pStyle w:val="OPM"/>
              <w:numPr>
                <w:ilvl w:val="0"/>
                <w:numId w:val="16"/>
              </w:numPr>
              <w:spacing w:after="0"/>
              <w:ind w:left="280" w:hanging="280"/>
              <w:jc w:val="left"/>
              <w:rPr>
                <w:sz w:val="18"/>
                <w:szCs w:val="18"/>
                <w:lang w:val="uk-UA"/>
              </w:rPr>
            </w:pPr>
            <w:r>
              <w:rPr>
                <w:sz w:val="18"/>
                <w:szCs w:val="18"/>
                <w:lang w:val="uk-UA"/>
              </w:rPr>
              <w:t>м. Сєвєродонецьк - ф</w:t>
            </w:r>
            <w:r w:rsidR="005635C7" w:rsidRPr="00C45F41">
              <w:rPr>
                <w:sz w:val="18"/>
                <w:szCs w:val="18"/>
                <w:lang w:val="uk-UA"/>
              </w:rPr>
              <w:t>актичний статус обласного центру Луганської області</w:t>
            </w:r>
            <w:r w:rsidR="00DB5683">
              <w:rPr>
                <w:sz w:val="18"/>
                <w:szCs w:val="18"/>
                <w:lang w:val="uk-UA"/>
              </w:rPr>
              <w:t>;</w:t>
            </w:r>
          </w:p>
          <w:p w:rsidR="002B6BBB" w:rsidRPr="00C45F41" w:rsidRDefault="00DB5683" w:rsidP="00140449">
            <w:pPr>
              <w:pStyle w:val="OPM"/>
              <w:numPr>
                <w:ilvl w:val="0"/>
                <w:numId w:val="16"/>
              </w:numPr>
              <w:spacing w:after="0"/>
              <w:ind w:left="280" w:hanging="280"/>
              <w:jc w:val="left"/>
              <w:rPr>
                <w:sz w:val="18"/>
                <w:szCs w:val="18"/>
                <w:lang w:val="uk-UA"/>
              </w:rPr>
            </w:pPr>
            <w:r>
              <w:rPr>
                <w:sz w:val="18"/>
                <w:szCs w:val="18"/>
                <w:lang w:val="uk-UA"/>
              </w:rPr>
              <w:t>д</w:t>
            </w:r>
            <w:r w:rsidR="002B6BBB" w:rsidRPr="00C45F41">
              <w:rPr>
                <w:sz w:val="18"/>
                <w:szCs w:val="18"/>
                <w:lang w:val="uk-UA"/>
              </w:rPr>
              <w:t>иверсифікована сфера малого та середнього підприємництва;</w:t>
            </w:r>
          </w:p>
          <w:p w:rsidR="00493EDB" w:rsidRPr="00C45F41" w:rsidRDefault="00493EDB" w:rsidP="00140449">
            <w:pPr>
              <w:pStyle w:val="OPM"/>
              <w:numPr>
                <w:ilvl w:val="0"/>
                <w:numId w:val="16"/>
              </w:numPr>
              <w:spacing w:after="0"/>
              <w:ind w:left="318" w:hanging="318"/>
              <w:jc w:val="left"/>
              <w:rPr>
                <w:sz w:val="18"/>
                <w:szCs w:val="18"/>
                <w:lang w:val="uk-UA"/>
              </w:rPr>
            </w:pPr>
            <w:r w:rsidRPr="00C45F41">
              <w:rPr>
                <w:sz w:val="18"/>
                <w:szCs w:val="18"/>
                <w:lang w:val="uk-UA"/>
              </w:rPr>
              <w:t>приток до міста приватних підприємств із неподконтрольної частини території області</w:t>
            </w:r>
            <w:r w:rsidR="005635C7" w:rsidRPr="00C45F41">
              <w:rPr>
                <w:sz w:val="18"/>
                <w:szCs w:val="18"/>
                <w:lang w:val="uk-UA"/>
              </w:rPr>
              <w:t>, перенесення бізнесу у місто</w:t>
            </w:r>
            <w:r w:rsidRPr="00C45F41">
              <w:rPr>
                <w:sz w:val="18"/>
                <w:szCs w:val="18"/>
                <w:lang w:val="uk-UA"/>
              </w:rPr>
              <w:t>;</w:t>
            </w:r>
          </w:p>
          <w:p w:rsidR="00493EDB" w:rsidRPr="00C45F41" w:rsidRDefault="00493EDB" w:rsidP="00140449">
            <w:pPr>
              <w:pStyle w:val="OPM"/>
              <w:numPr>
                <w:ilvl w:val="0"/>
                <w:numId w:val="16"/>
              </w:numPr>
              <w:spacing w:after="0"/>
              <w:ind w:left="318" w:hanging="318"/>
              <w:jc w:val="left"/>
              <w:rPr>
                <w:sz w:val="18"/>
                <w:szCs w:val="18"/>
                <w:lang w:val="uk-UA"/>
              </w:rPr>
            </w:pPr>
            <w:r w:rsidRPr="00C45F41">
              <w:rPr>
                <w:sz w:val="18"/>
                <w:szCs w:val="18"/>
                <w:lang w:val="uk-UA"/>
              </w:rPr>
              <w:t>експорт здійснюється в країни: Російська Федерація, Угорщина, Чехія, Білорусь, Болгарія, Польща, Франція. Найбільші обсяги імпорту здійнюються із країн: Російська Федерація, Франція, Польща, Угорщина, Білорусь;</w:t>
            </w:r>
          </w:p>
          <w:p w:rsidR="00493EDB" w:rsidRPr="00DB5683" w:rsidRDefault="00493EDB" w:rsidP="00140449">
            <w:pPr>
              <w:pStyle w:val="OPM"/>
              <w:numPr>
                <w:ilvl w:val="0"/>
                <w:numId w:val="16"/>
              </w:numPr>
              <w:spacing w:after="0"/>
              <w:ind w:left="318" w:hanging="318"/>
              <w:jc w:val="left"/>
              <w:rPr>
                <w:color w:val="auto"/>
                <w:sz w:val="18"/>
                <w:szCs w:val="18"/>
                <w:lang w:val="uk-UA"/>
              </w:rPr>
            </w:pPr>
            <w:r w:rsidRPr="00DB5683">
              <w:rPr>
                <w:color w:val="auto"/>
                <w:sz w:val="18"/>
                <w:szCs w:val="18"/>
                <w:lang w:val="uk-UA"/>
              </w:rPr>
              <w:t>стабільно працюючі  середні та малі підприємства у сфері виробництва гумових і пластмасових виробів, іншої неметалевої мінеральної продукції, інших хімічних речовин;готових металевих</w:t>
            </w:r>
            <w:r w:rsidR="00DB5683">
              <w:rPr>
                <w:color w:val="auto"/>
                <w:sz w:val="18"/>
                <w:szCs w:val="18"/>
                <w:lang w:val="uk-UA"/>
              </w:rPr>
              <w:t xml:space="preserve"> виробів</w:t>
            </w:r>
            <w:r w:rsidRPr="00DB5683">
              <w:rPr>
                <w:color w:val="auto"/>
                <w:sz w:val="18"/>
                <w:szCs w:val="18"/>
                <w:lang w:val="uk-UA"/>
              </w:rPr>
              <w:t>;</w:t>
            </w:r>
          </w:p>
          <w:p w:rsidR="00493EDB" w:rsidRPr="00C45F41" w:rsidRDefault="00493EDB" w:rsidP="00140449">
            <w:pPr>
              <w:pStyle w:val="OPM"/>
              <w:numPr>
                <w:ilvl w:val="0"/>
                <w:numId w:val="16"/>
              </w:numPr>
              <w:spacing w:after="0"/>
              <w:ind w:left="318" w:hanging="318"/>
              <w:jc w:val="left"/>
              <w:rPr>
                <w:sz w:val="18"/>
                <w:szCs w:val="18"/>
                <w:lang w:val="uk-UA"/>
              </w:rPr>
            </w:pPr>
            <w:r w:rsidRPr="00C45F41">
              <w:rPr>
                <w:sz w:val="18"/>
                <w:szCs w:val="18"/>
                <w:lang w:val="uk-UA"/>
              </w:rPr>
              <w:t>візитною карткою економіки міста Сєвєродонецька є ПАТ «Сєвєродонецьке науково-виробниче об’єднання «Імпульс»;</w:t>
            </w:r>
          </w:p>
          <w:p w:rsidR="00493EDB" w:rsidRPr="00C45F41" w:rsidRDefault="00493EDB" w:rsidP="00140449">
            <w:pPr>
              <w:pStyle w:val="OPM"/>
              <w:numPr>
                <w:ilvl w:val="0"/>
                <w:numId w:val="16"/>
              </w:numPr>
              <w:spacing w:after="0"/>
              <w:ind w:left="318" w:hanging="318"/>
              <w:jc w:val="left"/>
              <w:rPr>
                <w:sz w:val="18"/>
                <w:szCs w:val="18"/>
                <w:lang w:val="uk-UA"/>
              </w:rPr>
            </w:pPr>
            <w:r w:rsidRPr="00CD7B0D">
              <w:rPr>
                <w:sz w:val="18"/>
                <w:szCs w:val="18"/>
                <w:lang w:val="uk-UA"/>
              </w:rPr>
              <w:t>наявність науково-дослідних і проектних інститутів та науково-виробничих підприємств, які спеціалізуються на наукових та технічних розробках та інжинирінгу;</w:t>
            </w:r>
          </w:p>
          <w:p w:rsidR="00493EDB" w:rsidRPr="00C45F41" w:rsidRDefault="00493EDB" w:rsidP="00140449">
            <w:pPr>
              <w:pStyle w:val="OPM"/>
              <w:numPr>
                <w:ilvl w:val="0"/>
                <w:numId w:val="16"/>
              </w:numPr>
              <w:spacing w:after="0"/>
              <w:ind w:left="318" w:hanging="318"/>
              <w:jc w:val="left"/>
              <w:rPr>
                <w:sz w:val="18"/>
                <w:szCs w:val="18"/>
                <w:lang w:val="uk-UA"/>
              </w:rPr>
            </w:pPr>
            <w:r w:rsidRPr="00C45F41">
              <w:rPr>
                <w:sz w:val="18"/>
                <w:szCs w:val="18"/>
                <w:lang w:val="uk-UA"/>
              </w:rPr>
              <w:t>місто активно установлює потужності електро- та теплоенергії - котельні установки із котлами на альтернативних паливах енергії, теплові насоси та інші енергогенеруючі установки, індивідуальні теплові пункти в бюджетній сфері міста</w:t>
            </w:r>
            <w:r w:rsidR="00B10C76" w:rsidRPr="00C45F41">
              <w:rPr>
                <w:sz w:val="18"/>
                <w:szCs w:val="18"/>
                <w:lang w:val="uk-UA"/>
              </w:rPr>
              <w:t>;</w:t>
            </w:r>
          </w:p>
          <w:p w:rsidR="007D3670" w:rsidRPr="00C45F41" w:rsidRDefault="007D3670" w:rsidP="00140449">
            <w:pPr>
              <w:pStyle w:val="OPM"/>
              <w:numPr>
                <w:ilvl w:val="0"/>
                <w:numId w:val="16"/>
              </w:numPr>
              <w:spacing w:after="0"/>
              <w:ind w:left="318" w:hanging="318"/>
              <w:jc w:val="left"/>
              <w:rPr>
                <w:sz w:val="18"/>
                <w:szCs w:val="18"/>
                <w:lang w:val="uk-UA"/>
              </w:rPr>
            </w:pPr>
            <w:r w:rsidRPr="00C45F41">
              <w:rPr>
                <w:sz w:val="18"/>
                <w:szCs w:val="18"/>
                <w:lang w:val="uk-UA"/>
              </w:rPr>
              <w:t>переїзд до міста із непідконтрольної Україні території вищих навчальних закладів, приток молоді;</w:t>
            </w:r>
          </w:p>
          <w:p w:rsidR="007D3670" w:rsidRPr="00C45F41" w:rsidRDefault="007D3670" w:rsidP="00140449">
            <w:pPr>
              <w:pStyle w:val="OPM"/>
              <w:numPr>
                <w:ilvl w:val="0"/>
                <w:numId w:val="16"/>
              </w:numPr>
              <w:spacing w:after="0"/>
              <w:ind w:left="318" w:hanging="318"/>
              <w:jc w:val="left"/>
              <w:rPr>
                <w:sz w:val="18"/>
                <w:szCs w:val="18"/>
                <w:lang w:val="uk-UA"/>
              </w:rPr>
            </w:pPr>
            <w:r w:rsidRPr="00C45F41">
              <w:rPr>
                <w:sz w:val="18"/>
                <w:szCs w:val="18"/>
                <w:lang w:val="uk-UA"/>
              </w:rPr>
              <w:t>позитивна історія співпрац</w:t>
            </w:r>
            <w:r w:rsidR="00DB5683">
              <w:rPr>
                <w:sz w:val="18"/>
                <w:szCs w:val="18"/>
                <w:lang w:val="uk-UA"/>
              </w:rPr>
              <w:t>і</w:t>
            </w:r>
            <w:r w:rsidRPr="00C45F41">
              <w:rPr>
                <w:sz w:val="18"/>
                <w:szCs w:val="18"/>
                <w:lang w:val="uk-UA"/>
              </w:rPr>
              <w:t xml:space="preserve"> міста із міжнаро</w:t>
            </w:r>
            <w:r w:rsidR="00B979D8">
              <w:rPr>
                <w:sz w:val="18"/>
                <w:szCs w:val="18"/>
                <w:lang w:val="uk-UA"/>
              </w:rPr>
              <w:t>дними донорськими організаціями.</w:t>
            </w:r>
          </w:p>
          <w:p w:rsidR="007D3670" w:rsidRPr="00C45F41" w:rsidRDefault="007D3670" w:rsidP="00C45F41">
            <w:pPr>
              <w:pStyle w:val="OPM"/>
              <w:spacing w:after="0"/>
              <w:ind w:left="318" w:right="-114"/>
              <w:jc w:val="left"/>
              <w:rPr>
                <w:sz w:val="18"/>
                <w:szCs w:val="18"/>
                <w:lang w:val="uk-UA"/>
              </w:rPr>
            </w:pPr>
          </w:p>
        </w:tc>
        <w:tc>
          <w:tcPr>
            <w:tcW w:w="5245" w:type="dxa"/>
            <w:shd w:val="clear" w:color="auto" w:fill="FFFFFF" w:themeFill="background1"/>
          </w:tcPr>
          <w:p w:rsidR="00B979D8" w:rsidRDefault="00B979D8" w:rsidP="00B979D8">
            <w:pPr>
              <w:pStyle w:val="af4"/>
              <w:suppressAutoHyphens w:val="0"/>
              <w:spacing w:after="0" w:line="240" w:lineRule="auto"/>
              <w:ind w:left="175" w:right="-114"/>
              <w:contextualSpacing/>
              <w:rPr>
                <w:rFonts w:ascii="Arial" w:eastAsia="Times New Roman" w:hAnsi="Arial" w:cs="Times New Roman"/>
                <w:color w:val="000000"/>
                <w:kern w:val="0"/>
                <w:sz w:val="18"/>
                <w:szCs w:val="18"/>
                <w:lang w:eastAsia="en-US"/>
              </w:rPr>
            </w:pPr>
          </w:p>
          <w:p w:rsidR="007D3670" w:rsidRDefault="00B979D8" w:rsidP="00C45F41">
            <w:pPr>
              <w:pStyle w:val="af4"/>
              <w:numPr>
                <w:ilvl w:val="0"/>
                <w:numId w:val="16"/>
              </w:numPr>
              <w:suppressAutoHyphens w:val="0"/>
              <w:spacing w:after="0" w:line="240" w:lineRule="auto"/>
              <w:ind w:left="175" w:right="-114" w:hanging="175"/>
              <w:contextualSpacing/>
              <w:rPr>
                <w:rFonts w:ascii="Arial" w:eastAsia="Times New Roman" w:hAnsi="Arial" w:cs="Times New Roman"/>
                <w:color w:val="000000"/>
                <w:kern w:val="0"/>
                <w:sz w:val="18"/>
                <w:szCs w:val="18"/>
                <w:lang w:eastAsia="en-US"/>
              </w:rPr>
            </w:pPr>
            <w:r>
              <w:rPr>
                <w:rFonts w:ascii="Arial" w:eastAsia="Times New Roman" w:hAnsi="Arial" w:cs="Times New Roman"/>
                <w:color w:val="000000"/>
                <w:kern w:val="0"/>
                <w:sz w:val="18"/>
                <w:szCs w:val="18"/>
                <w:lang w:eastAsia="en-US"/>
              </w:rPr>
              <w:t>в</w:t>
            </w:r>
            <w:r w:rsidR="007D3670" w:rsidRPr="00C45F41">
              <w:rPr>
                <w:rFonts w:ascii="Arial" w:eastAsia="Times New Roman" w:hAnsi="Arial" w:cs="Times New Roman"/>
                <w:color w:val="000000"/>
                <w:kern w:val="0"/>
                <w:sz w:val="18"/>
                <w:szCs w:val="18"/>
                <w:lang w:eastAsia="en-US"/>
              </w:rPr>
              <w:t>ідсутність повноцінного автомобільного та залізничного сполучення з іншими регіонами України (через низьку пропускну здатність наявних шляхів);</w:t>
            </w:r>
          </w:p>
          <w:p w:rsidR="0082292C" w:rsidRPr="00C45F41" w:rsidRDefault="0082292C" w:rsidP="0082292C">
            <w:pPr>
              <w:pStyle w:val="af4"/>
              <w:suppressAutoHyphens w:val="0"/>
              <w:spacing w:after="0" w:line="240" w:lineRule="auto"/>
              <w:ind w:left="175" w:right="-114"/>
              <w:contextualSpacing/>
              <w:rPr>
                <w:rFonts w:ascii="Arial" w:eastAsia="Times New Roman" w:hAnsi="Arial" w:cs="Times New Roman"/>
                <w:color w:val="000000"/>
                <w:kern w:val="0"/>
                <w:sz w:val="18"/>
                <w:szCs w:val="18"/>
                <w:lang w:eastAsia="en-US"/>
              </w:rPr>
            </w:pPr>
          </w:p>
          <w:p w:rsidR="00493EDB" w:rsidRDefault="00DB5683" w:rsidP="00C45F41">
            <w:pPr>
              <w:pStyle w:val="OPM"/>
              <w:numPr>
                <w:ilvl w:val="0"/>
                <w:numId w:val="16"/>
              </w:numPr>
              <w:spacing w:after="0"/>
              <w:ind w:left="280" w:right="-114" w:hanging="280"/>
              <w:jc w:val="left"/>
              <w:rPr>
                <w:sz w:val="18"/>
                <w:szCs w:val="18"/>
                <w:lang w:val="uk-UA"/>
              </w:rPr>
            </w:pPr>
            <w:r>
              <w:rPr>
                <w:sz w:val="18"/>
                <w:szCs w:val="18"/>
                <w:lang w:val="uk-UA"/>
              </w:rPr>
              <w:t>п</w:t>
            </w:r>
            <w:r w:rsidR="00493EDB" w:rsidRPr="00C45F41">
              <w:rPr>
                <w:sz w:val="18"/>
                <w:szCs w:val="18"/>
                <w:lang w:val="uk-UA"/>
              </w:rPr>
              <w:t>огіршення фінансової діяльності підприємств, негатив</w:t>
            </w:r>
            <w:r w:rsidR="007D3670" w:rsidRPr="00C45F41">
              <w:rPr>
                <w:sz w:val="18"/>
                <w:szCs w:val="18"/>
                <w:lang w:val="uk-UA"/>
              </w:rPr>
              <w:t xml:space="preserve">не сальдо фінансової діяльності та </w:t>
            </w:r>
            <w:r w:rsidR="00493EDB" w:rsidRPr="00C45F41">
              <w:rPr>
                <w:sz w:val="18"/>
                <w:szCs w:val="18"/>
                <w:lang w:val="uk-UA"/>
              </w:rPr>
              <w:t>торгівлі;</w:t>
            </w:r>
          </w:p>
          <w:p w:rsidR="0082292C" w:rsidRPr="00C45F41" w:rsidRDefault="0082292C" w:rsidP="0082292C">
            <w:pPr>
              <w:pStyle w:val="OPM"/>
              <w:spacing w:after="0"/>
              <w:ind w:left="280" w:right="-114"/>
              <w:jc w:val="left"/>
              <w:rPr>
                <w:sz w:val="18"/>
                <w:szCs w:val="18"/>
                <w:lang w:val="uk-UA"/>
              </w:rPr>
            </w:pPr>
          </w:p>
          <w:p w:rsidR="0082292C" w:rsidRPr="0082292C" w:rsidRDefault="00DB5683" w:rsidP="0082292C">
            <w:pPr>
              <w:pStyle w:val="OPM"/>
              <w:numPr>
                <w:ilvl w:val="0"/>
                <w:numId w:val="16"/>
              </w:numPr>
              <w:spacing w:after="0"/>
              <w:ind w:left="280" w:right="-114" w:hanging="280"/>
              <w:jc w:val="left"/>
              <w:rPr>
                <w:sz w:val="18"/>
                <w:szCs w:val="18"/>
                <w:lang w:val="uk-UA"/>
              </w:rPr>
            </w:pPr>
            <w:r>
              <w:rPr>
                <w:sz w:val="18"/>
                <w:szCs w:val="18"/>
                <w:lang w:val="uk-UA"/>
              </w:rPr>
              <w:t>в</w:t>
            </w:r>
            <w:r w:rsidR="007D3670">
              <w:rPr>
                <w:sz w:val="18"/>
                <w:szCs w:val="18"/>
                <w:lang w:val="uk-UA"/>
              </w:rPr>
              <w:t>трата традиційних ринків збуту підприємствами міста</w:t>
            </w:r>
            <w:r w:rsidR="0082292C">
              <w:rPr>
                <w:sz w:val="18"/>
                <w:szCs w:val="18"/>
                <w:lang w:val="uk-UA"/>
              </w:rPr>
              <w:t>;</w:t>
            </w:r>
          </w:p>
          <w:p w:rsidR="0082292C" w:rsidRPr="00C45F41" w:rsidRDefault="0082292C" w:rsidP="0082292C">
            <w:pPr>
              <w:pStyle w:val="OPM"/>
              <w:spacing w:after="0"/>
              <w:ind w:left="280" w:right="-114"/>
              <w:jc w:val="left"/>
              <w:rPr>
                <w:sz w:val="18"/>
                <w:szCs w:val="18"/>
                <w:lang w:val="uk-UA"/>
              </w:rPr>
            </w:pPr>
          </w:p>
          <w:p w:rsidR="00493EDB" w:rsidRDefault="00493EDB" w:rsidP="00C45F41">
            <w:pPr>
              <w:pStyle w:val="OPM"/>
              <w:numPr>
                <w:ilvl w:val="0"/>
                <w:numId w:val="16"/>
              </w:numPr>
              <w:spacing w:after="0"/>
              <w:ind w:left="280" w:right="-114" w:hanging="280"/>
              <w:jc w:val="left"/>
              <w:rPr>
                <w:sz w:val="18"/>
                <w:szCs w:val="18"/>
                <w:lang w:val="uk-UA"/>
              </w:rPr>
            </w:pPr>
            <w:r w:rsidRPr="00CD7B0D">
              <w:rPr>
                <w:sz w:val="18"/>
                <w:szCs w:val="18"/>
                <w:lang w:val="uk-UA"/>
              </w:rPr>
              <w:t>відсутні горизонтальні зв’язки, не працюють асоціації підприємців;</w:t>
            </w:r>
          </w:p>
          <w:p w:rsidR="0082292C" w:rsidRPr="00C45F41" w:rsidRDefault="0082292C" w:rsidP="0082292C">
            <w:pPr>
              <w:pStyle w:val="OPM"/>
              <w:spacing w:after="0"/>
              <w:ind w:left="280" w:right="-114"/>
              <w:jc w:val="left"/>
              <w:rPr>
                <w:sz w:val="18"/>
                <w:szCs w:val="18"/>
                <w:lang w:val="uk-UA"/>
              </w:rPr>
            </w:pPr>
          </w:p>
          <w:p w:rsidR="00493EDB" w:rsidRDefault="00493EDB" w:rsidP="00C45F41">
            <w:pPr>
              <w:pStyle w:val="af4"/>
              <w:numPr>
                <w:ilvl w:val="0"/>
                <w:numId w:val="16"/>
              </w:numPr>
              <w:suppressAutoHyphens w:val="0"/>
              <w:spacing w:after="0" w:line="240" w:lineRule="auto"/>
              <w:ind w:left="280" w:right="-114" w:hanging="280"/>
              <w:contextualSpacing/>
              <w:rPr>
                <w:rFonts w:ascii="Arial" w:eastAsia="Times New Roman" w:hAnsi="Arial" w:cs="Times New Roman"/>
                <w:color w:val="000000"/>
                <w:kern w:val="0"/>
                <w:sz w:val="18"/>
                <w:szCs w:val="18"/>
                <w:lang w:eastAsia="en-US"/>
              </w:rPr>
            </w:pPr>
            <w:r w:rsidRPr="00C45F41">
              <w:rPr>
                <w:rFonts w:ascii="Arial" w:eastAsia="Times New Roman" w:hAnsi="Arial" w:cs="Times New Roman"/>
                <w:color w:val="000000"/>
                <w:kern w:val="0"/>
                <w:sz w:val="18"/>
                <w:szCs w:val="18"/>
                <w:lang w:eastAsia="en-US"/>
              </w:rPr>
              <w:t>труднощі із оформлення</w:t>
            </w:r>
            <w:r w:rsidR="00C45F41" w:rsidRPr="00C45F41">
              <w:rPr>
                <w:rFonts w:ascii="Arial" w:eastAsia="Times New Roman" w:hAnsi="Arial" w:cs="Times New Roman"/>
                <w:color w:val="000000"/>
                <w:kern w:val="0"/>
                <w:sz w:val="18"/>
                <w:szCs w:val="18"/>
                <w:lang w:eastAsia="en-US"/>
              </w:rPr>
              <w:t xml:space="preserve"> дозвыльних документів та ліцензій</w:t>
            </w:r>
            <w:r w:rsidR="00DB5683">
              <w:rPr>
                <w:rFonts w:ascii="Arial" w:eastAsia="Times New Roman" w:hAnsi="Arial" w:cs="Times New Roman"/>
                <w:color w:val="000000"/>
                <w:kern w:val="0"/>
                <w:sz w:val="18"/>
                <w:szCs w:val="18"/>
                <w:lang w:eastAsia="en-US"/>
              </w:rPr>
              <w:t>;</w:t>
            </w:r>
          </w:p>
          <w:p w:rsidR="0082292C" w:rsidRDefault="0082292C" w:rsidP="0082292C">
            <w:pPr>
              <w:pStyle w:val="af4"/>
              <w:suppressAutoHyphens w:val="0"/>
              <w:spacing w:after="0" w:line="240" w:lineRule="auto"/>
              <w:ind w:left="280" w:right="-114"/>
              <w:contextualSpacing/>
              <w:rPr>
                <w:rFonts w:ascii="Arial" w:eastAsia="Times New Roman" w:hAnsi="Arial" w:cs="Times New Roman"/>
                <w:color w:val="000000"/>
                <w:kern w:val="0"/>
                <w:sz w:val="18"/>
                <w:szCs w:val="18"/>
                <w:lang w:eastAsia="en-US"/>
              </w:rPr>
            </w:pPr>
          </w:p>
          <w:p w:rsidR="00C45F41" w:rsidRDefault="00DB5683" w:rsidP="00C45F41">
            <w:pPr>
              <w:pStyle w:val="af4"/>
              <w:numPr>
                <w:ilvl w:val="0"/>
                <w:numId w:val="16"/>
              </w:numPr>
              <w:suppressAutoHyphens w:val="0"/>
              <w:spacing w:after="0" w:line="240" w:lineRule="auto"/>
              <w:ind w:left="280" w:right="-114" w:hanging="280"/>
              <w:contextualSpacing/>
              <w:rPr>
                <w:rFonts w:ascii="Arial" w:eastAsia="Times New Roman" w:hAnsi="Arial" w:cs="Times New Roman"/>
                <w:color w:val="000000"/>
                <w:kern w:val="0"/>
                <w:sz w:val="18"/>
                <w:szCs w:val="18"/>
                <w:lang w:eastAsia="en-US"/>
              </w:rPr>
            </w:pPr>
            <w:r>
              <w:rPr>
                <w:rFonts w:ascii="Arial" w:eastAsia="Times New Roman" w:hAnsi="Arial" w:cs="Times New Roman"/>
                <w:color w:val="000000"/>
                <w:kern w:val="0"/>
                <w:sz w:val="18"/>
                <w:szCs w:val="18"/>
                <w:lang w:eastAsia="en-US"/>
              </w:rPr>
              <w:t>в</w:t>
            </w:r>
            <w:r w:rsidR="00C45F41" w:rsidRPr="00C45F41">
              <w:rPr>
                <w:rFonts w:ascii="Arial" w:eastAsia="Times New Roman" w:hAnsi="Arial" w:cs="Times New Roman"/>
                <w:color w:val="000000"/>
                <w:kern w:val="0"/>
                <w:sz w:val="18"/>
                <w:szCs w:val="18"/>
                <w:lang w:eastAsia="en-US"/>
              </w:rPr>
              <w:t>ідтік кваліфікованих кадрів до інших регіонів України та за кордон</w:t>
            </w:r>
            <w:r>
              <w:rPr>
                <w:rFonts w:ascii="Arial" w:eastAsia="Times New Roman" w:hAnsi="Arial" w:cs="Times New Roman"/>
                <w:color w:val="000000"/>
                <w:kern w:val="0"/>
                <w:sz w:val="18"/>
                <w:szCs w:val="18"/>
                <w:lang w:eastAsia="en-US"/>
              </w:rPr>
              <w:t>;</w:t>
            </w:r>
          </w:p>
          <w:p w:rsidR="0082292C" w:rsidRDefault="0082292C" w:rsidP="0082292C">
            <w:pPr>
              <w:pStyle w:val="af4"/>
              <w:suppressAutoHyphens w:val="0"/>
              <w:spacing w:after="0" w:line="240" w:lineRule="auto"/>
              <w:ind w:left="280" w:right="-114"/>
              <w:contextualSpacing/>
              <w:rPr>
                <w:rFonts w:ascii="Arial" w:eastAsia="Times New Roman" w:hAnsi="Arial" w:cs="Times New Roman"/>
                <w:color w:val="000000"/>
                <w:kern w:val="0"/>
                <w:sz w:val="18"/>
                <w:szCs w:val="18"/>
                <w:lang w:eastAsia="en-US"/>
              </w:rPr>
            </w:pPr>
          </w:p>
          <w:p w:rsidR="00C45F41" w:rsidRPr="0098551A" w:rsidRDefault="00C45F41" w:rsidP="00C45F41">
            <w:pPr>
              <w:pStyle w:val="af4"/>
              <w:numPr>
                <w:ilvl w:val="0"/>
                <w:numId w:val="16"/>
              </w:numPr>
              <w:suppressAutoHyphens w:val="0"/>
              <w:spacing w:after="0" w:line="240" w:lineRule="auto"/>
              <w:ind w:left="280" w:hanging="280"/>
              <w:contextualSpacing/>
              <w:rPr>
                <w:rFonts w:ascii="Arial" w:hAnsi="Arial" w:cs="Arial"/>
                <w:color w:val="000000"/>
                <w:sz w:val="18"/>
                <w:szCs w:val="18"/>
                <w:lang w:val="ru-RU"/>
              </w:rPr>
            </w:pPr>
            <w:r w:rsidRPr="0098551A">
              <w:rPr>
                <w:rFonts w:ascii="Arial" w:hAnsi="Arial" w:cs="Arial"/>
                <w:color w:val="000000"/>
                <w:sz w:val="18"/>
                <w:szCs w:val="18"/>
                <w:lang w:val="ru-RU"/>
              </w:rPr>
              <w:t>формальність роботи дорадчо-консультативних о</w:t>
            </w:r>
            <w:r w:rsidR="00DB5683">
              <w:rPr>
                <w:rFonts w:ascii="Arial" w:hAnsi="Arial" w:cs="Arial"/>
                <w:color w:val="000000"/>
                <w:sz w:val="18"/>
                <w:szCs w:val="18"/>
                <w:lang w:val="ru-RU"/>
              </w:rPr>
              <w:t>рганів підтримки підприємництва</w:t>
            </w:r>
            <w:r w:rsidR="00B979D8">
              <w:rPr>
                <w:rFonts w:ascii="Arial" w:hAnsi="Arial" w:cs="Arial"/>
                <w:color w:val="000000"/>
                <w:sz w:val="18"/>
                <w:szCs w:val="18"/>
                <w:lang w:val="ru-RU"/>
              </w:rPr>
              <w:t>.</w:t>
            </w:r>
          </w:p>
          <w:p w:rsidR="00C45F41" w:rsidRPr="00C45F41" w:rsidRDefault="00C45F41" w:rsidP="00DB5683">
            <w:pPr>
              <w:pStyle w:val="af4"/>
              <w:suppressAutoHyphens w:val="0"/>
              <w:spacing w:after="0" w:line="240" w:lineRule="auto"/>
              <w:ind w:left="280" w:right="-114"/>
              <w:contextualSpacing/>
              <w:rPr>
                <w:rFonts w:ascii="Arial" w:eastAsia="Times New Roman" w:hAnsi="Arial" w:cs="Times New Roman"/>
                <w:color w:val="000000"/>
                <w:kern w:val="0"/>
                <w:sz w:val="18"/>
                <w:szCs w:val="18"/>
                <w:lang w:eastAsia="en-US"/>
              </w:rPr>
            </w:pPr>
          </w:p>
        </w:tc>
      </w:tr>
      <w:tr w:rsidR="00493EDB" w:rsidTr="00B979D8">
        <w:trPr>
          <w:trHeight w:val="476"/>
        </w:trPr>
        <w:tc>
          <w:tcPr>
            <w:tcW w:w="4933" w:type="dxa"/>
            <w:shd w:val="clear" w:color="auto" w:fill="E7E6E6" w:themeFill="background2"/>
            <w:vAlign w:val="center"/>
          </w:tcPr>
          <w:p w:rsidR="00493EDB" w:rsidRPr="00B10C76" w:rsidRDefault="00493EDB" w:rsidP="00B979D8">
            <w:pPr>
              <w:pStyle w:val="OPM"/>
              <w:spacing w:after="0"/>
              <w:ind w:left="0" w:right="-48"/>
              <w:jc w:val="center"/>
              <w:rPr>
                <w:rFonts w:cs="Arial"/>
                <w:b/>
                <w:noProof/>
                <w:szCs w:val="22"/>
                <w:lang w:val="uk-UA"/>
              </w:rPr>
            </w:pPr>
            <w:r w:rsidRPr="00B10C76">
              <w:rPr>
                <w:rFonts w:cs="Arial"/>
                <w:b/>
                <w:noProof/>
                <w:szCs w:val="22"/>
                <w:lang w:val="uk-UA"/>
              </w:rPr>
              <w:t>Можливості</w:t>
            </w:r>
          </w:p>
        </w:tc>
        <w:tc>
          <w:tcPr>
            <w:tcW w:w="5245" w:type="dxa"/>
            <w:shd w:val="clear" w:color="auto" w:fill="E7E6E6" w:themeFill="background2"/>
            <w:vAlign w:val="center"/>
          </w:tcPr>
          <w:p w:rsidR="00493EDB" w:rsidRPr="00B10C76" w:rsidRDefault="00493EDB" w:rsidP="00B979D8">
            <w:pPr>
              <w:pStyle w:val="OPM"/>
              <w:spacing w:after="0"/>
              <w:ind w:left="0" w:right="-114"/>
              <w:jc w:val="center"/>
              <w:rPr>
                <w:rFonts w:cs="Arial"/>
                <w:b/>
                <w:noProof/>
                <w:szCs w:val="22"/>
                <w:lang w:val="uk-UA"/>
              </w:rPr>
            </w:pPr>
            <w:r w:rsidRPr="00B10C76">
              <w:rPr>
                <w:rFonts w:cs="Arial"/>
                <w:b/>
                <w:noProof/>
                <w:szCs w:val="22"/>
                <w:lang w:val="uk-UA"/>
              </w:rPr>
              <w:t>Загрози</w:t>
            </w:r>
          </w:p>
        </w:tc>
      </w:tr>
      <w:tr w:rsidR="008C4CCD" w:rsidRPr="00EE31B2" w:rsidTr="00B979D8">
        <w:trPr>
          <w:trHeight w:val="4523"/>
        </w:trPr>
        <w:tc>
          <w:tcPr>
            <w:tcW w:w="4933" w:type="dxa"/>
            <w:shd w:val="clear" w:color="auto" w:fill="auto"/>
          </w:tcPr>
          <w:p w:rsidR="00B979D8" w:rsidRDefault="00B979D8" w:rsidP="00B979D8">
            <w:pPr>
              <w:pStyle w:val="OPM"/>
              <w:spacing w:after="0"/>
              <w:ind w:left="176" w:right="-48"/>
              <w:rPr>
                <w:color w:val="auto"/>
                <w:sz w:val="18"/>
                <w:szCs w:val="18"/>
                <w:lang w:val="uk-UA"/>
              </w:rPr>
            </w:pPr>
          </w:p>
          <w:p w:rsidR="00CB0ADB" w:rsidRPr="00B979D8" w:rsidRDefault="00B979D8" w:rsidP="00821C71">
            <w:pPr>
              <w:pStyle w:val="OPM"/>
              <w:numPr>
                <w:ilvl w:val="0"/>
                <w:numId w:val="16"/>
              </w:numPr>
              <w:spacing w:after="0"/>
              <w:ind w:left="176" w:right="-48" w:hanging="176"/>
              <w:rPr>
                <w:color w:val="auto"/>
                <w:sz w:val="18"/>
                <w:szCs w:val="18"/>
                <w:lang w:val="uk-UA"/>
              </w:rPr>
            </w:pPr>
            <w:r w:rsidRPr="00B979D8">
              <w:rPr>
                <w:color w:val="auto"/>
                <w:sz w:val="18"/>
                <w:szCs w:val="18"/>
                <w:lang w:val="uk-UA"/>
              </w:rPr>
              <w:t>з</w:t>
            </w:r>
            <w:r w:rsidR="00CB0ADB" w:rsidRPr="00B979D8">
              <w:rPr>
                <w:color w:val="auto"/>
                <w:sz w:val="18"/>
                <w:szCs w:val="18"/>
                <w:lang w:val="uk-UA"/>
              </w:rPr>
              <w:t>акінчення ООС</w:t>
            </w:r>
          </w:p>
          <w:p w:rsidR="008C4CCD" w:rsidRPr="00B979D8" w:rsidRDefault="003D5045" w:rsidP="00821C71">
            <w:pPr>
              <w:pStyle w:val="OPM"/>
              <w:numPr>
                <w:ilvl w:val="0"/>
                <w:numId w:val="16"/>
              </w:numPr>
              <w:spacing w:after="0"/>
              <w:ind w:left="176" w:right="-48" w:hanging="176"/>
              <w:rPr>
                <w:color w:val="auto"/>
                <w:sz w:val="18"/>
                <w:szCs w:val="18"/>
                <w:lang w:val="uk-UA"/>
              </w:rPr>
            </w:pPr>
            <w:r w:rsidRPr="00B979D8">
              <w:rPr>
                <w:color w:val="auto"/>
                <w:sz w:val="18"/>
                <w:szCs w:val="18"/>
                <w:lang w:val="uk-UA"/>
              </w:rPr>
              <w:t>Ч</w:t>
            </w:r>
            <w:r w:rsidR="008C4CCD" w:rsidRPr="00B979D8">
              <w:rPr>
                <w:color w:val="auto"/>
                <w:sz w:val="18"/>
                <w:szCs w:val="18"/>
                <w:lang w:val="uk-UA"/>
              </w:rPr>
              <w:t>асткова компенсація відсоткових ставок за кредитами, що надаються на реалізацію проектів суб’єктів малого і середнього підприємництва, затверджений розпорядженням голови ЛОВЦА № 768 від 26.10.2018 року;</w:t>
            </w:r>
          </w:p>
          <w:p w:rsidR="00FE3307" w:rsidRPr="00B979D8" w:rsidRDefault="00FE3307" w:rsidP="00821C71">
            <w:pPr>
              <w:pStyle w:val="OPM"/>
              <w:numPr>
                <w:ilvl w:val="0"/>
                <w:numId w:val="16"/>
              </w:numPr>
              <w:spacing w:after="0"/>
              <w:ind w:left="176" w:right="-48" w:hanging="176"/>
              <w:rPr>
                <w:color w:val="auto"/>
                <w:sz w:val="18"/>
                <w:szCs w:val="18"/>
                <w:lang w:val="uk-UA"/>
              </w:rPr>
            </w:pPr>
            <w:r w:rsidRPr="00B979D8">
              <w:rPr>
                <w:rFonts w:cs="Arial"/>
                <w:noProof/>
                <w:color w:val="auto"/>
                <w:sz w:val="18"/>
                <w:szCs w:val="18"/>
                <w:lang w:val="uk-UA"/>
              </w:rPr>
              <w:t>в умовах наявності потужних науково-дослідних інститутів та виробництв можливо створення науково-технологічного парку на б</w:t>
            </w:r>
            <w:r w:rsidR="00401FC8" w:rsidRPr="00B979D8">
              <w:rPr>
                <w:rFonts w:cs="Arial"/>
                <w:noProof/>
                <w:color w:val="auto"/>
                <w:sz w:val="18"/>
                <w:szCs w:val="18"/>
                <w:lang w:val="uk-UA"/>
              </w:rPr>
              <w:t>азі одного або декількох із них;</w:t>
            </w:r>
          </w:p>
          <w:p w:rsidR="00401FC8" w:rsidRPr="00B979D8" w:rsidRDefault="00401FC8" w:rsidP="00821C71">
            <w:pPr>
              <w:pStyle w:val="OPM"/>
              <w:numPr>
                <w:ilvl w:val="0"/>
                <w:numId w:val="16"/>
              </w:numPr>
              <w:spacing w:after="0"/>
              <w:ind w:left="176" w:right="-48" w:hanging="176"/>
              <w:rPr>
                <w:color w:val="auto"/>
                <w:sz w:val="18"/>
                <w:szCs w:val="18"/>
                <w:lang w:val="uk-UA"/>
              </w:rPr>
            </w:pPr>
            <w:r w:rsidRPr="00B979D8">
              <w:rPr>
                <w:rFonts w:cs="Arial"/>
                <w:noProof/>
                <w:color w:val="auto"/>
                <w:sz w:val="18"/>
                <w:szCs w:val="18"/>
                <w:lang w:val="uk-UA"/>
              </w:rPr>
              <w:t>наявність випускників технічних спеціальностей Східно-Українського національного університету ім.В.Даля;</w:t>
            </w:r>
          </w:p>
          <w:p w:rsidR="00CB0ADB" w:rsidRPr="00B979D8" w:rsidRDefault="000C2070" w:rsidP="004D4EFA">
            <w:pPr>
              <w:pStyle w:val="OPM"/>
              <w:numPr>
                <w:ilvl w:val="0"/>
                <w:numId w:val="16"/>
              </w:numPr>
              <w:spacing w:after="0"/>
              <w:ind w:left="201" w:hanging="201"/>
              <w:rPr>
                <w:color w:val="auto"/>
                <w:sz w:val="18"/>
                <w:szCs w:val="18"/>
                <w:lang w:val="uk-UA"/>
              </w:rPr>
            </w:pPr>
            <w:r w:rsidRPr="00B979D8">
              <w:rPr>
                <w:color w:val="auto"/>
                <w:sz w:val="18"/>
                <w:szCs w:val="18"/>
                <w:lang w:val="uk-UA"/>
              </w:rPr>
              <w:t>збільшення земельних ресурсів міста за рахунок приєднання земель прилеглих сільських територій</w:t>
            </w:r>
            <w:r w:rsidR="00CB0ADB" w:rsidRPr="00B979D8">
              <w:rPr>
                <w:color w:val="auto"/>
                <w:sz w:val="18"/>
                <w:szCs w:val="18"/>
                <w:lang w:val="uk-UA"/>
              </w:rPr>
              <w:t>;</w:t>
            </w:r>
          </w:p>
          <w:p w:rsidR="00CB0ADB" w:rsidRPr="00B979D8" w:rsidRDefault="00CB0ADB" w:rsidP="004D4EFA">
            <w:pPr>
              <w:pStyle w:val="OPM"/>
              <w:numPr>
                <w:ilvl w:val="0"/>
                <w:numId w:val="16"/>
              </w:numPr>
              <w:spacing w:after="0"/>
              <w:ind w:left="201" w:hanging="201"/>
              <w:rPr>
                <w:color w:val="auto"/>
                <w:sz w:val="18"/>
                <w:szCs w:val="18"/>
                <w:lang w:val="uk-UA"/>
              </w:rPr>
            </w:pPr>
            <w:r w:rsidRPr="00B979D8">
              <w:rPr>
                <w:color w:val="auto"/>
                <w:sz w:val="18"/>
                <w:szCs w:val="18"/>
                <w:lang w:val="uk-UA"/>
              </w:rPr>
              <w:t>впровадження проекту із будівництва підстанції 500</w:t>
            </w:r>
            <w:r w:rsidR="00DB5683" w:rsidRPr="00B979D8">
              <w:rPr>
                <w:color w:val="auto"/>
                <w:sz w:val="18"/>
                <w:szCs w:val="18"/>
                <w:lang w:val="uk-UA"/>
              </w:rPr>
              <w:t> </w:t>
            </w:r>
            <w:r w:rsidRPr="00B979D8">
              <w:rPr>
                <w:color w:val="auto"/>
                <w:sz w:val="18"/>
                <w:szCs w:val="18"/>
                <w:lang w:val="uk-UA"/>
              </w:rPr>
              <w:t>кВ «Кремінська», приєднання до єдиної енергетичної системи України.</w:t>
            </w:r>
          </w:p>
          <w:p w:rsidR="008C4CCD" w:rsidRPr="00B979D8" w:rsidRDefault="00293681" w:rsidP="00DB5683">
            <w:pPr>
              <w:pStyle w:val="OPM"/>
              <w:numPr>
                <w:ilvl w:val="0"/>
                <w:numId w:val="16"/>
              </w:numPr>
              <w:spacing w:after="0"/>
              <w:ind w:left="176" w:right="-48" w:hanging="176"/>
              <w:rPr>
                <w:rFonts w:cs="Arial"/>
                <w:i/>
                <w:noProof/>
                <w:color w:val="auto"/>
                <w:sz w:val="18"/>
                <w:szCs w:val="18"/>
                <w:lang w:val="uk-UA"/>
              </w:rPr>
            </w:pPr>
            <w:r w:rsidRPr="00B979D8">
              <w:rPr>
                <w:rFonts w:cs="Arial"/>
                <w:noProof/>
                <w:color w:val="auto"/>
                <w:sz w:val="18"/>
                <w:szCs w:val="18"/>
                <w:lang w:val="uk-UA"/>
              </w:rPr>
              <w:t>-технічн</w:t>
            </w:r>
            <w:r w:rsidR="00DB5683" w:rsidRPr="00B979D8">
              <w:rPr>
                <w:rFonts w:cs="Arial"/>
                <w:noProof/>
                <w:color w:val="auto"/>
                <w:sz w:val="18"/>
                <w:szCs w:val="18"/>
                <w:lang w:val="uk-UA"/>
              </w:rPr>
              <w:t>а</w:t>
            </w:r>
            <w:r w:rsidRPr="00B979D8">
              <w:rPr>
                <w:rFonts w:cs="Arial"/>
                <w:noProof/>
                <w:color w:val="auto"/>
                <w:sz w:val="18"/>
                <w:szCs w:val="18"/>
                <w:lang w:val="uk-UA"/>
              </w:rPr>
              <w:t xml:space="preserve"> освіт</w:t>
            </w:r>
            <w:r w:rsidR="00DB5683" w:rsidRPr="00B979D8">
              <w:rPr>
                <w:rFonts w:cs="Arial"/>
                <w:noProof/>
                <w:color w:val="auto"/>
                <w:sz w:val="18"/>
                <w:szCs w:val="18"/>
                <w:lang w:val="uk-UA"/>
              </w:rPr>
              <w:t>а</w:t>
            </w:r>
            <w:r w:rsidRPr="00B979D8">
              <w:rPr>
                <w:rFonts w:cs="Arial"/>
                <w:noProof/>
                <w:color w:val="auto"/>
                <w:sz w:val="18"/>
                <w:szCs w:val="18"/>
                <w:lang w:val="uk-UA"/>
              </w:rPr>
              <w:t xml:space="preserve"> державної служби зайнятості</w:t>
            </w:r>
            <w:r w:rsidR="00CD7B0D" w:rsidRPr="00B979D8">
              <w:rPr>
                <w:rFonts w:cs="Arial"/>
                <w:noProof/>
                <w:color w:val="auto"/>
                <w:sz w:val="18"/>
                <w:szCs w:val="18"/>
                <w:lang w:val="uk-UA"/>
              </w:rPr>
              <w:t>.</w:t>
            </w:r>
          </w:p>
          <w:p w:rsidR="00DB5683" w:rsidRPr="00B979D8" w:rsidRDefault="00DB5683" w:rsidP="00DB5683">
            <w:pPr>
              <w:pStyle w:val="OPM"/>
              <w:spacing w:after="0"/>
              <w:ind w:left="176" w:right="-48"/>
              <w:rPr>
                <w:rFonts w:cs="Arial"/>
                <w:i/>
                <w:noProof/>
                <w:color w:val="auto"/>
                <w:sz w:val="18"/>
                <w:szCs w:val="18"/>
                <w:lang w:val="uk-UA"/>
              </w:rPr>
            </w:pPr>
          </w:p>
        </w:tc>
        <w:tc>
          <w:tcPr>
            <w:tcW w:w="5245" w:type="dxa"/>
            <w:shd w:val="clear" w:color="auto" w:fill="auto"/>
          </w:tcPr>
          <w:p w:rsidR="00B979D8" w:rsidRDefault="00B979D8" w:rsidP="00B979D8">
            <w:pPr>
              <w:pStyle w:val="OPM"/>
              <w:spacing w:after="20"/>
              <w:ind w:left="176" w:right="-113"/>
              <w:jc w:val="left"/>
              <w:rPr>
                <w:rFonts w:cs="Arial"/>
                <w:noProof/>
                <w:color w:val="auto"/>
                <w:sz w:val="18"/>
                <w:szCs w:val="18"/>
                <w:lang w:val="uk-UA"/>
              </w:rPr>
            </w:pPr>
          </w:p>
          <w:p w:rsidR="00CB0ADB" w:rsidRPr="00B979D8" w:rsidRDefault="00CB0ADB" w:rsidP="00645FC7">
            <w:pPr>
              <w:pStyle w:val="OPM"/>
              <w:numPr>
                <w:ilvl w:val="0"/>
                <w:numId w:val="16"/>
              </w:numPr>
              <w:spacing w:after="20"/>
              <w:ind w:left="176" w:right="-113" w:hanging="176"/>
              <w:jc w:val="left"/>
              <w:rPr>
                <w:rFonts w:cs="Arial"/>
                <w:noProof/>
                <w:color w:val="auto"/>
                <w:sz w:val="18"/>
                <w:szCs w:val="18"/>
                <w:lang w:val="uk-UA"/>
              </w:rPr>
            </w:pPr>
            <w:r w:rsidRPr="00B979D8">
              <w:rPr>
                <w:rFonts w:cs="Arial"/>
                <w:noProof/>
                <w:color w:val="auto"/>
                <w:sz w:val="18"/>
                <w:szCs w:val="18"/>
                <w:lang w:val="uk-UA"/>
              </w:rPr>
              <w:t xml:space="preserve">Українсько-Російський конфлікт на Сході України, </w:t>
            </w:r>
            <w:r w:rsidR="0082292C" w:rsidRPr="00B979D8">
              <w:rPr>
                <w:rFonts w:cs="Arial"/>
                <w:noProof/>
                <w:color w:val="auto"/>
                <w:sz w:val="18"/>
                <w:szCs w:val="18"/>
                <w:lang w:val="uk-UA"/>
              </w:rPr>
              <w:t>близкість до лінії розмежування;</w:t>
            </w:r>
          </w:p>
          <w:p w:rsidR="0082292C" w:rsidRPr="00B979D8" w:rsidRDefault="0082292C" w:rsidP="0082292C">
            <w:pPr>
              <w:pStyle w:val="OPM"/>
              <w:spacing w:after="20"/>
              <w:ind w:left="176" w:right="-113"/>
              <w:jc w:val="left"/>
              <w:rPr>
                <w:rFonts w:cs="Arial"/>
                <w:noProof/>
                <w:color w:val="auto"/>
                <w:sz w:val="18"/>
                <w:szCs w:val="18"/>
                <w:lang w:val="uk-UA"/>
              </w:rPr>
            </w:pPr>
          </w:p>
          <w:p w:rsidR="008C4CCD" w:rsidRPr="00B979D8" w:rsidRDefault="00645FC7" w:rsidP="00645FC7">
            <w:pPr>
              <w:pStyle w:val="OPM"/>
              <w:numPr>
                <w:ilvl w:val="0"/>
                <w:numId w:val="16"/>
              </w:numPr>
              <w:spacing w:after="20"/>
              <w:ind w:left="176" w:right="-113" w:hanging="176"/>
              <w:jc w:val="left"/>
              <w:rPr>
                <w:rFonts w:cs="Arial"/>
                <w:noProof/>
                <w:color w:val="auto"/>
                <w:sz w:val="18"/>
                <w:szCs w:val="18"/>
                <w:lang w:val="uk-UA"/>
              </w:rPr>
            </w:pPr>
            <w:r w:rsidRPr="00B979D8">
              <w:rPr>
                <w:rFonts w:cs="Arial"/>
                <w:color w:val="auto"/>
                <w:sz w:val="18"/>
                <w:szCs w:val="18"/>
                <w:lang w:val="uk-UA"/>
              </w:rPr>
              <w:t>з</w:t>
            </w:r>
            <w:r w:rsidR="008C4CCD" w:rsidRPr="00B979D8">
              <w:rPr>
                <w:rFonts w:cs="Arial"/>
                <w:color w:val="auto"/>
                <w:sz w:val="18"/>
                <w:szCs w:val="18"/>
                <w:lang w:val="uk-UA"/>
              </w:rPr>
              <w:t>алежність технологічних циклів хімічних підприємств  від дороговартісного ресурсу – природного газу;</w:t>
            </w:r>
          </w:p>
          <w:p w:rsidR="0082292C" w:rsidRPr="00B979D8" w:rsidRDefault="0082292C" w:rsidP="0082292C">
            <w:pPr>
              <w:pStyle w:val="OPM"/>
              <w:spacing w:after="20"/>
              <w:ind w:left="176" w:right="-113"/>
              <w:jc w:val="left"/>
              <w:rPr>
                <w:rFonts w:cs="Arial"/>
                <w:noProof/>
                <w:color w:val="auto"/>
                <w:sz w:val="18"/>
                <w:szCs w:val="18"/>
                <w:lang w:val="uk-UA"/>
              </w:rPr>
            </w:pPr>
          </w:p>
          <w:p w:rsidR="00CB0ADB" w:rsidRPr="00B979D8" w:rsidRDefault="00CB0ADB" w:rsidP="00645FC7">
            <w:pPr>
              <w:pStyle w:val="OPM"/>
              <w:numPr>
                <w:ilvl w:val="0"/>
                <w:numId w:val="16"/>
              </w:numPr>
              <w:spacing w:after="20"/>
              <w:ind w:left="176" w:right="-113" w:hanging="176"/>
              <w:jc w:val="left"/>
              <w:rPr>
                <w:rFonts w:cs="Arial"/>
                <w:noProof/>
                <w:color w:val="auto"/>
                <w:sz w:val="18"/>
                <w:szCs w:val="18"/>
                <w:lang w:val="uk-UA"/>
              </w:rPr>
            </w:pPr>
            <w:r w:rsidRPr="00B979D8">
              <w:rPr>
                <w:rFonts w:cs="Arial"/>
                <w:color w:val="auto"/>
                <w:sz w:val="18"/>
                <w:szCs w:val="18"/>
                <w:lang w:val="ru-RU"/>
              </w:rPr>
              <w:t>високий рівень відсоткової ставки за кредитами ,</w:t>
            </w:r>
          </w:p>
          <w:p w:rsidR="0082292C" w:rsidRPr="00B979D8" w:rsidRDefault="0082292C" w:rsidP="0082292C">
            <w:pPr>
              <w:pStyle w:val="OPM"/>
              <w:spacing w:after="20"/>
              <w:ind w:left="176" w:right="-113"/>
              <w:jc w:val="left"/>
              <w:rPr>
                <w:rFonts w:cs="Arial"/>
                <w:noProof/>
                <w:color w:val="auto"/>
                <w:sz w:val="18"/>
                <w:szCs w:val="18"/>
                <w:lang w:val="uk-UA"/>
              </w:rPr>
            </w:pPr>
          </w:p>
          <w:p w:rsidR="008C4CCD" w:rsidRPr="00B979D8" w:rsidRDefault="008C4CCD" w:rsidP="00645FC7">
            <w:pPr>
              <w:pStyle w:val="OPM"/>
              <w:numPr>
                <w:ilvl w:val="0"/>
                <w:numId w:val="16"/>
              </w:numPr>
              <w:spacing w:after="20"/>
              <w:ind w:left="176" w:right="-113" w:hanging="176"/>
              <w:jc w:val="left"/>
              <w:rPr>
                <w:rFonts w:cs="Arial"/>
                <w:noProof/>
                <w:color w:val="auto"/>
                <w:sz w:val="18"/>
                <w:szCs w:val="18"/>
                <w:lang w:val="uk-UA"/>
              </w:rPr>
            </w:pPr>
            <w:r w:rsidRPr="00B979D8">
              <w:rPr>
                <w:rFonts w:cs="Arial"/>
                <w:noProof/>
                <w:color w:val="auto"/>
                <w:sz w:val="18"/>
                <w:szCs w:val="18"/>
                <w:lang w:val="uk-UA"/>
              </w:rPr>
              <w:t>енергозалежність від Щастинської ТЕС, відсутність з’єднання з єдиною енергетичною системою України;</w:t>
            </w:r>
          </w:p>
          <w:p w:rsidR="0082292C" w:rsidRPr="00B979D8" w:rsidRDefault="0082292C" w:rsidP="0082292C">
            <w:pPr>
              <w:pStyle w:val="OPM"/>
              <w:spacing w:after="20"/>
              <w:ind w:left="176" w:right="-113"/>
              <w:jc w:val="left"/>
              <w:rPr>
                <w:rFonts w:cs="Arial"/>
                <w:noProof/>
                <w:color w:val="auto"/>
                <w:sz w:val="18"/>
                <w:szCs w:val="18"/>
                <w:lang w:val="uk-UA"/>
              </w:rPr>
            </w:pPr>
          </w:p>
          <w:p w:rsidR="008C4CCD" w:rsidRPr="00B979D8" w:rsidRDefault="008C4CCD" w:rsidP="00645FC7">
            <w:pPr>
              <w:pStyle w:val="af4"/>
              <w:numPr>
                <w:ilvl w:val="0"/>
                <w:numId w:val="16"/>
              </w:numPr>
              <w:suppressAutoHyphens w:val="0"/>
              <w:spacing w:after="20" w:line="240" w:lineRule="auto"/>
              <w:ind w:left="176" w:right="-113" w:hanging="176"/>
              <w:contextualSpacing/>
              <w:rPr>
                <w:rFonts w:ascii="Arial" w:eastAsia="Times New Roman" w:hAnsi="Arial" w:cs="Arial"/>
                <w:noProof/>
                <w:kern w:val="0"/>
                <w:sz w:val="18"/>
                <w:szCs w:val="18"/>
                <w:lang w:eastAsia="en-US"/>
              </w:rPr>
            </w:pPr>
            <w:r w:rsidRPr="00B979D8">
              <w:rPr>
                <w:rFonts w:ascii="Arial" w:eastAsia="Times New Roman" w:hAnsi="Arial" w:cs="Arial"/>
                <w:noProof/>
                <w:kern w:val="0"/>
                <w:sz w:val="18"/>
                <w:szCs w:val="18"/>
                <w:lang w:eastAsia="en-US"/>
              </w:rPr>
              <w:t>технічний стан залізничного транспорту перебуває в незадовільному стані через великий знос рухомого складу та основних фондів</w:t>
            </w:r>
            <w:r w:rsidRPr="00B979D8">
              <w:rPr>
                <w:rFonts w:ascii="Arial" w:eastAsia="Times New Roman" w:hAnsi="Arial" w:cs="Arial"/>
                <w:noProof/>
                <w:kern w:val="0"/>
                <w:sz w:val="18"/>
                <w:szCs w:val="18"/>
                <w:lang w:val="ru-RU" w:eastAsia="en-US"/>
              </w:rPr>
              <w:t>;</w:t>
            </w:r>
          </w:p>
          <w:p w:rsidR="0082292C" w:rsidRPr="00B979D8" w:rsidRDefault="0082292C" w:rsidP="0082292C">
            <w:pPr>
              <w:pStyle w:val="af4"/>
              <w:suppressAutoHyphens w:val="0"/>
              <w:spacing w:after="20" w:line="240" w:lineRule="auto"/>
              <w:ind w:left="176" w:right="-113"/>
              <w:contextualSpacing/>
              <w:rPr>
                <w:rFonts w:ascii="Arial" w:eastAsia="Times New Roman" w:hAnsi="Arial" w:cs="Arial"/>
                <w:noProof/>
                <w:kern w:val="0"/>
                <w:sz w:val="18"/>
                <w:szCs w:val="18"/>
                <w:lang w:eastAsia="en-US"/>
              </w:rPr>
            </w:pPr>
          </w:p>
          <w:p w:rsidR="00CB0ADB" w:rsidRPr="00B979D8" w:rsidRDefault="00CB0ADB" w:rsidP="00645FC7">
            <w:pPr>
              <w:pStyle w:val="af4"/>
              <w:numPr>
                <w:ilvl w:val="0"/>
                <w:numId w:val="16"/>
              </w:numPr>
              <w:suppressAutoHyphens w:val="0"/>
              <w:spacing w:after="20" w:line="240" w:lineRule="auto"/>
              <w:ind w:left="176" w:right="-113" w:hanging="176"/>
              <w:contextualSpacing/>
              <w:rPr>
                <w:rFonts w:ascii="Arial" w:hAnsi="Arial" w:cs="Arial"/>
                <w:i/>
                <w:noProof/>
                <w:sz w:val="18"/>
                <w:szCs w:val="18"/>
              </w:rPr>
            </w:pPr>
            <w:r w:rsidRPr="00B979D8">
              <w:rPr>
                <w:rFonts w:ascii="Arial" w:hAnsi="Arial" w:cs="Arial"/>
                <w:sz w:val="18"/>
                <w:szCs w:val="18"/>
                <w:lang w:val="ru-RU"/>
              </w:rPr>
              <w:t>згортання важливих для держави та економіки реформ</w:t>
            </w:r>
            <w:r w:rsidR="0082292C" w:rsidRPr="00B979D8">
              <w:rPr>
                <w:rFonts w:ascii="Arial" w:hAnsi="Arial" w:cs="Arial"/>
                <w:sz w:val="18"/>
                <w:szCs w:val="18"/>
                <w:lang w:val="ru-RU"/>
              </w:rPr>
              <w:t>;</w:t>
            </w:r>
          </w:p>
          <w:p w:rsidR="0082292C" w:rsidRPr="00B979D8" w:rsidRDefault="0082292C" w:rsidP="0082292C">
            <w:pPr>
              <w:pStyle w:val="af4"/>
              <w:suppressAutoHyphens w:val="0"/>
              <w:spacing w:after="20" w:line="240" w:lineRule="auto"/>
              <w:ind w:left="176" w:right="-113"/>
              <w:contextualSpacing/>
              <w:rPr>
                <w:rFonts w:ascii="Arial" w:hAnsi="Arial" w:cs="Arial"/>
                <w:i/>
                <w:noProof/>
                <w:sz w:val="18"/>
                <w:szCs w:val="18"/>
              </w:rPr>
            </w:pPr>
          </w:p>
          <w:p w:rsidR="00CB0ADB" w:rsidRPr="00B979D8" w:rsidRDefault="00645FC7" w:rsidP="00645FC7">
            <w:pPr>
              <w:pStyle w:val="af4"/>
              <w:numPr>
                <w:ilvl w:val="0"/>
                <w:numId w:val="16"/>
              </w:numPr>
              <w:suppressAutoHyphens w:val="0"/>
              <w:spacing w:after="20" w:line="240" w:lineRule="auto"/>
              <w:ind w:left="176" w:right="-113" w:hanging="176"/>
              <w:contextualSpacing/>
              <w:rPr>
                <w:rFonts w:cs="Arial"/>
                <w:i/>
                <w:noProof/>
                <w:sz w:val="18"/>
                <w:szCs w:val="18"/>
              </w:rPr>
            </w:pPr>
            <w:r w:rsidRPr="00B979D8">
              <w:rPr>
                <w:rFonts w:ascii="Arial" w:hAnsi="Arial" w:cs="Arial"/>
                <w:sz w:val="18"/>
                <w:szCs w:val="18"/>
              </w:rPr>
              <w:t>н</w:t>
            </w:r>
            <w:r w:rsidR="00CB0ADB" w:rsidRPr="00B979D8">
              <w:rPr>
                <w:rFonts w:ascii="Arial" w:hAnsi="Arial" w:cs="Arial"/>
                <w:sz w:val="18"/>
                <w:szCs w:val="18"/>
              </w:rPr>
              <w:t xml:space="preserve">естабільність політичної ситуації та зростання недовіри до державної влади, </w:t>
            </w:r>
            <w:r w:rsidR="00CB0ADB" w:rsidRPr="00B979D8">
              <w:rPr>
                <w:rFonts w:ascii="Arial" w:hAnsi="Arial" w:cs="Arial"/>
                <w:sz w:val="18"/>
                <w:szCs w:val="18"/>
                <w:lang w:val="ru-RU"/>
              </w:rPr>
              <w:t>корупція.</w:t>
            </w:r>
          </w:p>
          <w:p w:rsidR="00B979D8" w:rsidRPr="00B979D8" w:rsidRDefault="00B979D8" w:rsidP="00B979D8">
            <w:pPr>
              <w:pStyle w:val="af4"/>
              <w:suppressAutoHyphens w:val="0"/>
              <w:spacing w:after="20" w:line="240" w:lineRule="auto"/>
              <w:ind w:left="176" w:right="-113"/>
              <w:contextualSpacing/>
              <w:rPr>
                <w:rFonts w:cs="Arial"/>
                <w:i/>
                <w:noProof/>
                <w:sz w:val="18"/>
                <w:szCs w:val="18"/>
              </w:rPr>
            </w:pPr>
          </w:p>
        </w:tc>
      </w:tr>
    </w:tbl>
    <w:p w:rsidR="00FF1F07" w:rsidRPr="00B10C76" w:rsidRDefault="00FF1F07" w:rsidP="00723695">
      <w:pPr>
        <w:pStyle w:val="1"/>
        <w:numPr>
          <w:ilvl w:val="0"/>
          <w:numId w:val="25"/>
        </w:numPr>
        <w:ind w:left="425" w:hanging="425"/>
        <w:rPr>
          <w:rFonts w:ascii="Arial" w:hAnsi="Arial" w:cs="Arial"/>
          <w:b/>
        </w:rPr>
      </w:pPr>
      <w:bookmarkStart w:id="46" w:name="_Toc532746509"/>
      <w:bookmarkStart w:id="47" w:name="_Toc532747830"/>
      <w:bookmarkStart w:id="48" w:name="_Toc532747967"/>
      <w:r w:rsidRPr="00B10C76">
        <w:rPr>
          <w:rFonts w:ascii="Arial" w:hAnsi="Arial" w:cs="Arial"/>
          <w:b/>
        </w:rPr>
        <w:lastRenderedPageBreak/>
        <w:t>Бачення та цілі</w:t>
      </w:r>
      <w:bookmarkEnd w:id="46"/>
      <w:bookmarkEnd w:id="47"/>
      <w:bookmarkEnd w:id="48"/>
    </w:p>
    <w:p w:rsidR="005D4A2D" w:rsidRPr="00821C71" w:rsidRDefault="009C555D" w:rsidP="00EE31B2">
      <w:pPr>
        <w:pStyle w:val="2"/>
        <w:numPr>
          <w:ilvl w:val="0"/>
          <w:numId w:val="0"/>
        </w:numPr>
        <w:spacing w:beforeLines="60" w:afterLines="60"/>
        <w:rPr>
          <w:rFonts w:eastAsiaTheme="majorEastAsia" w:cs="Arial"/>
          <w:bCs w:val="0"/>
          <w:color w:val="2E74B5" w:themeColor="accent1" w:themeShade="BF"/>
          <w:sz w:val="24"/>
          <w:szCs w:val="24"/>
        </w:rPr>
      </w:pPr>
      <w:bookmarkStart w:id="49" w:name="_Toc532746510"/>
      <w:bookmarkStart w:id="50" w:name="_Toc532747831"/>
      <w:bookmarkStart w:id="51" w:name="_Toc532747968"/>
      <w:r>
        <w:rPr>
          <w:rFonts w:eastAsiaTheme="majorEastAsia" w:cs="Arial"/>
          <w:bCs w:val="0"/>
          <w:color w:val="2E74B5" w:themeColor="accent1" w:themeShade="BF"/>
          <w:sz w:val="24"/>
          <w:szCs w:val="24"/>
        </w:rPr>
        <w:tab/>
      </w:r>
      <w:r w:rsidR="005D4A2D" w:rsidRPr="00821C71">
        <w:rPr>
          <w:rFonts w:eastAsiaTheme="majorEastAsia" w:cs="Arial"/>
          <w:bCs w:val="0"/>
          <w:color w:val="2E74B5" w:themeColor="accent1" w:themeShade="BF"/>
          <w:sz w:val="24"/>
          <w:szCs w:val="24"/>
        </w:rPr>
        <w:t>Бачення</w:t>
      </w:r>
      <w:bookmarkEnd w:id="49"/>
      <w:bookmarkEnd w:id="50"/>
      <w:bookmarkEnd w:id="51"/>
    </w:p>
    <w:tbl>
      <w:tblPr>
        <w:tblStyle w:val="a4"/>
        <w:tblW w:w="10159" w:type="dxa"/>
        <w:shd w:val="clear" w:color="auto" w:fill="DEEAF6" w:themeFill="accent1" w:themeFillTint="33"/>
        <w:tblLook w:val="04A0"/>
      </w:tblPr>
      <w:tblGrid>
        <w:gridCol w:w="10159"/>
      </w:tblGrid>
      <w:tr w:rsidR="009B3F5D" w:rsidRPr="00EE31B2" w:rsidTr="007865C5">
        <w:trPr>
          <w:trHeight w:val="2404"/>
        </w:trPr>
        <w:tc>
          <w:tcPr>
            <w:tcW w:w="10159" w:type="dxa"/>
            <w:shd w:val="clear" w:color="auto" w:fill="DEEAF6" w:themeFill="accent1" w:themeFillTint="33"/>
          </w:tcPr>
          <w:p w:rsidR="007865C5" w:rsidRDefault="007865C5" w:rsidP="00BC0A00">
            <w:pPr>
              <w:spacing w:before="120" w:after="120"/>
              <w:rPr>
                <w:rFonts w:cs="Arial"/>
                <w:b/>
                <w:shd w:val="clear" w:color="auto" w:fill="DEEAF6" w:themeFill="accent1" w:themeFillTint="33"/>
                <w:lang w:val="uk-UA" w:eastAsia="ru-RU"/>
              </w:rPr>
            </w:pPr>
          </w:p>
          <w:p w:rsidR="00BC0A00" w:rsidRPr="00931190" w:rsidRDefault="00BC0A00" w:rsidP="00BC0A00">
            <w:pPr>
              <w:spacing w:before="120" w:after="120"/>
              <w:rPr>
                <w:rFonts w:cs="Arial"/>
                <w:b/>
                <w:shd w:val="clear" w:color="auto" w:fill="DEEAF6" w:themeFill="accent1" w:themeFillTint="33"/>
                <w:lang w:val="uk-UA" w:eastAsia="ru-RU"/>
              </w:rPr>
            </w:pPr>
            <w:r w:rsidRPr="009B3F5D">
              <w:rPr>
                <w:rFonts w:cs="Arial"/>
                <w:b/>
                <w:shd w:val="clear" w:color="auto" w:fill="DEEAF6" w:themeFill="accent1" w:themeFillTint="33"/>
                <w:lang w:val="uk-UA" w:eastAsia="ru-RU"/>
              </w:rPr>
              <w:t>Сєвєродонецьк – адміністративний центр Луганської області</w:t>
            </w:r>
            <w:r>
              <w:rPr>
                <w:rFonts w:cs="Arial"/>
                <w:b/>
                <w:shd w:val="clear" w:color="auto" w:fill="DEEAF6" w:themeFill="accent1" w:themeFillTint="33"/>
                <w:lang w:val="uk-UA" w:eastAsia="ru-RU"/>
              </w:rPr>
              <w:t xml:space="preserve"> та потенційної об</w:t>
            </w:r>
            <w:r w:rsidRPr="008363DC">
              <w:rPr>
                <w:rFonts w:cs="Arial"/>
                <w:b/>
                <w:shd w:val="clear" w:color="auto" w:fill="DEEAF6" w:themeFill="accent1" w:themeFillTint="33"/>
                <w:lang w:val="uk-UA" w:eastAsia="ru-RU"/>
              </w:rPr>
              <w:t>’</w:t>
            </w:r>
            <w:r>
              <w:rPr>
                <w:rFonts w:cs="Arial"/>
                <w:b/>
                <w:shd w:val="clear" w:color="auto" w:fill="DEEAF6" w:themeFill="accent1" w:themeFillTint="33"/>
                <w:lang w:val="uk-UA" w:eastAsia="ru-RU"/>
              </w:rPr>
              <w:t>єднаної територіальної громади, створеної шляхом приєднання суміжних сільських громад.</w:t>
            </w:r>
          </w:p>
          <w:p w:rsidR="00BC0A00" w:rsidRDefault="00BC0A00" w:rsidP="00BC0A00">
            <w:pPr>
              <w:spacing w:before="120" w:after="120"/>
              <w:rPr>
                <w:rFonts w:cs="Arial"/>
                <w:b/>
                <w:shd w:val="clear" w:color="auto" w:fill="DEEAF6" w:themeFill="accent1" w:themeFillTint="33"/>
                <w:lang w:val="uk-UA" w:eastAsia="ru-RU"/>
              </w:rPr>
            </w:pPr>
            <w:r>
              <w:rPr>
                <w:rFonts w:cs="Arial"/>
                <w:b/>
                <w:shd w:val="clear" w:color="auto" w:fill="DEEAF6" w:themeFill="accent1" w:themeFillTint="33"/>
                <w:lang w:val="uk-UA" w:eastAsia="ru-RU"/>
              </w:rPr>
              <w:t>В</w:t>
            </w:r>
            <w:r w:rsidRPr="009B3F5D">
              <w:rPr>
                <w:rFonts w:cs="Arial"/>
                <w:b/>
                <w:shd w:val="clear" w:color="auto" w:fill="DEEAF6" w:themeFill="accent1" w:themeFillTint="33"/>
                <w:lang w:val="uk-UA" w:eastAsia="ru-RU"/>
              </w:rPr>
              <w:t>ідкрит</w:t>
            </w:r>
            <w:r>
              <w:rPr>
                <w:rFonts w:cs="Arial"/>
                <w:b/>
                <w:shd w:val="clear" w:color="auto" w:fill="DEEAF6" w:themeFill="accent1" w:themeFillTint="33"/>
                <w:lang w:val="uk-UA" w:eastAsia="ru-RU"/>
              </w:rPr>
              <w:t>а та безпечна громада</w:t>
            </w:r>
            <w:r w:rsidRPr="009B3F5D">
              <w:rPr>
                <w:rFonts w:cs="Arial"/>
                <w:b/>
                <w:shd w:val="clear" w:color="auto" w:fill="DEEAF6" w:themeFill="accent1" w:themeFillTint="33"/>
                <w:lang w:val="uk-UA" w:eastAsia="ru-RU"/>
              </w:rPr>
              <w:t xml:space="preserve"> підприємницької успішності Сходу України,  управлінських та виробничих інновацій. </w:t>
            </w:r>
          </w:p>
          <w:p w:rsidR="00C31596" w:rsidRDefault="00BC0A00" w:rsidP="00BC0A00">
            <w:pPr>
              <w:spacing w:before="120" w:after="120"/>
              <w:rPr>
                <w:rFonts w:cs="Arial"/>
                <w:b/>
                <w:shd w:val="clear" w:color="auto" w:fill="DEEAF6" w:themeFill="accent1" w:themeFillTint="33"/>
                <w:lang w:val="uk-UA" w:eastAsia="ru-RU"/>
              </w:rPr>
            </w:pPr>
            <w:r w:rsidRPr="009B3F5D">
              <w:rPr>
                <w:rFonts w:cs="Arial"/>
                <w:b/>
                <w:shd w:val="clear" w:color="auto" w:fill="DEEAF6" w:themeFill="accent1" w:themeFillTint="33"/>
                <w:lang w:val="uk-UA" w:eastAsia="ru-RU"/>
              </w:rPr>
              <w:t xml:space="preserve">Інтелектуальний науковий центр </w:t>
            </w:r>
            <w:r>
              <w:rPr>
                <w:rFonts w:cs="Arial"/>
                <w:b/>
                <w:shd w:val="clear" w:color="auto" w:fill="DEEAF6" w:themeFill="accent1" w:themeFillTint="33"/>
                <w:lang w:val="uk-UA" w:eastAsia="ru-RU"/>
              </w:rPr>
              <w:t>«</w:t>
            </w:r>
            <w:r w:rsidRPr="009B3F5D">
              <w:rPr>
                <w:rFonts w:cs="Arial"/>
                <w:b/>
                <w:shd w:val="clear" w:color="auto" w:fill="DEEAF6" w:themeFill="accent1" w:themeFillTint="33"/>
                <w:lang w:val="uk-UA" w:eastAsia="ru-RU"/>
              </w:rPr>
              <w:t>зелених</w:t>
            </w:r>
            <w:r>
              <w:rPr>
                <w:rFonts w:cs="Arial"/>
                <w:b/>
                <w:shd w:val="clear" w:color="auto" w:fill="DEEAF6" w:themeFill="accent1" w:themeFillTint="33"/>
                <w:lang w:val="uk-UA" w:eastAsia="ru-RU"/>
              </w:rPr>
              <w:t>»</w:t>
            </w:r>
            <w:r w:rsidRPr="009B3F5D">
              <w:rPr>
                <w:rFonts w:cs="Arial"/>
                <w:b/>
                <w:shd w:val="clear" w:color="auto" w:fill="DEEAF6" w:themeFill="accent1" w:themeFillTint="33"/>
                <w:lang w:val="uk-UA" w:eastAsia="ru-RU"/>
              </w:rPr>
              <w:t xml:space="preserve"> технологій, ефективної інфраструктури та продуктивної зайнятості</w:t>
            </w:r>
            <w:r>
              <w:rPr>
                <w:rFonts w:cs="Arial"/>
                <w:b/>
                <w:shd w:val="clear" w:color="auto" w:fill="DEEAF6" w:themeFill="accent1" w:themeFillTint="33"/>
                <w:lang w:val="uk-UA" w:eastAsia="ru-RU"/>
              </w:rPr>
              <w:t>.</w:t>
            </w:r>
          </w:p>
          <w:p w:rsidR="00951679" w:rsidRPr="00BC0A00" w:rsidRDefault="00951679" w:rsidP="00BC0A00">
            <w:pPr>
              <w:spacing w:before="120" w:after="120"/>
              <w:rPr>
                <w:rFonts w:eastAsiaTheme="majorEastAsia"/>
                <w:b/>
                <w:lang w:val="ru-RU"/>
              </w:rPr>
            </w:pPr>
          </w:p>
        </w:tc>
      </w:tr>
    </w:tbl>
    <w:p w:rsidR="003077A4" w:rsidRPr="009765CC" w:rsidRDefault="005D4A2D" w:rsidP="00EE31B2">
      <w:pPr>
        <w:pStyle w:val="2"/>
        <w:numPr>
          <w:ilvl w:val="0"/>
          <w:numId w:val="0"/>
        </w:numPr>
        <w:spacing w:beforeLines="60" w:afterLines="60"/>
        <w:ind w:left="720"/>
        <w:rPr>
          <w:rFonts w:eastAsiaTheme="majorEastAsia" w:cs="Arial"/>
          <w:bCs w:val="0"/>
          <w:color w:val="2E74B5" w:themeColor="accent1" w:themeShade="BF"/>
          <w:sz w:val="24"/>
          <w:szCs w:val="24"/>
        </w:rPr>
      </w:pPr>
      <w:bookmarkStart w:id="52" w:name="_Toc532746511"/>
      <w:bookmarkStart w:id="53" w:name="_Toc532747832"/>
      <w:bookmarkStart w:id="54" w:name="_Toc532747969"/>
      <w:r w:rsidRPr="009765CC">
        <w:rPr>
          <w:rFonts w:eastAsiaTheme="majorEastAsia" w:cs="Arial"/>
          <w:bCs w:val="0"/>
          <w:color w:val="2E74B5" w:themeColor="accent1" w:themeShade="BF"/>
          <w:sz w:val="24"/>
          <w:szCs w:val="24"/>
        </w:rPr>
        <w:t>Цілі</w:t>
      </w:r>
      <w:bookmarkEnd w:id="52"/>
      <w:bookmarkEnd w:id="53"/>
      <w:bookmarkEnd w:id="54"/>
    </w:p>
    <w:p w:rsidR="005E0B49" w:rsidRDefault="005E0B49" w:rsidP="00D529B8">
      <w:pPr>
        <w:spacing w:after="60"/>
        <w:jc w:val="both"/>
        <w:rPr>
          <w:rFonts w:eastAsiaTheme="majorEastAsia"/>
          <w:b/>
          <w:color w:val="0070C0"/>
          <w:szCs w:val="22"/>
          <w:lang w:val="uk-UA"/>
        </w:rPr>
      </w:pPr>
      <w:r w:rsidRPr="00E458E8">
        <w:rPr>
          <w:rFonts w:eastAsiaTheme="majorEastAsia"/>
          <w:b/>
          <w:color w:val="0070C0"/>
          <w:szCs w:val="22"/>
          <w:lang w:val="uk-UA"/>
        </w:rPr>
        <w:t>1.</w:t>
      </w:r>
      <w:r w:rsidR="00E458E8" w:rsidRPr="00E458E8">
        <w:rPr>
          <w:rFonts w:eastAsiaTheme="majorEastAsia"/>
          <w:b/>
          <w:color w:val="0070C0"/>
          <w:szCs w:val="22"/>
          <w:lang w:val="uk-UA"/>
        </w:rPr>
        <w:t>Вдосконалення системи підтримки</w:t>
      </w:r>
      <w:r w:rsidRPr="00E458E8">
        <w:rPr>
          <w:rFonts w:eastAsiaTheme="majorEastAsia"/>
          <w:b/>
          <w:color w:val="0070C0"/>
          <w:szCs w:val="22"/>
          <w:lang w:val="uk-UA"/>
        </w:rPr>
        <w:t xml:space="preserve"> місцевого товаровиробника та освоєння нових ринків збуту</w:t>
      </w:r>
    </w:p>
    <w:p w:rsidR="002C2186" w:rsidRPr="002C2186" w:rsidRDefault="002C2186" w:rsidP="008117FB">
      <w:pPr>
        <w:spacing w:after="60"/>
        <w:ind w:firstLine="709"/>
        <w:jc w:val="both"/>
        <w:rPr>
          <w:lang w:val="uk-UA"/>
        </w:rPr>
      </w:pPr>
      <w:r w:rsidRPr="002C2186">
        <w:rPr>
          <w:lang w:val="uk-UA"/>
        </w:rPr>
        <w:t xml:space="preserve">Перспективним напрямком підтримки підприємництва з боку інституцій місцевого розвитку є створення </w:t>
      </w:r>
      <w:r>
        <w:rPr>
          <w:lang w:val="uk-UA"/>
        </w:rPr>
        <w:t xml:space="preserve">Агенції економічного розвитку, </w:t>
      </w:r>
      <w:r w:rsidRPr="002C2186">
        <w:rPr>
          <w:lang w:val="uk-UA"/>
        </w:rPr>
        <w:t>бізнес-центрів</w:t>
      </w:r>
      <w:r>
        <w:rPr>
          <w:lang w:val="uk-UA"/>
        </w:rPr>
        <w:t xml:space="preserve"> та </w:t>
      </w:r>
      <w:r w:rsidR="00931190">
        <w:rPr>
          <w:lang w:val="uk-UA"/>
        </w:rPr>
        <w:t>б</w:t>
      </w:r>
      <w:r w:rsidR="00C31596">
        <w:rPr>
          <w:lang w:val="uk-UA"/>
        </w:rPr>
        <w:t>і</w:t>
      </w:r>
      <w:r w:rsidR="00931190">
        <w:rPr>
          <w:lang w:val="uk-UA"/>
        </w:rPr>
        <w:t>знес-</w:t>
      </w:r>
      <w:r>
        <w:rPr>
          <w:lang w:val="uk-UA"/>
        </w:rPr>
        <w:t>шкіл для учнів</w:t>
      </w:r>
      <w:r w:rsidRPr="002C2186">
        <w:rPr>
          <w:lang w:val="uk-UA"/>
        </w:rPr>
        <w:t xml:space="preserve">. Для підвищення рівня знань та зацікавленості підприємців </w:t>
      </w:r>
      <w:r>
        <w:rPr>
          <w:lang w:val="uk-UA"/>
        </w:rPr>
        <w:t>інституції місцевого економічного розвитку</w:t>
      </w:r>
      <w:r w:rsidRPr="002C2186">
        <w:rPr>
          <w:lang w:val="uk-UA"/>
        </w:rPr>
        <w:t xml:space="preserve"> надають інформаційні, консультаційні, освітні та інші послуги. </w:t>
      </w:r>
    </w:p>
    <w:p w:rsidR="00716567" w:rsidRPr="002C2186" w:rsidRDefault="00716567" w:rsidP="008117FB">
      <w:pPr>
        <w:spacing w:after="60"/>
        <w:ind w:firstLine="708"/>
        <w:jc w:val="both"/>
        <w:rPr>
          <w:lang w:val="ru-RU"/>
        </w:rPr>
      </w:pPr>
      <w:r w:rsidRPr="002C2186">
        <w:rPr>
          <w:lang w:val="uk-UA"/>
        </w:rPr>
        <w:t xml:space="preserve">З метою сприяння створенню нових і ефективному розвитку діючих суб'єктів малого та середнього підприємництва </w:t>
      </w:r>
      <w:r>
        <w:rPr>
          <w:lang w:val="uk-UA"/>
        </w:rPr>
        <w:t xml:space="preserve">на базі інституцій місцевого економічного розвитку </w:t>
      </w:r>
      <w:r w:rsidRPr="002C2186">
        <w:rPr>
          <w:lang w:val="uk-UA"/>
        </w:rPr>
        <w:t>планується проведення різних заходів для забезпечення оперативної взаємодії підприємницьких структур з органами влади, сприяння в організації громадських об'єднань малого та середнього бізнесу, сприяння розвитку молодіжного та жіночого підприємництва: залучення суб’єктів підприємництва до участі у бізнес форумах, круглих столах</w:t>
      </w:r>
      <w:r w:rsidR="00BC0A00">
        <w:rPr>
          <w:lang w:val="uk-UA"/>
        </w:rPr>
        <w:t>,</w:t>
      </w:r>
      <w:r w:rsidRPr="002C2186">
        <w:rPr>
          <w:lang w:val="uk-UA"/>
        </w:rPr>
        <w:t xml:space="preserve"> в ярмаркових та виставкових заходах; інформація в ЗМІ про діяльність органів з підтримки підприємництва, про досвід розвитку малих та середніх підприємств, про благодійні акції підприємців, проведення різних конкурсів серед підприємців. </w:t>
      </w:r>
      <w:r w:rsidRPr="002C2186">
        <w:rPr>
          <w:lang w:val="ru-RU"/>
        </w:rPr>
        <w:t xml:space="preserve">Все це забезпечить формування </w:t>
      </w:r>
      <w:r w:rsidR="005C2F0B">
        <w:rPr>
          <w:lang w:val="ru-RU"/>
        </w:rPr>
        <w:t xml:space="preserve">сприятливих </w:t>
      </w:r>
      <w:r w:rsidRPr="002C2186">
        <w:rPr>
          <w:lang w:val="ru-RU"/>
        </w:rPr>
        <w:t>умов і громадської думки та сприятиме активному залученню населення до підприємницької діяльності.</w:t>
      </w:r>
    </w:p>
    <w:p w:rsidR="002C2186" w:rsidRPr="002C2186" w:rsidRDefault="002C2186" w:rsidP="00602CB6">
      <w:pPr>
        <w:spacing w:after="40"/>
        <w:ind w:firstLine="708"/>
        <w:jc w:val="both"/>
        <w:rPr>
          <w:lang w:val="uk-UA"/>
        </w:rPr>
      </w:pPr>
      <w:r w:rsidRPr="002C2186">
        <w:rPr>
          <w:lang w:val="uk-UA"/>
        </w:rPr>
        <w:t>Для надання якісної інформації підприємцям необхідно постійно надавати інформацію оновлених баз даних про вільні виробничі потужності, об'єкти торгівлі, ресторанного господарства, побутового обслуговування, водні ресурси та земельні ділянки, які можуть бути продані або передані в оренду суб'єктам господарювання для здійснення підприємницької діяльності.</w:t>
      </w:r>
    </w:p>
    <w:p w:rsidR="00232541" w:rsidRPr="00E458E8" w:rsidRDefault="00232541" w:rsidP="004D4EFA">
      <w:pPr>
        <w:spacing w:before="120" w:after="60"/>
        <w:rPr>
          <w:rFonts w:eastAsiaTheme="majorEastAsia"/>
          <w:b/>
          <w:color w:val="0070C0"/>
          <w:szCs w:val="22"/>
          <w:lang w:val="uk-UA"/>
        </w:rPr>
      </w:pPr>
      <w:r w:rsidRPr="00E458E8">
        <w:rPr>
          <w:rFonts w:eastAsiaTheme="majorEastAsia"/>
          <w:b/>
          <w:color w:val="0070C0"/>
          <w:szCs w:val="22"/>
          <w:lang w:val="uk-UA"/>
        </w:rPr>
        <w:t>2.</w:t>
      </w:r>
      <w:r w:rsidR="00E458E8" w:rsidRPr="00E458E8">
        <w:rPr>
          <w:rFonts w:eastAsiaTheme="majorEastAsia"/>
          <w:b/>
          <w:color w:val="0070C0"/>
          <w:szCs w:val="22"/>
          <w:lang w:val="uk-UA"/>
        </w:rPr>
        <w:t>Впровадження сучасних механізмів енергоефективності</w:t>
      </w:r>
      <w:r w:rsidRPr="00E458E8">
        <w:rPr>
          <w:rFonts w:eastAsiaTheme="majorEastAsia"/>
          <w:b/>
          <w:color w:val="0070C0"/>
          <w:szCs w:val="22"/>
          <w:lang w:val="uk-UA"/>
        </w:rPr>
        <w:t xml:space="preserve"> та енергонезалежн</w:t>
      </w:r>
      <w:r w:rsidR="00E458E8" w:rsidRPr="00E458E8">
        <w:rPr>
          <w:rFonts w:eastAsiaTheme="majorEastAsia"/>
          <w:b/>
          <w:color w:val="0070C0"/>
          <w:szCs w:val="22"/>
          <w:lang w:val="uk-UA"/>
        </w:rPr>
        <w:t>ості</w:t>
      </w:r>
      <w:r w:rsidRPr="00E458E8">
        <w:rPr>
          <w:rFonts w:eastAsiaTheme="majorEastAsia"/>
          <w:b/>
          <w:color w:val="0070C0"/>
          <w:szCs w:val="22"/>
          <w:lang w:val="uk-UA"/>
        </w:rPr>
        <w:t xml:space="preserve"> міста</w:t>
      </w:r>
    </w:p>
    <w:p w:rsidR="007604E6" w:rsidRPr="00716567" w:rsidRDefault="00716567" w:rsidP="00D529B8">
      <w:pPr>
        <w:spacing w:after="120"/>
        <w:ind w:firstLine="708"/>
        <w:jc w:val="both"/>
        <w:rPr>
          <w:lang w:val="uk-UA"/>
        </w:rPr>
      </w:pPr>
      <w:r w:rsidRPr="00716567">
        <w:rPr>
          <w:lang w:val="uk-UA"/>
        </w:rPr>
        <w:t>Енергонезалежність та енергоефективність міста формується за рахунок міської політики, направленої на ф</w:t>
      </w:r>
      <w:r w:rsidR="0097696D" w:rsidRPr="00716567">
        <w:rPr>
          <w:lang w:val="uk-UA"/>
        </w:rPr>
        <w:t>ормування інфраструкту</w:t>
      </w:r>
      <w:r w:rsidRPr="00716567">
        <w:rPr>
          <w:lang w:val="uk-UA"/>
        </w:rPr>
        <w:t>ри для відновлюваної енергетики, в</w:t>
      </w:r>
      <w:r w:rsidR="00FD3CA2" w:rsidRPr="00716567">
        <w:rPr>
          <w:lang w:val="uk-UA"/>
        </w:rPr>
        <w:t>про</w:t>
      </w:r>
      <w:r w:rsidR="007604E6" w:rsidRPr="00716567">
        <w:rPr>
          <w:lang w:val="uk-UA"/>
        </w:rPr>
        <w:t>вадження енергоефективних техно</w:t>
      </w:r>
      <w:r w:rsidR="00FD3CA2" w:rsidRPr="00716567">
        <w:rPr>
          <w:lang w:val="uk-UA"/>
        </w:rPr>
        <w:t>логій</w:t>
      </w:r>
      <w:r>
        <w:rPr>
          <w:lang w:val="uk-UA"/>
        </w:rPr>
        <w:t>, забезпечення ефективного</w:t>
      </w:r>
      <w:r w:rsidR="007604E6" w:rsidRPr="00716567">
        <w:rPr>
          <w:lang w:val="uk-UA"/>
        </w:rPr>
        <w:t xml:space="preserve"> теплозабезпечення міста</w:t>
      </w:r>
      <w:r>
        <w:rPr>
          <w:lang w:val="uk-UA"/>
        </w:rPr>
        <w:t xml:space="preserve">. </w:t>
      </w:r>
    </w:p>
    <w:p w:rsidR="002E4EDA" w:rsidRPr="00951679" w:rsidRDefault="00232541" w:rsidP="00D529B8">
      <w:pPr>
        <w:spacing w:after="120"/>
        <w:jc w:val="both"/>
        <w:rPr>
          <w:rFonts w:eastAsiaTheme="majorEastAsia"/>
          <w:b/>
          <w:color w:val="2E74B5" w:themeColor="accent1" w:themeShade="BF"/>
          <w:szCs w:val="22"/>
          <w:lang w:val="uk-UA"/>
        </w:rPr>
      </w:pPr>
      <w:r w:rsidRPr="00951679">
        <w:rPr>
          <w:rFonts w:eastAsiaTheme="majorEastAsia"/>
          <w:b/>
          <w:color w:val="2E74B5" w:themeColor="accent1" w:themeShade="BF"/>
          <w:szCs w:val="22"/>
          <w:lang w:val="uk-UA"/>
        </w:rPr>
        <w:t>3.</w:t>
      </w:r>
      <w:r w:rsidR="00602CB6" w:rsidRPr="00951679">
        <w:rPr>
          <w:rFonts w:cs="Arial"/>
          <w:color w:val="2E74B5" w:themeColor="accent1" w:themeShade="BF"/>
          <w:szCs w:val="22"/>
          <w:lang w:val="uk-UA"/>
        </w:rPr>
        <w:t xml:space="preserve"> </w:t>
      </w:r>
      <w:r w:rsidR="00602CB6" w:rsidRPr="00951679">
        <w:rPr>
          <w:rFonts w:cs="Arial"/>
          <w:b/>
          <w:color w:val="2E74B5" w:themeColor="accent1" w:themeShade="BF"/>
          <w:szCs w:val="22"/>
          <w:lang w:val="uk-UA"/>
        </w:rPr>
        <w:t xml:space="preserve">Підвищення конкурентоспроможності громади за рахунок </w:t>
      </w:r>
      <w:r w:rsidR="00602CB6" w:rsidRPr="00951679">
        <w:rPr>
          <w:b/>
          <w:color w:val="2E74B5" w:themeColor="accent1" w:themeShade="BF"/>
          <w:szCs w:val="22"/>
          <w:lang w:val="uk-UA"/>
        </w:rPr>
        <w:t xml:space="preserve">збільшення земельних ресурсів </w:t>
      </w:r>
      <w:r w:rsidR="00602CB6" w:rsidRPr="00951679">
        <w:rPr>
          <w:rFonts w:cs="Arial"/>
          <w:b/>
          <w:color w:val="2E74B5" w:themeColor="accent1" w:themeShade="BF"/>
          <w:szCs w:val="22"/>
          <w:lang w:val="uk-UA"/>
        </w:rPr>
        <w:t xml:space="preserve">та інфраструктурного забезпечення </w:t>
      </w:r>
      <w:r w:rsidR="00602CB6" w:rsidRPr="00951679">
        <w:rPr>
          <w:b/>
          <w:color w:val="2E74B5" w:themeColor="accent1" w:themeShade="BF"/>
          <w:szCs w:val="22"/>
          <w:lang w:val="uk-UA"/>
        </w:rPr>
        <w:t>міста</w:t>
      </w:r>
      <w:r w:rsidR="00602CB6" w:rsidRPr="00951679">
        <w:rPr>
          <w:rFonts w:cs="Arial"/>
          <w:b/>
          <w:color w:val="2E74B5" w:themeColor="accent1" w:themeShade="BF"/>
          <w:szCs w:val="22"/>
          <w:lang w:val="uk-UA"/>
        </w:rPr>
        <w:t xml:space="preserve"> через приєднання сусідніх сільських громад</w:t>
      </w:r>
    </w:p>
    <w:p w:rsidR="00602CB6" w:rsidRDefault="00850D58" w:rsidP="00602CB6">
      <w:pPr>
        <w:suppressAutoHyphens/>
        <w:spacing w:after="60"/>
        <w:ind w:firstLine="709"/>
        <w:jc w:val="both"/>
        <w:rPr>
          <w:rFonts w:eastAsia="Calibri" w:cs="Arial"/>
          <w:szCs w:val="22"/>
          <w:lang w:val="uk-UA" w:eastAsia="zh-CN"/>
        </w:rPr>
      </w:pPr>
      <w:r w:rsidRPr="00602CB6">
        <w:rPr>
          <w:rFonts w:eastAsia="Calibri" w:cs="Arial"/>
          <w:szCs w:val="22"/>
          <w:lang w:val="uk-UA" w:eastAsia="zh-CN"/>
        </w:rPr>
        <w:t>Процес формування та впровадження маркетингової стратегії сприятиме формуванню нового іміджу громади міста</w:t>
      </w:r>
      <w:r w:rsidR="00C80B9D" w:rsidRPr="00602CB6">
        <w:rPr>
          <w:rFonts w:eastAsia="Calibri" w:cs="Arial"/>
          <w:szCs w:val="22"/>
          <w:lang w:val="uk-UA" w:eastAsia="zh-CN"/>
        </w:rPr>
        <w:t xml:space="preserve">, як інвестиціно привабливого. </w:t>
      </w:r>
    </w:p>
    <w:p w:rsidR="00850D58" w:rsidRPr="00602CB6" w:rsidRDefault="008363DC" w:rsidP="00602CB6">
      <w:pPr>
        <w:suppressAutoHyphens/>
        <w:spacing w:after="60"/>
        <w:ind w:firstLine="709"/>
        <w:jc w:val="both"/>
        <w:rPr>
          <w:rFonts w:eastAsia="Calibri" w:cs="Arial"/>
          <w:szCs w:val="22"/>
          <w:lang w:val="ru-RU" w:eastAsia="zh-CN"/>
        </w:rPr>
      </w:pPr>
      <w:r w:rsidRPr="00602CB6">
        <w:rPr>
          <w:rFonts w:eastAsia="Calibri" w:cs="Arial"/>
          <w:szCs w:val="22"/>
          <w:lang w:val="ru-RU" w:eastAsia="zh-CN"/>
        </w:rPr>
        <w:t>Необхідно сформувати новий</w:t>
      </w:r>
      <w:r w:rsidR="00850D58" w:rsidRPr="00602CB6">
        <w:rPr>
          <w:rFonts w:eastAsia="Calibri" w:cs="Arial"/>
          <w:szCs w:val="22"/>
          <w:lang w:val="ru-RU" w:eastAsia="zh-CN"/>
        </w:rPr>
        <w:t xml:space="preserve"> позитивний інвестиційн</w:t>
      </w:r>
      <w:r w:rsidR="00C80B9D" w:rsidRPr="00602CB6">
        <w:rPr>
          <w:rFonts w:eastAsia="Calibri" w:cs="Arial"/>
          <w:szCs w:val="22"/>
          <w:lang w:val="ru-RU" w:eastAsia="zh-CN"/>
        </w:rPr>
        <w:t>о привабливий бренд міста</w:t>
      </w:r>
      <w:r w:rsidR="00850D58" w:rsidRPr="00602CB6">
        <w:rPr>
          <w:rFonts w:eastAsia="Calibri" w:cs="Arial"/>
          <w:szCs w:val="22"/>
          <w:lang w:val="ru-RU" w:eastAsia="zh-CN"/>
        </w:rPr>
        <w:t xml:space="preserve">, що дасть </w:t>
      </w:r>
      <w:r w:rsidRPr="00602CB6">
        <w:rPr>
          <w:rFonts w:eastAsia="Calibri" w:cs="Arial"/>
          <w:szCs w:val="22"/>
          <w:lang w:val="ru-RU" w:eastAsia="zh-CN"/>
        </w:rPr>
        <w:t>місту</w:t>
      </w:r>
      <w:r w:rsidR="00850D58" w:rsidRPr="00602CB6">
        <w:rPr>
          <w:rFonts w:eastAsia="Calibri" w:cs="Arial"/>
          <w:szCs w:val="22"/>
          <w:lang w:val="ru-RU" w:eastAsia="zh-CN"/>
        </w:rPr>
        <w:t xml:space="preserve"> певні переваги. </w:t>
      </w:r>
      <w:r w:rsidR="00C80B9D" w:rsidRPr="00602CB6">
        <w:rPr>
          <w:rFonts w:eastAsia="Calibri" w:cs="Arial"/>
          <w:szCs w:val="22"/>
          <w:lang w:val="ru-RU" w:eastAsia="zh-CN"/>
        </w:rPr>
        <w:t xml:space="preserve">Завдяки розробленому бренду місто </w:t>
      </w:r>
      <w:r w:rsidR="00850D58" w:rsidRPr="00602CB6">
        <w:rPr>
          <w:rFonts w:eastAsia="Calibri" w:cs="Arial"/>
          <w:szCs w:val="22"/>
          <w:lang w:val="ru-RU" w:eastAsia="zh-CN"/>
        </w:rPr>
        <w:t xml:space="preserve">зручніше </w:t>
      </w:r>
      <w:r w:rsidR="00C80B9D" w:rsidRPr="00602CB6">
        <w:rPr>
          <w:rFonts w:eastAsia="Calibri" w:cs="Arial"/>
          <w:szCs w:val="22"/>
          <w:lang w:val="ru-RU" w:eastAsia="zh-CN"/>
        </w:rPr>
        <w:t xml:space="preserve">буде </w:t>
      </w:r>
      <w:r w:rsidR="00850D58" w:rsidRPr="00602CB6">
        <w:rPr>
          <w:rFonts w:eastAsia="Calibri" w:cs="Arial"/>
          <w:szCs w:val="22"/>
          <w:lang w:val="ru-RU" w:eastAsia="zh-CN"/>
        </w:rPr>
        <w:t>«продавати» цільовим аудиторіям маркетингу – зокрема, споживачам міських ресурсів, товарів і послуг</w:t>
      </w:r>
      <w:r w:rsidR="00C80B9D" w:rsidRPr="00602CB6">
        <w:rPr>
          <w:rFonts w:eastAsia="Calibri" w:cs="Arial"/>
          <w:szCs w:val="22"/>
          <w:lang w:val="ru-RU" w:eastAsia="zh-CN"/>
        </w:rPr>
        <w:t xml:space="preserve"> та інвесторам, які зрозуміють, що міська влада</w:t>
      </w:r>
      <w:r w:rsidR="00850D58" w:rsidRPr="00602CB6">
        <w:rPr>
          <w:rFonts w:eastAsia="Calibri" w:cs="Arial"/>
          <w:szCs w:val="22"/>
          <w:lang w:val="ru-RU" w:eastAsia="zh-CN"/>
        </w:rPr>
        <w:t xml:space="preserve"> свідомо управляє міським середовищем, </w:t>
      </w:r>
      <w:r w:rsidR="00E458E8" w:rsidRPr="00602CB6">
        <w:rPr>
          <w:rFonts w:eastAsia="Calibri" w:cs="Arial"/>
          <w:szCs w:val="22"/>
          <w:lang w:val="ru-RU" w:eastAsia="zh-CN"/>
        </w:rPr>
        <w:t xml:space="preserve">створює його більш зручним для ведення підприємницької діяльності, </w:t>
      </w:r>
      <w:r w:rsidR="00850D58" w:rsidRPr="00602CB6">
        <w:rPr>
          <w:rFonts w:eastAsia="Calibri" w:cs="Arial"/>
          <w:szCs w:val="22"/>
          <w:lang w:val="ru-RU" w:eastAsia="zh-CN"/>
        </w:rPr>
        <w:t>а громадяни та потенційні мешканці відчувають можливості для власної самореалізації.</w:t>
      </w:r>
    </w:p>
    <w:p w:rsidR="00602CB6" w:rsidRDefault="00850D58" w:rsidP="00602CB6">
      <w:pPr>
        <w:suppressAutoHyphens/>
        <w:spacing w:after="60"/>
        <w:ind w:firstLine="709"/>
        <w:jc w:val="both"/>
        <w:rPr>
          <w:rFonts w:eastAsia="Calibri" w:cs="Arial"/>
          <w:szCs w:val="22"/>
          <w:lang w:val="ru-RU" w:eastAsia="zh-CN"/>
        </w:rPr>
      </w:pPr>
      <w:r w:rsidRPr="00850D58">
        <w:rPr>
          <w:rFonts w:eastAsia="Calibri" w:cs="Arial"/>
          <w:szCs w:val="22"/>
          <w:lang w:val="ru-RU" w:eastAsia="zh-CN"/>
        </w:rPr>
        <w:lastRenderedPageBreak/>
        <w:t xml:space="preserve">Одна з найбільш ефективних сучасних стратегій конструювання іміджу міста - брендинг міста, що має дві складові: </w:t>
      </w:r>
    </w:p>
    <w:p w:rsidR="00602CB6" w:rsidRDefault="00850D58" w:rsidP="00602CB6">
      <w:pPr>
        <w:suppressAutoHyphens/>
        <w:spacing w:after="60"/>
        <w:ind w:firstLine="709"/>
        <w:jc w:val="both"/>
        <w:rPr>
          <w:rFonts w:eastAsia="Calibri" w:cs="Arial"/>
          <w:szCs w:val="22"/>
          <w:lang w:val="ru-RU" w:eastAsia="zh-CN"/>
        </w:rPr>
      </w:pPr>
      <w:r w:rsidRPr="00850D58">
        <w:rPr>
          <w:rFonts w:eastAsia="Calibri" w:cs="Arial"/>
          <w:szCs w:val="22"/>
          <w:lang w:val="ru-RU" w:eastAsia="zh-CN"/>
        </w:rPr>
        <w:t xml:space="preserve">1) насичення міста брендовими ознаками, що сприяють його маркетингу, </w:t>
      </w:r>
    </w:p>
    <w:p w:rsidR="00850D58" w:rsidRDefault="00850D58" w:rsidP="00602CB6">
      <w:pPr>
        <w:suppressAutoHyphens/>
        <w:spacing w:after="60"/>
        <w:ind w:firstLine="709"/>
        <w:jc w:val="both"/>
        <w:rPr>
          <w:rFonts w:eastAsia="Calibri" w:cs="Arial"/>
          <w:szCs w:val="22"/>
          <w:lang w:val="ru-RU" w:eastAsia="zh-CN"/>
        </w:rPr>
      </w:pPr>
      <w:r w:rsidRPr="00850D58">
        <w:rPr>
          <w:rFonts w:eastAsia="Calibri" w:cs="Arial"/>
          <w:szCs w:val="22"/>
          <w:lang w:val="ru-RU" w:eastAsia="zh-CN"/>
        </w:rPr>
        <w:t>2) процес пер</w:t>
      </w:r>
      <w:r>
        <w:rPr>
          <w:rFonts w:eastAsia="Calibri" w:cs="Arial"/>
          <w:szCs w:val="22"/>
          <w:lang w:val="ru-RU" w:eastAsia="zh-CN"/>
        </w:rPr>
        <w:t>етворення самого міста у бренд.</w:t>
      </w:r>
    </w:p>
    <w:p w:rsidR="00850D58" w:rsidRPr="008363DC" w:rsidRDefault="00850D58" w:rsidP="00602CB6">
      <w:pPr>
        <w:suppressAutoHyphens/>
        <w:spacing w:after="60"/>
        <w:ind w:firstLine="709"/>
        <w:jc w:val="both"/>
        <w:rPr>
          <w:rFonts w:eastAsia="Calibri" w:cs="Arial"/>
          <w:szCs w:val="22"/>
          <w:lang w:val="ru-RU" w:eastAsia="zh-CN"/>
        </w:rPr>
      </w:pPr>
      <w:r>
        <w:rPr>
          <w:rFonts w:eastAsia="Calibri" w:cs="Arial"/>
          <w:szCs w:val="22"/>
          <w:lang w:val="ru-RU" w:eastAsia="zh-CN"/>
        </w:rPr>
        <w:t>Для позиціювання привабливості території необхідно збільшення зем</w:t>
      </w:r>
      <w:r w:rsidR="008363DC">
        <w:rPr>
          <w:rFonts w:eastAsia="Calibri" w:cs="Arial"/>
          <w:szCs w:val="22"/>
          <w:lang w:val="ru-RU" w:eastAsia="zh-CN"/>
        </w:rPr>
        <w:t>ельного ресурсу міста, яке вже сьогодні відчув</w:t>
      </w:r>
      <w:r>
        <w:rPr>
          <w:rFonts w:eastAsia="Calibri" w:cs="Arial"/>
          <w:szCs w:val="22"/>
          <w:lang w:val="ru-RU" w:eastAsia="zh-CN"/>
        </w:rPr>
        <w:t>ає брак земельних ресурсів для стратегічного інвестора. Для цього планується створення Сєвєродонецької об</w:t>
      </w:r>
      <w:r w:rsidRPr="008363DC">
        <w:rPr>
          <w:rFonts w:eastAsia="Calibri" w:cs="Arial"/>
          <w:szCs w:val="22"/>
          <w:lang w:val="ru-RU" w:eastAsia="zh-CN"/>
        </w:rPr>
        <w:t>’</w:t>
      </w:r>
      <w:r w:rsidR="008363DC">
        <w:rPr>
          <w:rFonts w:eastAsia="Calibri" w:cs="Arial"/>
          <w:szCs w:val="22"/>
          <w:lang w:val="ru-RU" w:eastAsia="zh-CN"/>
        </w:rPr>
        <w:t>єднаної терито</w:t>
      </w:r>
      <w:r>
        <w:rPr>
          <w:rFonts w:eastAsia="Calibri" w:cs="Arial"/>
          <w:szCs w:val="22"/>
          <w:lang w:val="ru-RU" w:eastAsia="zh-CN"/>
        </w:rPr>
        <w:t xml:space="preserve">ріальної громади по </w:t>
      </w:r>
      <w:r w:rsidR="008363DC">
        <w:rPr>
          <w:rFonts w:eastAsia="Calibri" w:cs="Arial"/>
          <w:szCs w:val="22"/>
          <w:lang w:val="ru-RU" w:eastAsia="zh-CN"/>
        </w:rPr>
        <w:t xml:space="preserve">спрощеному механізму приєднання сільських громад по Перспективному Плану формування територіальних громад Луганської області: Борівської, Сиротинської, Боровенської, Єпіфанівської, Смолянинівської, Чабанівської, Мирнолодинської сільської рад. </w:t>
      </w:r>
    </w:p>
    <w:p w:rsidR="009765CC" w:rsidRPr="001E50A5" w:rsidRDefault="008363DC" w:rsidP="00602CB6">
      <w:pPr>
        <w:shd w:val="clear" w:color="auto" w:fill="FFFFFF"/>
        <w:ind w:firstLine="708"/>
        <w:jc w:val="both"/>
        <w:rPr>
          <w:rFonts w:asciiTheme="majorHAnsi" w:eastAsiaTheme="majorEastAsia" w:hAnsiTheme="majorHAnsi" w:cstheme="majorBidi"/>
          <w:b/>
          <w:color w:val="2E74B5" w:themeColor="accent1" w:themeShade="BF"/>
          <w:sz w:val="32"/>
          <w:szCs w:val="32"/>
          <w:lang w:val="ru-RU"/>
        </w:rPr>
      </w:pPr>
      <w:r w:rsidRPr="008363DC">
        <w:rPr>
          <w:rFonts w:eastAsia="Calibri" w:cs="Arial"/>
          <w:szCs w:val="22"/>
          <w:lang w:val="ru-RU" w:eastAsia="zh-CN"/>
        </w:rPr>
        <w:t xml:space="preserve">Забезпечення інфраструктурою потенційну ОТГ вимагає </w:t>
      </w:r>
      <w:r>
        <w:rPr>
          <w:rFonts w:eastAsia="Calibri" w:cs="Arial"/>
          <w:szCs w:val="22"/>
          <w:lang w:val="ru-RU" w:eastAsia="zh-CN"/>
        </w:rPr>
        <w:t>б</w:t>
      </w:r>
      <w:r w:rsidRPr="008363DC">
        <w:rPr>
          <w:rFonts w:eastAsia="Calibri" w:cs="Arial"/>
          <w:szCs w:val="22"/>
          <w:lang w:val="ru-RU" w:eastAsia="zh-CN"/>
        </w:rPr>
        <w:t>удівництв</w:t>
      </w:r>
      <w:r>
        <w:rPr>
          <w:rFonts w:eastAsia="Calibri" w:cs="Arial"/>
          <w:szCs w:val="22"/>
          <w:lang w:val="ru-RU" w:eastAsia="zh-CN"/>
        </w:rPr>
        <w:t>а</w:t>
      </w:r>
      <w:r w:rsidRPr="008363DC">
        <w:rPr>
          <w:rFonts w:eastAsia="Calibri" w:cs="Arial"/>
          <w:szCs w:val="22"/>
          <w:lang w:val="ru-RU" w:eastAsia="zh-CN"/>
        </w:rPr>
        <w:t xml:space="preserve"> нового сучасного автомобільного мосту через річку Борова</w:t>
      </w:r>
      <w:r>
        <w:rPr>
          <w:rFonts w:eastAsia="Calibri" w:cs="Arial"/>
          <w:szCs w:val="22"/>
          <w:lang w:val="ru-RU" w:eastAsia="zh-CN"/>
        </w:rPr>
        <w:t>, що з</w:t>
      </w:r>
      <w:r w:rsidRPr="008363DC">
        <w:rPr>
          <w:rFonts w:eastAsia="Calibri" w:cs="Arial"/>
          <w:szCs w:val="22"/>
          <w:lang w:val="ru-RU" w:eastAsia="zh-CN"/>
        </w:rPr>
        <w:t>’</w:t>
      </w:r>
      <w:r>
        <w:rPr>
          <w:rFonts w:eastAsia="Calibri" w:cs="Arial"/>
          <w:szCs w:val="22"/>
          <w:lang w:val="ru-RU" w:eastAsia="zh-CN"/>
        </w:rPr>
        <w:t>єднає Сєвєродонецьк із Єпіфанівкою, Боровеньками, Смолянинове, Чабанівкою.</w:t>
      </w:r>
      <w:bookmarkStart w:id="55" w:name="_Toc532746512"/>
      <w:bookmarkStart w:id="56" w:name="_Toc532747833"/>
      <w:bookmarkStart w:id="57" w:name="_Toc532747970"/>
      <w:r w:rsidR="009765CC" w:rsidRPr="001E50A5">
        <w:rPr>
          <w:b/>
          <w:lang w:val="ru-RU"/>
        </w:rPr>
        <w:br w:type="page"/>
      </w:r>
    </w:p>
    <w:p w:rsidR="009344D8" w:rsidRPr="004127D8" w:rsidRDefault="009344D8" w:rsidP="00723695">
      <w:pPr>
        <w:pStyle w:val="1"/>
        <w:numPr>
          <w:ilvl w:val="0"/>
          <w:numId w:val="25"/>
        </w:numPr>
        <w:spacing w:before="0" w:after="120"/>
        <w:ind w:left="567" w:hanging="425"/>
        <w:rPr>
          <w:rFonts w:ascii="Arial" w:hAnsi="Arial" w:cs="Arial"/>
          <w:b/>
          <w:lang w:val="ru-RU"/>
        </w:rPr>
        <w:sectPr w:rsidR="009344D8" w:rsidRPr="004127D8" w:rsidSect="00974C23">
          <w:headerReference w:type="default" r:id="rId12"/>
          <w:footerReference w:type="default" r:id="rId13"/>
          <w:type w:val="continuous"/>
          <w:pgSz w:w="11906" w:h="16838"/>
          <w:pgMar w:top="567" w:right="851" w:bottom="284" w:left="1134" w:header="567" w:footer="567" w:gutter="0"/>
          <w:cols w:space="708"/>
          <w:titlePg/>
          <w:docGrid w:linePitch="360"/>
        </w:sectPr>
      </w:pPr>
    </w:p>
    <w:p w:rsidR="00FF1F07" w:rsidRPr="00337C9B" w:rsidRDefault="00FF1F07" w:rsidP="00723695">
      <w:pPr>
        <w:pStyle w:val="1"/>
        <w:numPr>
          <w:ilvl w:val="0"/>
          <w:numId w:val="25"/>
        </w:numPr>
        <w:spacing w:before="0" w:after="120"/>
        <w:ind w:left="567" w:hanging="425"/>
        <w:rPr>
          <w:rFonts w:ascii="Arial" w:hAnsi="Arial" w:cs="Arial"/>
          <w:b/>
        </w:rPr>
      </w:pPr>
      <w:r w:rsidRPr="00337C9B">
        <w:rPr>
          <w:rFonts w:ascii="Arial" w:hAnsi="Arial" w:cs="Arial"/>
          <w:b/>
        </w:rPr>
        <w:lastRenderedPageBreak/>
        <w:t>План дій</w:t>
      </w:r>
      <w:bookmarkEnd w:id="55"/>
      <w:bookmarkEnd w:id="56"/>
      <w:bookmarkEnd w:id="57"/>
    </w:p>
    <w:p w:rsidR="003E5167" w:rsidRPr="003E5167" w:rsidRDefault="003E5167" w:rsidP="003E5167">
      <w:pPr>
        <w:pStyle w:val="OPM"/>
        <w:spacing w:after="60"/>
        <w:ind w:left="357" w:hanging="357"/>
        <w:rPr>
          <w:rFonts w:cs="Arial"/>
          <w:lang w:val="ru-RU"/>
        </w:rPr>
      </w:pPr>
      <w:bookmarkStart w:id="58" w:name="_Toc532746513"/>
      <w:bookmarkStart w:id="59" w:name="_Toc532747834"/>
      <w:bookmarkStart w:id="60" w:name="_Toc532747971"/>
      <w:r w:rsidRPr="003E5167">
        <w:rPr>
          <w:rFonts w:cs="Arial"/>
          <w:lang w:val="ru-RU"/>
        </w:rPr>
        <w:t>План дій з реалізації Плану місцевого економічного розвитку включає 1</w:t>
      </w:r>
      <w:r w:rsidR="00C7481B">
        <w:rPr>
          <w:rFonts w:cs="Arial"/>
          <w:lang w:val="ru-RU"/>
        </w:rPr>
        <w:t>2</w:t>
      </w:r>
      <w:r w:rsidRPr="003E5167">
        <w:rPr>
          <w:rFonts w:cs="Arial"/>
          <w:lang w:val="ru-RU"/>
        </w:rPr>
        <w:t xml:space="preserve"> заходів (таблиця 1).</w:t>
      </w:r>
    </w:p>
    <w:p w:rsidR="00EE24CB" w:rsidRPr="003E5167" w:rsidRDefault="009C4126" w:rsidP="005E1631">
      <w:pPr>
        <w:pStyle w:val="Table"/>
        <w:tabs>
          <w:tab w:val="clear" w:pos="1440"/>
          <w:tab w:val="left" w:pos="4395"/>
          <w:tab w:val="left" w:pos="4536"/>
        </w:tabs>
        <w:spacing w:before="120" w:after="120"/>
        <w:ind w:left="1920" w:hanging="1920"/>
        <w:jc w:val="right"/>
        <w:rPr>
          <w:sz w:val="22"/>
          <w:szCs w:val="22"/>
          <w:lang w:val="ru-RU"/>
        </w:rPr>
      </w:pPr>
      <w:r w:rsidRPr="003E5167">
        <w:rPr>
          <w:sz w:val="22"/>
          <w:szCs w:val="22"/>
          <w:lang w:val="ru-RU"/>
        </w:rPr>
        <w:t xml:space="preserve">Таблиця 1. </w:t>
      </w:r>
      <w:r w:rsidR="000B604E" w:rsidRPr="003E5167">
        <w:rPr>
          <w:sz w:val="22"/>
          <w:szCs w:val="22"/>
          <w:lang w:val="ru-RU"/>
        </w:rPr>
        <w:t>План дій</w:t>
      </w:r>
      <w:bookmarkEnd w:id="58"/>
      <w:bookmarkEnd w:id="59"/>
      <w:bookmarkEnd w:id="60"/>
    </w:p>
    <w:tbl>
      <w:tblPr>
        <w:tblStyle w:val="a4"/>
        <w:tblW w:w="16127" w:type="dxa"/>
        <w:tblInd w:w="-176" w:type="dxa"/>
        <w:tblLayout w:type="fixed"/>
        <w:tblLook w:val="04A0"/>
      </w:tblPr>
      <w:tblGrid>
        <w:gridCol w:w="2127"/>
        <w:gridCol w:w="1701"/>
        <w:gridCol w:w="2268"/>
        <w:gridCol w:w="1383"/>
        <w:gridCol w:w="1701"/>
        <w:gridCol w:w="1559"/>
        <w:gridCol w:w="2694"/>
        <w:gridCol w:w="2694"/>
      </w:tblGrid>
      <w:tr w:rsidR="00F40052" w:rsidRPr="00004AA5" w:rsidTr="005C0856">
        <w:tc>
          <w:tcPr>
            <w:tcW w:w="2127" w:type="dxa"/>
            <w:shd w:val="clear" w:color="auto" w:fill="BDD6EE" w:themeFill="accent1" w:themeFillTint="66"/>
            <w:vAlign w:val="center"/>
          </w:tcPr>
          <w:p w:rsidR="00F40052" w:rsidRPr="00F40052" w:rsidRDefault="00F40052" w:rsidP="00CE6F39">
            <w:pPr>
              <w:spacing w:before="40" w:after="40" w:line="216" w:lineRule="auto"/>
              <w:jc w:val="center"/>
              <w:rPr>
                <w:rFonts w:cs="Arial"/>
                <w:b/>
                <w:i/>
                <w:sz w:val="16"/>
                <w:szCs w:val="16"/>
                <w:lang w:val="uk-UA"/>
              </w:rPr>
            </w:pPr>
            <w:r w:rsidRPr="00F40052">
              <w:rPr>
                <w:rFonts w:cs="Arial"/>
                <w:b/>
                <w:i/>
                <w:sz w:val="16"/>
                <w:szCs w:val="16"/>
                <w:lang w:val="uk-UA"/>
              </w:rPr>
              <w:t>Тематичний блок</w:t>
            </w:r>
          </w:p>
        </w:tc>
        <w:tc>
          <w:tcPr>
            <w:tcW w:w="1701" w:type="dxa"/>
            <w:shd w:val="clear" w:color="auto" w:fill="BDD6EE" w:themeFill="accent1" w:themeFillTint="66"/>
            <w:vAlign w:val="center"/>
          </w:tcPr>
          <w:p w:rsidR="00F40052" w:rsidRPr="00F40052" w:rsidRDefault="00F40052" w:rsidP="00CE6F39">
            <w:pPr>
              <w:spacing w:before="40" w:after="40" w:line="216" w:lineRule="auto"/>
              <w:jc w:val="center"/>
              <w:rPr>
                <w:rFonts w:cs="Arial"/>
                <w:b/>
                <w:i/>
                <w:sz w:val="16"/>
                <w:szCs w:val="16"/>
                <w:lang w:val="uk-UA"/>
              </w:rPr>
            </w:pPr>
            <w:r w:rsidRPr="00F40052">
              <w:rPr>
                <w:rFonts w:cs="Arial"/>
                <w:b/>
                <w:i/>
                <w:sz w:val="16"/>
                <w:szCs w:val="16"/>
                <w:lang w:val="uk-UA"/>
              </w:rPr>
              <w:t>Основні цілі</w:t>
            </w:r>
          </w:p>
        </w:tc>
        <w:tc>
          <w:tcPr>
            <w:tcW w:w="2268" w:type="dxa"/>
            <w:shd w:val="clear" w:color="auto" w:fill="BDD6EE" w:themeFill="accent1" w:themeFillTint="66"/>
            <w:vAlign w:val="center"/>
          </w:tcPr>
          <w:p w:rsidR="00F40052" w:rsidRPr="00F40052" w:rsidRDefault="00F40052" w:rsidP="00CE6F39">
            <w:pPr>
              <w:spacing w:before="40" w:after="40" w:line="216" w:lineRule="auto"/>
              <w:jc w:val="center"/>
              <w:rPr>
                <w:rFonts w:cs="Arial"/>
                <w:b/>
                <w:i/>
                <w:sz w:val="16"/>
                <w:szCs w:val="16"/>
                <w:lang w:val="uk-UA"/>
              </w:rPr>
            </w:pPr>
            <w:r w:rsidRPr="00F40052">
              <w:rPr>
                <w:rFonts w:cs="Arial"/>
                <w:b/>
                <w:i/>
                <w:sz w:val="16"/>
                <w:szCs w:val="16"/>
                <w:lang w:val="uk-UA"/>
              </w:rPr>
              <w:t>Дії за проектом</w:t>
            </w:r>
          </w:p>
          <w:p w:rsidR="00F40052" w:rsidRPr="00F40052" w:rsidRDefault="00F40052" w:rsidP="00CE6F39">
            <w:pPr>
              <w:spacing w:before="40" w:after="40" w:line="216" w:lineRule="auto"/>
              <w:jc w:val="center"/>
              <w:rPr>
                <w:rFonts w:cs="Arial"/>
                <w:b/>
                <w:i/>
                <w:sz w:val="16"/>
                <w:szCs w:val="16"/>
                <w:lang w:val="uk-UA"/>
              </w:rPr>
            </w:pPr>
            <w:r w:rsidRPr="00F40052">
              <w:rPr>
                <w:rFonts w:cs="Arial"/>
                <w:b/>
                <w:i/>
                <w:sz w:val="16"/>
                <w:szCs w:val="16"/>
                <w:lang w:val="uk-UA"/>
              </w:rPr>
              <w:t>(-ми)</w:t>
            </w:r>
          </w:p>
        </w:tc>
        <w:tc>
          <w:tcPr>
            <w:tcW w:w="1383" w:type="dxa"/>
            <w:shd w:val="clear" w:color="auto" w:fill="BDD6EE" w:themeFill="accent1" w:themeFillTint="66"/>
            <w:vAlign w:val="center"/>
          </w:tcPr>
          <w:p w:rsidR="00F40052" w:rsidRPr="00F40052" w:rsidRDefault="00F40052" w:rsidP="00F40052">
            <w:pPr>
              <w:spacing w:before="40" w:after="40" w:line="216" w:lineRule="auto"/>
              <w:ind w:left="-108" w:right="-111"/>
              <w:jc w:val="center"/>
              <w:rPr>
                <w:rFonts w:cs="Arial"/>
                <w:b/>
                <w:i/>
                <w:sz w:val="16"/>
                <w:szCs w:val="16"/>
                <w:lang w:val="uk-UA"/>
              </w:rPr>
            </w:pPr>
            <w:r w:rsidRPr="00F40052">
              <w:rPr>
                <w:rFonts w:cs="Arial"/>
                <w:b/>
                <w:i/>
                <w:sz w:val="16"/>
                <w:szCs w:val="16"/>
                <w:lang w:val="uk-UA"/>
              </w:rPr>
              <w:t>Тривалість (початок- завершення)</w:t>
            </w:r>
          </w:p>
        </w:tc>
        <w:tc>
          <w:tcPr>
            <w:tcW w:w="1701" w:type="dxa"/>
            <w:shd w:val="clear" w:color="auto" w:fill="BDD6EE" w:themeFill="accent1" w:themeFillTint="66"/>
            <w:vAlign w:val="center"/>
          </w:tcPr>
          <w:p w:rsidR="00F40052" w:rsidRPr="00F40052" w:rsidRDefault="00F40052" w:rsidP="00F40052">
            <w:pPr>
              <w:spacing w:line="160" w:lineRule="exact"/>
              <w:ind w:left="-49" w:right="-96"/>
              <w:jc w:val="center"/>
              <w:rPr>
                <w:rFonts w:cs="Arial"/>
                <w:b/>
                <w:bCs/>
                <w:i/>
                <w:sz w:val="16"/>
                <w:szCs w:val="16"/>
              </w:rPr>
            </w:pPr>
            <w:r w:rsidRPr="00F40052">
              <w:rPr>
                <w:rFonts w:cs="Arial"/>
                <w:b/>
                <w:bCs/>
                <w:i/>
                <w:sz w:val="16"/>
                <w:szCs w:val="16"/>
              </w:rPr>
              <w:t>Партнери, що приймають участь</w:t>
            </w:r>
            <w:r w:rsidRPr="00F40052">
              <w:rPr>
                <w:rStyle w:val="affd"/>
                <w:rFonts w:cs="Arial"/>
                <w:b/>
                <w:bCs/>
                <w:i/>
                <w:sz w:val="16"/>
                <w:szCs w:val="16"/>
              </w:rPr>
              <w:footnoteReference w:id="2"/>
            </w:r>
          </w:p>
        </w:tc>
        <w:tc>
          <w:tcPr>
            <w:tcW w:w="1559" w:type="dxa"/>
            <w:shd w:val="clear" w:color="auto" w:fill="BDD6EE" w:themeFill="accent1" w:themeFillTint="66"/>
            <w:vAlign w:val="center"/>
          </w:tcPr>
          <w:p w:rsidR="00F40052" w:rsidRPr="00F40052" w:rsidRDefault="00F40052" w:rsidP="00F40052">
            <w:pPr>
              <w:spacing w:line="160" w:lineRule="exact"/>
              <w:ind w:left="-106" w:right="-143"/>
              <w:jc w:val="center"/>
              <w:rPr>
                <w:rFonts w:cs="Arial"/>
                <w:b/>
                <w:bCs/>
                <w:i/>
                <w:sz w:val="16"/>
                <w:szCs w:val="16"/>
                <w:lang w:val="ru-RU"/>
              </w:rPr>
            </w:pPr>
            <w:r w:rsidRPr="00F40052">
              <w:rPr>
                <w:rFonts w:cs="Arial"/>
                <w:b/>
                <w:bCs/>
                <w:i/>
                <w:sz w:val="16"/>
                <w:szCs w:val="16"/>
                <w:lang w:val="ru-RU"/>
              </w:rPr>
              <w:t>Кошторисні витрати, національна валюта (еквівалент в ЄВРО</w:t>
            </w:r>
            <w:r w:rsidRPr="00F40052">
              <w:rPr>
                <w:rFonts w:cs="Arial"/>
                <w:b/>
                <w:bCs/>
                <w:i/>
                <w:sz w:val="16"/>
                <w:szCs w:val="16"/>
                <w:vertAlign w:val="superscript"/>
              </w:rPr>
              <w:footnoteReference w:id="3"/>
            </w:r>
            <w:r w:rsidRPr="00F40052">
              <w:rPr>
                <w:rFonts w:cs="Arial"/>
                <w:b/>
                <w:bCs/>
                <w:i/>
                <w:sz w:val="16"/>
                <w:szCs w:val="16"/>
                <w:lang w:val="ru-RU"/>
              </w:rPr>
              <w:t>)</w:t>
            </w:r>
          </w:p>
        </w:tc>
        <w:tc>
          <w:tcPr>
            <w:tcW w:w="2694" w:type="dxa"/>
            <w:shd w:val="clear" w:color="auto" w:fill="BDD6EE" w:themeFill="accent1" w:themeFillTint="66"/>
            <w:vAlign w:val="center"/>
          </w:tcPr>
          <w:p w:rsidR="00F40052" w:rsidRPr="00F40052" w:rsidRDefault="00F40052" w:rsidP="00123DD5">
            <w:pPr>
              <w:spacing w:line="160" w:lineRule="exact"/>
              <w:jc w:val="center"/>
              <w:rPr>
                <w:rFonts w:cs="Arial"/>
                <w:b/>
                <w:bCs/>
                <w:i/>
                <w:sz w:val="16"/>
                <w:szCs w:val="16"/>
                <w:lang w:val="ru-RU"/>
              </w:rPr>
            </w:pPr>
            <w:r w:rsidRPr="00F40052">
              <w:rPr>
                <w:rFonts w:cs="Arial"/>
                <w:b/>
                <w:bCs/>
                <w:i/>
                <w:sz w:val="16"/>
                <w:szCs w:val="16"/>
                <w:lang w:val="ru-RU"/>
              </w:rPr>
              <w:t>Результат</w:t>
            </w:r>
          </w:p>
        </w:tc>
        <w:tc>
          <w:tcPr>
            <w:tcW w:w="2694" w:type="dxa"/>
            <w:shd w:val="clear" w:color="auto" w:fill="BDD6EE" w:themeFill="accent1" w:themeFillTint="66"/>
            <w:vAlign w:val="center"/>
          </w:tcPr>
          <w:p w:rsidR="00F40052" w:rsidRPr="00F40052" w:rsidRDefault="00123DD5" w:rsidP="00D0517E">
            <w:pPr>
              <w:spacing w:line="160" w:lineRule="exact"/>
              <w:jc w:val="center"/>
              <w:rPr>
                <w:rFonts w:cs="Arial"/>
                <w:b/>
                <w:bCs/>
                <w:i/>
                <w:sz w:val="16"/>
                <w:szCs w:val="16"/>
                <w:lang w:val="ru-RU"/>
              </w:rPr>
            </w:pPr>
            <w:r>
              <w:rPr>
                <w:rFonts w:cs="Arial"/>
                <w:b/>
                <w:bCs/>
                <w:i/>
                <w:sz w:val="16"/>
                <w:szCs w:val="16"/>
                <w:lang w:val="ru-RU"/>
              </w:rPr>
              <w:t xml:space="preserve">Показники </w:t>
            </w:r>
            <w:r w:rsidRPr="00D0517E">
              <w:rPr>
                <w:rFonts w:cs="Arial"/>
                <w:b/>
                <w:bCs/>
                <w:i/>
                <w:sz w:val="16"/>
                <w:szCs w:val="16"/>
                <w:lang w:val="ru-RU"/>
              </w:rPr>
              <w:t>для монітори</w:t>
            </w:r>
            <w:r w:rsidRPr="007D68B8">
              <w:rPr>
                <w:rFonts w:cs="Arial"/>
                <w:b/>
                <w:bCs/>
                <w:i/>
                <w:sz w:val="16"/>
                <w:szCs w:val="16"/>
                <w:lang w:val="ru-RU"/>
              </w:rPr>
              <w:t>н</w:t>
            </w:r>
            <w:r w:rsidR="00D0517E" w:rsidRPr="007D68B8">
              <w:rPr>
                <w:rFonts w:cs="Arial"/>
                <w:b/>
                <w:i/>
                <w:iCs/>
                <w:sz w:val="16"/>
                <w:szCs w:val="16"/>
              </w:rPr>
              <w:t>г</w:t>
            </w:r>
            <w:r w:rsidRPr="007D68B8">
              <w:rPr>
                <w:rFonts w:cs="Arial"/>
                <w:b/>
                <w:bCs/>
                <w:i/>
                <w:sz w:val="16"/>
                <w:szCs w:val="16"/>
                <w:lang w:val="ru-RU"/>
              </w:rPr>
              <w:t xml:space="preserve">у </w:t>
            </w:r>
          </w:p>
        </w:tc>
      </w:tr>
      <w:tr w:rsidR="008117FB" w:rsidRPr="005E1631" w:rsidTr="008117FB">
        <w:trPr>
          <w:trHeight w:val="1607"/>
        </w:trPr>
        <w:tc>
          <w:tcPr>
            <w:tcW w:w="2127" w:type="dxa"/>
            <w:vMerge w:val="restart"/>
            <w:shd w:val="clear" w:color="auto" w:fill="FFFFFF" w:themeFill="background1"/>
            <w:noWrap/>
            <w:vAlign w:val="center"/>
          </w:tcPr>
          <w:p w:rsidR="008117FB" w:rsidRDefault="008117FB" w:rsidP="00966642">
            <w:pPr>
              <w:pStyle w:val="2"/>
              <w:numPr>
                <w:ilvl w:val="0"/>
                <w:numId w:val="0"/>
              </w:numPr>
              <w:tabs>
                <w:tab w:val="clear" w:pos="567"/>
                <w:tab w:val="left" w:pos="-108"/>
              </w:tabs>
              <w:spacing w:before="40" w:after="40" w:line="216" w:lineRule="auto"/>
              <w:outlineLvl w:val="1"/>
              <w:rPr>
                <w:rFonts w:cs="Arial"/>
                <w:b w:val="0"/>
                <w:i/>
                <w:sz w:val="16"/>
                <w:szCs w:val="16"/>
              </w:rPr>
            </w:pPr>
            <w:bookmarkStart w:id="62" w:name="_Toc530924022"/>
            <w:bookmarkStart w:id="63" w:name="_Toc532746514"/>
            <w:bookmarkStart w:id="64" w:name="_Toc532747835"/>
            <w:bookmarkStart w:id="65" w:name="_Toc532747972"/>
            <w:r w:rsidRPr="009F547B">
              <w:rPr>
                <w:rFonts w:cs="Arial"/>
                <w:bCs w:val="0"/>
                <w:i/>
                <w:color w:val="auto"/>
                <w:sz w:val="16"/>
                <w:szCs w:val="16"/>
              </w:rPr>
              <w:t>Міжсекторальне співробітництво і взаємодія на місцевому рівні</w:t>
            </w:r>
            <w:bookmarkEnd w:id="62"/>
            <w:bookmarkEnd w:id="63"/>
            <w:bookmarkEnd w:id="64"/>
            <w:bookmarkEnd w:id="65"/>
            <w:r w:rsidRPr="00375987">
              <w:rPr>
                <w:rFonts w:cs="Arial"/>
                <w:b w:val="0"/>
                <w:i/>
                <w:sz w:val="16"/>
                <w:szCs w:val="16"/>
              </w:rPr>
              <w:t xml:space="preserve"> </w:t>
            </w:r>
          </w:p>
          <w:p w:rsidR="008117FB" w:rsidRPr="008117FB" w:rsidRDefault="008117FB" w:rsidP="008117FB">
            <w:pPr>
              <w:rPr>
                <w:lang w:val="uk-UA"/>
              </w:rPr>
            </w:pPr>
          </w:p>
          <w:p w:rsidR="008117FB" w:rsidRDefault="008117FB" w:rsidP="00966642">
            <w:pPr>
              <w:pStyle w:val="2"/>
              <w:numPr>
                <w:ilvl w:val="0"/>
                <w:numId w:val="0"/>
              </w:numPr>
              <w:tabs>
                <w:tab w:val="clear" w:pos="567"/>
                <w:tab w:val="left" w:pos="-108"/>
              </w:tabs>
              <w:spacing w:before="40" w:after="40" w:line="216" w:lineRule="auto"/>
              <w:outlineLvl w:val="1"/>
              <w:rPr>
                <w:rFonts w:cs="Arial"/>
                <w:i/>
                <w:color w:val="auto"/>
                <w:sz w:val="16"/>
                <w:szCs w:val="16"/>
              </w:rPr>
            </w:pPr>
            <w:r w:rsidRPr="008117FB">
              <w:rPr>
                <w:rFonts w:cs="Arial"/>
                <w:i/>
                <w:color w:val="auto"/>
                <w:sz w:val="16"/>
                <w:szCs w:val="16"/>
              </w:rPr>
              <w:t>Доступ до фінансування</w:t>
            </w:r>
          </w:p>
          <w:p w:rsidR="008117FB" w:rsidRPr="008117FB" w:rsidRDefault="008117FB" w:rsidP="008117FB">
            <w:pPr>
              <w:rPr>
                <w:lang w:val="uk-UA"/>
              </w:rPr>
            </w:pPr>
          </w:p>
          <w:p w:rsidR="008117FB" w:rsidRDefault="008117FB" w:rsidP="008117FB">
            <w:pPr>
              <w:rPr>
                <w:rFonts w:cs="Arial"/>
                <w:b/>
                <w:i/>
                <w:sz w:val="16"/>
                <w:szCs w:val="16"/>
                <w:lang w:val="uk-UA"/>
              </w:rPr>
            </w:pPr>
            <w:r w:rsidRPr="005A72B2">
              <w:rPr>
                <w:rFonts w:cs="Arial"/>
                <w:b/>
                <w:i/>
                <w:sz w:val="16"/>
                <w:szCs w:val="16"/>
                <w:lang w:val="uk-UA"/>
              </w:rPr>
              <w:t>Прозора, вільна від корупції адміністрація, що сприяє розвитку бізнесу</w:t>
            </w:r>
          </w:p>
          <w:p w:rsidR="008117FB" w:rsidRDefault="008117FB" w:rsidP="008117FB">
            <w:pPr>
              <w:rPr>
                <w:rFonts w:cs="Arial"/>
                <w:b/>
                <w:i/>
                <w:sz w:val="16"/>
                <w:szCs w:val="16"/>
                <w:lang w:val="uk-UA"/>
              </w:rPr>
            </w:pPr>
          </w:p>
          <w:p w:rsidR="008117FB" w:rsidRPr="008117FB" w:rsidRDefault="008117FB" w:rsidP="008117FB">
            <w:pPr>
              <w:rPr>
                <w:lang w:val="uk-UA"/>
              </w:rPr>
            </w:pPr>
            <w:r w:rsidRPr="00375987">
              <w:rPr>
                <w:rFonts w:cs="Arial"/>
                <w:bCs/>
                <w:i/>
                <w:sz w:val="16"/>
                <w:szCs w:val="16"/>
              </w:rPr>
              <w:t>Зовнішнє позиціювання та маркетинг</w:t>
            </w:r>
          </w:p>
        </w:tc>
        <w:tc>
          <w:tcPr>
            <w:tcW w:w="1701" w:type="dxa"/>
            <w:vMerge w:val="restart"/>
            <w:noWrap/>
            <w:vAlign w:val="center"/>
          </w:tcPr>
          <w:p w:rsidR="008117FB" w:rsidRPr="008117FB" w:rsidRDefault="008117FB" w:rsidP="00966642">
            <w:pPr>
              <w:spacing w:before="40" w:after="40" w:line="216" w:lineRule="auto"/>
              <w:rPr>
                <w:rFonts w:cs="Arial"/>
                <w:sz w:val="16"/>
                <w:szCs w:val="16"/>
                <w:lang w:val="uk-UA"/>
              </w:rPr>
            </w:pPr>
            <w:r w:rsidRPr="008117FB">
              <w:rPr>
                <w:rFonts w:eastAsiaTheme="majorEastAsia"/>
                <w:b/>
                <w:sz w:val="16"/>
                <w:szCs w:val="16"/>
                <w:lang w:val="uk-UA"/>
              </w:rPr>
              <w:t>1.Вдосконалення системи підтримки місцевого товаровиробника та освоєння нових ринків збуту</w:t>
            </w:r>
          </w:p>
        </w:tc>
        <w:tc>
          <w:tcPr>
            <w:tcW w:w="2268" w:type="dxa"/>
            <w:noWrap/>
            <w:vAlign w:val="center"/>
          </w:tcPr>
          <w:p w:rsidR="008117FB" w:rsidRPr="009F547B" w:rsidRDefault="008117FB" w:rsidP="00966642">
            <w:pPr>
              <w:spacing w:before="40" w:after="40" w:line="216" w:lineRule="auto"/>
              <w:ind w:left="-58" w:right="-66"/>
              <w:rPr>
                <w:rFonts w:cs="Arial"/>
                <w:sz w:val="16"/>
                <w:szCs w:val="16"/>
                <w:lang w:val="uk-UA"/>
              </w:rPr>
            </w:pPr>
            <w:r w:rsidRPr="00676FFB">
              <w:rPr>
                <w:rFonts w:cs="Arial"/>
                <w:sz w:val="16"/>
                <w:szCs w:val="16"/>
                <w:lang w:val="uk-UA"/>
              </w:rPr>
              <w:t>1.1.Створення Агенції економічного розвитку м.Сєвєродонецька як інструменту співпраці влади та бізнесу</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F40052" w:rsidRDefault="008117FB" w:rsidP="00966642">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19</w:t>
            </w:r>
          </w:p>
        </w:tc>
        <w:tc>
          <w:tcPr>
            <w:tcW w:w="1701" w:type="dxa"/>
            <w:noWrap/>
            <w:vAlign w:val="center"/>
          </w:tcPr>
          <w:p w:rsidR="008117FB" w:rsidRPr="009F547B" w:rsidRDefault="008117FB" w:rsidP="00966642">
            <w:pPr>
              <w:spacing w:before="40" w:after="40" w:line="216" w:lineRule="auto"/>
              <w:ind w:left="-77" w:right="-68"/>
              <w:rPr>
                <w:rFonts w:cs="Arial"/>
                <w:sz w:val="16"/>
                <w:szCs w:val="16"/>
                <w:lang w:val="uk-UA"/>
              </w:rPr>
            </w:pPr>
            <w:r w:rsidRPr="009F547B">
              <w:rPr>
                <w:rFonts w:cs="Arial"/>
                <w:sz w:val="16"/>
                <w:szCs w:val="16"/>
                <w:lang w:val="uk-UA"/>
              </w:rPr>
              <w:t>Сєєродонецька міська рада, підприємці</w:t>
            </w:r>
          </w:p>
        </w:tc>
        <w:tc>
          <w:tcPr>
            <w:tcW w:w="1559" w:type="dxa"/>
            <w:noWrap/>
            <w:vAlign w:val="center"/>
          </w:tcPr>
          <w:p w:rsidR="008117FB" w:rsidRPr="00F40052" w:rsidRDefault="008117FB" w:rsidP="00966642">
            <w:pPr>
              <w:spacing w:line="160" w:lineRule="exact"/>
              <w:ind w:left="-92" w:right="-84"/>
              <w:rPr>
                <w:rFonts w:cs="Arial"/>
                <w:sz w:val="16"/>
                <w:szCs w:val="16"/>
              </w:rPr>
            </w:pPr>
            <w:r w:rsidRPr="00F40052">
              <w:rPr>
                <w:rFonts w:cs="Arial"/>
                <w:sz w:val="16"/>
                <w:szCs w:val="16"/>
                <w:lang w:val="uk-UA"/>
              </w:rPr>
              <w:t>500</w:t>
            </w:r>
            <w:r>
              <w:rPr>
                <w:rFonts w:cs="Arial"/>
                <w:sz w:val="16"/>
                <w:szCs w:val="16"/>
                <w:lang w:val="uk-UA"/>
              </w:rPr>
              <w:t> </w:t>
            </w:r>
            <w:r w:rsidRPr="00F40052">
              <w:rPr>
                <w:rFonts w:cs="Arial"/>
                <w:sz w:val="16"/>
                <w:szCs w:val="16"/>
                <w:lang w:val="uk-UA"/>
              </w:rPr>
              <w:t>000</w:t>
            </w:r>
            <w:r w:rsidRPr="00F40052">
              <w:rPr>
                <w:rFonts w:cs="Arial"/>
                <w:sz w:val="16"/>
                <w:szCs w:val="16"/>
              </w:rPr>
              <w:t>UAH</w:t>
            </w:r>
          </w:p>
          <w:p w:rsidR="008117FB" w:rsidRPr="009F547B" w:rsidRDefault="008117FB" w:rsidP="00966642">
            <w:pPr>
              <w:spacing w:before="40" w:after="40" w:line="216" w:lineRule="auto"/>
              <w:ind w:left="-92" w:right="-84"/>
              <w:rPr>
                <w:rFonts w:cs="Arial"/>
                <w:sz w:val="16"/>
                <w:szCs w:val="16"/>
                <w:lang w:val="uk-UA"/>
              </w:rPr>
            </w:pPr>
            <w:r w:rsidRPr="00F40052">
              <w:rPr>
                <w:rFonts w:cs="Arial"/>
                <w:sz w:val="16"/>
                <w:szCs w:val="16"/>
              </w:rPr>
              <w:t>(</w:t>
            </w:r>
            <w:r>
              <w:rPr>
                <w:rFonts w:cs="Arial"/>
                <w:sz w:val="16"/>
                <w:szCs w:val="16"/>
                <w:lang w:val="uk-UA"/>
              </w:rPr>
              <w:t>15 559</w:t>
            </w:r>
            <w:r w:rsidRPr="00F40052">
              <w:rPr>
                <w:rFonts w:cs="Arial"/>
                <w:sz w:val="16"/>
                <w:szCs w:val="16"/>
              </w:rPr>
              <w:t>EUR)</w:t>
            </w:r>
          </w:p>
        </w:tc>
        <w:tc>
          <w:tcPr>
            <w:tcW w:w="2694" w:type="dxa"/>
            <w:noWrap/>
            <w:vAlign w:val="center"/>
          </w:tcPr>
          <w:p w:rsidR="008117FB" w:rsidRPr="008D448D" w:rsidRDefault="008117FB" w:rsidP="00966642">
            <w:pPr>
              <w:spacing w:before="40" w:after="40" w:line="216" w:lineRule="auto"/>
              <w:ind w:left="-63" w:right="-81"/>
              <w:rPr>
                <w:rFonts w:cs="Arial"/>
                <w:sz w:val="16"/>
                <w:szCs w:val="16"/>
                <w:lang w:val="uk-UA"/>
              </w:rPr>
            </w:pPr>
            <w:r w:rsidRPr="008D448D">
              <w:rPr>
                <w:rFonts w:cs="Arial"/>
                <w:sz w:val="16"/>
                <w:szCs w:val="16"/>
                <w:lang w:val="uk-UA"/>
              </w:rPr>
              <w:t>1.Створено та зареєстровано Агенцію економічного розвитку</w:t>
            </w:r>
            <w:r>
              <w:rPr>
                <w:rFonts w:cs="Arial"/>
                <w:sz w:val="16"/>
                <w:szCs w:val="16"/>
                <w:lang w:val="uk-UA"/>
              </w:rPr>
              <w:t xml:space="preserve"> (АЕР).</w:t>
            </w:r>
          </w:p>
          <w:p w:rsidR="008117FB" w:rsidRPr="008D448D" w:rsidRDefault="008117FB" w:rsidP="00966642">
            <w:pPr>
              <w:spacing w:before="40" w:after="40" w:line="216" w:lineRule="auto"/>
              <w:ind w:left="-63" w:right="-81"/>
              <w:rPr>
                <w:rFonts w:cs="Arial"/>
                <w:sz w:val="16"/>
                <w:szCs w:val="16"/>
                <w:lang w:val="uk-UA"/>
              </w:rPr>
            </w:pPr>
            <w:r w:rsidRPr="008D448D">
              <w:rPr>
                <w:rFonts w:cs="Arial"/>
                <w:sz w:val="16"/>
                <w:szCs w:val="16"/>
                <w:lang w:val="uk-UA"/>
              </w:rPr>
              <w:t>2.Розроблено нав</w:t>
            </w:r>
            <w:r>
              <w:rPr>
                <w:rFonts w:cs="Arial"/>
                <w:sz w:val="16"/>
                <w:szCs w:val="16"/>
                <w:lang w:val="uk-UA"/>
              </w:rPr>
              <w:t>чальну програму для підприємців.</w:t>
            </w:r>
          </w:p>
          <w:p w:rsidR="008117FB" w:rsidRPr="008D448D" w:rsidRDefault="008117FB" w:rsidP="00966642">
            <w:pPr>
              <w:spacing w:before="40" w:after="40" w:line="216" w:lineRule="auto"/>
              <w:ind w:left="-63" w:right="-81"/>
              <w:rPr>
                <w:rFonts w:cs="Arial"/>
                <w:sz w:val="16"/>
                <w:szCs w:val="16"/>
                <w:lang w:val="uk-UA"/>
              </w:rPr>
            </w:pPr>
            <w:r w:rsidRPr="008D448D">
              <w:rPr>
                <w:rFonts w:cs="Arial"/>
                <w:sz w:val="16"/>
                <w:szCs w:val="16"/>
                <w:lang w:val="uk-UA"/>
              </w:rPr>
              <w:t>3.Проведено семінари-тренінги для підприємців</w:t>
            </w:r>
            <w:r>
              <w:rPr>
                <w:rFonts w:cs="Arial"/>
                <w:sz w:val="16"/>
                <w:szCs w:val="16"/>
                <w:lang w:val="uk-UA"/>
              </w:rPr>
              <w:t>.</w:t>
            </w:r>
          </w:p>
          <w:p w:rsidR="008117FB" w:rsidRPr="009F547B" w:rsidRDefault="008117FB" w:rsidP="00966642">
            <w:pPr>
              <w:spacing w:before="40" w:after="40" w:line="216" w:lineRule="auto"/>
              <w:ind w:left="-63" w:right="-81"/>
              <w:rPr>
                <w:rFonts w:cs="Arial"/>
                <w:sz w:val="16"/>
                <w:szCs w:val="16"/>
                <w:lang w:val="uk-UA"/>
              </w:rPr>
            </w:pPr>
            <w:r w:rsidRPr="008D448D">
              <w:rPr>
                <w:rFonts w:cs="Arial"/>
                <w:sz w:val="16"/>
                <w:szCs w:val="16"/>
                <w:lang w:val="uk-UA"/>
              </w:rPr>
              <w:t>4.Впроваджено консалтинг із ЗЕД</w:t>
            </w:r>
            <w:r>
              <w:rPr>
                <w:rFonts w:cs="Arial"/>
                <w:sz w:val="16"/>
                <w:szCs w:val="16"/>
                <w:lang w:val="uk-UA"/>
              </w:rPr>
              <w:t>.</w:t>
            </w:r>
          </w:p>
        </w:tc>
        <w:tc>
          <w:tcPr>
            <w:tcW w:w="2694" w:type="dxa"/>
            <w:vAlign w:val="center"/>
          </w:tcPr>
          <w:p w:rsidR="008117FB" w:rsidRDefault="008117FB" w:rsidP="00966642">
            <w:pPr>
              <w:spacing w:before="40" w:after="40" w:line="216" w:lineRule="auto"/>
              <w:ind w:left="-51" w:right="-92"/>
              <w:rPr>
                <w:rFonts w:cs="Arial"/>
                <w:sz w:val="16"/>
                <w:szCs w:val="16"/>
                <w:lang w:val="uk-UA"/>
              </w:rPr>
            </w:pPr>
            <w:r>
              <w:rPr>
                <w:rFonts w:cs="Arial"/>
                <w:sz w:val="16"/>
                <w:szCs w:val="16"/>
                <w:lang w:val="uk-UA"/>
              </w:rPr>
              <w:t>1. Реєстраційні документи АЕР.</w:t>
            </w:r>
          </w:p>
          <w:p w:rsidR="008117FB" w:rsidRDefault="008117FB" w:rsidP="00966642">
            <w:pPr>
              <w:spacing w:before="40" w:after="40" w:line="216" w:lineRule="auto"/>
              <w:ind w:left="-51" w:right="-92"/>
              <w:rPr>
                <w:rFonts w:cs="Arial"/>
                <w:sz w:val="16"/>
                <w:szCs w:val="16"/>
                <w:lang w:val="uk-UA"/>
              </w:rPr>
            </w:pPr>
            <w:r>
              <w:rPr>
                <w:rFonts w:cs="Arial"/>
                <w:sz w:val="16"/>
                <w:szCs w:val="16"/>
                <w:lang w:val="uk-UA"/>
              </w:rPr>
              <w:t>2. Розроблений пакет навчальної програми (6 учбових модулів).</w:t>
            </w:r>
          </w:p>
          <w:p w:rsidR="008117FB" w:rsidRDefault="008117FB" w:rsidP="00966642">
            <w:pPr>
              <w:spacing w:before="40" w:after="40" w:line="216" w:lineRule="auto"/>
              <w:ind w:left="-51" w:right="-92"/>
              <w:rPr>
                <w:rFonts w:cs="Arial"/>
                <w:sz w:val="16"/>
                <w:szCs w:val="16"/>
                <w:lang w:val="uk-UA"/>
              </w:rPr>
            </w:pPr>
            <w:r>
              <w:rPr>
                <w:rFonts w:cs="Arial"/>
                <w:sz w:val="16"/>
                <w:szCs w:val="16"/>
                <w:lang w:val="uk-UA"/>
              </w:rPr>
              <w:t xml:space="preserve">3. Проведено 6 семінарів – тренінгів. </w:t>
            </w:r>
          </w:p>
          <w:p w:rsidR="008117FB" w:rsidRDefault="008117FB" w:rsidP="00966642">
            <w:pPr>
              <w:spacing w:before="40" w:after="40" w:line="216" w:lineRule="auto"/>
              <w:ind w:left="-51" w:right="-92"/>
              <w:rPr>
                <w:rFonts w:cs="Arial"/>
                <w:sz w:val="16"/>
                <w:szCs w:val="16"/>
                <w:lang w:val="uk-UA"/>
              </w:rPr>
            </w:pPr>
            <w:r>
              <w:rPr>
                <w:rFonts w:cs="Arial"/>
                <w:sz w:val="16"/>
                <w:szCs w:val="16"/>
                <w:lang w:val="uk-UA"/>
              </w:rPr>
              <w:t>4. Навчання пройшли 180 осіб.</w:t>
            </w:r>
          </w:p>
          <w:p w:rsidR="008117FB" w:rsidRPr="009F547B" w:rsidRDefault="008117FB" w:rsidP="00966642">
            <w:pPr>
              <w:spacing w:before="40" w:after="40" w:line="216" w:lineRule="auto"/>
              <w:ind w:left="-51" w:right="-92"/>
              <w:rPr>
                <w:rFonts w:cs="Arial"/>
                <w:sz w:val="16"/>
                <w:szCs w:val="16"/>
                <w:lang w:val="uk-UA"/>
              </w:rPr>
            </w:pPr>
            <w:r>
              <w:rPr>
                <w:rFonts w:cs="Arial"/>
                <w:sz w:val="16"/>
                <w:szCs w:val="16"/>
                <w:lang w:val="uk-UA"/>
              </w:rPr>
              <w:t>5. Надано 30 консультацій із ЗЕД.</w:t>
            </w:r>
          </w:p>
        </w:tc>
      </w:tr>
      <w:tr w:rsidR="008117FB" w:rsidRPr="00EE31B2" w:rsidTr="008117FB">
        <w:trPr>
          <w:trHeight w:val="1417"/>
        </w:trPr>
        <w:tc>
          <w:tcPr>
            <w:tcW w:w="2127" w:type="dxa"/>
            <w:vMerge/>
            <w:shd w:val="clear" w:color="auto" w:fill="FFFFFF" w:themeFill="background1"/>
            <w:noWrap/>
            <w:vAlign w:val="center"/>
          </w:tcPr>
          <w:p w:rsidR="008117FB" w:rsidRPr="00375987" w:rsidRDefault="008117FB" w:rsidP="00966642">
            <w:pPr>
              <w:tabs>
                <w:tab w:val="left" w:pos="-108"/>
              </w:tabs>
              <w:spacing w:before="40" w:after="40" w:line="216" w:lineRule="auto"/>
              <w:rPr>
                <w:rFonts w:cs="Arial"/>
                <w:i/>
                <w:sz w:val="16"/>
                <w:szCs w:val="16"/>
                <w:lang w:val="uk-UA"/>
              </w:rPr>
            </w:pPr>
          </w:p>
        </w:tc>
        <w:tc>
          <w:tcPr>
            <w:tcW w:w="1701" w:type="dxa"/>
            <w:vMerge/>
            <w:noWrap/>
            <w:vAlign w:val="center"/>
          </w:tcPr>
          <w:p w:rsidR="008117FB" w:rsidRPr="009F547B" w:rsidRDefault="008117FB" w:rsidP="00966642">
            <w:pPr>
              <w:tabs>
                <w:tab w:val="left" w:pos="442"/>
              </w:tabs>
              <w:autoSpaceDE w:val="0"/>
              <w:autoSpaceDN w:val="0"/>
              <w:adjustRightInd w:val="0"/>
              <w:spacing w:before="40" w:after="40" w:line="216" w:lineRule="auto"/>
              <w:ind w:left="57"/>
              <w:rPr>
                <w:rFonts w:cs="Arial"/>
                <w:b/>
                <w:sz w:val="16"/>
                <w:szCs w:val="16"/>
                <w:lang w:val="ru-RU"/>
              </w:rPr>
            </w:pPr>
          </w:p>
        </w:tc>
        <w:tc>
          <w:tcPr>
            <w:tcW w:w="2268" w:type="dxa"/>
            <w:noWrap/>
            <w:vAlign w:val="center"/>
          </w:tcPr>
          <w:p w:rsidR="008117FB" w:rsidRPr="009F547B" w:rsidRDefault="008117FB" w:rsidP="00966642">
            <w:pPr>
              <w:spacing w:before="40" w:after="40" w:line="216" w:lineRule="auto"/>
              <w:ind w:left="-58" w:right="-66"/>
              <w:rPr>
                <w:rFonts w:cs="Arial"/>
                <w:sz w:val="16"/>
                <w:szCs w:val="16"/>
                <w:lang w:val="ru-RU"/>
              </w:rPr>
            </w:pPr>
            <w:r>
              <w:rPr>
                <w:rFonts w:cs="Arial"/>
                <w:sz w:val="16"/>
                <w:szCs w:val="16"/>
                <w:lang w:val="uk-UA"/>
              </w:rPr>
              <w:t xml:space="preserve">1.2. </w:t>
            </w:r>
            <w:r w:rsidRPr="009F547B">
              <w:rPr>
                <w:rFonts w:cs="Arial"/>
                <w:sz w:val="16"/>
                <w:szCs w:val="16"/>
                <w:lang w:val="uk-UA"/>
              </w:rPr>
              <w:t>Відновлення реалізації порядку  часткової компенсації за кредитними договорами суб’єктам малого та середнього підприємництва за рахунок коштів міського бюджету</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9F547B" w:rsidRDefault="008117FB" w:rsidP="00966642">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19</w:t>
            </w:r>
          </w:p>
        </w:tc>
        <w:tc>
          <w:tcPr>
            <w:tcW w:w="1701" w:type="dxa"/>
            <w:noWrap/>
            <w:vAlign w:val="center"/>
          </w:tcPr>
          <w:p w:rsidR="008117FB" w:rsidRPr="009F547B" w:rsidRDefault="008117FB" w:rsidP="00966642">
            <w:pPr>
              <w:spacing w:before="40" w:after="40" w:line="216" w:lineRule="auto"/>
              <w:ind w:left="-77" w:right="-68"/>
              <w:rPr>
                <w:rFonts w:cs="Arial"/>
                <w:sz w:val="16"/>
                <w:szCs w:val="16"/>
                <w:lang w:val="ru-RU"/>
              </w:rPr>
            </w:pPr>
            <w:r>
              <w:rPr>
                <w:rFonts w:cs="Arial"/>
                <w:sz w:val="16"/>
                <w:szCs w:val="16"/>
                <w:lang w:val="ru-RU"/>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ru-RU"/>
              </w:rPr>
              <w:t xml:space="preserve">300 000 </w:t>
            </w:r>
            <w:r w:rsidRPr="00F40052">
              <w:rPr>
                <w:rFonts w:cs="Arial"/>
                <w:sz w:val="16"/>
                <w:szCs w:val="16"/>
              </w:rPr>
              <w:t>UAH</w:t>
            </w:r>
          </w:p>
          <w:p w:rsidR="008117FB" w:rsidRPr="009F547B" w:rsidRDefault="008117FB" w:rsidP="00966642">
            <w:pPr>
              <w:spacing w:before="40" w:after="40" w:line="216" w:lineRule="auto"/>
              <w:ind w:left="-92" w:right="-84"/>
              <w:rPr>
                <w:rFonts w:cs="Arial"/>
                <w:sz w:val="16"/>
                <w:szCs w:val="16"/>
                <w:lang w:val="ru-RU"/>
              </w:rPr>
            </w:pPr>
            <w:r w:rsidRPr="00F40052">
              <w:rPr>
                <w:rFonts w:cs="Arial"/>
                <w:sz w:val="16"/>
                <w:szCs w:val="16"/>
              </w:rPr>
              <w:t>(</w:t>
            </w:r>
            <w:r>
              <w:rPr>
                <w:rFonts w:cs="Arial"/>
                <w:sz w:val="16"/>
                <w:szCs w:val="16"/>
                <w:lang w:val="uk-UA"/>
              </w:rPr>
              <w:t>9 336</w:t>
            </w:r>
            <w:r w:rsidRPr="00F40052">
              <w:rPr>
                <w:rFonts w:cs="Arial"/>
                <w:sz w:val="16"/>
                <w:szCs w:val="16"/>
              </w:rPr>
              <w:t>EUR)</w:t>
            </w:r>
          </w:p>
        </w:tc>
        <w:tc>
          <w:tcPr>
            <w:tcW w:w="2694" w:type="dxa"/>
            <w:noWrap/>
            <w:vAlign w:val="center"/>
          </w:tcPr>
          <w:p w:rsidR="008117FB" w:rsidRPr="009F547B" w:rsidRDefault="008117FB" w:rsidP="00966642">
            <w:pPr>
              <w:spacing w:before="40" w:after="40" w:line="216" w:lineRule="auto"/>
              <w:ind w:left="-63" w:right="-81"/>
              <w:rPr>
                <w:rFonts w:cs="Arial"/>
                <w:sz w:val="16"/>
                <w:szCs w:val="16"/>
                <w:lang w:val="ru-RU"/>
              </w:rPr>
            </w:pPr>
            <w:r>
              <w:rPr>
                <w:rFonts w:cs="Arial"/>
                <w:sz w:val="16"/>
                <w:szCs w:val="16"/>
                <w:lang w:val="ru-RU"/>
              </w:rPr>
              <w:t xml:space="preserve">1.Передбачено фінансування в міському бюджеті на 2019 рік у розмірі 300 000 </w:t>
            </w:r>
            <w:r>
              <w:rPr>
                <w:rFonts w:cs="Arial"/>
                <w:sz w:val="16"/>
                <w:szCs w:val="16"/>
                <w:lang w:val="en-US"/>
              </w:rPr>
              <w:t>UAH</w:t>
            </w:r>
            <w:r>
              <w:rPr>
                <w:rFonts w:cs="Arial"/>
                <w:sz w:val="16"/>
                <w:szCs w:val="16"/>
                <w:lang w:val="ru-RU"/>
              </w:rPr>
              <w:t>.</w:t>
            </w:r>
          </w:p>
        </w:tc>
        <w:tc>
          <w:tcPr>
            <w:tcW w:w="2694" w:type="dxa"/>
            <w:vAlign w:val="center"/>
          </w:tcPr>
          <w:p w:rsidR="008117FB" w:rsidRPr="009F547B" w:rsidRDefault="008117FB" w:rsidP="00966642">
            <w:pPr>
              <w:spacing w:before="40" w:after="40" w:line="216" w:lineRule="auto"/>
              <w:ind w:left="-51" w:right="-92"/>
              <w:rPr>
                <w:rFonts w:cs="Arial"/>
                <w:sz w:val="16"/>
                <w:szCs w:val="16"/>
                <w:lang w:val="ru-RU"/>
              </w:rPr>
            </w:pPr>
            <w:r w:rsidRPr="00CA3CB6">
              <w:rPr>
                <w:rFonts w:cs="Arial"/>
                <w:sz w:val="16"/>
                <w:szCs w:val="16"/>
                <w:lang w:val="ru-RU"/>
              </w:rPr>
              <w:t>1</w:t>
            </w:r>
            <w:r>
              <w:rPr>
                <w:rFonts w:cs="Arial"/>
                <w:sz w:val="16"/>
                <w:szCs w:val="16"/>
                <w:lang w:val="ru-RU"/>
              </w:rPr>
              <w:t xml:space="preserve">.Кількість підприємців, яким надано часткову компенсацію за кредитними договорами </w:t>
            </w:r>
            <w:r w:rsidRPr="00CA3CB6">
              <w:rPr>
                <w:rFonts w:cs="Arial"/>
                <w:sz w:val="16"/>
                <w:szCs w:val="16"/>
                <w:lang w:val="ru-RU"/>
              </w:rPr>
              <w:t>-</w:t>
            </w:r>
            <w:r>
              <w:rPr>
                <w:rFonts w:cs="Arial"/>
                <w:sz w:val="16"/>
                <w:szCs w:val="16"/>
                <w:lang w:val="ru-RU"/>
              </w:rPr>
              <w:t>10.</w:t>
            </w:r>
          </w:p>
        </w:tc>
      </w:tr>
      <w:tr w:rsidR="008117FB" w:rsidRPr="00EE31B2" w:rsidTr="008117FB">
        <w:trPr>
          <w:trHeight w:val="1268"/>
        </w:trPr>
        <w:tc>
          <w:tcPr>
            <w:tcW w:w="2127" w:type="dxa"/>
            <w:vMerge/>
            <w:shd w:val="clear" w:color="auto" w:fill="FFFFFF" w:themeFill="background1"/>
            <w:noWrap/>
            <w:vAlign w:val="center"/>
          </w:tcPr>
          <w:p w:rsidR="008117FB" w:rsidRPr="009364FD" w:rsidRDefault="008117FB" w:rsidP="00966642">
            <w:pPr>
              <w:tabs>
                <w:tab w:val="left" w:pos="-108"/>
              </w:tabs>
              <w:spacing w:before="40" w:after="40" w:line="216" w:lineRule="auto"/>
              <w:rPr>
                <w:rFonts w:cs="Arial"/>
                <w:b/>
                <w:i/>
                <w:color w:val="FFFFFF" w:themeColor="background1"/>
                <w:sz w:val="16"/>
                <w:szCs w:val="16"/>
                <w:lang w:val="uk-UA"/>
              </w:rPr>
            </w:pPr>
          </w:p>
        </w:tc>
        <w:tc>
          <w:tcPr>
            <w:tcW w:w="1701" w:type="dxa"/>
            <w:vMerge/>
            <w:noWrap/>
            <w:vAlign w:val="center"/>
          </w:tcPr>
          <w:p w:rsidR="008117FB" w:rsidRPr="009364FD" w:rsidRDefault="008117FB" w:rsidP="00966642">
            <w:pPr>
              <w:tabs>
                <w:tab w:val="left" w:pos="442"/>
              </w:tabs>
              <w:autoSpaceDE w:val="0"/>
              <w:autoSpaceDN w:val="0"/>
              <w:adjustRightInd w:val="0"/>
              <w:spacing w:before="40" w:after="40" w:line="216" w:lineRule="auto"/>
              <w:ind w:left="57"/>
              <w:rPr>
                <w:rFonts w:cs="Arial"/>
                <w:b/>
                <w:sz w:val="16"/>
                <w:szCs w:val="16"/>
                <w:lang w:val="uk-UA"/>
              </w:rPr>
            </w:pPr>
          </w:p>
        </w:tc>
        <w:tc>
          <w:tcPr>
            <w:tcW w:w="2268" w:type="dxa"/>
            <w:noWrap/>
            <w:vAlign w:val="center"/>
          </w:tcPr>
          <w:p w:rsidR="008117FB" w:rsidRPr="00222735" w:rsidRDefault="008117FB" w:rsidP="00966642">
            <w:pPr>
              <w:spacing w:before="40" w:after="40" w:line="216" w:lineRule="auto"/>
              <w:ind w:left="-58" w:right="-66"/>
              <w:rPr>
                <w:rFonts w:cs="Arial"/>
                <w:sz w:val="16"/>
                <w:szCs w:val="16"/>
                <w:lang w:val="ru-RU"/>
              </w:rPr>
            </w:pPr>
            <w:r>
              <w:rPr>
                <w:rFonts w:cs="Arial"/>
                <w:sz w:val="16"/>
                <w:szCs w:val="16"/>
                <w:lang w:val="uk-UA"/>
              </w:rPr>
              <w:t>1.3.</w:t>
            </w:r>
            <w:r w:rsidRPr="00222735">
              <w:rPr>
                <w:rFonts w:cs="Arial"/>
                <w:sz w:val="16"/>
                <w:szCs w:val="16"/>
                <w:lang w:val="uk-UA"/>
              </w:rPr>
              <w:t xml:space="preserve"> Створення сучасного бізнес-центру, з офісами формату Open Space, Smart - офісами, конференц-залу</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384876" w:rsidRDefault="008117FB" w:rsidP="00966642">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Default="008117FB" w:rsidP="00966642">
            <w:pPr>
              <w:shd w:val="clear" w:color="auto" w:fill="FFFFFF"/>
              <w:spacing w:before="40" w:after="40" w:line="216" w:lineRule="auto"/>
              <w:ind w:left="-77" w:right="-68"/>
              <w:rPr>
                <w:rFonts w:cs="Arial"/>
                <w:sz w:val="16"/>
                <w:szCs w:val="16"/>
                <w:lang w:val="uk-UA"/>
              </w:rPr>
            </w:pPr>
            <w:r w:rsidRPr="00222735">
              <w:rPr>
                <w:rFonts w:cs="Arial"/>
                <w:sz w:val="16"/>
                <w:szCs w:val="16"/>
                <w:lang w:val="uk-UA"/>
              </w:rPr>
              <w:t>ТОВ «Промдекс-Україна»</w:t>
            </w:r>
            <w:r>
              <w:rPr>
                <w:rFonts w:cs="Arial"/>
                <w:sz w:val="16"/>
                <w:szCs w:val="16"/>
                <w:lang w:val="uk-UA"/>
              </w:rPr>
              <w:t>,</w:t>
            </w:r>
          </w:p>
          <w:p w:rsidR="008117FB" w:rsidRDefault="008117FB" w:rsidP="00966642">
            <w:pPr>
              <w:shd w:val="clear" w:color="auto" w:fill="FFFFFF"/>
              <w:spacing w:before="40" w:after="40" w:line="216" w:lineRule="auto"/>
              <w:ind w:left="-77" w:right="-68"/>
              <w:rPr>
                <w:rFonts w:cs="Arial"/>
                <w:sz w:val="16"/>
                <w:szCs w:val="16"/>
                <w:lang w:val="uk-UA"/>
              </w:rPr>
            </w:pPr>
          </w:p>
          <w:p w:rsidR="008117FB" w:rsidRPr="00222735" w:rsidRDefault="008117FB" w:rsidP="00966642">
            <w:pPr>
              <w:shd w:val="clear" w:color="auto" w:fill="FFFFFF"/>
              <w:spacing w:before="40" w:after="40" w:line="216" w:lineRule="auto"/>
              <w:ind w:left="-77" w:right="-68"/>
              <w:rPr>
                <w:rFonts w:cs="Arial"/>
                <w:sz w:val="16"/>
                <w:szCs w:val="16"/>
                <w:lang w:val="uk-UA"/>
              </w:rPr>
            </w:pPr>
            <w:r>
              <w:rPr>
                <w:rFonts w:cs="Arial"/>
                <w:sz w:val="16"/>
                <w:szCs w:val="16"/>
                <w:lang w:val="uk-UA"/>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uk-UA"/>
              </w:rPr>
              <w:t xml:space="preserve">14 000 000 </w:t>
            </w:r>
            <w:r w:rsidRPr="00F40052">
              <w:rPr>
                <w:rFonts w:cs="Arial"/>
                <w:sz w:val="16"/>
                <w:szCs w:val="16"/>
              </w:rPr>
              <w:t>UAH</w:t>
            </w:r>
          </w:p>
          <w:p w:rsidR="008117FB" w:rsidRPr="00222735" w:rsidRDefault="008117FB" w:rsidP="00966642">
            <w:pPr>
              <w:spacing w:before="40" w:after="40" w:line="216" w:lineRule="auto"/>
              <w:ind w:left="-92" w:right="-84"/>
              <w:rPr>
                <w:rFonts w:cs="Arial"/>
                <w:sz w:val="16"/>
                <w:szCs w:val="16"/>
                <w:lang w:val="uk-UA"/>
              </w:rPr>
            </w:pPr>
            <w:r w:rsidRPr="00F40052">
              <w:rPr>
                <w:rFonts w:cs="Arial"/>
                <w:sz w:val="16"/>
                <w:szCs w:val="16"/>
              </w:rPr>
              <w:t>(</w:t>
            </w:r>
            <w:r>
              <w:rPr>
                <w:rFonts w:cs="Arial"/>
                <w:sz w:val="16"/>
                <w:szCs w:val="16"/>
                <w:lang w:val="uk-UA"/>
              </w:rPr>
              <w:t>435 665</w:t>
            </w:r>
            <w:r w:rsidRPr="00F40052">
              <w:rPr>
                <w:rFonts w:cs="Arial"/>
                <w:sz w:val="16"/>
                <w:szCs w:val="16"/>
              </w:rPr>
              <w:t>EUR)</w:t>
            </w:r>
          </w:p>
        </w:tc>
        <w:tc>
          <w:tcPr>
            <w:tcW w:w="2694" w:type="dxa"/>
            <w:noWrap/>
            <w:vAlign w:val="center"/>
          </w:tcPr>
          <w:p w:rsidR="008117FB" w:rsidRDefault="008117FB" w:rsidP="00966642">
            <w:pPr>
              <w:shd w:val="clear" w:color="auto" w:fill="FFFFFF"/>
              <w:spacing w:before="40" w:after="40" w:line="216" w:lineRule="auto"/>
              <w:ind w:left="-63" w:right="-81"/>
              <w:rPr>
                <w:rFonts w:cs="Arial"/>
                <w:sz w:val="16"/>
                <w:szCs w:val="16"/>
                <w:lang w:val="uk-UA"/>
              </w:rPr>
            </w:pPr>
            <w:r>
              <w:rPr>
                <w:rFonts w:cs="Arial"/>
                <w:sz w:val="16"/>
                <w:szCs w:val="16"/>
                <w:lang w:val="uk-UA"/>
              </w:rPr>
              <w:t>1.</w:t>
            </w:r>
            <w:r w:rsidRPr="00222735">
              <w:rPr>
                <w:rFonts w:cs="Arial"/>
                <w:sz w:val="16"/>
                <w:szCs w:val="16"/>
                <w:lang w:val="uk-UA"/>
              </w:rPr>
              <w:t xml:space="preserve"> Створен</w:t>
            </w:r>
            <w:r>
              <w:rPr>
                <w:rFonts w:cs="Arial"/>
                <w:sz w:val="16"/>
                <w:szCs w:val="16"/>
                <w:lang w:val="uk-UA"/>
              </w:rPr>
              <w:t>о</w:t>
            </w:r>
            <w:r w:rsidRPr="00222735">
              <w:rPr>
                <w:rFonts w:cs="Arial"/>
                <w:sz w:val="16"/>
                <w:szCs w:val="16"/>
                <w:lang w:val="uk-UA"/>
              </w:rPr>
              <w:t xml:space="preserve"> робочих міс</w:t>
            </w:r>
            <w:r>
              <w:rPr>
                <w:rFonts w:cs="Arial"/>
                <w:sz w:val="16"/>
                <w:szCs w:val="16"/>
                <w:lang w:val="uk-UA"/>
              </w:rPr>
              <w:t>ць–</w:t>
            </w:r>
            <w:r w:rsidRPr="00222735">
              <w:rPr>
                <w:rFonts w:cs="Arial"/>
                <w:sz w:val="16"/>
                <w:szCs w:val="16"/>
                <w:lang w:val="uk-UA"/>
              </w:rPr>
              <w:t xml:space="preserve"> 100</w:t>
            </w:r>
            <w:r>
              <w:rPr>
                <w:rFonts w:cs="Arial"/>
                <w:sz w:val="16"/>
                <w:szCs w:val="16"/>
                <w:lang w:val="uk-UA"/>
              </w:rPr>
              <w:t>.</w:t>
            </w:r>
          </w:p>
          <w:p w:rsidR="008117FB" w:rsidRPr="00222735" w:rsidRDefault="008117FB" w:rsidP="00966642">
            <w:pPr>
              <w:shd w:val="clear" w:color="auto" w:fill="FFFFFF"/>
              <w:spacing w:before="40" w:after="40" w:line="216" w:lineRule="auto"/>
              <w:ind w:left="-63" w:right="-81"/>
              <w:rPr>
                <w:rFonts w:cs="Arial"/>
                <w:sz w:val="16"/>
                <w:szCs w:val="16"/>
                <w:lang w:val="uk-UA"/>
              </w:rPr>
            </w:pPr>
            <w:r>
              <w:rPr>
                <w:rFonts w:cs="Arial"/>
                <w:sz w:val="16"/>
                <w:szCs w:val="16"/>
                <w:lang w:val="uk-UA"/>
              </w:rPr>
              <w:t>2.С</w:t>
            </w:r>
            <w:r w:rsidRPr="00222735">
              <w:rPr>
                <w:rFonts w:cs="Arial"/>
                <w:sz w:val="16"/>
                <w:szCs w:val="16"/>
                <w:lang w:val="uk-UA"/>
              </w:rPr>
              <w:t>творен</w:t>
            </w:r>
            <w:r>
              <w:rPr>
                <w:rFonts w:cs="Arial"/>
                <w:sz w:val="16"/>
                <w:szCs w:val="16"/>
                <w:lang w:val="uk-UA"/>
              </w:rPr>
              <w:t>о</w:t>
            </w:r>
            <w:r w:rsidRPr="00222735">
              <w:rPr>
                <w:rFonts w:cs="Arial"/>
                <w:sz w:val="16"/>
                <w:szCs w:val="16"/>
                <w:lang w:val="uk-UA"/>
              </w:rPr>
              <w:t xml:space="preserve"> бізнес</w:t>
            </w:r>
            <w:r>
              <w:rPr>
                <w:rFonts w:cs="Arial"/>
                <w:sz w:val="16"/>
                <w:szCs w:val="16"/>
                <w:lang w:val="uk-UA"/>
              </w:rPr>
              <w:t xml:space="preserve"> - простір</w:t>
            </w:r>
            <w:r w:rsidRPr="00222735">
              <w:rPr>
                <w:rFonts w:cs="Arial"/>
                <w:sz w:val="16"/>
                <w:szCs w:val="16"/>
                <w:lang w:val="uk-UA"/>
              </w:rPr>
              <w:t>, прохідністю від 5</w:t>
            </w:r>
            <w:r>
              <w:rPr>
                <w:rFonts w:cs="Arial"/>
                <w:sz w:val="16"/>
                <w:szCs w:val="16"/>
                <w:lang w:val="uk-UA"/>
              </w:rPr>
              <w:t> </w:t>
            </w:r>
            <w:r w:rsidRPr="00222735">
              <w:rPr>
                <w:rFonts w:cs="Arial"/>
                <w:sz w:val="16"/>
                <w:szCs w:val="16"/>
                <w:lang w:val="uk-UA"/>
              </w:rPr>
              <w:t>000 осіб в місяць</w:t>
            </w:r>
            <w:r>
              <w:rPr>
                <w:rFonts w:cs="Arial"/>
                <w:sz w:val="16"/>
                <w:szCs w:val="16"/>
                <w:lang w:val="uk-UA"/>
              </w:rPr>
              <w:t>.</w:t>
            </w:r>
          </w:p>
        </w:tc>
        <w:tc>
          <w:tcPr>
            <w:tcW w:w="2694" w:type="dxa"/>
            <w:vAlign w:val="center"/>
          </w:tcPr>
          <w:p w:rsidR="008117FB" w:rsidRDefault="008117FB" w:rsidP="00966642">
            <w:pPr>
              <w:spacing w:before="40" w:after="40" w:line="216" w:lineRule="auto"/>
              <w:ind w:left="-51" w:right="-133"/>
              <w:rPr>
                <w:rFonts w:cs="Arial"/>
                <w:sz w:val="16"/>
                <w:szCs w:val="16"/>
                <w:lang w:val="uk-UA"/>
              </w:rPr>
            </w:pPr>
            <w:r>
              <w:rPr>
                <w:rFonts w:cs="Arial"/>
                <w:sz w:val="16"/>
                <w:szCs w:val="16"/>
                <w:lang w:val="uk-UA"/>
              </w:rPr>
              <w:t>1.Кількість нових робочих місць – 100.</w:t>
            </w:r>
          </w:p>
          <w:p w:rsidR="008117FB" w:rsidRPr="00222735" w:rsidRDefault="008117FB" w:rsidP="00966642">
            <w:pPr>
              <w:spacing w:before="40" w:after="40" w:line="216" w:lineRule="auto"/>
              <w:ind w:left="-51" w:right="-92"/>
              <w:rPr>
                <w:rFonts w:cs="Arial"/>
                <w:sz w:val="16"/>
                <w:szCs w:val="16"/>
                <w:lang w:val="uk-UA"/>
              </w:rPr>
            </w:pPr>
            <w:r>
              <w:rPr>
                <w:rFonts w:cs="Arial"/>
                <w:sz w:val="16"/>
                <w:szCs w:val="16"/>
                <w:lang w:val="uk-UA"/>
              </w:rPr>
              <w:t>2.Обладнаний сучасний простір із конференц-залою та кімнатами для проведення тренінгів (5 кімнат).</w:t>
            </w:r>
          </w:p>
        </w:tc>
      </w:tr>
      <w:tr w:rsidR="008117FB" w:rsidRPr="00EE31B2" w:rsidTr="008117FB">
        <w:trPr>
          <w:trHeight w:val="2548"/>
        </w:trPr>
        <w:tc>
          <w:tcPr>
            <w:tcW w:w="2127" w:type="dxa"/>
            <w:vMerge/>
            <w:shd w:val="clear" w:color="auto" w:fill="FFFFFF" w:themeFill="background1"/>
            <w:noWrap/>
            <w:vAlign w:val="center"/>
          </w:tcPr>
          <w:p w:rsidR="008117FB" w:rsidRPr="009F547B" w:rsidRDefault="008117FB" w:rsidP="00966642">
            <w:pPr>
              <w:tabs>
                <w:tab w:val="left" w:pos="-108"/>
              </w:tabs>
              <w:spacing w:before="40" w:after="40" w:line="216" w:lineRule="auto"/>
              <w:rPr>
                <w:rFonts w:cs="Arial"/>
                <w:b/>
                <w:i/>
                <w:color w:val="FFFFFF" w:themeColor="background1"/>
                <w:sz w:val="16"/>
                <w:szCs w:val="16"/>
                <w:lang w:val="uk-UA"/>
              </w:rPr>
            </w:pPr>
          </w:p>
        </w:tc>
        <w:tc>
          <w:tcPr>
            <w:tcW w:w="1701" w:type="dxa"/>
            <w:vMerge/>
            <w:noWrap/>
            <w:vAlign w:val="center"/>
          </w:tcPr>
          <w:p w:rsidR="008117FB" w:rsidRPr="009F547B" w:rsidRDefault="008117FB" w:rsidP="00966642">
            <w:pPr>
              <w:tabs>
                <w:tab w:val="left" w:pos="442"/>
              </w:tabs>
              <w:autoSpaceDE w:val="0"/>
              <w:autoSpaceDN w:val="0"/>
              <w:adjustRightInd w:val="0"/>
              <w:spacing w:before="40" w:after="40" w:line="216" w:lineRule="auto"/>
              <w:ind w:left="57"/>
              <w:rPr>
                <w:rFonts w:cs="Arial"/>
                <w:b/>
                <w:sz w:val="16"/>
                <w:szCs w:val="16"/>
                <w:lang w:val="ru-RU"/>
              </w:rPr>
            </w:pPr>
          </w:p>
        </w:tc>
        <w:tc>
          <w:tcPr>
            <w:tcW w:w="2268" w:type="dxa"/>
            <w:noWrap/>
            <w:vAlign w:val="center"/>
          </w:tcPr>
          <w:p w:rsidR="008117FB" w:rsidRPr="009F547B" w:rsidRDefault="008117FB" w:rsidP="00966642">
            <w:pPr>
              <w:spacing w:before="40" w:after="40" w:line="216" w:lineRule="auto"/>
              <w:ind w:left="-58" w:right="-66"/>
              <w:rPr>
                <w:rFonts w:cs="Arial"/>
                <w:sz w:val="16"/>
                <w:szCs w:val="16"/>
                <w:lang w:val="uk-UA"/>
              </w:rPr>
            </w:pPr>
            <w:r>
              <w:rPr>
                <w:rFonts w:cs="Arial"/>
                <w:sz w:val="16"/>
                <w:szCs w:val="16"/>
                <w:lang w:val="uk-UA"/>
              </w:rPr>
              <w:t>1.4. Створення інноваційної навчальної програми для дітей шкільного віку «Я успішна людина»</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222735" w:rsidRDefault="008117FB" w:rsidP="00966642">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Pr="00222735" w:rsidRDefault="008117FB" w:rsidP="00966642">
            <w:pPr>
              <w:shd w:val="clear" w:color="auto" w:fill="FFFFFF"/>
              <w:spacing w:before="40" w:after="40" w:line="216" w:lineRule="auto"/>
              <w:ind w:left="-77" w:right="-68"/>
              <w:rPr>
                <w:rFonts w:cs="Arial"/>
                <w:sz w:val="16"/>
                <w:szCs w:val="16"/>
                <w:lang w:val="uk-UA"/>
              </w:rPr>
            </w:pPr>
            <w:r w:rsidRPr="00222735">
              <w:rPr>
                <w:rFonts w:cs="Arial"/>
                <w:sz w:val="16"/>
                <w:szCs w:val="16"/>
                <w:lang w:val="uk-UA"/>
              </w:rPr>
              <w:t>Міжнародна Школа Інноваційної Освіти "Rainbow" філіал м.</w:t>
            </w:r>
            <w:r>
              <w:rPr>
                <w:rFonts w:cs="Arial"/>
                <w:sz w:val="16"/>
                <w:szCs w:val="16"/>
                <w:lang w:val="uk-UA"/>
              </w:rPr>
              <w:t> </w:t>
            </w:r>
            <w:r w:rsidRPr="00222735">
              <w:rPr>
                <w:rFonts w:cs="Arial"/>
                <w:sz w:val="16"/>
                <w:szCs w:val="16"/>
                <w:lang w:val="uk-UA"/>
              </w:rPr>
              <w:t>Сєвєродонецьк</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uk-UA"/>
              </w:rPr>
              <w:t xml:space="preserve">300 000 </w:t>
            </w:r>
            <w:r w:rsidRPr="00F40052">
              <w:rPr>
                <w:rFonts w:cs="Arial"/>
                <w:sz w:val="16"/>
                <w:szCs w:val="16"/>
              </w:rPr>
              <w:t>UAH</w:t>
            </w:r>
          </w:p>
          <w:p w:rsidR="008117FB" w:rsidRPr="00222735" w:rsidRDefault="008117FB" w:rsidP="00966642">
            <w:pPr>
              <w:spacing w:before="40" w:after="40" w:line="216" w:lineRule="auto"/>
              <w:ind w:left="-92" w:right="-84"/>
              <w:rPr>
                <w:rFonts w:cs="Arial"/>
                <w:sz w:val="16"/>
                <w:szCs w:val="16"/>
                <w:lang w:val="uk-UA"/>
              </w:rPr>
            </w:pPr>
            <w:r w:rsidRPr="00F40052">
              <w:rPr>
                <w:rFonts w:cs="Arial"/>
                <w:sz w:val="16"/>
                <w:szCs w:val="16"/>
              </w:rPr>
              <w:t>(</w:t>
            </w:r>
            <w:r>
              <w:rPr>
                <w:rFonts w:cs="Arial"/>
                <w:sz w:val="16"/>
                <w:szCs w:val="16"/>
                <w:lang w:val="uk-UA"/>
              </w:rPr>
              <w:t>9 336</w:t>
            </w:r>
            <w:r w:rsidRPr="00F40052">
              <w:rPr>
                <w:rFonts w:cs="Arial"/>
                <w:sz w:val="16"/>
                <w:szCs w:val="16"/>
              </w:rPr>
              <w:t>EUR)</w:t>
            </w:r>
          </w:p>
        </w:tc>
        <w:tc>
          <w:tcPr>
            <w:tcW w:w="2694" w:type="dxa"/>
            <w:noWrap/>
            <w:vAlign w:val="center"/>
          </w:tcPr>
          <w:p w:rsidR="008117FB" w:rsidRDefault="008117FB" w:rsidP="00966642">
            <w:pPr>
              <w:shd w:val="clear" w:color="auto" w:fill="FFFFFF"/>
              <w:spacing w:before="40" w:after="40" w:line="216" w:lineRule="auto"/>
              <w:ind w:left="-63" w:right="-81"/>
              <w:rPr>
                <w:rFonts w:cs="Arial"/>
                <w:sz w:val="16"/>
                <w:szCs w:val="16"/>
                <w:lang w:val="uk-UA"/>
              </w:rPr>
            </w:pPr>
            <w:r w:rsidRPr="00287215">
              <w:rPr>
                <w:rFonts w:cs="Arial"/>
                <w:sz w:val="16"/>
                <w:szCs w:val="16"/>
                <w:lang w:val="uk-UA"/>
              </w:rPr>
              <w:t>1.Проведен</w:t>
            </w:r>
            <w:r>
              <w:rPr>
                <w:rFonts w:cs="Arial"/>
                <w:sz w:val="16"/>
                <w:szCs w:val="16"/>
                <w:lang w:val="uk-UA"/>
              </w:rPr>
              <w:t>о</w:t>
            </w:r>
            <w:r w:rsidRPr="00287215">
              <w:rPr>
                <w:rFonts w:cs="Arial"/>
                <w:sz w:val="16"/>
                <w:szCs w:val="16"/>
                <w:lang w:val="uk-UA"/>
              </w:rPr>
              <w:t xml:space="preserve"> тренінг</w:t>
            </w:r>
            <w:r>
              <w:rPr>
                <w:rFonts w:cs="Arial"/>
                <w:sz w:val="16"/>
                <w:szCs w:val="16"/>
                <w:lang w:val="uk-UA"/>
              </w:rPr>
              <w:t>и</w:t>
            </w:r>
            <w:r w:rsidRPr="00287215">
              <w:rPr>
                <w:rFonts w:cs="Arial"/>
                <w:sz w:val="16"/>
                <w:szCs w:val="16"/>
                <w:lang w:val="uk-UA"/>
              </w:rPr>
              <w:t xml:space="preserve"> для дітей, майстер-клас</w:t>
            </w:r>
            <w:r>
              <w:rPr>
                <w:rFonts w:cs="Arial"/>
                <w:sz w:val="16"/>
                <w:szCs w:val="16"/>
                <w:lang w:val="uk-UA"/>
              </w:rPr>
              <w:t>и</w:t>
            </w:r>
            <w:r w:rsidRPr="00287215">
              <w:rPr>
                <w:rFonts w:cs="Arial"/>
                <w:sz w:val="16"/>
                <w:szCs w:val="16"/>
                <w:lang w:val="uk-UA"/>
              </w:rPr>
              <w:t xml:space="preserve"> за участі успішних бізнесменів та підприємців міста, які готові розповісти про своїй власний досвід.</w:t>
            </w:r>
          </w:p>
          <w:p w:rsidR="008117FB" w:rsidRDefault="008117FB" w:rsidP="00966642">
            <w:pPr>
              <w:shd w:val="clear" w:color="auto" w:fill="FFFFFF"/>
              <w:spacing w:before="40" w:after="40" w:line="216" w:lineRule="auto"/>
              <w:ind w:left="-63" w:right="-81"/>
              <w:rPr>
                <w:rFonts w:cs="Arial"/>
                <w:sz w:val="16"/>
                <w:szCs w:val="16"/>
                <w:lang w:val="ru-RU"/>
              </w:rPr>
            </w:pPr>
            <w:r w:rsidRPr="00C03F15">
              <w:rPr>
                <w:rFonts w:cs="Arial"/>
                <w:sz w:val="16"/>
                <w:szCs w:val="16"/>
                <w:lang w:val="ru-RU"/>
              </w:rPr>
              <w:t>2.</w:t>
            </w:r>
            <w:r w:rsidRPr="00222735">
              <w:rPr>
                <w:rFonts w:cs="Arial"/>
                <w:sz w:val="16"/>
                <w:szCs w:val="16"/>
                <w:lang w:val="ru-RU"/>
              </w:rPr>
              <w:t>Проведен</w:t>
            </w:r>
            <w:r>
              <w:rPr>
                <w:rFonts w:cs="Arial"/>
                <w:sz w:val="16"/>
                <w:szCs w:val="16"/>
                <w:lang w:val="ru-RU"/>
              </w:rPr>
              <w:t>о</w:t>
            </w:r>
            <w:r w:rsidRPr="00C03F15">
              <w:rPr>
                <w:rFonts w:cs="Arial"/>
                <w:sz w:val="16"/>
                <w:szCs w:val="16"/>
                <w:lang w:val="ru-RU"/>
              </w:rPr>
              <w:t>«Марафон професій»</w:t>
            </w:r>
            <w:r w:rsidRPr="00222735">
              <w:rPr>
                <w:rFonts w:cs="Arial"/>
                <w:sz w:val="16"/>
                <w:szCs w:val="16"/>
                <w:lang w:val="ru-RU"/>
              </w:rPr>
              <w:t>, що дасть можливість учням зробити вибір професії більш обдумано.</w:t>
            </w:r>
          </w:p>
          <w:p w:rsidR="008117FB" w:rsidRPr="00C03F15" w:rsidRDefault="008117FB" w:rsidP="00966642">
            <w:pPr>
              <w:shd w:val="clear" w:color="auto" w:fill="FFFFFF"/>
              <w:spacing w:before="40" w:after="40" w:line="216" w:lineRule="auto"/>
              <w:ind w:left="-63" w:right="-81"/>
              <w:rPr>
                <w:rFonts w:cs="Arial"/>
                <w:sz w:val="16"/>
                <w:szCs w:val="16"/>
                <w:lang w:val="ru-RU"/>
              </w:rPr>
            </w:pPr>
            <w:r w:rsidRPr="00C03F15">
              <w:rPr>
                <w:rFonts w:cs="Arial"/>
                <w:sz w:val="16"/>
                <w:szCs w:val="16"/>
                <w:lang w:val="ru-RU"/>
              </w:rPr>
              <w:t>3.</w:t>
            </w:r>
            <w:r w:rsidRPr="00222735">
              <w:rPr>
                <w:rFonts w:cs="Arial"/>
                <w:sz w:val="16"/>
                <w:szCs w:val="16"/>
                <w:lang w:val="ru-RU"/>
              </w:rPr>
              <w:t>Проведен</w:t>
            </w:r>
            <w:r>
              <w:rPr>
                <w:rFonts w:cs="Arial"/>
                <w:sz w:val="16"/>
                <w:szCs w:val="16"/>
                <w:lang w:val="ru-RU"/>
              </w:rPr>
              <w:t>о</w:t>
            </w:r>
            <w:r w:rsidRPr="00222735">
              <w:rPr>
                <w:rFonts w:cs="Arial"/>
                <w:sz w:val="16"/>
                <w:szCs w:val="16"/>
                <w:lang w:val="ru-RU"/>
              </w:rPr>
              <w:t xml:space="preserve"> турнір</w:t>
            </w:r>
            <w:r>
              <w:rPr>
                <w:rFonts w:cs="Arial"/>
                <w:sz w:val="16"/>
                <w:szCs w:val="16"/>
                <w:lang w:val="ru-RU"/>
              </w:rPr>
              <w:t>и</w:t>
            </w:r>
            <w:r w:rsidRPr="00222735">
              <w:rPr>
                <w:rFonts w:cs="Arial"/>
                <w:sz w:val="16"/>
                <w:szCs w:val="16"/>
                <w:lang w:val="ru-RU"/>
              </w:rPr>
              <w:t>, конкурс</w:t>
            </w:r>
            <w:r>
              <w:rPr>
                <w:rFonts w:cs="Arial"/>
                <w:sz w:val="16"/>
                <w:szCs w:val="16"/>
                <w:lang w:val="ru-RU"/>
              </w:rPr>
              <w:t>и</w:t>
            </w:r>
            <w:r w:rsidRPr="00222735">
              <w:rPr>
                <w:rFonts w:cs="Arial"/>
                <w:sz w:val="16"/>
                <w:szCs w:val="16"/>
                <w:lang w:val="ru-RU"/>
              </w:rPr>
              <w:t xml:space="preserve"> бізнес-проектів, з метою мотивації молоді до навчання та досягнення своїх мрій, цілей, тощо.</w:t>
            </w:r>
          </w:p>
        </w:tc>
        <w:tc>
          <w:tcPr>
            <w:tcW w:w="2694" w:type="dxa"/>
            <w:vAlign w:val="center"/>
          </w:tcPr>
          <w:p w:rsidR="008117FB" w:rsidRDefault="008117FB" w:rsidP="00966642">
            <w:pPr>
              <w:spacing w:before="40" w:after="40" w:line="216" w:lineRule="auto"/>
              <w:ind w:left="-51" w:right="-92"/>
              <w:rPr>
                <w:rFonts w:cs="Arial"/>
                <w:sz w:val="16"/>
                <w:szCs w:val="16"/>
                <w:lang w:val="uk-UA"/>
              </w:rPr>
            </w:pPr>
            <w:r>
              <w:rPr>
                <w:rFonts w:cs="Arial"/>
                <w:sz w:val="16"/>
                <w:szCs w:val="16"/>
                <w:lang w:val="uk-UA"/>
              </w:rPr>
              <w:t>1.Кількість тренінгів/конкурсів/ турнірів – 10.</w:t>
            </w:r>
          </w:p>
          <w:p w:rsidR="008117FB" w:rsidRDefault="008117FB" w:rsidP="00966642">
            <w:pPr>
              <w:spacing w:before="40" w:after="40" w:line="216" w:lineRule="auto"/>
              <w:ind w:left="-51" w:right="-92"/>
              <w:rPr>
                <w:rFonts w:cs="Arial"/>
                <w:sz w:val="16"/>
                <w:szCs w:val="16"/>
                <w:lang w:val="uk-UA"/>
              </w:rPr>
            </w:pPr>
            <w:r>
              <w:rPr>
                <w:rFonts w:cs="Arial"/>
                <w:sz w:val="16"/>
                <w:szCs w:val="16"/>
                <w:lang w:val="uk-UA"/>
              </w:rPr>
              <w:t>2.Кількість розроблених бізнес-проектів – 10.</w:t>
            </w:r>
          </w:p>
          <w:p w:rsidR="008117FB" w:rsidRDefault="008117FB" w:rsidP="00966642">
            <w:pPr>
              <w:spacing w:before="40" w:after="40" w:line="216" w:lineRule="auto"/>
              <w:ind w:left="-51" w:right="-92"/>
              <w:rPr>
                <w:rFonts w:cs="Arial"/>
                <w:sz w:val="16"/>
                <w:szCs w:val="16"/>
                <w:lang w:val="uk-UA"/>
              </w:rPr>
            </w:pPr>
            <w:r>
              <w:rPr>
                <w:rFonts w:cs="Arial"/>
                <w:sz w:val="16"/>
                <w:szCs w:val="16"/>
                <w:lang w:val="uk-UA"/>
              </w:rPr>
              <w:t>3.Кількість учасників по кожному заходу – 50.</w:t>
            </w:r>
          </w:p>
          <w:p w:rsidR="008117FB" w:rsidRPr="00222735" w:rsidRDefault="008117FB" w:rsidP="00966642">
            <w:pPr>
              <w:spacing w:before="40" w:after="40" w:line="216" w:lineRule="auto"/>
              <w:ind w:left="-51" w:right="-92"/>
              <w:rPr>
                <w:rFonts w:cs="Arial"/>
                <w:sz w:val="16"/>
                <w:szCs w:val="16"/>
                <w:lang w:val="uk-UA"/>
              </w:rPr>
            </w:pPr>
          </w:p>
        </w:tc>
      </w:tr>
      <w:tr w:rsidR="008117FB" w:rsidRPr="00EE31B2" w:rsidTr="008117FB">
        <w:trPr>
          <w:trHeight w:val="1057"/>
        </w:trPr>
        <w:tc>
          <w:tcPr>
            <w:tcW w:w="2127" w:type="dxa"/>
            <w:vMerge w:val="restart"/>
            <w:shd w:val="clear" w:color="auto" w:fill="FFFFFF" w:themeFill="background1"/>
            <w:noWrap/>
            <w:vAlign w:val="center"/>
          </w:tcPr>
          <w:p w:rsidR="008117FB" w:rsidRPr="009F547B" w:rsidRDefault="008117FB" w:rsidP="00D946DB">
            <w:pPr>
              <w:pStyle w:val="2"/>
              <w:tabs>
                <w:tab w:val="left" w:pos="0"/>
              </w:tabs>
              <w:spacing w:before="40" w:after="40" w:line="216" w:lineRule="auto"/>
              <w:ind w:left="0"/>
              <w:outlineLvl w:val="1"/>
              <w:rPr>
                <w:rFonts w:cs="Arial"/>
                <w:b w:val="0"/>
                <w:i/>
                <w:color w:val="FFFFFF" w:themeColor="background1"/>
                <w:sz w:val="16"/>
                <w:szCs w:val="16"/>
              </w:rPr>
            </w:pPr>
          </w:p>
        </w:tc>
        <w:tc>
          <w:tcPr>
            <w:tcW w:w="1701" w:type="dxa"/>
            <w:vMerge w:val="restart"/>
            <w:noWrap/>
            <w:vAlign w:val="center"/>
          </w:tcPr>
          <w:p w:rsidR="008117FB" w:rsidRPr="009F547B" w:rsidRDefault="008117FB" w:rsidP="00966642">
            <w:pPr>
              <w:tabs>
                <w:tab w:val="left" w:pos="442"/>
              </w:tabs>
              <w:autoSpaceDE w:val="0"/>
              <w:autoSpaceDN w:val="0"/>
              <w:adjustRightInd w:val="0"/>
              <w:spacing w:before="40" w:after="40" w:line="216" w:lineRule="auto"/>
              <w:ind w:left="57"/>
              <w:rPr>
                <w:rFonts w:cs="Arial"/>
                <w:b/>
                <w:sz w:val="16"/>
                <w:szCs w:val="16"/>
                <w:lang w:val="ru-RU"/>
              </w:rPr>
            </w:pPr>
          </w:p>
        </w:tc>
        <w:tc>
          <w:tcPr>
            <w:tcW w:w="2268" w:type="dxa"/>
            <w:noWrap/>
            <w:vAlign w:val="center"/>
          </w:tcPr>
          <w:p w:rsidR="008117FB" w:rsidRPr="009F547B" w:rsidRDefault="008117FB" w:rsidP="00966642">
            <w:pPr>
              <w:spacing w:before="40" w:after="40" w:line="216" w:lineRule="auto"/>
              <w:ind w:right="-66"/>
              <w:rPr>
                <w:rFonts w:cs="Arial"/>
                <w:sz w:val="16"/>
                <w:szCs w:val="16"/>
                <w:lang w:val="ru-RU"/>
              </w:rPr>
            </w:pPr>
            <w:r>
              <w:rPr>
                <w:rFonts w:cs="Arial"/>
                <w:sz w:val="16"/>
                <w:szCs w:val="16"/>
                <w:lang w:val="ru-RU"/>
              </w:rPr>
              <w:t>1.5.</w:t>
            </w:r>
            <w:r w:rsidRPr="009F547B">
              <w:rPr>
                <w:rFonts w:cs="Arial"/>
                <w:sz w:val="16"/>
                <w:szCs w:val="16"/>
                <w:lang w:val="ru-RU"/>
              </w:rPr>
              <w:t>Створення аграрного хабу</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9F547B" w:rsidRDefault="008117FB" w:rsidP="00966642">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1701" w:type="dxa"/>
            <w:noWrap/>
            <w:vAlign w:val="center"/>
          </w:tcPr>
          <w:p w:rsidR="008117FB" w:rsidRDefault="008117FB" w:rsidP="00966642">
            <w:pPr>
              <w:spacing w:before="40" w:after="40" w:line="216" w:lineRule="auto"/>
              <w:ind w:left="-77" w:right="-68"/>
              <w:rPr>
                <w:rFonts w:cs="Arial"/>
                <w:sz w:val="16"/>
                <w:szCs w:val="16"/>
                <w:lang w:val="ru-RU"/>
              </w:rPr>
            </w:pPr>
            <w:r>
              <w:rPr>
                <w:rFonts w:cs="Arial"/>
                <w:sz w:val="16"/>
                <w:szCs w:val="16"/>
                <w:lang w:val="ru-RU"/>
              </w:rPr>
              <w:t>ТОВ «УКРХІМЕКСПОРТ»</w:t>
            </w:r>
          </w:p>
          <w:p w:rsidR="008117FB" w:rsidRPr="009F547B" w:rsidRDefault="008117FB" w:rsidP="00966642">
            <w:pPr>
              <w:spacing w:before="40" w:after="40" w:line="216" w:lineRule="auto"/>
              <w:ind w:left="-77" w:right="-68"/>
              <w:rPr>
                <w:rFonts w:cs="Arial"/>
                <w:sz w:val="16"/>
                <w:szCs w:val="16"/>
                <w:lang w:val="ru-RU"/>
              </w:rPr>
            </w:pPr>
            <w:r>
              <w:rPr>
                <w:rFonts w:cs="Arial"/>
                <w:sz w:val="16"/>
                <w:szCs w:val="16"/>
                <w:lang w:val="ru-RU"/>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ru-RU"/>
              </w:rPr>
              <w:t>15 000 000</w:t>
            </w:r>
            <w:r w:rsidRPr="00F40052">
              <w:rPr>
                <w:rFonts w:cs="Arial"/>
                <w:sz w:val="16"/>
                <w:szCs w:val="16"/>
              </w:rPr>
              <w:t xml:space="preserve"> UAH</w:t>
            </w:r>
          </w:p>
          <w:p w:rsidR="008117FB" w:rsidRPr="009F547B" w:rsidRDefault="008117FB" w:rsidP="00966642">
            <w:pPr>
              <w:spacing w:before="40" w:after="40" w:line="216" w:lineRule="auto"/>
              <w:ind w:left="-92" w:right="-84"/>
              <w:rPr>
                <w:rFonts w:cs="Arial"/>
                <w:sz w:val="16"/>
                <w:szCs w:val="16"/>
                <w:lang w:val="ru-RU"/>
              </w:rPr>
            </w:pPr>
            <w:r w:rsidRPr="00F40052">
              <w:rPr>
                <w:rFonts w:cs="Arial"/>
                <w:sz w:val="16"/>
                <w:szCs w:val="16"/>
              </w:rPr>
              <w:t>(</w:t>
            </w:r>
            <w:r>
              <w:rPr>
                <w:rFonts w:cs="Arial"/>
                <w:sz w:val="16"/>
                <w:szCs w:val="16"/>
                <w:lang w:val="uk-UA"/>
              </w:rPr>
              <w:t>466 784</w:t>
            </w:r>
            <w:r w:rsidRPr="00F40052">
              <w:rPr>
                <w:rFonts w:cs="Arial"/>
                <w:sz w:val="16"/>
                <w:szCs w:val="16"/>
              </w:rPr>
              <w:t>EUR)</w:t>
            </w:r>
          </w:p>
        </w:tc>
        <w:tc>
          <w:tcPr>
            <w:tcW w:w="2694" w:type="dxa"/>
            <w:noWrap/>
            <w:vAlign w:val="center"/>
          </w:tcPr>
          <w:p w:rsidR="008117FB" w:rsidRDefault="008117FB" w:rsidP="00966642">
            <w:pPr>
              <w:spacing w:before="40" w:after="40" w:line="216" w:lineRule="auto"/>
              <w:ind w:left="-63" w:right="-81"/>
              <w:rPr>
                <w:rFonts w:cs="Arial"/>
                <w:sz w:val="16"/>
                <w:szCs w:val="16"/>
                <w:lang w:val="ru-RU"/>
              </w:rPr>
            </w:pPr>
            <w:r>
              <w:rPr>
                <w:rFonts w:cs="Arial"/>
                <w:sz w:val="16"/>
                <w:szCs w:val="16"/>
                <w:lang w:val="ru-RU"/>
              </w:rPr>
              <w:t>1.Відкрито складські приміщення.</w:t>
            </w:r>
          </w:p>
          <w:p w:rsidR="008117FB" w:rsidRPr="009F547B" w:rsidRDefault="008117FB" w:rsidP="00966642">
            <w:pPr>
              <w:spacing w:before="40" w:after="40" w:line="216" w:lineRule="auto"/>
              <w:ind w:left="-63" w:right="-81"/>
              <w:rPr>
                <w:rFonts w:cs="Arial"/>
                <w:sz w:val="16"/>
                <w:szCs w:val="16"/>
                <w:lang w:val="ru-RU"/>
              </w:rPr>
            </w:pPr>
            <w:r>
              <w:rPr>
                <w:rFonts w:cs="Arial"/>
                <w:sz w:val="16"/>
                <w:szCs w:val="16"/>
                <w:lang w:val="ru-RU"/>
              </w:rPr>
              <w:t>2.Надано послуги з розфасовки та упаковки (добрива, хімічні засоби захисту ролин, посівний матеріал).</w:t>
            </w:r>
          </w:p>
        </w:tc>
        <w:tc>
          <w:tcPr>
            <w:tcW w:w="2694" w:type="dxa"/>
            <w:vAlign w:val="center"/>
          </w:tcPr>
          <w:p w:rsidR="008117FB" w:rsidRPr="009F547B" w:rsidRDefault="008117FB" w:rsidP="00966642">
            <w:pPr>
              <w:spacing w:before="40" w:after="40" w:line="216" w:lineRule="auto"/>
              <w:ind w:left="-51" w:right="-92"/>
              <w:rPr>
                <w:rFonts w:cs="Arial"/>
                <w:sz w:val="16"/>
                <w:szCs w:val="16"/>
                <w:lang w:val="ru-RU"/>
              </w:rPr>
            </w:pPr>
            <w:r>
              <w:rPr>
                <w:rFonts w:cs="Arial"/>
                <w:sz w:val="16"/>
                <w:szCs w:val="16"/>
                <w:lang w:val="ru-RU"/>
              </w:rPr>
              <w:t>1.Площа складських приміщень 300 квадратних метрів.</w:t>
            </w:r>
          </w:p>
        </w:tc>
      </w:tr>
      <w:tr w:rsidR="008117FB" w:rsidRPr="00EE31B2" w:rsidTr="008117FB">
        <w:trPr>
          <w:trHeight w:val="904"/>
        </w:trPr>
        <w:tc>
          <w:tcPr>
            <w:tcW w:w="2127" w:type="dxa"/>
            <w:vMerge/>
            <w:shd w:val="clear" w:color="auto" w:fill="FFFFFF" w:themeFill="background1"/>
            <w:noWrap/>
            <w:vAlign w:val="center"/>
          </w:tcPr>
          <w:p w:rsidR="008117FB" w:rsidRPr="009F547B" w:rsidRDefault="008117FB" w:rsidP="00D946DB">
            <w:pPr>
              <w:pStyle w:val="2"/>
              <w:tabs>
                <w:tab w:val="left" w:pos="0"/>
              </w:tabs>
              <w:spacing w:before="40" w:after="40" w:line="216" w:lineRule="auto"/>
              <w:ind w:left="0"/>
              <w:outlineLvl w:val="1"/>
              <w:rPr>
                <w:rFonts w:cs="Arial"/>
                <w:bCs w:val="0"/>
                <w:i/>
                <w:color w:val="auto"/>
                <w:sz w:val="16"/>
                <w:szCs w:val="16"/>
              </w:rPr>
            </w:pPr>
          </w:p>
        </w:tc>
        <w:tc>
          <w:tcPr>
            <w:tcW w:w="1701" w:type="dxa"/>
            <w:vMerge/>
            <w:noWrap/>
            <w:vAlign w:val="center"/>
          </w:tcPr>
          <w:p w:rsidR="008117FB" w:rsidRPr="009F547B" w:rsidRDefault="008117FB" w:rsidP="00966642">
            <w:pPr>
              <w:spacing w:before="40" w:after="40" w:line="216" w:lineRule="auto"/>
              <w:rPr>
                <w:rFonts w:cs="Arial"/>
                <w:b/>
                <w:sz w:val="16"/>
                <w:szCs w:val="16"/>
                <w:lang w:val="ru-RU"/>
              </w:rPr>
            </w:pPr>
          </w:p>
        </w:tc>
        <w:tc>
          <w:tcPr>
            <w:tcW w:w="2268" w:type="dxa"/>
            <w:noWrap/>
            <w:vAlign w:val="center"/>
          </w:tcPr>
          <w:p w:rsidR="008117FB" w:rsidRDefault="008117FB" w:rsidP="00966642">
            <w:pPr>
              <w:pStyle w:val="af4"/>
              <w:suppressAutoHyphens w:val="0"/>
              <w:spacing w:before="40" w:after="40" w:line="216" w:lineRule="auto"/>
              <w:ind w:left="-58" w:right="-66"/>
              <w:contextualSpacing/>
              <w:rPr>
                <w:rFonts w:cs="Arial"/>
                <w:sz w:val="16"/>
                <w:szCs w:val="16"/>
                <w:lang w:val="ru-RU"/>
              </w:rPr>
            </w:pPr>
            <w:r w:rsidRPr="005E19F7">
              <w:rPr>
                <w:rFonts w:ascii="Arial" w:eastAsia="Times New Roman" w:hAnsi="Arial" w:cs="Arial"/>
                <w:kern w:val="0"/>
                <w:sz w:val="16"/>
                <w:szCs w:val="16"/>
                <w:lang w:val="ru-RU" w:eastAsia="en-US"/>
              </w:rPr>
              <w:t>1.6.</w:t>
            </w:r>
            <w:r>
              <w:rPr>
                <w:rFonts w:ascii="Arial" w:eastAsia="Times New Roman" w:hAnsi="Arial" w:cs="Arial"/>
                <w:kern w:val="0"/>
                <w:sz w:val="16"/>
                <w:szCs w:val="16"/>
                <w:lang w:val="ru-RU" w:eastAsia="en-US"/>
              </w:rPr>
              <w:t xml:space="preserve"> Створення молодіжного спортивно-розважального Центру активності</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Default="008117FB" w:rsidP="00966642">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1701" w:type="dxa"/>
            <w:noWrap/>
            <w:vAlign w:val="center"/>
          </w:tcPr>
          <w:p w:rsidR="008117FB" w:rsidRDefault="008117FB" w:rsidP="00966642">
            <w:pPr>
              <w:spacing w:before="40" w:after="40" w:line="216" w:lineRule="auto"/>
              <w:ind w:left="-77" w:right="-68"/>
              <w:rPr>
                <w:rFonts w:cs="Arial"/>
                <w:sz w:val="16"/>
                <w:szCs w:val="16"/>
                <w:lang w:val="ru-RU"/>
              </w:rPr>
            </w:pPr>
            <w:r>
              <w:rPr>
                <w:rFonts w:cs="Arial"/>
                <w:sz w:val="16"/>
                <w:szCs w:val="16"/>
                <w:lang w:val="ru-RU"/>
              </w:rPr>
              <w:t>Сєвєродонецька міська рада,</w:t>
            </w:r>
          </w:p>
          <w:p w:rsidR="008117FB" w:rsidRDefault="008117FB" w:rsidP="00966642">
            <w:pPr>
              <w:spacing w:before="40" w:after="40" w:line="216" w:lineRule="auto"/>
              <w:ind w:left="-77" w:right="-68"/>
              <w:rPr>
                <w:rFonts w:cs="Arial"/>
                <w:sz w:val="16"/>
                <w:szCs w:val="16"/>
                <w:lang w:val="ru-RU"/>
              </w:rPr>
            </w:pPr>
          </w:p>
          <w:p w:rsidR="008117FB" w:rsidRDefault="008117FB" w:rsidP="00966642">
            <w:pPr>
              <w:spacing w:before="40" w:after="40" w:line="216" w:lineRule="auto"/>
              <w:ind w:left="-77" w:right="-68"/>
              <w:rPr>
                <w:rFonts w:cs="Arial"/>
                <w:sz w:val="16"/>
                <w:szCs w:val="16"/>
                <w:lang w:val="ru-RU"/>
              </w:rPr>
            </w:pPr>
            <w:r>
              <w:rPr>
                <w:rFonts w:cs="Arial"/>
                <w:sz w:val="16"/>
                <w:szCs w:val="16"/>
                <w:lang w:val="ru-RU"/>
              </w:rPr>
              <w:t>підприємці</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ru-RU"/>
              </w:rPr>
              <w:t>16 577 000</w:t>
            </w:r>
            <w:r w:rsidRPr="00F40052">
              <w:rPr>
                <w:rFonts w:cs="Arial"/>
                <w:sz w:val="16"/>
                <w:szCs w:val="16"/>
              </w:rPr>
              <w:t xml:space="preserve"> UAH</w:t>
            </w:r>
          </w:p>
          <w:p w:rsidR="008117FB" w:rsidRDefault="008117FB" w:rsidP="00966642">
            <w:pPr>
              <w:spacing w:before="40" w:after="40" w:line="216" w:lineRule="auto"/>
              <w:ind w:left="-92" w:right="-84"/>
              <w:rPr>
                <w:rFonts w:cs="Arial"/>
                <w:sz w:val="16"/>
                <w:szCs w:val="16"/>
                <w:lang w:val="ru-RU"/>
              </w:rPr>
            </w:pPr>
            <w:r w:rsidRPr="00F40052">
              <w:rPr>
                <w:rFonts w:cs="Arial"/>
                <w:sz w:val="16"/>
                <w:szCs w:val="16"/>
              </w:rPr>
              <w:t>(</w:t>
            </w:r>
            <w:r>
              <w:rPr>
                <w:rFonts w:cs="Arial"/>
                <w:sz w:val="16"/>
                <w:szCs w:val="16"/>
                <w:lang w:val="uk-UA"/>
              </w:rPr>
              <w:t>515 859</w:t>
            </w:r>
            <w:r w:rsidRPr="00F40052">
              <w:rPr>
                <w:rFonts w:cs="Arial"/>
                <w:sz w:val="16"/>
                <w:szCs w:val="16"/>
              </w:rPr>
              <w:t>EUR)</w:t>
            </w:r>
          </w:p>
        </w:tc>
        <w:tc>
          <w:tcPr>
            <w:tcW w:w="2694" w:type="dxa"/>
            <w:noWrap/>
            <w:vAlign w:val="center"/>
          </w:tcPr>
          <w:p w:rsidR="008117FB" w:rsidRDefault="008117FB" w:rsidP="00966642">
            <w:pPr>
              <w:spacing w:before="40" w:after="40" w:line="216" w:lineRule="auto"/>
              <w:ind w:left="-63" w:right="-81"/>
              <w:rPr>
                <w:rFonts w:cs="Arial"/>
                <w:sz w:val="16"/>
                <w:szCs w:val="16"/>
                <w:lang w:val="ru-RU"/>
              </w:rPr>
            </w:pPr>
            <w:r>
              <w:rPr>
                <w:rFonts w:cs="Arial"/>
                <w:sz w:val="16"/>
                <w:szCs w:val="16"/>
                <w:lang w:val="ru-RU"/>
              </w:rPr>
              <w:t>1.</w:t>
            </w:r>
            <w:r w:rsidRPr="009F547B">
              <w:rPr>
                <w:rFonts w:cs="Arial"/>
                <w:sz w:val="16"/>
                <w:szCs w:val="16"/>
                <w:lang w:val="ru-RU"/>
              </w:rPr>
              <w:t>Створен</w:t>
            </w:r>
            <w:r>
              <w:rPr>
                <w:rFonts w:cs="Arial"/>
                <w:sz w:val="16"/>
                <w:szCs w:val="16"/>
                <w:lang w:val="ru-RU"/>
              </w:rPr>
              <w:t>о</w:t>
            </w:r>
            <w:r w:rsidRPr="009F547B">
              <w:rPr>
                <w:rFonts w:cs="Arial"/>
                <w:sz w:val="16"/>
                <w:szCs w:val="16"/>
                <w:lang w:val="ru-RU"/>
              </w:rPr>
              <w:t xml:space="preserve"> відкрит</w:t>
            </w:r>
            <w:r>
              <w:rPr>
                <w:rFonts w:cs="Arial"/>
                <w:sz w:val="16"/>
                <w:szCs w:val="16"/>
                <w:lang w:val="ru-RU"/>
              </w:rPr>
              <w:t>у</w:t>
            </w:r>
            <w:r w:rsidRPr="009F547B">
              <w:rPr>
                <w:rFonts w:cs="Arial"/>
                <w:sz w:val="16"/>
                <w:szCs w:val="16"/>
                <w:lang w:val="ru-RU"/>
              </w:rPr>
              <w:t>, єдин</w:t>
            </w:r>
            <w:r>
              <w:rPr>
                <w:rFonts w:cs="Arial"/>
                <w:sz w:val="16"/>
                <w:szCs w:val="16"/>
                <w:lang w:val="ru-RU"/>
              </w:rPr>
              <w:t>у</w:t>
            </w:r>
            <w:r w:rsidRPr="009F547B">
              <w:rPr>
                <w:rFonts w:cs="Arial"/>
                <w:sz w:val="16"/>
                <w:szCs w:val="16"/>
                <w:lang w:val="ru-RU"/>
              </w:rPr>
              <w:t xml:space="preserve"> споруд</w:t>
            </w:r>
            <w:r>
              <w:rPr>
                <w:rFonts w:cs="Arial"/>
                <w:sz w:val="16"/>
                <w:szCs w:val="16"/>
                <w:lang w:val="ru-RU"/>
              </w:rPr>
              <w:t>у</w:t>
            </w:r>
            <w:r w:rsidRPr="009F547B">
              <w:rPr>
                <w:rFonts w:cs="Arial"/>
                <w:sz w:val="16"/>
                <w:szCs w:val="16"/>
                <w:lang w:val="ru-RU"/>
              </w:rPr>
              <w:t>, що представляє собою стадіон з комплексом спортивних майданчиків, розташованих в кв</w:t>
            </w:r>
            <w:r>
              <w:rPr>
                <w:rFonts w:cs="Arial"/>
                <w:sz w:val="16"/>
                <w:szCs w:val="16"/>
                <w:lang w:val="ru-RU"/>
              </w:rPr>
              <w:t>арталі 49а міста Сєвєродонецька</w:t>
            </w:r>
          </w:p>
        </w:tc>
        <w:tc>
          <w:tcPr>
            <w:tcW w:w="2694" w:type="dxa"/>
            <w:vAlign w:val="center"/>
          </w:tcPr>
          <w:p w:rsidR="008117FB" w:rsidRDefault="008117FB" w:rsidP="00966642">
            <w:pPr>
              <w:spacing w:before="40" w:after="40" w:line="216" w:lineRule="auto"/>
              <w:ind w:left="-51" w:right="-92"/>
              <w:rPr>
                <w:rFonts w:cs="Arial"/>
                <w:sz w:val="16"/>
                <w:szCs w:val="16"/>
                <w:lang w:val="ru-RU"/>
              </w:rPr>
            </w:pPr>
            <w:r>
              <w:rPr>
                <w:rFonts w:cs="Arial"/>
                <w:sz w:val="16"/>
                <w:szCs w:val="16"/>
                <w:lang w:val="ru-RU"/>
              </w:rPr>
              <w:t>1.15 нових робочих місць.</w:t>
            </w:r>
          </w:p>
          <w:p w:rsidR="008117FB" w:rsidRDefault="008117FB" w:rsidP="00966642">
            <w:pPr>
              <w:spacing w:before="40" w:after="40" w:line="216" w:lineRule="auto"/>
              <w:ind w:left="-51" w:right="-92"/>
              <w:rPr>
                <w:rFonts w:cs="Arial"/>
                <w:sz w:val="16"/>
                <w:szCs w:val="16"/>
                <w:lang w:val="ru-RU"/>
              </w:rPr>
            </w:pPr>
            <w:r>
              <w:rPr>
                <w:rFonts w:cs="Arial"/>
                <w:sz w:val="16"/>
                <w:szCs w:val="16"/>
                <w:lang w:val="ru-RU"/>
              </w:rPr>
              <w:t>2.30 спортивних заходів за рік.</w:t>
            </w:r>
          </w:p>
          <w:p w:rsidR="008117FB" w:rsidRDefault="008117FB" w:rsidP="00966642">
            <w:pPr>
              <w:spacing w:before="40" w:after="40" w:line="216" w:lineRule="auto"/>
              <w:ind w:left="-51" w:right="-92"/>
              <w:rPr>
                <w:rFonts w:cs="Arial"/>
                <w:sz w:val="16"/>
                <w:szCs w:val="16"/>
                <w:lang w:val="ru-RU"/>
              </w:rPr>
            </w:pPr>
            <w:r>
              <w:rPr>
                <w:rFonts w:cs="Arial"/>
                <w:sz w:val="16"/>
                <w:szCs w:val="16"/>
                <w:lang w:val="ru-RU"/>
              </w:rPr>
              <w:t>3.400 учасників спортивних та культурних заходів.</w:t>
            </w:r>
          </w:p>
        </w:tc>
      </w:tr>
      <w:tr w:rsidR="008117FB" w:rsidRPr="007B1A0D" w:rsidTr="008117FB">
        <w:trPr>
          <w:trHeight w:val="904"/>
        </w:trPr>
        <w:tc>
          <w:tcPr>
            <w:tcW w:w="2127" w:type="dxa"/>
            <w:vMerge/>
            <w:shd w:val="clear" w:color="auto" w:fill="FFFFFF" w:themeFill="background1"/>
            <w:noWrap/>
            <w:vAlign w:val="center"/>
          </w:tcPr>
          <w:p w:rsidR="008117FB" w:rsidRPr="00375987" w:rsidRDefault="008117FB" w:rsidP="00D946DB">
            <w:pPr>
              <w:pStyle w:val="2"/>
              <w:numPr>
                <w:ilvl w:val="0"/>
                <w:numId w:val="0"/>
              </w:numPr>
              <w:tabs>
                <w:tab w:val="clear" w:pos="567"/>
                <w:tab w:val="left" w:pos="0"/>
              </w:tabs>
              <w:spacing w:before="40" w:after="40" w:line="216" w:lineRule="auto"/>
              <w:outlineLvl w:val="1"/>
              <w:rPr>
                <w:rFonts w:cs="Arial"/>
                <w:i/>
                <w:color w:val="auto"/>
                <w:sz w:val="16"/>
                <w:szCs w:val="16"/>
              </w:rPr>
            </w:pPr>
          </w:p>
        </w:tc>
        <w:tc>
          <w:tcPr>
            <w:tcW w:w="1701" w:type="dxa"/>
            <w:vMerge/>
            <w:noWrap/>
            <w:vAlign w:val="center"/>
          </w:tcPr>
          <w:p w:rsidR="008117FB" w:rsidRPr="009F547B" w:rsidRDefault="008117FB" w:rsidP="00D946DB">
            <w:pPr>
              <w:spacing w:before="40" w:after="40" w:line="216" w:lineRule="auto"/>
              <w:rPr>
                <w:rFonts w:cs="Arial"/>
                <w:b/>
                <w:sz w:val="16"/>
                <w:szCs w:val="16"/>
                <w:lang w:val="ru-RU"/>
              </w:rPr>
            </w:pPr>
          </w:p>
        </w:tc>
        <w:tc>
          <w:tcPr>
            <w:tcW w:w="2268" w:type="dxa"/>
            <w:noWrap/>
            <w:vAlign w:val="center"/>
          </w:tcPr>
          <w:p w:rsidR="008117FB" w:rsidRPr="005E19F7" w:rsidRDefault="008117FB" w:rsidP="008117FB">
            <w:pPr>
              <w:spacing w:before="40" w:after="40" w:line="216" w:lineRule="auto"/>
              <w:ind w:left="-58" w:right="-66"/>
              <w:rPr>
                <w:rFonts w:eastAsiaTheme="majorEastAsia"/>
                <w:sz w:val="16"/>
                <w:szCs w:val="16"/>
                <w:lang w:val="uk-UA"/>
              </w:rPr>
            </w:pPr>
            <w:r>
              <w:rPr>
                <w:rFonts w:eastAsiaTheme="majorEastAsia"/>
                <w:sz w:val="16"/>
                <w:szCs w:val="16"/>
                <w:lang w:val="uk-UA"/>
              </w:rPr>
              <w:t>1</w:t>
            </w:r>
            <w:r w:rsidRPr="005E19F7">
              <w:rPr>
                <w:rFonts w:eastAsiaTheme="majorEastAsia"/>
                <w:sz w:val="16"/>
                <w:szCs w:val="16"/>
                <w:lang w:val="uk-UA"/>
              </w:rPr>
              <w:t>.</w:t>
            </w:r>
            <w:r>
              <w:rPr>
                <w:rFonts w:eastAsiaTheme="majorEastAsia"/>
                <w:sz w:val="16"/>
                <w:szCs w:val="16"/>
                <w:lang w:val="uk-UA"/>
              </w:rPr>
              <w:t>7</w:t>
            </w:r>
            <w:r w:rsidRPr="005E19F7">
              <w:rPr>
                <w:rFonts w:eastAsiaTheme="majorEastAsia"/>
                <w:sz w:val="16"/>
                <w:szCs w:val="16"/>
                <w:lang w:val="uk-UA"/>
              </w:rPr>
              <w:t>.Розробка бренду та маркетингової стратегії міста</w:t>
            </w:r>
          </w:p>
        </w:tc>
        <w:tc>
          <w:tcPr>
            <w:tcW w:w="1383" w:type="dxa"/>
            <w:noWrap/>
            <w:vAlign w:val="center"/>
          </w:tcPr>
          <w:p w:rsidR="008117FB" w:rsidRPr="00F40052" w:rsidRDefault="008117FB" w:rsidP="00D946DB">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w:t>
            </w:r>
            <w:r>
              <w:rPr>
                <w:rFonts w:cs="Arial"/>
                <w:sz w:val="16"/>
                <w:szCs w:val="16"/>
                <w:lang w:val="uk-UA"/>
              </w:rPr>
              <w:t>20</w:t>
            </w:r>
            <w:r w:rsidRPr="00F40052">
              <w:rPr>
                <w:rFonts w:cs="Arial"/>
                <w:sz w:val="16"/>
                <w:szCs w:val="16"/>
              </w:rPr>
              <w:t>-</w:t>
            </w:r>
          </w:p>
          <w:p w:rsidR="008117FB" w:rsidRPr="005E19F7" w:rsidRDefault="008117FB" w:rsidP="00D946DB">
            <w:pPr>
              <w:spacing w:before="40" w:after="40" w:line="216" w:lineRule="auto"/>
              <w:ind w:left="-108" w:right="-111"/>
              <w:jc w:val="center"/>
              <w:rPr>
                <w:rFonts w:eastAsiaTheme="majorEastAsia"/>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Pr="005E19F7" w:rsidRDefault="008117FB" w:rsidP="00D946DB">
            <w:pPr>
              <w:spacing w:before="40" w:after="40" w:line="216" w:lineRule="auto"/>
              <w:ind w:left="-77" w:right="-68"/>
              <w:rPr>
                <w:rFonts w:eastAsiaTheme="majorEastAsia"/>
                <w:sz w:val="16"/>
                <w:szCs w:val="16"/>
                <w:lang w:val="uk-UA"/>
              </w:rPr>
            </w:pPr>
            <w:r w:rsidRPr="005E19F7">
              <w:rPr>
                <w:rFonts w:eastAsiaTheme="majorEastAsia"/>
                <w:sz w:val="16"/>
                <w:szCs w:val="16"/>
                <w:lang w:val="uk-UA"/>
              </w:rPr>
              <w:t>Сєвєродонецька міська рада</w:t>
            </w:r>
          </w:p>
        </w:tc>
        <w:tc>
          <w:tcPr>
            <w:tcW w:w="1559" w:type="dxa"/>
            <w:noWrap/>
            <w:vAlign w:val="center"/>
          </w:tcPr>
          <w:p w:rsidR="008117FB" w:rsidRPr="00F40052" w:rsidRDefault="008117FB" w:rsidP="00D946DB">
            <w:pPr>
              <w:spacing w:line="160" w:lineRule="exact"/>
              <w:ind w:left="-92" w:right="-84"/>
              <w:rPr>
                <w:rFonts w:cs="Arial"/>
                <w:sz w:val="16"/>
                <w:szCs w:val="16"/>
              </w:rPr>
            </w:pPr>
            <w:r w:rsidRPr="005E19F7">
              <w:rPr>
                <w:rFonts w:eastAsiaTheme="majorEastAsia"/>
                <w:sz w:val="16"/>
                <w:szCs w:val="16"/>
                <w:lang w:val="uk-UA"/>
              </w:rPr>
              <w:t>100</w:t>
            </w:r>
            <w:r>
              <w:rPr>
                <w:rFonts w:eastAsiaTheme="majorEastAsia"/>
                <w:sz w:val="16"/>
                <w:szCs w:val="16"/>
                <w:lang w:val="uk-UA"/>
              </w:rPr>
              <w:t> 000</w:t>
            </w:r>
            <w:r w:rsidRPr="00F40052">
              <w:rPr>
                <w:rFonts w:cs="Arial"/>
                <w:sz w:val="16"/>
                <w:szCs w:val="16"/>
              </w:rPr>
              <w:t xml:space="preserve"> UAH</w:t>
            </w:r>
          </w:p>
          <w:p w:rsidR="008117FB" w:rsidRPr="005E19F7" w:rsidRDefault="008117FB" w:rsidP="00D946DB">
            <w:pPr>
              <w:spacing w:before="40" w:after="40" w:line="216" w:lineRule="auto"/>
              <w:ind w:left="-92" w:right="-84"/>
              <w:rPr>
                <w:rFonts w:eastAsiaTheme="majorEastAsia"/>
                <w:sz w:val="16"/>
                <w:szCs w:val="16"/>
                <w:lang w:val="uk-UA"/>
              </w:rPr>
            </w:pPr>
            <w:r w:rsidRPr="00F40052">
              <w:rPr>
                <w:rFonts w:cs="Arial"/>
                <w:sz w:val="16"/>
                <w:szCs w:val="16"/>
              </w:rPr>
              <w:t>(</w:t>
            </w:r>
            <w:r>
              <w:rPr>
                <w:rFonts w:cs="Arial"/>
                <w:sz w:val="16"/>
                <w:szCs w:val="16"/>
                <w:lang w:val="uk-UA"/>
              </w:rPr>
              <w:t>3 112</w:t>
            </w:r>
            <w:r w:rsidRPr="00F40052">
              <w:rPr>
                <w:rFonts w:cs="Arial"/>
                <w:sz w:val="16"/>
                <w:szCs w:val="16"/>
              </w:rPr>
              <w:t>EUR)</w:t>
            </w:r>
          </w:p>
        </w:tc>
        <w:tc>
          <w:tcPr>
            <w:tcW w:w="2694" w:type="dxa"/>
            <w:noWrap/>
            <w:vAlign w:val="center"/>
          </w:tcPr>
          <w:p w:rsidR="008117FB" w:rsidRDefault="008117FB" w:rsidP="00D946DB">
            <w:pPr>
              <w:spacing w:before="40" w:after="40" w:line="216" w:lineRule="auto"/>
              <w:ind w:left="-63" w:right="-81"/>
              <w:rPr>
                <w:rFonts w:eastAsiaTheme="majorEastAsia"/>
                <w:sz w:val="16"/>
                <w:szCs w:val="16"/>
                <w:lang w:val="uk-UA"/>
              </w:rPr>
            </w:pPr>
            <w:r w:rsidRPr="005E19F7">
              <w:rPr>
                <w:rFonts w:eastAsiaTheme="majorEastAsia"/>
                <w:sz w:val="16"/>
                <w:szCs w:val="16"/>
                <w:lang w:val="uk-UA"/>
              </w:rPr>
              <w:t xml:space="preserve">1.Розроблено бренд: лого, слоган, </w:t>
            </w:r>
            <w:r>
              <w:rPr>
                <w:rFonts w:eastAsiaTheme="majorEastAsia"/>
                <w:sz w:val="16"/>
                <w:szCs w:val="16"/>
                <w:lang w:val="uk-UA"/>
              </w:rPr>
              <w:t>бренд бук.</w:t>
            </w:r>
          </w:p>
          <w:p w:rsidR="008117FB" w:rsidRDefault="008117FB" w:rsidP="00D946DB">
            <w:pPr>
              <w:spacing w:before="40" w:after="40" w:line="216" w:lineRule="auto"/>
              <w:ind w:left="-63" w:right="-81"/>
              <w:rPr>
                <w:rFonts w:eastAsiaTheme="majorEastAsia"/>
                <w:sz w:val="16"/>
                <w:szCs w:val="16"/>
                <w:lang w:val="uk-UA"/>
              </w:rPr>
            </w:pPr>
            <w:r>
              <w:rPr>
                <w:rFonts w:eastAsiaTheme="majorEastAsia"/>
                <w:sz w:val="16"/>
                <w:szCs w:val="16"/>
                <w:lang w:val="uk-UA"/>
              </w:rPr>
              <w:t xml:space="preserve"> </w:t>
            </w:r>
            <w:r w:rsidRPr="005E19F7">
              <w:rPr>
                <w:rFonts w:eastAsiaTheme="majorEastAsia"/>
                <w:sz w:val="16"/>
                <w:szCs w:val="16"/>
                <w:lang w:val="uk-UA"/>
              </w:rPr>
              <w:t>2.Розроблено маркетингову стратегію</w:t>
            </w:r>
            <w:r>
              <w:rPr>
                <w:rFonts w:eastAsiaTheme="majorEastAsia"/>
                <w:sz w:val="16"/>
                <w:szCs w:val="16"/>
                <w:lang w:val="uk-UA"/>
              </w:rPr>
              <w:t xml:space="preserve">.                 </w:t>
            </w:r>
          </w:p>
          <w:p w:rsidR="008117FB" w:rsidRPr="005E19F7" w:rsidRDefault="008117FB" w:rsidP="00D946DB">
            <w:pPr>
              <w:spacing w:before="40" w:after="40" w:line="216" w:lineRule="auto"/>
              <w:ind w:left="-63" w:right="-81"/>
              <w:rPr>
                <w:rFonts w:eastAsiaTheme="majorEastAsia"/>
                <w:sz w:val="16"/>
                <w:szCs w:val="16"/>
                <w:lang w:val="uk-UA"/>
              </w:rPr>
            </w:pPr>
            <w:r>
              <w:rPr>
                <w:rFonts w:eastAsiaTheme="majorEastAsia"/>
                <w:sz w:val="16"/>
                <w:szCs w:val="16"/>
                <w:lang w:val="uk-UA"/>
              </w:rPr>
              <w:t xml:space="preserve"> </w:t>
            </w:r>
            <w:r w:rsidRPr="005E19F7">
              <w:rPr>
                <w:rFonts w:eastAsiaTheme="majorEastAsia"/>
                <w:sz w:val="16"/>
                <w:szCs w:val="16"/>
                <w:lang w:val="uk-UA"/>
              </w:rPr>
              <w:t>3.Створено промоматераіли про місто</w:t>
            </w:r>
          </w:p>
        </w:tc>
        <w:tc>
          <w:tcPr>
            <w:tcW w:w="2694" w:type="dxa"/>
            <w:vAlign w:val="center"/>
          </w:tcPr>
          <w:p w:rsidR="008117FB" w:rsidRPr="005E19F7" w:rsidRDefault="008117FB" w:rsidP="00D946DB">
            <w:pPr>
              <w:spacing w:before="40" w:after="40" w:line="216" w:lineRule="auto"/>
              <w:ind w:left="-51" w:right="-92"/>
              <w:rPr>
                <w:rFonts w:eastAsiaTheme="majorEastAsia"/>
                <w:sz w:val="16"/>
                <w:szCs w:val="16"/>
                <w:lang w:val="uk-UA"/>
              </w:rPr>
            </w:pPr>
            <w:r w:rsidRPr="005E19F7">
              <w:rPr>
                <w:rFonts w:eastAsiaTheme="majorEastAsia"/>
                <w:sz w:val="16"/>
                <w:szCs w:val="16"/>
                <w:lang w:val="uk-UA"/>
              </w:rPr>
              <w:t>1.Створено робочу групу по розробці маркетингової стратегії</w:t>
            </w:r>
          </w:p>
          <w:p w:rsidR="008117FB" w:rsidRPr="005E19F7" w:rsidRDefault="008117FB" w:rsidP="00D946DB">
            <w:pPr>
              <w:spacing w:before="40" w:after="40" w:line="216" w:lineRule="auto"/>
              <w:ind w:left="-51" w:right="-92"/>
              <w:rPr>
                <w:rFonts w:eastAsiaTheme="majorEastAsia"/>
                <w:sz w:val="16"/>
                <w:szCs w:val="16"/>
                <w:lang w:val="uk-UA"/>
              </w:rPr>
            </w:pPr>
            <w:r w:rsidRPr="005E19F7">
              <w:rPr>
                <w:rFonts w:eastAsiaTheme="majorEastAsia"/>
                <w:sz w:val="16"/>
                <w:szCs w:val="16"/>
                <w:lang w:val="uk-UA"/>
              </w:rPr>
              <w:t>2.Проведено 4 засідання робочої групи</w:t>
            </w:r>
          </w:p>
        </w:tc>
      </w:tr>
      <w:tr w:rsidR="008117FB" w:rsidRPr="00E55609" w:rsidTr="008117FB">
        <w:tc>
          <w:tcPr>
            <w:tcW w:w="2127" w:type="dxa"/>
            <w:vMerge w:val="restart"/>
            <w:shd w:val="clear" w:color="auto" w:fill="FFFFFF" w:themeFill="background1"/>
            <w:noWrap/>
            <w:vAlign w:val="center"/>
          </w:tcPr>
          <w:p w:rsidR="008117FB" w:rsidRDefault="008117FB" w:rsidP="008117FB">
            <w:pPr>
              <w:pStyle w:val="2"/>
              <w:numPr>
                <w:ilvl w:val="0"/>
                <w:numId w:val="0"/>
              </w:numPr>
              <w:tabs>
                <w:tab w:val="clear" w:pos="567"/>
                <w:tab w:val="left" w:pos="-108"/>
              </w:tabs>
              <w:spacing w:before="40" w:after="40" w:line="216" w:lineRule="auto"/>
              <w:outlineLvl w:val="1"/>
              <w:rPr>
                <w:rFonts w:cs="Arial"/>
                <w:b w:val="0"/>
                <w:i/>
                <w:sz w:val="16"/>
                <w:szCs w:val="16"/>
              </w:rPr>
            </w:pPr>
            <w:r w:rsidRPr="009F547B">
              <w:rPr>
                <w:rFonts w:cs="Arial"/>
                <w:bCs w:val="0"/>
                <w:i/>
                <w:color w:val="auto"/>
                <w:sz w:val="16"/>
                <w:szCs w:val="16"/>
              </w:rPr>
              <w:t>Міжсекторальне співробітництво і взаємодія на місцевому рівні</w:t>
            </w:r>
            <w:r w:rsidRPr="00375987">
              <w:rPr>
                <w:rFonts w:cs="Arial"/>
                <w:b w:val="0"/>
                <w:i/>
                <w:sz w:val="16"/>
                <w:szCs w:val="16"/>
              </w:rPr>
              <w:t xml:space="preserve"> </w:t>
            </w:r>
          </w:p>
          <w:p w:rsidR="008117FB" w:rsidRPr="008117FB" w:rsidRDefault="008117FB" w:rsidP="008117FB">
            <w:pPr>
              <w:rPr>
                <w:lang w:val="uk-UA"/>
              </w:rPr>
            </w:pPr>
          </w:p>
          <w:p w:rsidR="008117FB" w:rsidRDefault="008117FB" w:rsidP="00966642">
            <w:pPr>
              <w:spacing w:before="40" w:after="40" w:line="216" w:lineRule="auto"/>
              <w:rPr>
                <w:rFonts w:cs="Arial"/>
                <w:b/>
                <w:bCs/>
                <w:i/>
                <w:sz w:val="16"/>
                <w:szCs w:val="16"/>
                <w:lang w:val="uk-UA"/>
              </w:rPr>
            </w:pPr>
            <w:r w:rsidRPr="008117FB">
              <w:rPr>
                <w:rFonts w:cs="Arial"/>
                <w:b/>
                <w:bCs/>
                <w:i/>
                <w:sz w:val="16"/>
                <w:szCs w:val="16"/>
                <w:lang w:val="uk-UA"/>
              </w:rPr>
              <w:t>Земельні ресурси та інфра-структура</w:t>
            </w:r>
          </w:p>
          <w:p w:rsidR="008117FB" w:rsidRPr="009F547B" w:rsidRDefault="008117FB" w:rsidP="00966642">
            <w:pPr>
              <w:spacing w:before="40" w:after="40" w:line="216" w:lineRule="auto"/>
              <w:rPr>
                <w:rFonts w:cs="Arial"/>
                <w:color w:val="FFFFFF" w:themeColor="background1"/>
                <w:sz w:val="16"/>
                <w:szCs w:val="16"/>
                <w:lang w:val="uk-UA"/>
              </w:rPr>
            </w:pPr>
          </w:p>
          <w:p w:rsidR="008117FB" w:rsidRPr="008117FB" w:rsidRDefault="008117FB" w:rsidP="00966642">
            <w:pPr>
              <w:spacing w:before="40" w:after="40" w:line="216" w:lineRule="auto"/>
              <w:rPr>
                <w:rFonts w:cs="Arial"/>
                <w:sz w:val="16"/>
                <w:szCs w:val="16"/>
                <w:lang w:val="uk-UA"/>
              </w:rPr>
            </w:pPr>
            <w:r w:rsidRPr="005A72B2">
              <w:rPr>
                <w:rFonts w:cs="Arial"/>
                <w:b/>
                <w:i/>
                <w:sz w:val="16"/>
                <w:szCs w:val="16"/>
                <w:lang w:val="uk-UA"/>
              </w:rPr>
              <w:t>Прозора, вільна від корупції адміністрація, що сприяє розвитку бізнесу</w:t>
            </w:r>
          </w:p>
        </w:tc>
        <w:tc>
          <w:tcPr>
            <w:tcW w:w="1701" w:type="dxa"/>
            <w:vMerge w:val="restart"/>
            <w:noWrap/>
            <w:vAlign w:val="center"/>
          </w:tcPr>
          <w:p w:rsidR="008117FB" w:rsidRPr="008117FB" w:rsidRDefault="008117FB" w:rsidP="00966642">
            <w:pPr>
              <w:spacing w:before="40" w:after="40" w:line="216" w:lineRule="auto"/>
              <w:ind w:right="-65"/>
              <w:rPr>
                <w:rFonts w:cs="Arial"/>
                <w:b/>
                <w:sz w:val="16"/>
                <w:szCs w:val="16"/>
                <w:lang w:val="uk-UA"/>
              </w:rPr>
            </w:pPr>
            <w:r w:rsidRPr="008117FB">
              <w:rPr>
                <w:rFonts w:eastAsiaTheme="majorEastAsia"/>
                <w:b/>
                <w:sz w:val="16"/>
                <w:szCs w:val="16"/>
                <w:lang w:val="uk-UA"/>
              </w:rPr>
              <w:t>2.Впровадження сучасних механізмів енергоефективності та енергонезалежності міста</w:t>
            </w:r>
          </w:p>
        </w:tc>
        <w:tc>
          <w:tcPr>
            <w:tcW w:w="2268" w:type="dxa"/>
            <w:noWrap/>
            <w:vAlign w:val="center"/>
          </w:tcPr>
          <w:p w:rsidR="008117FB" w:rsidRPr="00C03F15" w:rsidRDefault="008117FB" w:rsidP="00966642">
            <w:pPr>
              <w:spacing w:before="40" w:after="40" w:line="216" w:lineRule="auto"/>
              <w:ind w:left="-58" w:right="-66"/>
              <w:rPr>
                <w:rFonts w:cs="Arial"/>
                <w:sz w:val="16"/>
                <w:szCs w:val="16"/>
                <w:lang w:val="uk-UA"/>
              </w:rPr>
            </w:pPr>
            <w:r w:rsidRPr="00C03F15">
              <w:rPr>
                <w:rFonts w:cs="Arial"/>
                <w:sz w:val="16"/>
                <w:szCs w:val="16"/>
                <w:lang w:val="uk-UA"/>
              </w:rPr>
              <w:t>2.1. Будівництво виробництва брикетів з рослинних видів сировини потужністю 2200т</w:t>
            </w:r>
            <w:r>
              <w:rPr>
                <w:rFonts w:cs="Arial"/>
                <w:sz w:val="16"/>
                <w:szCs w:val="16"/>
                <w:lang w:val="uk-UA"/>
              </w:rPr>
              <w:t>онн</w:t>
            </w:r>
            <w:r w:rsidRPr="00C03F15">
              <w:rPr>
                <w:rFonts w:cs="Arial"/>
                <w:sz w:val="16"/>
                <w:szCs w:val="16"/>
                <w:lang w:val="uk-UA"/>
              </w:rPr>
              <w:t xml:space="preserve"> брикетів на рік</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9F547B" w:rsidRDefault="008117FB" w:rsidP="00966642">
            <w:pPr>
              <w:spacing w:before="40" w:after="40" w:line="216" w:lineRule="auto"/>
              <w:ind w:left="-108" w:right="-111"/>
              <w:jc w:val="center"/>
              <w:rPr>
                <w:rFonts w:asciiTheme="majorHAnsi" w:hAnsiTheme="majorHAnsi"/>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Default="008117FB" w:rsidP="00966642">
            <w:pPr>
              <w:spacing w:before="40" w:after="40" w:line="216" w:lineRule="auto"/>
              <w:ind w:left="-77" w:right="-68"/>
              <w:rPr>
                <w:rFonts w:cs="Arial"/>
                <w:sz w:val="16"/>
                <w:szCs w:val="16"/>
                <w:lang w:val="ru-RU"/>
              </w:rPr>
            </w:pPr>
            <w:r w:rsidRPr="002F6B3B">
              <w:rPr>
                <w:rFonts w:cs="Arial"/>
                <w:sz w:val="16"/>
                <w:szCs w:val="16"/>
                <w:lang w:val="ru-RU"/>
              </w:rPr>
              <w:t>ТОВ «Інженерна інвестицій</w:t>
            </w:r>
            <w:r>
              <w:rPr>
                <w:rFonts w:cs="Arial"/>
                <w:sz w:val="16"/>
                <w:szCs w:val="16"/>
                <w:lang w:val="ru-RU"/>
              </w:rPr>
              <w:t>на компанія «Теплоенергосервіс»</w:t>
            </w:r>
          </w:p>
          <w:p w:rsidR="008117FB" w:rsidRPr="00C03F15" w:rsidRDefault="008117FB" w:rsidP="00966642">
            <w:pPr>
              <w:spacing w:before="40" w:after="40" w:line="216" w:lineRule="auto"/>
              <w:ind w:left="-77" w:right="-68"/>
              <w:rPr>
                <w:rFonts w:cs="Arial"/>
                <w:sz w:val="16"/>
                <w:szCs w:val="16"/>
                <w:lang w:val="ru-RU"/>
              </w:rPr>
            </w:pPr>
            <w:r w:rsidRPr="00C03F15">
              <w:rPr>
                <w:rFonts w:cs="Arial"/>
                <w:sz w:val="16"/>
                <w:szCs w:val="16"/>
                <w:lang w:val="ru-RU"/>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sidRPr="00C03F15">
              <w:rPr>
                <w:rFonts w:cs="Arial"/>
                <w:sz w:val="16"/>
                <w:szCs w:val="16"/>
                <w:lang w:val="ru-RU"/>
              </w:rPr>
              <w:t>4</w:t>
            </w:r>
            <w:r>
              <w:rPr>
                <w:rFonts w:cs="Arial"/>
                <w:sz w:val="16"/>
                <w:szCs w:val="16"/>
                <w:lang w:val="ru-RU"/>
              </w:rPr>
              <w:t> </w:t>
            </w:r>
            <w:r w:rsidRPr="00C03F15">
              <w:rPr>
                <w:rFonts w:cs="Arial"/>
                <w:sz w:val="16"/>
                <w:szCs w:val="16"/>
                <w:lang w:val="ru-RU"/>
              </w:rPr>
              <w:t>000</w:t>
            </w:r>
            <w:r>
              <w:rPr>
                <w:rFonts w:cs="Arial"/>
                <w:sz w:val="16"/>
                <w:szCs w:val="16"/>
                <w:lang w:val="ru-RU"/>
              </w:rPr>
              <w:t> 000</w:t>
            </w:r>
            <w:r w:rsidRPr="00F40052">
              <w:rPr>
                <w:rFonts w:cs="Arial"/>
                <w:sz w:val="16"/>
                <w:szCs w:val="16"/>
              </w:rPr>
              <w:t xml:space="preserve"> UAH</w:t>
            </w:r>
          </w:p>
          <w:p w:rsidR="008117FB" w:rsidRPr="00C03F15" w:rsidRDefault="008117FB" w:rsidP="00966642">
            <w:pPr>
              <w:spacing w:before="40" w:after="40" w:line="216" w:lineRule="auto"/>
              <w:ind w:left="-92" w:right="-84"/>
              <w:rPr>
                <w:rFonts w:cs="Arial"/>
                <w:sz w:val="16"/>
                <w:szCs w:val="16"/>
                <w:lang w:val="ru-RU"/>
              </w:rPr>
            </w:pPr>
            <w:r w:rsidRPr="00F40052">
              <w:rPr>
                <w:rFonts w:cs="Arial"/>
                <w:sz w:val="16"/>
                <w:szCs w:val="16"/>
              </w:rPr>
              <w:t>(</w:t>
            </w:r>
            <w:r>
              <w:rPr>
                <w:rFonts w:cs="Arial"/>
                <w:sz w:val="16"/>
                <w:szCs w:val="16"/>
                <w:lang w:val="uk-UA"/>
              </w:rPr>
              <w:t>124 476</w:t>
            </w:r>
            <w:r w:rsidRPr="00F40052">
              <w:rPr>
                <w:rFonts w:cs="Arial"/>
                <w:sz w:val="16"/>
                <w:szCs w:val="16"/>
              </w:rPr>
              <w:t>EUR)</w:t>
            </w:r>
          </w:p>
        </w:tc>
        <w:tc>
          <w:tcPr>
            <w:tcW w:w="2694" w:type="dxa"/>
            <w:noWrap/>
            <w:vAlign w:val="center"/>
          </w:tcPr>
          <w:p w:rsidR="008117FB" w:rsidRDefault="008117FB" w:rsidP="00966642">
            <w:pPr>
              <w:spacing w:before="40" w:after="40" w:line="216" w:lineRule="auto"/>
              <w:ind w:left="-63" w:right="-81"/>
              <w:rPr>
                <w:rFonts w:cs="Arial"/>
                <w:sz w:val="16"/>
                <w:szCs w:val="16"/>
                <w:lang w:val="uk-UA"/>
              </w:rPr>
            </w:pPr>
            <w:r>
              <w:rPr>
                <w:rFonts w:cs="Arial"/>
                <w:sz w:val="16"/>
                <w:szCs w:val="16"/>
                <w:lang w:val="uk-UA"/>
              </w:rPr>
              <w:t xml:space="preserve">1.Побудовано </w:t>
            </w:r>
            <w:r w:rsidRPr="00C03F15">
              <w:rPr>
                <w:rFonts w:cs="Arial"/>
                <w:sz w:val="16"/>
                <w:szCs w:val="16"/>
                <w:lang w:val="uk-UA"/>
              </w:rPr>
              <w:t>виробн</w:t>
            </w:r>
            <w:r>
              <w:rPr>
                <w:rFonts w:cs="Arial"/>
                <w:sz w:val="16"/>
                <w:szCs w:val="16"/>
                <w:lang w:val="uk-UA"/>
              </w:rPr>
              <w:t xml:space="preserve">ицтво </w:t>
            </w:r>
            <w:r w:rsidRPr="00C03F15">
              <w:rPr>
                <w:rFonts w:cs="Arial"/>
                <w:sz w:val="16"/>
                <w:szCs w:val="16"/>
                <w:lang w:val="uk-UA"/>
              </w:rPr>
              <w:t>брикетів з рослинних видів сиров</w:t>
            </w:r>
            <w:r>
              <w:rPr>
                <w:rFonts w:cs="Arial"/>
                <w:sz w:val="16"/>
                <w:szCs w:val="16"/>
                <w:lang w:val="uk-UA"/>
              </w:rPr>
              <w:t>ини.</w:t>
            </w:r>
          </w:p>
          <w:p w:rsidR="008117FB" w:rsidRPr="00C03F15" w:rsidRDefault="008117FB" w:rsidP="00966642">
            <w:pPr>
              <w:spacing w:before="40" w:after="40" w:line="216" w:lineRule="auto"/>
              <w:ind w:left="-63" w:right="-81"/>
              <w:rPr>
                <w:rFonts w:cs="Arial"/>
                <w:sz w:val="16"/>
                <w:szCs w:val="16"/>
                <w:lang w:val="ru-RU"/>
              </w:rPr>
            </w:pPr>
            <w:r>
              <w:rPr>
                <w:rFonts w:cs="Arial"/>
                <w:sz w:val="16"/>
                <w:szCs w:val="16"/>
                <w:lang w:val="ru-RU"/>
              </w:rPr>
              <w:t>2.Забез</w:t>
            </w:r>
            <w:r w:rsidRPr="00E55609">
              <w:rPr>
                <w:rFonts w:cs="Arial"/>
                <w:sz w:val="16"/>
                <w:szCs w:val="16"/>
                <w:lang w:val="ru-RU"/>
              </w:rPr>
              <w:t>печ</w:t>
            </w:r>
            <w:r>
              <w:rPr>
                <w:rFonts w:cs="Arial"/>
                <w:sz w:val="16"/>
                <w:szCs w:val="16"/>
                <w:lang w:val="ru-RU"/>
              </w:rPr>
              <w:t>ено</w:t>
            </w:r>
            <w:r w:rsidRPr="00E55609">
              <w:rPr>
                <w:rFonts w:cs="Arial"/>
                <w:sz w:val="16"/>
                <w:szCs w:val="16"/>
                <w:lang w:val="ru-RU"/>
              </w:rPr>
              <w:t xml:space="preserve"> якісним дешевим паливом твердопаливних котелень</w:t>
            </w:r>
            <w:r>
              <w:rPr>
                <w:rFonts w:cs="Arial"/>
                <w:sz w:val="16"/>
                <w:szCs w:val="16"/>
                <w:lang w:val="ru-RU"/>
              </w:rPr>
              <w:t>.</w:t>
            </w:r>
          </w:p>
        </w:tc>
        <w:tc>
          <w:tcPr>
            <w:tcW w:w="2694" w:type="dxa"/>
            <w:vAlign w:val="center"/>
          </w:tcPr>
          <w:p w:rsidR="008117FB" w:rsidRPr="00E55609" w:rsidRDefault="008117FB" w:rsidP="00966642">
            <w:pPr>
              <w:spacing w:before="40" w:after="40" w:line="216" w:lineRule="auto"/>
              <w:ind w:left="-51" w:right="-92"/>
              <w:rPr>
                <w:rFonts w:cs="Arial"/>
                <w:sz w:val="16"/>
                <w:szCs w:val="16"/>
                <w:lang w:val="ru-RU"/>
              </w:rPr>
            </w:pPr>
            <w:r>
              <w:rPr>
                <w:rFonts w:cs="Arial"/>
                <w:sz w:val="16"/>
                <w:szCs w:val="16"/>
                <w:lang w:val="ru-RU"/>
              </w:rPr>
              <w:t>1.Впроваджено виробництво 2200 тонн якісного біо</w:t>
            </w:r>
            <w:r w:rsidRPr="00E55609">
              <w:rPr>
                <w:rFonts w:cs="Arial"/>
                <w:sz w:val="16"/>
                <w:szCs w:val="16"/>
                <w:lang w:val="ru-RU"/>
              </w:rPr>
              <w:t xml:space="preserve">палива </w:t>
            </w:r>
            <w:r>
              <w:rPr>
                <w:rFonts w:cs="Arial"/>
                <w:sz w:val="16"/>
                <w:szCs w:val="16"/>
                <w:lang w:val="ru-RU"/>
              </w:rPr>
              <w:t>н</w:t>
            </w:r>
            <w:r w:rsidRPr="00E55609">
              <w:rPr>
                <w:rFonts w:cs="Arial"/>
                <w:sz w:val="16"/>
                <w:szCs w:val="16"/>
                <w:lang w:val="ru-RU"/>
              </w:rPr>
              <w:t>а рік</w:t>
            </w:r>
            <w:r>
              <w:rPr>
                <w:rFonts w:cs="Arial"/>
                <w:sz w:val="16"/>
                <w:szCs w:val="16"/>
                <w:lang w:val="ru-RU"/>
              </w:rPr>
              <w:t>.</w:t>
            </w:r>
          </w:p>
          <w:p w:rsidR="008117FB" w:rsidRPr="00E55609" w:rsidRDefault="008117FB" w:rsidP="00966642">
            <w:pPr>
              <w:spacing w:before="40" w:after="40" w:line="216" w:lineRule="auto"/>
              <w:ind w:left="-51" w:right="-92"/>
              <w:rPr>
                <w:rFonts w:cs="Arial"/>
                <w:sz w:val="16"/>
                <w:szCs w:val="16"/>
                <w:lang w:val="ru-RU"/>
              </w:rPr>
            </w:pPr>
            <w:r>
              <w:rPr>
                <w:rFonts w:cs="Arial"/>
                <w:sz w:val="16"/>
                <w:szCs w:val="16"/>
                <w:lang w:val="ru-RU"/>
              </w:rPr>
              <w:t>2.</w:t>
            </w:r>
            <w:r w:rsidRPr="00E55609">
              <w:rPr>
                <w:rFonts w:cs="Arial"/>
                <w:sz w:val="16"/>
                <w:szCs w:val="16"/>
                <w:lang w:val="ru-RU"/>
              </w:rPr>
              <w:t>Створен</w:t>
            </w:r>
            <w:r>
              <w:rPr>
                <w:rFonts w:cs="Arial"/>
                <w:sz w:val="16"/>
                <w:szCs w:val="16"/>
                <w:lang w:val="ru-RU"/>
              </w:rPr>
              <w:t>о</w:t>
            </w:r>
            <w:r w:rsidRPr="00E55609">
              <w:rPr>
                <w:rFonts w:cs="Arial"/>
                <w:sz w:val="16"/>
                <w:szCs w:val="16"/>
                <w:lang w:val="ru-RU"/>
              </w:rPr>
              <w:t xml:space="preserve"> 40 нових робочих місць</w:t>
            </w:r>
            <w:r>
              <w:rPr>
                <w:rFonts w:cs="Arial"/>
                <w:sz w:val="16"/>
                <w:szCs w:val="16"/>
                <w:lang w:val="ru-RU"/>
              </w:rPr>
              <w:t>.</w:t>
            </w:r>
          </w:p>
        </w:tc>
      </w:tr>
      <w:tr w:rsidR="008117FB" w:rsidRPr="003815ED" w:rsidTr="008117FB">
        <w:tc>
          <w:tcPr>
            <w:tcW w:w="2127" w:type="dxa"/>
            <w:vMerge/>
            <w:shd w:val="clear" w:color="auto" w:fill="FFFFFF" w:themeFill="background1"/>
            <w:noWrap/>
            <w:vAlign w:val="center"/>
          </w:tcPr>
          <w:p w:rsidR="008117FB" w:rsidRPr="009F547B" w:rsidRDefault="008117FB" w:rsidP="00966642">
            <w:pPr>
              <w:spacing w:before="40" w:after="40" w:line="216" w:lineRule="auto"/>
              <w:rPr>
                <w:rFonts w:cs="Arial"/>
                <w:color w:val="FFFFFF" w:themeColor="background1"/>
                <w:sz w:val="16"/>
                <w:szCs w:val="16"/>
                <w:lang w:val="uk-UA"/>
              </w:rPr>
            </w:pPr>
          </w:p>
        </w:tc>
        <w:tc>
          <w:tcPr>
            <w:tcW w:w="1701" w:type="dxa"/>
            <w:vMerge/>
            <w:noWrap/>
            <w:vAlign w:val="center"/>
          </w:tcPr>
          <w:p w:rsidR="008117FB" w:rsidRPr="009F547B" w:rsidRDefault="008117FB" w:rsidP="00966642">
            <w:pPr>
              <w:spacing w:before="40" w:after="40" w:line="216" w:lineRule="auto"/>
              <w:rPr>
                <w:rFonts w:cs="Arial"/>
                <w:b/>
                <w:sz w:val="16"/>
                <w:szCs w:val="16"/>
                <w:lang w:val="uk-UA"/>
              </w:rPr>
            </w:pPr>
          </w:p>
        </w:tc>
        <w:tc>
          <w:tcPr>
            <w:tcW w:w="2268" w:type="dxa"/>
            <w:noWrap/>
            <w:vAlign w:val="center"/>
          </w:tcPr>
          <w:p w:rsidR="008117FB" w:rsidRPr="00C03F15" w:rsidRDefault="008117FB" w:rsidP="00966642">
            <w:pPr>
              <w:spacing w:before="40" w:after="40" w:line="216" w:lineRule="auto"/>
              <w:ind w:left="-58" w:right="-66"/>
              <w:rPr>
                <w:rFonts w:cs="Arial"/>
                <w:sz w:val="16"/>
                <w:szCs w:val="16"/>
                <w:lang w:val="ru-RU"/>
              </w:rPr>
            </w:pPr>
            <w:r w:rsidRPr="00C03F15">
              <w:rPr>
                <w:rFonts w:cs="Arial"/>
                <w:sz w:val="16"/>
                <w:szCs w:val="16"/>
                <w:lang w:val="ru-RU"/>
              </w:rPr>
              <w:t>2.2. Будівництво п’яти автономних твердопаливних котелень для  загальноосвітніх та дошкільних учбових закладів м. Сєвєрод</w:t>
            </w:r>
            <w:r>
              <w:rPr>
                <w:rFonts w:cs="Arial"/>
                <w:sz w:val="16"/>
                <w:szCs w:val="16"/>
                <w:lang w:val="ru-RU"/>
              </w:rPr>
              <w:t>о</w:t>
            </w:r>
            <w:r w:rsidRPr="00C03F15">
              <w:rPr>
                <w:rFonts w:cs="Arial"/>
                <w:sz w:val="16"/>
                <w:szCs w:val="16"/>
                <w:lang w:val="ru-RU"/>
              </w:rPr>
              <w:t>нецька</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C03F15" w:rsidRDefault="008117FB" w:rsidP="00966642">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1701" w:type="dxa"/>
            <w:noWrap/>
            <w:vAlign w:val="center"/>
          </w:tcPr>
          <w:p w:rsidR="008117FB" w:rsidRDefault="008117FB" w:rsidP="00966642">
            <w:pPr>
              <w:spacing w:before="40" w:after="40" w:line="216" w:lineRule="auto"/>
              <w:ind w:left="-77" w:right="-68"/>
              <w:rPr>
                <w:rFonts w:cs="Arial"/>
                <w:sz w:val="16"/>
                <w:szCs w:val="16"/>
                <w:lang w:val="ru-RU"/>
              </w:rPr>
            </w:pPr>
            <w:r w:rsidRPr="00C03F15">
              <w:rPr>
                <w:rFonts w:cs="Arial"/>
                <w:sz w:val="16"/>
                <w:szCs w:val="16"/>
                <w:lang w:val="ru-RU"/>
              </w:rPr>
              <w:t>ТОВ «Екотех»,</w:t>
            </w:r>
          </w:p>
          <w:p w:rsidR="008117FB" w:rsidRPr="00C03F15" w:rsidRDefault="008117FB" w:rsidP="00966642">
            <w:pPr>
              <w:spacing w:before="40" w:after="40" w:line="216" w:lineRule="auto"/>
              <w:ind w:left="-77" w:right="-68"/>
              <w:rPr>
                <w:rFonts w:cs="Arial"/>
                <w:sz w:val="16"/>
                <w:szCs w:val="16"/>
                <w:lang w:val="ru-RU"/>
              </w:rPr>
            </w:pPr>
          </w:p>
          <w:p w:rsidR="008117FB" w:rsidRPr="00C03F15" w:rsidRDefault="008117FB" w:rsidP="00966642">
            <w:pPr>
              <w:spacing w:before="40" w:after="40" w:line="216" w:lineRule="auto"/>
              <w:ind w:left="-77" w:right="-68"/>
              <w:rPr>
                <w:rFonts w:cs="Arial"/>
                <w:sz w:val="16"/>
                <w:szCs w:val="16"/>
                <w:lang w:val="ru-RU"/>
              </w:rPr>
            </w:pPr>
            <w:r w:rsidRPr="00C03F15">
              <w:rPr>
                <w:rFonts w:cs="Arial"/>
                <w:sz w:val="16"/>
                <w:szCs w:val="16"/>
                <w:lang w:val="ru-RU"/>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sidRPr="00C03F15">
              <w:rPr>
                <w:rFonts w:cs="Arial"/>
                <w:sz w:val="16"/>
                <w:szCs w:val="16"/>
                <w:lang w:val="ru-RU"/>
              </w:rPr>
              <w:t>15</w:t>
            </w:r>
            <w:r>
              <w:rPr>
                <w:rFonts w:cs="Arial"/>
                <w:sz w:val="16"/>
                <w:szCs w:val="16"/>
                <w:lang w:val="ru-RU"/>
              </w:rPr>
              <w:t> </w:t>
            </w:r>
            <w:r w:rsidRPr="00C03F15">
              <w:rPr>
                <w:rFonts w:cs="Arial"/>
                <w:sz w:val="16"/>
                <w:szCs w:val="16"/>
                <w:lang w:val="ru-RU"/>
              </w:rPr>
              <w:t>630</w:t>
            </w:r>
            <w:r>
              <w:rPr>
                <w:rFonts w:cs="Arial"/>
                <w:sz w:val="16"/>
                <w:szCs w:val="16"/>
                <w:lang w:val="ru-RU"/>
              </w:rPr>
              <w:t> 000</w:t>
            </w:r>
            <w:r w:rsidRPr="00F40052">
              <w:rPr>
                <w:rFonts w:cs="Arial"/>
                <w:sz w:val="16"/>
                <w:szCs w:val="16"/>
              </w:rPr>
              <w:t xml:space="preserve"> UAH</w:t>
            </w:r>
          </w:p>
          <w:p w:rsidR="008117FB" w:rsidRPr="00C03F15" w:rsidRDefault="008117FB" w:rsidP="00966642">
            <w:pPr>
              <w:spacing w:before="40" w:after="40" w:line="216" w:lineRule="auto"/>
              <w:ind w:left="-92" w:right="-84"/>
              <w:rPr>
                <w:rFonts w:cs="Arial"/>
                <w:sz w:val="16"/>
                <w:szCs w:val="16"/>
                <w:lang w:val="ru-RU"/>
              </w:rPr>
            </w:pPr>
            <w:r w:rsidRPr="00F40052">
              <w:rPr>
                <w:rFonts w:cs="Arial"/>
                <w:sz w:val="16"/>
                <w:szCs w:val="16"/>
              </w:rPr>
              <w:t>(</w:t>
            </w:r>
            <w:r>
              <w:rPr>
                <w:rFonts w:cs="Arial"/>
                <w:sz w:val="16"/>
                <w:szCs w:val="16"/>
                <w:lang w:val="uk-UA"/>
              </w:rPr>
              <w:t>486 389</w:t>
            </w:r>
            <w:r w:rsidRPr="00F40052">
              <w:rPr>
                <w:rFonts w:cs="Arial"/>
                <w:sz w:val="16"/>
                <w:szCs w:val="16"/>
              </w:rPr>
              <w:t>EUR)</w:t>
            </w:r>
          </w:p>
        </w:tc>
        <w:tc>
          <w:tcPr>
            <w:tcW w:w="2694" w:type="dxa"/>
            <w:noWrap/>
            <w:vAlign w:val="center"/>
          </w:tcPr>
          <w:p w:rsidR="008117FB" w:rsidRDefault="008117FB" w:rsidP="00966642">
            <w:pPr>
              <w:spacing w:before="40" w:after="40" w:line="216" w:lineRule="auto"/>
              <w:ind w:left="-63" w:right="-81"/>
              <w:rPr>
                <w:rFonts w:cs="Arial"/>
                <w:sz w:val="16"/>
                <w:szCs w:val="16"/>
                <w:lang w:val="ru-RU"/>
              </w:rPr>
            </w:pPr>
            <w:r>
              <w:rPr>
                <w:rFonts w:cs="Arial"/>
                <w:sz w:val="16"/>
                <w:szCs w:val="16"/>
                <w:lang w:val="ru-RU"/>
              </w:rPr>
              <w:t>1.Побудовано</w:t>
            </w:r>
            <w:r w:rsidRPr="00C03F15">
              <w:rPr>
                <w:rFonts w:cs="Arial"/>
                <w:sz w:val="16"/>
                <w:szCs w:val="16"/>
                <w:lang w:val="ru-RU"/>
              </w:rPr>
              <w:t xml:space="preserve"> п’ят</w:t>
            </w:r>
            <w:r>
              <w:rPr>
                <w:rFonts w:cs="Arial"/>
                <w:sz w:val="16"/>
                <w:szCs w:val="16"/>
                <w:lang w:val="ru-RU"/>
              </w:rPr>
              <w:t xml:space="preserve">ь </w:t>
            </w:r>
            <w:r w:rsidRPr="00C03F15">
              <w:rPr>
                <w:rFonts w:cs="Arial"/>
                <w:sz w:val="16"/>
                <w:szCs w:val="16"/>
                <w:lang w:val="ru-RU"/>
              </w:rPr>
              <w:t>автономних твердопаливних котелень</w:t>
            </w:r>
            <w:r>
              <w:rPr>
                <w:rFonts w:cs="Arial"/>
                <w:sz w:val="16"/>
                <w:szCs w:val="16"/>
                <w:lang w:val="ru-RU"/>
              </w:rPr>
              <w:t>.</w:t>
            </w:r>
          </w:p>
          <w:p w:rsidR="008117FB" w:rsidRPr="00C03F15" w:rsidRDefault="008117FB" w:rsidP="00966642">
            <w:pPr>
              <w:spacing w:before="40" w:after="40" w:line="216" w:lineRule="auto"/>
              <w:ind w:left="-63" w:right="-81"/>
              <w:rPr>
                <w:rFonts w:cs="Arial"/>
                <w:sz w:val="16"/>
                <w:szCs w:val="16"/>
                <w:lang w:val="ru-RU"/>
              </w:rPr>
            </w:pPr>
            <w:r>
              <w:rPr>
                <w:rFonts w:cs="Arial"/>
                <w:sz w:val="16"/>
                <w:szCs w:val="16"/>
                <w:lang w:val="ru-RU"/>
              </w:rPr>
              <w:t>2.З</w:t>
            </w:r>
            <w:r w:rsidRPr="00C03F15">
              <w:rPr>
                <w:rFonts w:cs="Arial"/>
                <w:sz w:val="16"/>
                <w:szCs w:val="16"/>
                <w:lang w:val="ru-RU"/>
              </w:rPr>
              <w:t>астосовані на виробництв</w:t>
            </w:r>
            <w:r>
              <w:rPr>
                <w:rFonts w:cs="Arial"/>
                <w:sz w:val="16"/>
                <w:szCs w:val="16"/>
                <w:lang w:val="ru-RU"/>
              </w:rPr>
              <w:t>і</w:t>
            </w:r>
            <w:r w:rsidRPr="00C03F15">
              <w:rPr>
                <w:rFonts w:cs="Arial"/>
                <w:sz w:val="16"/>
                <w:szCs w:val="16"/>
                <w:lang w:val="ru-RU"/>
              </w:rPr>
              <w:t xml:space="preserve"> теплової енергіі альтернативні види палива</w:t>
            </w:r>
            <w:r>
              <w:rPr>
                <w:rFonts w:cs="Arial"/>
                <w:sz w:val="16"/>
                <w:szCs w:val="16"/>
                <w:lang w:val="ru-RU"/>
              </w:rPr>
              <w:t>.</w:t>
            </w:r>
          </w:p>
        </w:tc>
        <w:tc>
          <w:tcPr>
            <w:tcW w:w="2694" w:type="dxa"/>
            <w:vAlign w:val="center"/>
          </w:tcPr>
          <w:p w:rsidR="008117FB" w:rsidRPr="00BF16C8" w:rsidRDefault="008117FB" w:rsidP="00966642">
            <w:pPr>
              <w:spacing w:before="40" w:after="40" w:line="216" w:lineRule="auto"/>
              <w:ind w:left="-51" w:right="-92"/>
              <w:rPr>
                <w:rFonts w:cs="Arial"/>
                <w:sz w:val="16"/>
                <w:szCs w:val="16"/>
                <w:lang w:val="ru-RU"/>
              </w:rPr>
            </w:pPr>
            <w:r w:rsidRPr="00BF16C8">
              <w:rPr>
                <w:rFonts w:cs="Arial"/>
                <w:sz w:val="16"/>
                <w:szCs w:val="16"/>
                <w:lang w:val="ru-RU"/>
              </w:rPr>
              <w:t>1.</w:t>
            </w:r>
            <w:r>
              <w:rPr>
                <w:rFonts w:cs="Arial"/>
                <w:sz w:val="16"/>
                <w:szCs w:val="16"/>
                <w:lang w:val="uk-UA"/>
              </w:rPr>
              <w:t xml:space="preserve"> Встановлено 5 автономних твердо-паливних котелень в </w:t>
            </w:r>
            <w:r w:rsidRPr="00C03F15">
              <w:rPr>
                <w:rFonts w:cs="Arial"/>
                <w:sz w:val="16"/>
                <w:szCs w:val="16"/>
                <w:lang w:val="ru-RU"/>
              </w:rPr>
              <w:t>учбових та дошкільних закладів</w:t>
            </w:r>
            <w:r>
              <w:rPr>
                <w:rFonts w:cs="Arial"/>
                <w:sz w:val="16"/>
                <w:szCs w:val="16"/>
                <w:lang w:val="uk-UA"/>
              </w:rPr>
              <w:t xml:space="preserve"> міста.</w:t>
            </w:r>
            <w:r>
              <w:rPr>
                <w:rFonts w:cs="Arial"/>
                <w:sz w:val="16"/>
                <w:szCs w:val="16"/>
                <w:lang w:val="ru-RU"/>
              </w:rPr>
              <w:t>2.</w:t>
            </w:r>
            <w:r w:rsidRPr="00BF16C8">
              <w:rPr>
                <w:rFonts w:cs="Arial"/>
                <w:sz w:val="16"/>
                <w:szCs w:val="16"/>
                <w:lang w:val="ru-RU"/>
              </w:rPr>
              <w:t>50 нових робочих місць</w:t>
            </w:r>
            <w:r>
              <w:rPr>
                <w:rFonts w:cs="Arial"/>
                <w:sz w:val="16"/>
                <w:szCs w:val="16"/>
                <w:lang w:val="ru-RU"/>
              </w:rPr>
              <w:t>. 3</w:t>
            </w:r>
            <w:r w:rsidRPr="00BF16C8">
              <w:rPr>
                <w:rFonts w:cs="Arial"/>
                <w:sz w:val="16"/>
                <w:szCs w:val="16"/>
                <w:lang w:val="ru-RU"/>
              </w:rPr>
              <w:t>.Зменшено споживання</w:t>
            </w:r>
            <w:r w:rsidRPr="00C03F15">
              <w:rPr>
                <w:rFonts w:cs="Arial"/>
                <w:sz w:val="16"/>
                <w:szCs w:val="16"/>
                <w:lang w:val="ru-RU"/>
              </w:rPr>
              <w:t xml:space="preserve"> природного газу на 675 тис. </w:t>
            </w:r>
            <w:r>
              <w:rPr>
                <w:rFonts w:cs="Arial"/>
                <w:sz w:val="16"/>
                <w:szCs w:val="16"/>
                <w:lang w:val="ru-RU"/>
              </w:rPr>
              <w:t>м</w:t>
            </w:r>
            <w:r>
              <w:rPr>
                <w:rFonts w:cs="Arial"/>
                <w:sz w:val="16"/>
                <w:szCs w:val="16"/>
                <w:vertAlign w:val="superscript"/>
                <w:lang w:val="ru-RU"/>
              </w:rPr>
              <w:t>3</w:t>
            </w:r>
            <w:r w:rsidRPr="00C03F15">
              <w:rPr>
                <w:rFonts w:cs="Arial"/>
                <w:sz w:val="16"/>
                <w:szCs w:val="16"/>
                <w:lang w:val="ru-RU"/>
              </w:rPr>
              <w:t xml:space="preserve"> за рік</w:t>
            </w:r>
            <w:r>
              <w:rPr>
                <w:rFonts w:cs="Arial"/>
                <w:sz w:val="16"/>
                <w:szCs w:val="16"/>
                <w:lang w:val="ru-RU"/>
              </w:rPr>
              <w:t>.</w:t>
            </w:r>
          </w:p>
        </w:tc>
      </w:tr>
      <w:tr w:rsidR="008117FB" w:rsidRPr="00EE31B2" w:rsidTr="005C0856">
        <w:tc>
          <w:tcPr>
            <w:tcW w:w="2127" w:type="dxa"/>
            <w:vMerge/>
            <w:shd w:val="clear" w:color="auto" w:fill="E2EFD9" w:themeFill="accent6" w:themeFillTint="33"/>
            <w:noWrap/>
            <w:vAlign w:val="center"/>
          </w:tcPr>
          <w:p w:rsidR="008117FB" w:rsidRPr="009F547B" w:rsidRDefault="008117FB" w:rsidP="00966642">
            <w:pPr>
              <w:spacing w:before="40" w:after="40" w:line="216" w:lineRule="auto"/>
              <w:rPr>
                <w:rFonts w:cs="Arial"/>
                <w:color w:val="FFFFFF" w:themeColor="background1"/>
                <w:sz w:val="16"/>
                <w:szCs w:val="16"/>
                <w:lang w:val="uk-UA"/>
              </w:rPr>
            </w:pPr>
          </w:p>
        </w:tc>
        <w:tc>
          <w:tcPr>
            <w:tcW w:w="1701" w:type="dxa"/>
            <w:vMerge/>
            <w:noWrap/>
            <w:vAlign w:val="center"/>
          </w:tcPr>
          <w:p w:rsidR="008117FB" w:rsidRPr="009F547B" w:rsidRDefault="008117FB" w:rsidP="00966642">
            <w:pPr>
              <w:spacing w:before="40" w:after="40" w:line="216" w:lineRule="auto"/>
              <w:rPr>
                <w:rFonts w:cs="Arial"/>
                <w:b/>
                <w:sz w:val="16"/>
                <w:szCs w:val="16"/>
                <w:lang w:val="uk-UA"/>
              </w:rPr>
            </w:pPr>
          </w:p>
        </w:tc>
        <w:tc>
          <w:tcPr>
            <w:tcW w:w="2268" w:type="dxa"/>
            <w:noWrap/>
            <w:vAlign w:val="center"/>
          </w:tcPr>
          <w:p w:rsidR="008117FB" w:rsidRPr="00C03F15" w:rsidRDefault="008117FB" w:rsidP="00966642">
            <w:pPr>
              <w:spacing w:before="40" w:after="40" w:line="216" w:lineRule="auto"/>
              <w:ind w:left="-58" w:right="-66"/>
              <w:rPr>
                <w:rFonts w:cs="Arial"/>
                <w:sz w:val="16"/>
                <w:szCs w:val="16"/>
                <w:lang w:val="uk-UA"/>
              </w:rPr>
            </w:pPr>
            <w:r w:rsidRPr="00C03F15">
              <w:rPr>
                <w:rFonts w:cs="Arial"/>
                <w:sz w:val="16"/>
                <w:szCs w:val="16"/>
                <w:lang w:val="uk-UA"/>
              </w:rPr>
              <w:t>2.3.Встановлення ІТП в бюджетній сфері міста та створення обслуговуючої компанії (5 шкіл)</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9F547B" w:rsidRDefault="008117FB" w:rsidP="00966642">
            <w:pPr>
              <w:spacing w:before="40" w:after="40" w:line="216" w:lineRule="auto"/>
              <w:ind w:left="-108" w:right="-111"/>
              <w:jc w:val="center"/>
              <w:rPr>
                <w:rFonts w:asciiTheme="majorHAnsi" w:hAnsiTheme="majorHAnsi"/>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Pr="00C03F15" w:rsidRDefault="008117FB" w:rsidP="00966642">
            <w:pPr>
              <w:spacing w:before="40" w:after="40" w:line="216" w:lineRule="auto"/>
              <w:ind w:left="-77" w:right="-68"/>
              <w:rPr>
                <w:rFonts w:cs="Arial"/>
                <w:sz w:val="16"/>
                <w:szCs w:val="16"/>
                <w:lang w:val="uk-UA"/>
              </w:rPr>
            </w:pPr>
            <w:r w:rsidRPr="00C03F15">
              <w:rPr>
                <w:rFonts w:cs="Arial"/>
                <w:sz w:val="16"/>
                <w:szCs w:val="16"/>
                <w:lang w:val="uk-UA"/>
              </w:rPr>
              <w:t>Сєвєродонецька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sidRPr="00C03F15">
              <w:rPr>
                <w:rFonts w:cs="Arial"/>
                <w:sz w:val="16"/>
                <w:szCs w:val="16"/>
                <w:lang w:val="uk-UA"/>
              </w:rPr>
              <w:t>1</w:t>
            </w:r>
            <w:r>
              <w:rPr>
                <w:rFonts w:cs="Arial"/>
                <w:sz w:val="16"/>
                <w:szCs w:val="16"/>
                <w:lang w:val="uk-UA"/>
              </w:rPr>
              <w:t> </w:t>
            </w:r>
            <w:r w:rsidRPr="00C03F15">
              <w:rPr>
                <w:rFonts w:cs="Arial"/>
                <w:sz w:val="16"/>
                <w:szCs w:val="16"/>
                <w:lang w:val="uk-UA"/>
              </w:rPr>
              <w:t>500</w:t>
            </w:r>
            <w:r>
              <w:rPr>
                <w:rFonts w:cs="Arial"/>
                <w:sz w:val="16"/>
                <w:szCs w:val="16"/>
                <w:lang w:val="uk-UA"/>
              </w:rPr>
              <w:t> 000</w:t>
            </w:r>
            <w:r w:rsidRPr="00F40052">
              <w:rPr>
                <w:rFonts w:cs="Arial"/>
                <w:sz w:val="16"/>
                <w:szCs w:val="16"/>
              </w:rPr>
              <w:t xml:space="preserve"> UAH</w:t>
            </w:r>
          </w:p>
          <w:p w:rsidR="008117FB" w:rsidRPr="00C03F15" w:rsidRDefault="008117FB" w:rsidP="00966642">
            <w:pPr>
              <w:spacing w:before="40" w:after="40" w:line="216" w:lineRule="auto"/>
              <w:ind w:left="-92" w:right="-84"/>
              <w:rPr>
                <w:rFonts w:cs="Arial"/>
                <w:sz w:val="16"/>
                <w:szCs w:val="16"/>
                <w:lang w:val="uk-UA"/>
              </w:rPr>
            </w:pPr>
            <w:r w:rsidRPr="00F40052">
              <w:rPr>
                <w:rFonts w:cs="Arial"/>
                <w:sz w:val="16"/>
                <w:szCs w:val="16"/>
              </w:rPr>
              <w:t>(</w:t>
            </w:r>
            <w:r w:rsidRPr="00E804AD">
              <w:rPr>
                <w:rFonts w:cs="Arial"/>
                <w:sz w:val="16"/>
                <w:szCs w:val="16"/>
                <w:lang w:val="uk-UA"/>
              </w:rPr>
              <w:t>46</w:t>
            </w:r>
            <w:r>
              <w:rPr>
                <w:rFonts w:cs="Arial"/>
                <w:sz w:val="16"/>
                <w:szCs w:val="16"/>
                <w:lang w:val="uk-UA"/>
              </w:rPr>
              <w:t> </w:t>
            </w:r>
            <w:r w:rsidRPr="00E804AD">
              <w:rPr>
                <w:rFonts w:cs="Arial"/>
                <w:sz w:val="16"/>
                <w:szCs w:val="16"/>
                <w:lang w:val="uk-UA"/>
              </w:rPr>
              <w:t>678</w:t>
            </w:r>
            <w:r w:rsidRPr="00F40052">
              <w:rPr>
                <w:rFonts w:cs="Arial"/>
                <w:sz w:val="16"/>
                <w:szCs w:val="16"/>
              </w:rPr>
              <w:t>EUR)</w:t>
            </w:r>
          </w:p>
        </w:tc>
        <w:tc>
          <w:tcPr>
            <w:tcW w:w="2694" w:type="dxa"/>
            <w:noWrap/>
            <w:vAlign w:val="center"/>
          </w:tcPr>
          <w:p w:rsidR="008117FB" w:rsidRDefault="008117FB" w:rsidP="00966642">
            <w:pPr>
              <w:spacing w:before="40" w:after="40" w:line="216" w:lineRule="auto"/>
              <w:ind w:left="-63" w:right="-81"/>
              <w:rPr>
                <w:rFonts w:cs="Arial"/>
                <w:sz w:val="16"/>
                <w:szCs w:val="16"/>
                <w:lang w:val="uk-UA"/>
              </w:rPr>
            </w:pPr>
            <w:r w:rsidRPr="00C03F15">
              <w:rPr>
                <w:rFonts w:cs="Arial"/>
                <w:sz w:val="16"/>
                <w:szCs w:val="16"/>
                <w:lang w:val="uk-UA"/>
              </w:rPr>
              <w:t>1.Встановлено 5 ІТП в школах міста</w:t>
            </w:r>
            <w:r>
              <w:rPr>
                <w:rFonts w:cs="Arial"/>
                <w:sz w:val="16"/>
                <w:szCs w:val="16"/>
                <w:lang w:val="uk-UA"/>
              </w:rPr>
              <w:t>.</w:t>
            </w:r>
          </w:p>
          <w:p w:rsidR="008117FB" w:rsidRPr="00C03F15" w:rsidRDefault="008117FB" w:rsidP="00966642">
            <w:pPr>
              <w:spacing w:before="40" w:after="40" w:line="216" w:lineRule="auto"/>
              <w:ind w:left="-63" w:right="-81"/>
              <w:rPr>
                <w:rFonts w:cs="Arial"/>
                <w:sz w:val="16"/>
                <w:szCs w:val="16"/>
                <w:lang w:val="uk-UA"/>
              </w:rPr>
            </w:pPr>
            <w:r w:rsidRPr="00C03F15">
              <w:rPr>
                <w:rFonts w:cs="Arial"/>
                <w:sz w:val="16"/>
                <w:szCs w:val="16"/>
                <w:lang w:val="uk-UA"/>
              </w:rPr>
              <w:t>2.Створено компанію по обслуговуваннюІТП</w:t>
            </w:r>
            <w:r>
              <w:rPr>
                <w:rFonts w:cs="Arial"/>
                <w:sz w:val="16"/>
                <w:szCs w:val="16"/>
                <w:lang w:val="uk-UA"/>
              </w:rPr>
              <w:t>.</w:t>
            </w:r>
          </w:p>
        </w:tc>
        <w:tc>
          <w:tcPr>
            <w:tcW w:w="2694" w:type="dxa"/>
            <w:vAlign w:val="center"/>
          </w:tcPr>
          <w:p w:rsidR="008117FB" w:rsidRPr="00C03F15" w:rsidRDefault="008117FB" w:rsidP="00966642">
            <w:pPr>
              <w:spacing w:before="40" w:after="40" w:line="216" w:lineRule="auto"/>
              <w:ind w:left="-51" w:right="-92"/>
              <w:rPr>
                <w:rFonts w:cs="Arial"/>
                <w:sz w:val="16"/>
                <w:szCs w:val="16"/>
                <w:lang w:val="uk-UA"/>
              </w:rPr>
            </w:pPr>
            <w:r>
              <w:rPr>
                <w:rFonts w:cs="Arial"/>
                <w:sz w:val="16"/>
                <w:szCs w:val="16"/>
                <w:lang w:val="uk-UA"/>
              </w:rPr>
              <w:t>1.Створено 10 нових робочих місць.2.Встановлено 5 ІТП в школах міста.</w:t>
            </w:r>
          </w:p>
        </w:tc>
      </w:tr>
      <w:tr w:rsidR="008117FB" w:rsidRPr="00EE31B2" w:rsidTr="005C0856">
        <w:trPr>
          <w:trHeight w:val="1318"/>
        </w:trPr>
        <w:tc>
          <w:tcPr>
            <w:tcW w:w="2127" w:type="dxa"/>
            <w:vMerge w:val="restart"/>
            <w:shd w:val="clear" w:color="auto" w:fill="DEEAF6" w:themeFill="accent1" w:themeFillTint="33"/>
            <w:noWrap/>
            <w:vAlign w:val="center"/>
          </w:tcPr>
          <w:p w:rsidR="009E1E2E" w:rsidRDefault="009E1E2E" w:rsidP="009E1E2E">
            <w:pPr>
              <w:pStyle w:val="2"/>
              <w:numPr>
                <w:ilvl w:val="0"/>
                <w:numId w:val="0"/>
              </w:numPr>
              <w:tabs>
                <w:tab w:val="clear" w:pos="567"/>
                <w:tab w:val="left" w:pos="-108"/>
              </w:tabs>
              <w:spacing w:before="40" w:after="40" w:line="216" w:lineRule="auto"/>
              <w:outlineLvl w:val="1"/>
              <w:rPr>
                <w:rFonts w:cs="Arial"/>
                <w:b w:val="0"/>
                <w:i/>
                <w:sz w:val="16"/>
                <w:szCs w:val="16"/>
              </w:rPr>
            </w:pPr>
            <w:r w:rsidRPr="009F547B">
              <w:rPr>
                <w:rFonts w:cs="Arial"/>
                <w:bCs w:val="0"/>
                <w:i/>
                <w:color w:val="auto"/>
                <w:sz w:val="16"/>
                <w:szCs w:val="16"/>
              </w:rPr>
              <w:t>Міжсекторальне співробітництво і взаємодія на місцевому рівні</w:t>
            </w:r>
            <w:r w:rsidRPr="00375987">
              <w:rPr>
                <w:rFonts w:cs="Arial"/>
                <w:b w:val="0"/>
                <w:i/>
                <w:sz w:val="16"/>
                <w:szCs w:val="16"/>
              </w:rPr>
              <w:t xml:space="preserve"> </w:t>
            </w:r>
          </w:p>
          <w:p w:rsidR="009E1E2E" w:rsidRPr="008117FB" w:rsidRDefault="009E1E2E" w:rsidP="009E1E2E">
            <w:pPr>
              <w:rPr>
                <w:lang w:val="uk-UA"/>
              </w:rPr>
            </w:pPr>
          </w:p>
          <w:p w:rsidR="009E1E2E" w:rsidRDefault="009E1E2E" w:rsidP="009E1E2E">
            <w:pPr>
              <w:spacing w:before="40" w:after="40" w:line="216" w:lineRule="auto"/>
              <w:rPr>
                <w:rFonts w:cs="Arial"/>
                <w:b/>
                <w:bCs/>
                <w:i/>
                <w:sz w:val="16"/>
                <w:szCs w:val="16"/>
                <w:lang w:val="uk-UA"/>
              </w:rPr>
            </w:pPr>
            <w:r w:rsidRPr="008117FB">
              <w:rPr>
                <w:rFonts w:cs="Arial"/>
                <w:b/>
                <w:bCs/>
                <w:i/>
                <w:sz w:val="16"/>
                <w:szCs w:val="16"/>
                <w:lang w:val="uk-UA"/>
              </w:rPr>
              <w:t>Земельні ресурси та інфра-структура</w:t>
            </w:r>
          </w:p>
          <w:p w:rsidR="009E1E2E" w:rsidRPr="009F547B" w:rsidRDefault="009E1E2E" w:rsidP="009E1E2E">
            <w:pPr>
              <w:spacing w:before="40" w:after="40" w:line="216" w:lineRule="auto"/>
              <w:rPr>
                <w:rFonts w:cs="Arial"/>
                <w:color w:val="FFFFFF" w:themeColor="background1"/>
                <w:sz w:val="16"/>
                <w:szCs w:val="16"/>
                <w:lang w:val="uk-UA"/>
              </w:rPr>
            </w:pPr>
          </w:p>
          <w:p w:rsidR="008117FB" w:rsidRPr="009E1E2E" w:rsidRDefault="009E1E2E" w:rsidP="009E1E2E">
            <w:pPr>
              <w:spacing w:before="40" w:after="40" w:line="216" w:lineRule="auto"/>
              <w:rPr>
                <w:rFonts w:cs="Arial"/>
                <w:b/>
                <w:i/>
                <w:sz w:val="16"/>
                <w:szCs w:val="16"/>
                <w:lang w:val="uk-UA"/>
              </w:rPr>
            </w:pPr>
            <w:r w:rsidRPr="005A72B2">
              <w:rPr>
                <w:rFonts w:cs="Arial"/>
                <w:b/>
                <w:i/>
                <w:sz w:val="16"/>
                <w:szCs w:val="16"/>
                <w:lang w:val="uk-UA"/>
              </w:rPr>
              <w:t>Прозора, вільна від корупції адміністрація, що сприяє розвитку бізнесу</w:t>
            </w:r>
          </w:p>
        </w:tc>
        <w:tc>
          <w:tcPr>
            <w:tcW w:w="1701" w:type="dxa"/>
            <w:vMerge w:val="restart"/>
            <w:noWrap/>
            <w:vAlign w:val="center"/>
          </w:tcPr>
          <w:p w:rsidR="008117FB" w:rsidRPr="008117FB" w:rsidRDefault="008117FB" w:rsidP="00966642">
            <w:pPr>
              <w:spacing w:before="40" w:after="40" w:line="216" w:lineRule="auto"/>
              <w:ind w:right="-65"/>
              <w:rPr>
                <w:rFonts w:cs="Arial"/>
                <w:sz w:val="16"/>
                <w:szCs w:val="16"/>
                <w:lang w:val="uk-UA"/>
              </w:rPr>
            </w:pPr>
            <w:r w:rsidRPr="008117FB">
              <w:rPr>
                <w:rFonts w:eastAsiaTheme="majorEastAsia"/>
                <w:b/>
                <w:sz w:val="16"/>
                <w:szCs w:val="16"/>
                <w:lang w:val="uk-UA"/>
              </w:rPr>
              <w:t>3.</w:t>
            </w:r>
            <w:r w:rsidRPr="008117FB">
              <w:rPr>
                <w:rFonts w:cs="Arial"/>
                <w:sz w:val="16"/>
                <w:szCs w:val="16"/>
                <w:lang w:val="uk-UA"/>
              </w:rPr>
              <w:t xml:space="preserve"> </w:t>
            </w:r>
            <w:r w:rsidRPr="008117FB">
              <w:rPr>
                <w:rFonts w:cs="Arial"/>
                <w:b/>
                <w:sz w:val="16"/>
                <w:szCs w:val="16"/>
                <w:lang w:val="uk-UA"/>
              </w:rPr>
              <w:t xml:space="preserve">Підвищення конкурентоспроможності громади за рахунок </w:t>
            </w:r>
            <w:r w:rsidRPr="008117FB">
              <w:rPr>
                <w:b/>
                <w:sz w:val="16"/>
                <w:szCs w:val="16"/>
                <w:lang w:val="uk-UA"/>
              </w:rPr>
              <w:t xml:space="preserve">збільшення земельних ресурсів </w:t>
            </w:r>
            <w:r w:rsidRPr="008117FB">
              <w:rPr>
                <w:rFonts w:cs="Arial"/>
                <w:b/>
                <w:sz w:val="16"/>
                <w:szCs w:val="16"/>
                <w:lang w:val="uk-UA"/>
              </w:rPr>
              <w:t xml:space="preserve">та інфраструктурного забезпечення </w:t>
            </w:r>
            <w:r w:rsidRPr="008117FB">
              <w:rPr>
                <w:b/>
                <w:sz w:val="16"/>
                <w:szCs w:val="16"/>
                <w:lang w:val="uk-UA"/>
              </w:rPr>
              <w:t>міста</w:t>
            </w:r>
            <w:r w:rsidRPr="008117FB">
              <w:rPr>
                <w:rFonts w:cs="Arial"/>
                <w:b/>
                <w:sz w:val="16"/>
                <w:szCs w:val="16"/>
                <w:lang w:val="uk-UA"/>
              </w:rPr>
              <w:t xml:space="preserve"> через приєднання сусідніх сільських громад</w:t>
            </w:r>
          </w:p>
        </w:tc>
        <w:tc>
          <w:tcPr>
            <w:tcW w:w="2268" w:type="dxa"/>
            <w:noWrap/>
            <w:vAlign w:val="center"/>
          </w:tcPr>
          <w:p w:rsidR="008117FB" w:rsidRPr="00966642" w:rsidRDefault="008117FB" w:rsidP="00966642">
            <w:pPr>
              <w:spacing w:before="40" w:after="40" w:line="216" w:lineRule="auto"/>
              <w:ind w:left="-58" w:right="-66"/>
              <w:rPr>
                <w:rFonts w:cs="Arial"/>
                <w:sz w:val="16"/>
                <w:szCs w:val="16"/>
                <w:lang w:val="ru-RU"/>
              </w:rPr>
            </w:pPr>
            <w:r w:rsidRPr="00966642">
              <w:rPr>
                <w:rFonts w:eastAsiaTheme="majorEastAsia"/>
                <w:sz w:val="16"/>
                <w:szCs w:val="16"/>
                <w:lang w:val="uk-UA"/>
              </w:rPr>
              <w:t>3.1.Приєднання сільських громад та збільшення земельного ресурсу міста</w:t>
            </w:r>
          </w:p>
        </w:tc>
        <w:tc>
          <w:tcPr>
            <w:tcW w:w="1383" w:type="dxa"/>
            <w:noWrap/>
            <w:vAlign w:val="center"/>
          </w:tcPr>
          <w:p w:rsidR="008117FB" w:rsidRPr="00966642" w:rsidRDefault="008117FB" w:rsidP="00966642">
            <w:pPr>
              <w:spacing w:line="160" w:lineRule="exact"/>
              <w:ind w:left="-108" w:right="-111"/>
              <w:jc w:val="center"/>
              <w:rPr>
                <w:rFonts w:cs="Arial"/>
                <w:sz w:val="16"/>
                <w:szCs w:val="16"/>
              </w:rPr>
            </w:pPr>
            <w:r w:rsidRPr="00966642">
              <w:rPr>
                <w:rFonts w:cs="Arial"/>
                <w:sz w:val="16"/>
                <w:szCs w:val="16"/>
              </w:rPr>
              <w:t>01.0</w:t>
            </w:r>
            <w:r w:rsidRPr="00966642">
              <w:rPr>
                <w:rFonts w:cs="Arial"/>
                <w:sz w:val="16"/>
                <w:szCs w:val="16"/>
                <w:lang w:val="uk-UA"/>
              </w:rPr>
              <w:t>6</w:t>
            </w:r>
            <w:r w:rsidRPr="00966642">
              <w:rPr>
                <w:rFonts w:cs="Arial"/>
                <w:sz w:val="16"/>
                <w:szCs w:val="16"/>
              </w:rPr>
              <w:t>.2019-</w:t>
            </w:r>
          </w:p>
          <w:p w:rsidR="008117FB" w:rsidRPr="00966642" w:rsidRDefault="008117FB" w:rsidP="00966642">
            <w:pPr>
              <w:spacing w:before="40" w:after="40" w:line="216" w:lineRule="auto"/>
              <w:ind w:left="-108" w:right="-111"/>
              <w:jc w:val="center"/>
              <w:rPr>
                <w:rFonts w:eastAsiaTheme="majorEastAsia"/>
                <w:sz w:val="16"/>
                <w:szCs w:val="16"/>
                <w:lang w:val="uk-UA"/>
              </w:rPr>
            </w:pPr>
            <w:r w:rsidRPr="00966642">
              <w:rPr>
                <w:rFonts w:cs="Arial"/>
                <w:sz w:val="16"/>
                <w:szCs w:val="16"/>
              </w:rPr>
              <w:t>31.12.20</w:t>
            </w:r>
            <w:r w:rsidRPr="00966642">
              <w:rPr>
                <w:rFonts w:cs="Arial"/>
                <w:sz w:val="16"/>
                <w:szCs w:val="16"/>
                <w:lang w:val="uk-UA"/>
              </w:rPr>
              <w:t>19</w:t>
            </w:r>
          </w:p>
        </w:tc>
        <w:tc>
          <w:tcPr>
            <w:tcW w:w="1701" w:type="dxa"/>
            <w:noWrap/>
            <w:vAlign w:val="center"/>
          </w:tcPr>
          <w:p w:rsidR="008117FB" w:rsidRPr="00966642" w:rsidRDefault="008117FB" w:rsidP="00966642">
            <w:pPr>
              <w:spacing w:before="40" w:after="40" w:line="216" w:lineRule="auto"/>
              <w:ind w:left="-77" w:right="-68"/>
              <w:rPr>
                <w:rFonts w:eastAsiaTheme="majorEastAsia"/>
                <w:sz w:val="16"/>
                <w:szCs w:val="16"/>
                <w:lang w:val="uk-UA"/>
              </w:rPr>
            </w:pPr>
            <w:r w:rsidRPr="00966642">
              <w:rPr>
                <w:rFonts w:eastAsiaTheme="majorEastAsia"/>
                <w:sz w:val="16"/>
                <w:szCs w:val="16"/>
                <w:lang w:val="uk-UA"/>
              </w:rPr>
              <w:t>Сєвєродонецька міська рада, Єпіфанівська Чабанівська Смолянинівська Боровенська та, Мирнодолинська сільськіради</w:t>
            </w:r>
          </w:p>
        </w:tc>
        <w:tc>
          <w:tcPr>
            <w:tcW w:w="1559" w:type="dxa"/>
            <w:noWrap/>
            <w:vAlign w:val="center"/>
          </w:tcPr>
          <w:p w:rsidR="008117FB" w:rsidRPr="00966642" w:rsidRDefault="008117FB" w:rsidP="00966642">
            <w:pPr>
              <w:spacing w:before="40" w:after="40" w:line="216" w:lineRule="auto"/>
              <w:ind w:left="-92" w:right="-84"/>
              <w:rPr>
                <w:rFonts w:eastAsiaTheme="majorEastAsia"/>
                <w:sz w:val="16"/>
                <w:szCs w:val="16"/>
                <w:lang w:val="uk-UA"/>
              </w:rPr>
            </w:pPr>
            <w:r w:rsidRPr="00966642">
              <w:rPr>
                <w:rFonts w:eastAsiaTheme="majorEastAsia"/>
                <w:sz w:val="16"/>
                <w:szCs w:val="16"/>
                <w:lang w:val="uk-UA"/>
              </w:rPr>
              <w:t xml:space="preserve">30000 UAH </w:t>
            </w:r>
          </w:p>
          <w:p w:rsidR="008117FB" w:rsidRPr="00267BCB" w:rsidRDefault="008117FB" w:rsidP="00966642">
            <w:pPr>
              <w:spacing w:before="40" w:after="40" w:line="216" w:lineRule="auto"/>
              <w:ind w:left="-92" w:right="-84"/>
              <w:rPr>
                <w:rFonts w:asciiTheme="majorHAnsi" w:hAnsiTheme="majorHAnsi"/>
                <w:sz w:val="16"/>
                <w:szCs w:val="16"/>
                <w:lang w:val="ru-RU"/>
              </w:rPr>
            </w:pPr>
            <w:r w:rsidRPr="00966642">
              <w:rPr>
                <w:rFonts w:eastAsiaTheme="majorEastAsia"/>
                <w:sz w:val="16"/>
                <w:szCs w:val="16"/>
                <w:lang w:val="uk-UA"/>
              </w:rPr>
              <w:t>(933,6)</w:t>
            </w:r>
          </w:p>
        </w:tc>
        <w:tc>
          <w:tcPr>
            <w:tcW w:w="2694" w:type="dxa"/>
            <w:noWrap/>
            <w:vAlign w:val="center"/>
          </w:tcPr>
          <w:p w:rsidR="008117FB" w:rsidRPr="009F547B" w:rsidRDefault="008117FB" w:rsidP="00966642">
            <w:pPr>
              <w:spacing w:before="40" w:after="40" w:line="216" w:lineRule="auto"/>
              <w:ind w:left="-63" w:right="-81"/>
              <w:rPr>
                <w:rFonts w:asciiTheme="majorHAnsi" w:hAnsiTheme="majorHAnsi"/>
                <w:sz w:val="16"/>
                <w:szCs w:val="16"/>
                <w:lang w:val="uk-UA"/>
              </w:rPr>
            </w:pPr>
            <w:r w:rsidRPr="00E6335E">
              <w:rPr>
                <w:rFonts w:cs="Arial"/>
                <w:sz w:val="16"/>
                <w:szCs w:val="16"/>
                <w:lang w:val="uk-UA"/>
              </w:rPr>
              <w:t>1.Створено Сєвєродонецьку міську ОТГ</w:t>
            </w:r>
            <w:r>
              <w:rPr>
                <w:rFonts w:cs="Arial"/>
                <w:sz w:val="16"/>
                <w:szCs w:val="16"/>
                <w:lang w:val="uk-UA"/>
              </w:rPr>
              <w:t xml:space="preserve"> за рахунок приєднання до Сєвєродонецької міської ради </w:t>
            </w:r>
            <w:r w:rsidRPr="00E6335E">
              <w:rPr>
                <w:rFonts w:eastAsiaTheme="majorEastAsia"/>
                <w:sz w:val="16"/>
                <w:szCs w:val="16"/>
                <w:lang w:val="uk-UA"/>
              </w:rPr>
              <w:t>Єпі</w:t>
            </w:r>
            <w:r>
              <w:rPr>
                <w:rFonts w:eastAsiaTheme="majorEastAsia"/>
                <w:sz w:val="16"/>
                <w:szCs w:val="16"/>
                <w:lang w:val="uk-UA"/>
              </w:rPr>
              <w:t xml:space="preserve">фанівської, </w:t>
            </w:r>
            <w:r w:rsidRPr="00E6335E">
              <w:rPr>
                <w:rFonts w:eastAsiaTheme="majorEastAsia"/>
                <w:sz w:val="16"/>
                <w:szCs w:val="16"/>
                <w:lang w:val="uk-UA"/>
              </w:rPr>
              <w:t>Чабанівськ</w:t>
            </w:r>
            <w:r>
              <w:rPr>
                <w:rFonts w:eastAsiaTheme="majorEastAsia"/>
                <w:sz w:val="16"/>
                <w:szCs w:val="16"/>
                <w:lang w:val="uk-UA"/>
              </w:rPr>
              <w:t>ої</w:t>
            </w:r>
            <w:r w:rsidRPr="00E6335E">
              <w:rPr>
                <w:rFonts w:eastAsiaTheme="majorEastAsia"/>
                <w:sz w:val="16"/>
                <w:szCs w:val="16"/>
                <w:lang w:val="uk-UA"/>
              </w:rPr>
              <w:t>,Смолянинівськ</w:t>
            </w:r>
            <w:r>
              <w:rPr>
                <w:rFonts w:eastAsiaTheme="majorEastAsia"/>
                <w:sz w:val="16"/>
                <w:szCs w:val="16"/>
                <w:lang w:val="uk-UA"/>
              </w:rPr>
              <w:t>ої</w:t>
            </w:r>
            <w:r w:rsidRPr="00E6335E">
              <w:rPr>
                <w:rFonts w:eastAsiaTheme="majorEastAsia"/>
                <w:sz w:val="16"/>
                <w:szCs w:val="16"/>
                <w:lang w:val="uk-UA"/>
              </w:rPr>
              <w:t>, Боро</w:t>
            </w:r>
            <w:r>
              <w:rPr>
                <w:rFonts w:eastAsiaTheme="majorEastAsia"/>
                <w:sz w:val="16"/>
                <w:szCs w:val="16"/>
                <w:lang w:val="uk-UA"/>
              </w:rPr>
              <w:t>в</w:t>
            </w:r>
            <w:r w:rsidRPr="00E6335E">
              <w:rPr>
                <w:rFonts w:eastAsiaTheme="majorEastAsia"/>
                <w:sz w:val="16"/>
                <w:szCs w:val="16"/>
                <w:lang w:val="uk-UA"/>
              </w:rPr>
              <w:t>енськ</w:t>
            </w:r>
            <w:r>
              <w:rPr>
                <w:rFonts w:eastAsiaTheme="majorEastAsia"/>
                <w:sz w:val="16"/>
                <w:szCs w:val="16"/>
                <w:lang w:val="uk-UA"/>
              </w:rPr>
              <w:t>ої та</w:t>
            </w:r>
            <w:r w:rsidRPr="00E6335E">
              <w:rPr>
                <w:rFonts w:eastAsiaTheme="majorEastAsia"/>
                <w:sz w:val="16"/>
                <w:szCs w:val="16"/>
                <w:lang w:val="uk-UA"/>
              </w:rPr>
              <w:t xml:space="preserve"> Мирнодоли</w:t>
            </w:r>
            <w:r>
              <w:rPr>
                <w:rFonts w:eastAsiaTheme="majorEastAsia"/>
                <w:sz w:val="16"/>
                <w:szCs w:val="16"/>
                <w:lang w:val="uk-UA"/>
              </w:rPr>
              <w:t>нської</w:t>
            </w:r>
            <w:r w:rsidRPr="00E6335E">
              <w:rPr>
                <w:rFonts w:eastAsiaTheme="majorEastAsia"/>
                <w:sz w:val="16"/>
                <w:szCs w:val="16"/>
                <w:lang w:val="uk-UA"/>
              </w:rPr>
              <w:t xml:space="preserve"> сільськ</w:t>
            </w:r>
            <w:r>
              <w:rPr>
                <w:rFonts w:eastAsiaTheme="majorEastAsia"/>
                <w:sz w:val="16"/>
                <w:szCs w:val="16"/>
                <w:lang w:val="uk-UA"/>
              </w:rPr>
              <w:t>их рад</w:t>
            </w:r>
          </w:p>
        </w:tc>
        <w:tc>
          <w:tcPr>
            <w:tcW w:w="2694" w:type="dxa"/>
            <w:vAlign w:val="center"/>
          </w:tcPr>
          <w:p w:rsidR="008117FB" w:rsidRDefault="008117FB" w:rsidP="00966642">
            <w:pPr>
              <w:spacing w:before="40" w:after="40" w:line="216" w:lineRule="auto"/>
              <w:ind w:left="-51" w:right="-92"/>
              <w:rPr>
                <w:rFonts w:eastAsiaTheme="majorEastAsia"/>
                <w:sz w:val="16"/>
                <w:szCs w:val="16"/>
                <w:lang w:val="uk-UA"/>
              </w:rPr>
            </w:pPr>
            <w:r w:rsidRPr="005E19F7">
              <w:rPr>
                <w:rFonts w:eastAsiaTheme="majorEastAsia"/>
                <w:sz w:val="16"/>
                <w:szCs w:val="16"/>
                <w:lang w:val="uk-UA"/>
              </w:rPr>
              <w:t>1.</w:t>
            </w:r>
            <w:r>
              <w:rPr>
                <w:rFonts w:eastAsiaTheme="majorEastAsia"/>
                <w:sz w:val="16"/>
                <w:szCs w:val="16"/>
                <w:lang w:val="uk-UA"/>
              </w:rPr>
              <w:t>Приєднано 5 сільських рад.</w:t>
            </w:r>
          </w:p>
          <w:p w:rsidR="008117FB" w:rsidRPr="009F547B" w:rsidRDefault="008117FB" w:rsidP="00966642">
            <w:pPr>
              <w:spacing w:before="40" w:after="40" w:line="216" w:lineRule="auto"/>
              <w:ind w:left="-51" w:right="-92"/>
              <w:rPr>
                <w:rFonts w:asciiTheme="majorHAnsi" w:hAnsiTheme="majorHAnsi"/>
                <w:sz w:val="16"/>
                <w:szCs w:val="16"/>
                <w:lang w:val="uk-UA"/>
              </w:rPr>
            </w:pPr>
            <w:r>
              <w:rPr>
                <w:rFonts w:eastAsiaTheme="majorEastAsia"/>
                <w:sz w:val="16"/>
                <w:szCs w:val="16"/>
                <w:lang w:val="uk-UA"/>
              </w:rPr>
              <w:t>2.</w:t>
            </w:r>
            <w:r w:rsidRPr="005E19F7">
              <w:rPr>
                <w:rFonts w:eastAsiaTheme="majorEastAsia"/>
                <w:sz w:val="16"/>
                <w:szCs w:val="16"/>
                <w:lang w:val="uk-UA"/>
              </w:rPr>
              <w:t>Приєднано додатково 31,83</w:t>
            </w:r>
            <w:r>
              <w:rPr>
                <w:rFonts w:eastAsiaTheme="majorEastAsia"/>
                <w:sz w:val="16"/>
                <w:szCs w:val="16"/>
                <w:lang w:val="uk-UA"/>
              </w:rPr>
              <w:t> </w:t>
            </w:r>
            <w:r w:rsidRPr="005E19F7">
              <w:rPr>
                <w:rFonts w:eastAsiaTheme="majorEastAsia"/>
                <w:sz w:val="16"/>
                <w:szCs w:val="16"/>
                <w:lang w:val="uk-UA"/>
              </w:rPr>
              <w:t>км</w:t>
            </w:r>
            <w:r w:rsidRPr="001B3A24">
              <w:rPr>
                <w:rFonts w:eastAsiaTheme="majorEastAsia"/>
                <w:sz w:val="16"/>
                <w:szCs w:val="16"/>
                <w:vertAlign w:val="superscript"/>
                <w:lang w:val="uk-UA"/>
              </w:rPr>
              <w:t>2</w:t>
            </w:r>
            <w:r w:rsidRPr="005E19F7">
              <w:rPr>
                <w:rFonts w:eastAsiaTheme="majorEastAsia"/>
                <w:sz w:val="16"/>
                <w:szCs w:val="16"/>
                <w:lang w:val="uk-UA"/>
              </w:rPr>
              <w:t xml:space="preserve"> земельних ресрусів</w:t>
            </w:r>
          </w:p>
        </w:tc>
      </w:tr>
      <w:tr w:rsidR="008117FB" w:rsidRPr="00EE31B2" w:rsidTr="005C0856">
        <w:trPr>
          <w:trHeight w:val="752"/>
        </w:trPr>
        <w:tc>
          <w:tcPr>
            <w:tcW w:w="2127" w:type="dxa"/>
            <w:vMerge/>
            <w:shd w:val="clear" w:color="auto" w:fill="DEEAF6" w:themeFill="accent1" w:themeFillTint="33"/>
            <w:noWrap/>
            <w:vAlign w:val="center"/>
          </w:tcPr>
          <w:p w:rsidR="008117FB" w:rsidRPr="00375987" w:rsidRDefault="008117FB" w:rsidP="00966642">
            <w:pPr>
              <w:spacing w:before="40" w:after="40" w:line="216" w:lineRule="auto"/>
              <w:rPr>
                <w:rFonts w:cs="Arial"/>
                <w:b/>
                <w:bCs/>
                <w:i/>
                <w:sz w:val="16"/>
                <w:szCs w:val="16"/>
                <w:lang w:val="ru-RU"/>
              </w:rPr>
            </w:pPr>
          </w:p>
        </w:tc>
        <w:tc>
          <w:tcPr>
            <w:tcW w:w="1701" w:type="dxa"/>
            <w:vMerge/>
            <w:noWrap/>
            <w:vAlign w:val="center"/>
          </w:tcPr>
          <w:p w:rsidR="008117FB" w:rsidRPr="006D7F37" w:rsidRDefault="008117FB" w:rsidP="00966642">
            <w:pPr>
              <w:spacing w:before="40" w:after="40" w:line="216" w:lineRule="auto"/>
              <w:ind w:right="-65"/>
              <w:rPr>
                <w:rFonts w:cs="Arial"/>
                <w:sz w:val="16"/>
                <w:szCs w:val="16"/>
                <w:lang w:val="ru-RU"/>
              </w:rPr>
            </w:pPr>
          </w:p>
        </w:tc>
        <w:tc>
          <w:tcPr>
            <w:tcW w:w="2268" w:type="dxa"/>
            <w:noWrap/>
            <w:vAlign w:val="center"/>
          </w:tcPr>
          <w:p w:rsidR="008117FB" w:rsidRPr="00CF28D0" w:rsidRDefault="008117FB" w:rsidP="00966642">
            <w:pPr>
              <w:spacing w:before="40" w:after="40" w:line="216" w:lineRule="auto"/>
              <w:rPr>
                <w:rFonts w:cs="Arial"/>
                <w:sz w:val="16"/>
                <w:szCs w:val="16"/>
                <w:lang w:val="ru-RU"/>
              </w:rPr>
            </w:pPr>
            <w:r w:rsidRPr="00CF28D0">
              <w:rPr>
                <w:rFonts w:eastAsiaTheme="majorEastAsia"/>
                <w:sz w:val="16"/>
                <w:szCs w:val="16"/>
                <w:lang w:val="uk-UA"/>
              </w:rPr>
              <w:t>3.</w:t>
            </w:r>
            <w:r>
              <w:rPr>
                <w:rFonts w:eastAsiaTheme="majorEastAsia"/>
                <w:sz w:val="16"/>
                <w:szCs w:val="16"/>
                <w:lang w:val="uk-UA"/>
              </w:rPr>
              <w:t>2</w:t>
            </w:r>
            <w:r w:rsidRPr="00CF28D0">
              <w:rPr>
                <w:rFonts w:eastAsiaTheme="majorEastAsia"/>
                <w:sz w:val="16"/>
                <w:szCs w:val="16"/>
                <w:lang w:val="uk-UA"/>
              </w:rPr>
              <w:t>.Будівництво нового сучасного автомобільного мосту через річку Борова</w:t>
            </w:r>
          </w:p>
        </w:tc>
        <w:tc>
          <w:tcPr>
            <w:tcW w:w="1383" w:type="dxa"/>
            <w:noWrap/>
            <w:vAlign w:val="center"/>
          </w:tcPr>
          <w:p w:rsidR="008117FB" w:rsidRPr="00F40052" w:rsidRDefault="008117FB" w:rsidP="00966642">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117FB" w:rsidRPr="00B93B24" w:rsidRDefault="008117FB" w:rsidP="00966642">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1701" w:type="dxa"/>
            <w:noWrap/>
            <w:vAlign w:val="center"/>
          </w:tcPr>
          <w:p w:rsidR="008117FB" w:rsidRPr="00B93B24" w:rsidRDefault="008117FB" w:rsidP="00966642">
            <w:pPr>
              <w:spacing w:before="40" w:after="40" w:line="216" w:lineRule="auto"/>
              <w:rPr>
                <w:rFonts w:cs="Arial"/>
                <w:sz w:val="16"/>
                <w:szCs w:val="16"/>
                <w:lang w:val="uk-UA"/>
              </w:rPr>
            </w:pPr>
            <w:r w:rsidRPr="00E6335E">
              <w:rPr>
                <w:rFonts w:eastAsiaTheme="majorEastAsia"/>
                <w:sz w:val="16"/>
                <w:szCs w:val="16"/>
                <w:lang w:val="uk-UA"/>
              </w:rPr>
              <w:t>Сєвєродонецька міська</w:t>
            </w:r>
            <w:r>
              <w:rPr>
                <w:rFonts w:eastAsiaTheme="majorEastAsia"/>
                <w:sz w:val="16"/>
                <w:szCs w:val="16"/>
                <w:lang w:val="uk-UA"/>
              </w:rPr>
              <w:t xml:space="preserve"> рада, Рубіжанська міська рада</w:t>
            </w:r>
          </w:p>
        </w:tc>
        <w:tc>
          <w:tcPr>
            <w:tcW w:w="1559" w:type="dxa"/>
            <w:noWrap/>
            <w:vAlign w:val="center"/>
          </w:tcPr>
          <w:p w:rsidR="008117FB" w:rsidRPr="00F40052" w:rsidRDefault="008117FB" w:rsidP="00966642">
            <w:pPr>
              <w:spacing w:line="160" w:lineRule="exact"/>
              <w:ind w:left="-92" w:right="-84"/>
              <w:rPr>
                <w:rFonts w:cs="Arial"/>
                <w:sz w:val="16"/>
                <w:szCs w:val="16"/>
              </w:rPr>
            </w:pPr>
            <w:r>
              <w:rPr>
                <w:rFonts w:cs="Arial"/>
                <w:sz w:val="16"/>
                <w:szCs w:val="16"/>
                <w:lang w:val="ru-RU"/>
              </w:rPr>
              <w:t>6</w:t>
            </w:r>
            <w:r w:rsidRPr="00B93B24">
              <w:rPr>
                <w:rFonts w:cs="Arial"/>
                <w:sz w:val="16"/>
                <w:szCs w:val="16"/>
                <w:lang w:val="ru-RU"/>
              </w:rPr>
              <w:t>0</w:t>
            </w:r>
            <w:r>
              <w:rPr>
                <w:rFonts w:cs="Arial"/>
                <w:sz w:val="16"/>
                <w:szCs w:val="16"/>
                <w:lang w:val="ru-RU"/>
              </w:rPr>
              <w:t> </w:t>
            </w:r>
            <w:r w:rsidRPr="00B93B24">
              <w:rPr>
                <w:rFonts w:cs="Arial"/>
                <w:sz w:val="16"/>
                <w:szCs w:val="16"/>
                <w:lang w:val="ru-RU"/>
              </w:rPr>
              <w:t>000</w:t>
            </w:r>
            <w:r>
              <w:rPr>
                <w:rFonts w:cs="Arial"/>
                <w:sz w:val="16"/>
                <w:szCs w:val="16"/>
                <w:lang w:val="ru-RU"/>
              </w:rPr>
              <w:t> 000</w:t>
            </w:r>
            <w:r w:rsidRPr="00F40052">
              <w:rPr>
                <w:rFonts w:cs="Arial"/>
                <w:sz w:val="16"/>
                <w:szCs w:val="16"/>
              </w:rPr>
              <w:t xml:space="preserve"> UAH</w:t>
            </w:r>
          </w:p>
          <w:p w:rsidR="008117FB" w:rsidRPr="00B93B24" w:rsidRDefault="008117FB" w:rsidP="00966642">
            <w:pPr>
              <w:spacing w:before="40" w:after="40" w:line="216" w:lineRule="auto"/>
              <w:ind w:left="-92" w:right="-84"/>
              <w:rPr>
                <w:rFonts w:cs="Arial"/>
                <w:sz w:val="16"/>
                <w:szCs w:val="16"/>
                <w:lang w:val="uk-UA"/>
              </w:rPr>
            </w:pPr>
            <w:r w:rsidRPr="00F40052">
              <w:rPr>
                <w:rFonts w:cs="Arial"/>
                <w:sz w:val="16"/>
                <w:szCs w:val="16"/>
              </w:rPr>
              <w:t>(</w:t>
            </w:r>
            <w:r>
              <w:rPr>
                <w:rFonts w:cs="Arial"/>
                <w:sz w:val="16"/>
                <w:szCs w:val="16"/>
                <w:lang w:val="uk-UA"/>
              </w:rPr>
              <w:t>1 867 138</w:t>
            </w:r>
            <w:r w:rsidRPr="00F40052">
              <w:rPr>
                <w:rFonts w:cs="Arial"/>
                <w:sz w:val="16"/>
                <w:szCs w:val="16"/>
              </w:rPr>
              <w:t>EUR)</w:t>
            </w:r>
          </w:p>
        </w:tc>
        <w:tc>
          <w:tcPr>
            <w:tcW w:w="2694" w:type="dxa"/>
            <w:noWrap/>
            <w:vAlign w:val="center"/>
          </w:tcPr>
          <w:p w:rsidR="008117FB" w:rsidRPr="00B93B24" w:rsidRDefault="008117FB" w:rsidP="00966642">
            <w:pPr>
              <w:spacing w:before="40" w:after="40" w:line="216" w:lineRule="auto"/>
              <w:rPr>
                <w:rFonts w:cs="Arial"/>
                <w:sz w:val="16"/>
                <w:szCs w:val="16"/>
                <w:lang w:val="uk-UA"/>
              </w:rPr>
            </w:pPr>
            <w:r w:rsidRPr="00B93B24">
              <w:rPr>
                <w:rFonts w:cs="Arial"/>
                <w:sz w:val="16"/>
                <w:szCs w:val="16"/>
                <w:lang w:val="uk-UA"/>
              </w:rPr>
              <w:t>З</w:t>
            </w:r>
            <w:r w:rsidRPr="00B93B24">
              <w:rPr>
                <w:rStyle w:val="shorttext"/>
                <w:rFonts w:cs="Arial"/>
                <w:sz w:val="16"/>
                <w:szCs w:val="16"/>
                <w:lang w:val="uk-UA"/>
              </w:rPr>
              <w:t>абезпечен</w:t>
            </w:r>
            <w:r>
              <w:rPr>
                <w:rStyle w:val="shorttext"/>
                <w:rFonts w:cs="Arial"/>
                <w:sz w:val="16"/>
                <w:szCs w:val="16"/>
                <w:lang w:val="uk-UA"/>
              </w:rPr>
              <w:t>о</w:t>
            </w:r>
            <w:r w:rsidRPr="00B93B24">
              <w:rPr>
                <w:rStyle w:val="shorttext"/>
                <w:rFonts w:cs="Arial"/>
                <w:sz w:val="16"/>
                <w:szCs w:val="16"/>
                <w:lang w:val="uk-UA"/>
              </w:rPr>
              <w:t xml:space="preserve"> безперервн</w:t>
            </w:r>
            <w:r>
              <w:rPr>
                <w:rStyle w:val="shorttext"/>
                <w:rFonts w:cs="Arial"/>
                <w:sz w:val="16"/>
                <w:szCs w:val="16"/>
                <w:lang w:val="uk-UA"/>
              </w:rPr>
              <w:t>ий</w:t>
            </w:r>
            <w:r w:rsidRPr="00B93B24">
              <w:rPr>
                <w:rStyle w:val="shorttext"/>
                <w:rFonts w:cs="Arial"/>
                <w:sz w:val="16"/>
                <w:szCs w:val="16"/>
                <w:lang w:val="uk-UA"/>
              </w:rPr>
              <w:t xml:space="preserve"> та безпечн</w:t>
            </w:r>
            <w:r>
              <w:rPr>
                <w:rStyle w:val="shorttext"/>
                <w:rFonts w:cs="Arial"/>
                <w:sz w:val="16"/>
                <w:szCs w:val="16"/>
                <w:lang w:val="uk-UA"/>
              </w:rPr>
              <w:t>ий</w:t>
            </w:r>
            <w:r w:rsidRPr="00B93B24">
              <w:rPr>
                <w:rStyle w:val="shorttext"/>
                <w:rFonts w:cs="Arial"/>
                <w:sz w:val="16"/>
                <w:szCs w:val="16"/>
                <w:lang w:val="uk-UA"/>
              </w:rPr>
              <w:t xml:space="preserve"> рух між містами Сєвєродонецьк та Рубіжне, відкрит</w:t>
            </w:r>
            <w:r>
              <w:rPr>
                <w:rStyle w:val="shorttext"/>
                <w:rFonts w:cs="Arial"/>
                <w:sz w:val="16"/>
                <w:szCs w:val="16"/>
                <w:lang w:val="uk-UA"/>
              </w:rPr>
              <w:t>о</w:t>
            </w:r>
            <w:r w:rsidRPr="00B93B24">
              <w:rPr>
                <w:rFonts w:cs="Arial"/>
                <w:sz w:val="16"/>
                <w:szCs w:val="16"/>
                <w:lang w:val="uk-UA"/>
              </w:rPr>
              <w:t>двосторонн</w:t>
            </w:r>
            <w:r>
              <w:rPr>
                <w:rFonts w:cs="Arial"/>
                <w:sz w:val="16"/>
                <w:szCs w:val="16"/>
                <w:lang w:val="uk-UA"/>
              </w:rPr>
              <w:t>ій</w:t>
            </w:r>
            <w:r w:rsidRPr="00B93B24">
              <w:rPr>
                <w:rFonts w:cs="Arial"/>
                <w:sz w:val="16"/>
                <w:szCs w:val="16"/>
                <w:lang w:val="uk-UA"/>
              </w:rPr>
              <w:t xml:space="preserve"> рух між містами </w:t>
            </w:r>
          </w:p>
        </w:tc>
        <w:tc>
          <w:tcPr>
            <w:tcW w:w="2694" w:type="dxa"/>
            <w:vAlign w:val="center"/>
          </w:tcPr>
          <w:p w:rsidR="008117FB" w:rsidRPr="00B93B24" w:rsidRDefault="008117FB" w:rsidP="00966642">
            <w:pPr>
              <w:spacing w:before="40" w:after="40" w:line="216" w:lineRule="auto"/>
              <w:rPr>
                <w:rFonts w:cs="Arial"/>
                <w:sz w:val="16"/>
                <w:szCs w:val="16"/>
                <w:lang w:val="uk-UA"/>
              </w:rPr>
            </w:pPr>
            <w:r>
              <w:rPr>
                <w:rFonts w:cs="Arial"/>
                <w:sz w:val="16"/>
                <w:szCs w:val="16"/>
                <w:lang w:val="uk-UA"/>
              </w:rPr>
              <w:t>Поб</w:t>
            </w:r>
            <w:r w:rsidRPr="00B93B24">
              <w:rPr>
                <w:rFonts w:cs="Arial"/>
                <w:sz w:val="16"/>
                <w:szCs w:val="16"/>
                <w:lang w:val="uk-UA"/>
              </w:rPr>
              <w:t>уд</w:t>
            </w:r>
            <w:r>
              <w:rPr>
                <w:rFonts w:cs="Arial"/>
                <w:sz w:val="16"/>
                <w:szCs w:val="16"/>
                <w:lang w:val="uk-UA"/>
              </w:rPr>
              <w:t xml:space="preserve">овано та відкрито сучаснийавтомобільний </w:t>
            </w:r>
            <w:r w:rsidRPr="00B93B24">
              <w:rPr>
                <w:rFonts w:cs="Arial"/>
                <w:sz w:val="16"/>
                <w:szCs w:val="16"/>
                <w:lang w:val="uk-UA"/>
              </w:rPr>
              <w:t>м</w:t>
            </w:r>
            <w:r>
              <w:rPr>
                <w:rFonts w:cs="Arial"/>
                <w:sz w:val="16"/>
                <w:szCs w:val="16"/>
                <w:lang w:val="uk-UA"/>
              </w:rPr>
              <w:t>і</w:t>
            </w:r>
            <w:r w:rsidRPr="00B93B24">
              <w:rPr>
                <w:rFonts w:cs="Arial"/>
                <w:sz w:val="16"/>
                <w:szCs w:val="16"/>
                <w:lang w:val="uk-UA"/>
              </w:rPr>
              <w:t>ст через річку Борова</w:t>
            </w:r>
            <w:r>
              <w:rPr>
                <w:rFonts w:cs="Arial"/>
                <w:sz w:val="16"/>
                <w:szCs w:val="16"/>
                <w:lang w:val="uk-UA"/>
              </w:rPr>
              <w:t>, який був</w:t>
            </w:r>
            <w:r w:rsidRPr="00B93B24">
              <w:rPr>
                <w:rFonts w:cs="Arial"/>
                <w:sz w:val="16"/>
                <w:szCs w:val="16"/>
                <w:lang w:val="uk-UA"/>
              </w:rPr>
              <w:t xml:space="preserve"> зруйнований під час проведення в 2014 році АТО.</w:t>
            </w:r>
          </w:p>
        </w:tc>
      </w:tr>
    </w:tbl>
    <w:p w:rsidR="004B12B8" w:rsidRPr="009E2F93" w:rsidRDefault="004B12B8">
      <w:pPr>
        <w:spacing w:after="160" w:line="259" w:lineRule="auto"/>
        <w:rPr>
          <w:rFonts w:eastAsia="Lucida Sans Unicode" w:cs="Arial"/>
          <w:b/>
          <w:color w:val="5B9BD5" w:themeColor="accent1"/>
          <w:kern w:val="1"/>
          <w:sz w:val="16"/>
          <w:szCs w:val="16"/>
          <w:lang w:val="uk-UA" w:eastAsia="ar-SA"/>
        </w:rPr>
      </w:pPr>
    </w:p>
    <w:p w:rsidR="000B604E" w:rsidRPr="004060BB" w:rsidRDefault="004B12B8" w:rsidP="004B12B8">
      <w:pPr>
        <w:spacing w:after="160" w:line="259" w:lineRule="auto"/>
        <w:rPr>
          <w:rFonts w:cs="Arial"/>
          <w:b/>
          <w:color w:val="2E74B5" w:themeColor="accent1" w:themeShade="BF"/>
          <w:sz w:val="32"/>
          <w:szCs w:val="32"/>
          <w:lang w:val="ru-RU"/>
        </w:rPr>
      </w:pPr>
      <w:r>
        <w:rPr>
          <w:rFonts w:eastAsia="Lucida Sans Unicode" w:cs="Arial"/>
          <w:b/>
          <w:color w:val="5B9BD5" w:themeColor="accent1"/>
          <w:kern w:val="1"/>
          <w:sz w:val="32"/>
          <w:szCs w:val="32"/>
          <w:lang w:val="uk-UA" w:eastAsia="ar-SA"/>
        </w:rPr>
        <w:br w:type="page"/>
      </w:r>
      <w:r w:rsidR="000B604E" w:rsidRPr="004060BB">
        <w:rPr>
          <w:rFonts w:cs="Arial"/>
          <w:b/>
          <w:color w:val="2E74B5" w:themeColor="accent1" w:themeShade="BF"/>
          <w:sz w:val="32"/>
          <w:szCs w:val="32"/>
          <w:lang w:val="ru-RU"/>
        </w:rPr>
        <w:lastRenderedPageBreak/>
        <w:t>Схема фінансування</w:t>
      </w:r>
    </w:p>
    <w:p w:rsidR="005A2958" w:rsidRPr="00E91282" w:rsidRDefault="005A2958" w:rsidP="005C17D3">
      <w:pPr>
        <w:pStyle w:val="OPM"/>
        <w:spacing w:after="0"/>
        <w:ind w:left="0"/>
        <w:rPr>
          <w:rFonts w:cs="Arial"/>
          <w:b/>
          <w:bCs/>
          <w:i/>
          <w:iCs/>
          <w:lang w:val="ru-RU"/>
        </w:rPr>
      </w:pPr>
      <w:r w:rsidRPr="005A2958">
        <w:rPr>
          <w:rFonts w:cs="Arial"/>
          <w:lang w:val="ru-RU"/>
        </w:rPr>
        <w:t xml:space="preserve">Загальна сума фінансування усіх заходів проекту становить </w:t>
      </w:r>
      <w:r w:rsidR="000A5D77">
        <w:rPr>
          <w:rFonts w:cs="Arial"/>
          <w:lang w:val="ru-RU"/>
        </w:rPr>
        <w:t>1</w:t>
      </w:r>
      <w:r w:rsidR="009D5BEB">
        <w:rPr>
          <w:rFonts w:cs="Arial"/>
          <w:lang w:val="ru-RU"/>
        </w:rPr>
        <w:t>27</w:t>
      </w:r>
      <w:r w:rsidRPr="005A2958">
        <w:rPr>
          <w:rFonts w:cs="Arial"/>
        </w:rPr>
        <w:t> </w:t>
      </w:r>
      <w:r w:rsidR="00364E26">
        <w:rPr>
          <w:rFonts w:cs="Arial"/>
          <w:lang w:val="ru-RU"/>
        </w:rPr>
        <w:t>9</w:t>
      </w:r>
      <w:r w:rsidR="005E60DD">
        <w:rPr>
          <w:rFonts w:cs="Arial"/>
          <w:lang w:val="ru-RU"/>
        </w:rPr>
        <w:t>3</w:t>
      </w:r>
      <w:r w:rsidR="009D5BEB">
        <w:rPr>
          <w:rFonts w:cs="Arial"/>
          <w:lang w:val="ru-RU"/>
        </w:rPr>
        <w:t>7</w:t>
      </w:r>
      <w:r w:rsidRPr="005A2958">
        <w:rPr>
          <w:rFonts w:cs="Arial"/>
          <w:lang w:val="ru-RU"/>
        </w:rPr>
        <w:t>,</w:t>
      </w:r>
      <w:r w:rsidR="009D5BEB">
        <w:rPr>
          <w:rFonts w:cs="Arial"/>
          <w:lang w:val="ru-RU"/>
        </w:rPr>
        <w:t>00</w:t>
      </w:r>
      <w:r w:rsidRPr="005A2958">
        <w:rPr>
          <w:rFonts w:cs="Arial"/>
        </w:rPr>
        <w:t> </w:t>
      </w:r>
      <w:r w:rsidRPr="005A2958">
        <w:rPr>
          <w:rFonts w:cs="Arial"/>
          <w:lang w:val="ru-RU"/>
        </w:rPr>
        <w:t>тис.</w:t>
      </w:r>
      <w:r w:rsidRPr="005A2958">
        <w:rPr>
          <w:rFonts w:cs="Arial"/>
        </w:rPr>
        <w:t> </w:t>
      </w:r>
      <w:r w:rsidRPr="005A2958">
        <w:rPr>
          <w:rFonts w:cs="Arial"/>
          <w:lang w:val="ru-RU"/>
        </w:rPr>
        <w:t>грн (</w:t>
      </w:r>
      <w:r w:rsidR="009D5BEB">
        <w:rPr>
          <w:lang w:val="ru-RU"/>
        </w:rPr>
        <w:t>3</w:t>
      </w:r>
      <w:r w:rsidR="000A5D77">
        <w:rPr>
          <w:lang w:val="uk-UA"/>
        </w:rPr>
        <w:t> </w:t>
      </w:r>
      <w:r w:rsidR="000A5D77" w:rsidRPr="000A5D77">
        <w:rPr>
          <w:lang w:val="ru-RU"/>
        </w:rPr>
        <w:t>9</w:t>
      </w:r>
      <w:r w:rsidR="009D5BEB">
        <w:rPr>
          <w:lang w:val="ru-RU"/>
        </w:rPr>
        <w:t>8</w:t>
      </w:r>
      <w:r w:rsidR="005E60DD">
        <w:rPr>
          <w:lang w:val="ru-RU"/>
        </w:rPr>
        <w:t>1</w:t>
      </w:r>
      <w:r w:rsidRPr="005A2958">
        <w:rPr>
          <w:rFonts w:cs="Arial"/>
          <w:lang w:val="ru-RU"/>
        </w:rPr>
        <w:t>,</w:t>
      </w:r>
      <w:r w:rsidR="005E60DD">
        <w:rPr>
          <w:rFonts w:cs="Arial"/>
          <w:lang w:val="ru-RU"/>
        </w:rPr>
        <w:t>267</w:t>
      </w:r>
      <w:r w:rsidRPr="005A2958">
        <w:rPr>
          <w:rFonts w:cs="Arial"/>
        </w:rPr>
        <w:t> </w:t>
      </w:r>
      <w:r w:rsidRPr="005A2958">
        <w:rPr>
          <w:rFonts w:cs="Arial"/>
          <w:lang w:val="ru-RU"/>
        </w:rPr>
        <w:t>тис.</w:t>
      </w:r>
      <w:r w:rsidRPr="005A2958">
        <w:rPr>
          <w:rFonts w:cs="Arial"/>
        </w:rPr>
        <w:t> </w:t>
      </w:r>
      <w:r w:rsidRPr="005A2958">
        <w:rPr>
          <w:rFonts w:cs="Arial"/>
          <w:lang w:val="ru-RU"/>
        </w:rPr>
        <w:t xml:space="preserve">євро). За рахунок коштів місцевого бюджету планується профінансувати </w:t>
      </w:r>
      <w:r w:rsidR="004B12B8">
        <w:rPr>
          <w:rFonts w:cs="Arial"/>
          <w:lang w:val="ru-RU"/>
        </w:rPr>
        <w:t>7</w:t>
      </w:r>
      <w:r w:rsidRPr="005A2958">
        <w:rPr>
          <w:rFonts w:cs="Arial"/>
          <w:lang w:val="ru-RU"/>
        </w:rPr>
        <w:t xml:space="preserve">% загальної суми, коштів донорів – </w:t>
      </w:r>
      <w:r w:rsidR="004B12B8">
        <w:rPr>
          <w:rFonts w:cs="Arial"/>
          <w:lang w:val="ru-RU"/>
        </w:rPr>
        <w:t>63</w:t>
      </w:r>
      <w:r w:rsidRPr="005A2958">
        <w:rPr>
          <w:rFonts w:cs="Arial"/>
          <w:lang w:val="ru-RU"/>
        </w:rPr>
        <w:t xml:space="preserve">%, бюджетів вищого рівня – </w:t>
      </w:r>
      <w:r w:rsidR="004B12B8">
        <w:rPr>
          <w:rFonts w:cs="Arial"/>
          <w:lang w:val="ru-RU"/>
        </w:rPr>
        <w:t>16</w:t>
      </w:r>
      <w:r w:rsidRPr="005A2958">
        <w:rPr>
          <w:rFonts w:cs="Arial"/>
          <w:lang w:val="ru-RU"/>
        </w:rPr>
        <w:t xml:space="preserve">%, приватного сектору – </w:t>
      </w:r>
      <w:r w:rsidR="000A5D77">
        <w:rPr>
          <w:rFonts w:cs="Arial"/>
          <w:lang w:val="ru-RU"/>
        </w:rPr>
        <w:t>1</w:t>
      </w:r>
      <w:r w:rsidR="00671BCA">
        <w:rPr>
          <w:rFonts w:cs="Arial"/>
          <w:lang w:val="ru-RU"/>
        </w:rPr>
        <w:t>4</w:t>
      </w:r>
      <w:r w:rsidRPr="005A2958">
        <w:rPr>
          <w:rFonts w:cs="Arial"/>
          <w:lang w:val="ru-RU"/>
        </w:rPr>
        <w:t xml:space="preserve">%. </w:t>
      </w:r>
      <w:r w:rsidRPr="00E91282">
        <w:rPr>
          <w:rFonts w:cs="Arial"/>
          <w:lang w:val="ru-RU"/>
        </w:rPr>
        <w:t>(</w:t>
      </w:r>
      <w:r w:rsidRPr="00E91282">
        <w:rPr>
          <w:rFonts w:cs="Arial"/>
          <w:i/>
          <w:iCs/>
          <w:lang w:val="ru-RU"/>
        </w:rPr>
        <w:t>таблиця 2</w:t>
      </w:r>
      <w:r w:rsidRPr="00E91282">
        <w:rPr>
          <w:rFonts w:cs="Arial"/>
          <w:lang w:val="ru-RU"/>
        </w:rPr>
        <w:t>).</w:t>
      </w:r>
    </w:p>
    <w:p w:rsidR="000B604E" w:rsidRPr="005C17D3" w:rsidRDefault="009C4126" w:rsidP="000F4943">
      <w:pPr>
        <w:spacing w:before="120" w:after="120"/>
        <w:ind w:left="1922" w:hanging="2064"/>
        <w:jc w:val="right"/>
        <w:rPr>
          <w:rFonts w:cs="Arial"/>
          <w:b/>
          <w:color w:val="231F20"/>
          <w:szCs w:val="22"/>
        </w:rPr>
      </w:pPr>
      <w:r w:rsidRPr="005C17D3">
        <w:rPr>
          <w:rFonts w:cs="Arial"/>
          <w:b/>
          <w:color w:val="231F20"/>
          <w:szCs w:val="22"/>
          <w:lang w:val="uk-UA"/>
        </w:rPr>
        <w:t xml:space="preserve">Таблиця 2. </w:t>
      </w:r>
      <w:r w:rsidR="000B604E" w:rsidRPr="005C17D3">
        <w:rPr>
          <w:rFonts w:cs="Arial"/>
          <w:b/>
          <w:color w:val="231F20"/>
          <w:szCs w:val="22"/>
        </w:rPr>
        <w:t>Схема фінансування</w:t>
      </w:r>
    </w:p>
    <w:tbl>
      <w:tblPr>
        <w:tblStyle w:val="a4"/>
        <w:tblW w:w="15742" w:type="dxa"/>
        <w:tblInd w:w="108" w:type="dxa"/>
        <w:tblLayout w:type="fixed"/>
        <w:tblLook w:val="04A0"/>
      </w:tblPr>
      <w:tblGrid>
        <w:gridCol w:w="4820"/>
        <w:gridCol w:w="1559"/>
        <w:gridCol w:w="1549"/>
        <w:gridCol w:w="1559"/>
        <w:gridCol w:w="1633"/>
        <w:gridCol w:w="1665"/>
        <w:gridCol w:w="1540"/>
        <w:gridCol w:w="1417"/>
      </w:tblGrid>
      <w:tr w:rsidR="00021EE0" w:rsidRPr="008E18C0" w:rsidTr="005E60DD">
        <w:tc>
          <w:tcPr>
            <w:tcW w:w="4820" w:type="dxa"/>
            <w:vMerge w:val="restart"/>
            <w:shd w:val="clear" w:color="auto" w:fill="BDD6EE" w:themeFill="accent1" w:themeFillTint="66"/>
            <w:vAlign w:val="center"/>
          </w:tcPr>
          <w:p w:rsidR="00021EE0" w:rsidRPr="00021EE0" w:rsidRDefault="00021EE0" w:rsidP="00214361">
            <w:pPr>
              <w:jc w:val="center"/>
              <w:rPr>
                <w:rFonts w:cs="Arial"/>
                <w:b/>
                <w:bCs/>
                <w:i/>
                <w:sz w:val="16"/>
                <w:szCs w:val="16"/>
              </w:rPr>
            </w:pPr>
            <w:r w:rsidRPr="00021EE0">
              <w:rPr>
                <w:rFonts w:cs="Arial"/>
                <w:b/>
                <w:bCs/>
                <w:i/>
                <w:sz w:val="16"/>
                <w:szCs w:val="16"/>
              </w:rPr>
              <w:t>Дії</w:t>
            </w:r>
          </w:p>
        </w:tc>
        <w:tc>
          <w:tcPr>
            <w:tcW w:w="1559" w:type="dxa"/>
            <w:vMerge w:val="restart"/>
            <w:shd w:val="clear" w:color="auto" w:fill="BDD6EE" w:themeFill="accent1" w:themeFillTint="66"/>
            <w:vAlign w:val="center"/>
          </w:tcPr>
          <w:p w:rsidR="00021EE0" w:rsidRDefault="00021EE0" w:rsidP="00214361">
            <w:pPr>
              <w:ind w:left="-108" w:right="-109"/>
              <w:jc w:val="center"/>
              <w:rPr>
                <w:rFonts w:cs="Arial"/>
                <w:b/>
                <w:bCs/>
                <w:i/>
                <w:sz w:val="16"/>
                <w:szCs w:val="16"/>
                <w:lang w:val="uk-UA"/>
              </w:rPr>
            </w:pPr>
            <w:r w:rsidRPr="00021EE0">
              <w:rPr>
                <w:rFonts w:cs="Arial"/>
                <w:b/>
                <w:bCs/>
                <w:i/>
                <w:sz w:val="16"/>
                <w:szCs w:val="16"/>
              </w:rPr>
              <w:t xml:space="preserve">Заплановані витрати, </w:t>
            </w:r>
          </w:p>
          <w:p w:rsidR="00021EE0" w:rsidRPr="00021EE0" w:rsidRDefault="00021EE0" w:rsidP="00214361">
            <w:pPr>
              <w:ind w:left="-108" w:right="-109"/>
              <w:jc w:val="center"/>
              <w:rPr>
                <w:rFonts w:cs="Arial"/>
                <w:b/>
                <w:bCs/>
                <w:i/>
                <w:sz w:val="16"/>
                <w:szCs w:val="16"/>
              </w:rPr>
            </w:pPr>
            <w:r w:rsidRPr="00021EE0">
              <w:rPr>
                <w:rFonts w:cs="Arial"/>
                <w:b/>
                <w:bCs/>
                <w:i/>
                <w:sz w:val="16"/>
                <w:szCs w:val="16"/>
              </w:rPr>
              <w:t>грн / ЄВРО</w:t>
            </w:r>
          </w:p>
        </w:tc>
        <w:tc>
          <w:tcPr>
            <w:tcW w:w="6406" w:type="dxa"/>
            <w:gridSpan w:val="4"/>
            <w:shd w:val="clear" w:color="auto" w:fill="BDD6EE" w:themeFill="accent1" w:themeFillTint="66"/>
            <w:vAlign w:val="center"/>
          </w:tcPr>
          <w:p w:rsidR="00021EE0" w:rsidRPr="00021EE0" w:rsidRDefault="00021EE0" w:rsidP="00214361">
            <w:pPr>
              <w:jc w:val="center"/>
              <w:rPr>
                <w:rFonts w:cs="Arial"/>
                <w:b/>
                <w:bCs/>
                <w:i/>
                <w:sz w:val="16"/>
                <w:szCs w:val="16"/>
              </w:rPr>
            </w:pPr>
            <w:r w:rsidRPr="00021EE0">
              <w:rPr>
                <w:rFonts w:cs="Arial"/>
                <w:b/>
                <w:bCs/>
                <w:i/>
                <w:sz w:val="16"/>
                <w:szCs w:val="16"/>
              </w:rPr>
              <w:t>Джерела фінансування, грн / ЄВРО</w:t>
            </w:r>
            <w:r w:rsidRPr="00021EE0">
              <w:rPr>
                <w:rStyle w:val="affd"/>
                <w:rFonts w:cs="Arial"/>
                <w:b/>
                <w:bCs/>
                <w:i/>
                <w:sz w:val="16"/>
                <w:szCs w:val="16"/>
              </w:rPr>
              <w:footnoteReference w:id="4"/>
            </w:r>
          </w:p>
        </w:tc>
        <w:tc>
          <w:tcPr>
            <w:tcW w:w="1540" w:type="dxa"/>
            <w:vMerge w:val="restart"/>
            <w:shd w:val="clear" w:color="auto" w:fill="BDD6EE" w:themeFill="accent1" w:themeFillTint="66"/>
            <w:vAlign w:val="center"/>
          </w:tcPr>
          <w:p w:rsidR="005C211A" w:rsidRDefault="00021EE0" w:rsidP="00021EE0">
            <w:pPr>
              <w:ind w:left="-104" w:right="-80"/>
              <w:jc w:val="center"/>
              <w:rPr>
                <w:rFonts w:cs="Arial"/>
                <w:b/>
                <w:bCs/>
                <w:i/>
                <w:sz w:val="16"/>
                <w:szCs w:val="16"/>
                <w:lang w:val="uk-UA"/>
              </w:rPr>
            </w:pPr>
            <w:r w:rsidRPr="00021EE0">
              <w:rPr>
                <w:rFonts w:cs="Arial"/>
                <w:b/>
                <w:bCs/>
                <w:i/>
                <w:sz w:val="16"/>
                <w:szCs w:val="16"/>
              </w:rPr>
              <w:t xml:space="preserve">Нестача фінансування, </w:t>
            </w:r>
          </w:p>
          <w:p w:rsidR="00021EE0" w:rsidRPr="00021EE0" w:rsidRDefault="00021EE0" w:rsidP="00021EE0">
            <w:pPr>
              <w:ind w:left="-104" w:right="-80"/>
              <w:jc w:val="center"/>
              <w:rPr>
                <w:rFonts w:cs="Arial"/>
                <w:b/>
                <w:bCs/>
                <w:i/>
                <w:sz w:val="16"/>
                <w:szCs w:val="16"/>
              </w:rPr>
            </w:pPr>
            <w:r w:rsidRPr="00021EE0">
              <w:rPr>
                <w:rFonts w:cs="Arial"/>
                <w:b/>
                <w:bCs/>
                <w:i/>
                <w:sz w:val="16"/>
                <w:szCs w:val="16"/>
              </w:rPr>
              <w:t>грн / ЄВРО</w:t>
            </w:r>
          </w:p>
        </w:tc>
        <w:tc>
          <w:tcPr>
            <w:tcW w:w="1417" w:type="dxa"/>
            <w:vMerge w:val="restart"/>
            <w:shd w:val="clear" w:color="auto" w:fill="BDD6EE" w:themeFill="accent1" w:themeFillTint="66"/>
            <w:vAlign w:val="center"/>
          </w:tcPr>
          <w:p w:rsidR="00021EE0" w:rsidRPr="00021EE0" w:rsidRDefault="00021EE0" w:rsidP="00214361">
            <w:pPr>
              <w:jc w:val="center"/>
              <w:rPr>
                <w:rFonts w:cs="Arial"/>
                <w:b/>
                <w:bCs/>
                <w:i/>
                <w:sz w:val="16"/>
                <w:szCs w:val="16"/>
              </w:rPr>
            </w:pPr>
            <w:r w:rsidRPr="00021EE0">
              <w:rPr>
                <w:rFonts w:cs="Arial"/>
                <w:b/>
                <w:bCs/>
                <w:i/>
                <w:sz w:val="16"/>
                <w:szCs w:val="16"/>
              </w:rPr>
              <w:t>Примітки</w:t>
            </w:r>
          </w:p>
        </w:tc>
      </w:tr>
      <w:tr w:rsidR="005C4761" w:rsidRPr="008E18C0" w:rsidTr="005E60DD">
        <w:tc>
          <w:tcPr>
            <w:tcW w:w="4820" w:type="dxa"/>
            <w:vMerge/>
          </w:tcPr>
          <w:p w:rsidR="000B604E" w:rsidRPr="008E18C0" w:rsidRDefault="000B604E" w:rsidP="00754AAC">
            <w:pPr>
              <w:rPr>
                <w:rFonts w:asciiTheme="majorHAnsi" w:hAnsiTheme="majorHAnsi"/>
                <w:sz w:val="20"/>
                <w:lang w:val="uk-UA"/>
              </w:rPr>
            </w:pPr>
          </w:p>
        </w:tc>
        <w:tc>
          <w:tcPr>
            <w:tcW w:w="1559" w:type="dxa"/>
            <w:vMerge/>
          </w:tcPr>
          <w:p w:rsidR="000B604E" w:rsidRPr="008E18C0" w:rsidRDefault="000B604E" w:rsidP="00754AAC">
            <w:pPr>
              <w:rPr>
                <w:rFonts w:asciiTheme="majorHAnsi" w:hAnsiTheme="majorHAnsi"/>
                <w:sz w:val="20"/>
                <w:lang w:val="uk-UA"/>
              </w:rPr>
            </w:pPr>
          </w:p>
        </w:tc>
        <w:tc>
          <w:tcPr>
            <w:tcW w:w="1549" w:type="dxa"/>
            <w:shd w:val="clear" w:color="auto" w:fill="BDD6EE" w:themeFill="accent1" w:themeFillTint="66"/>
            <w:vAlign w:val="center"/>
          </w:tcPr>
          <w:p w:rsidR="000B604E" w:rsidRPr="0051664D" w:rsidRDefault="000B604E" w:rsidP="005C17D3">
            <w:pPr>
              <w:jc w:val="center"/>
              <w:rPr>
                <w:rFonts w:asciiTheme="majorHAnsi" w:hAnsiTheme="majorHAnsi"/>
                <w:b/>
                <w:i/>
                <w:sz w:val="18"/>
                <w:szCs w:val="18"/>
                <w:lang w:val="uk-UA"/>
              </w:rPr>
            </w:pPr>
            <w:r w:rsidRPr="0051664D">
              <w:rPr>
                <w:rFonts w:asciiTheme="majorHAnsi" w:hAnsiTheme="majorHAnsi"/>
                <w:b/>
                <w:i/>
                <w:sz w:val="18"/>
                <w:szCs w:val="18"/>
                <w:lang w:val="uk-UA"/>
              </w:rPr>
              <w:t>Місцевий бюджет</w:t>
            </w:r>
          </w:p>
        </w:tc>
        <w:tc>
          <w:tcPr>
            <w:tcW w:w="1559" w:type="dxa"/>
            <w:shd w:val="clear" w:color="auto" w:fill="BDD6EE" w:themeFill="accent1" w:themeFillTint="66"/>
            <w:vAlign w:val="center"/>
          </w:tcPr>
          <w:p w:rsidR="000B604E" w:rsidRPr="0051664D" w:rsidRDefault="000B604E" w:rsidP="005C17D3">
            <w:pPr>
              <w:jc w:val="center"/>
              <w:rPr>
                <w:rFonts w:asciiTheme="majorHAnsi" w:hAnsiTheme="majorHAnsi"/>
                <w:b/>
                <w:i/>
                <w:sz w:val="18"/>
                <w:szCs w:val="18"/>
                <w:lang w:val="uk-UA"/>
              </w:rPr>
            </w:pPr>
            <w:r w:rsidRPr="0051664D">
              <w:rPr>
                <w:rFonts w:asciiTheme="majorHAnsi" w:hAnsiTheme="majorHAnsi"/>
                <w:b/>
                <w:i/>
                <w:sz w:val="18"/>
                <w:szCs w:val="18"/>
                <w:lang w:val="uk-UA"/>
              </w:rPr>
              <w:t>Бюджети вищого рівня</w:t>
            </w:r>
          </w:p>
        </w:tc>
        <w:tc>
          <w:tcPr>
            <w:tcW w:w="1633" w:type="dxa"/>
            <w:shd w:val="clear" w:color="auto" w:fill="BDD6EE" w:themeFill="accent1" w:themeFillTint="66"/>
            <w:vAlign w:val="center"/>
          </w:tcPr>
          <w:p w:rsidR="000B604E" w:rsidRPr="0051664D" w:rsidRDefault="000B604E" w:rsidP="005C17D3">
            <w:pPr>
              <w:ind w:left="-58" w:right="-80"/>
              <w:jc w:val="center"/>
              <w:rPr>
                <w:rFonts w:asciiTheme="majorHAnsi" w:hAnsiTheme="majorHAnsi"/>
                <w:b/>
                <w:i/>
                <w:sz w:val="18"/>
                <w:szCs w:val="18"/>
                <w:lang w:val="uk-UA"/>
              </w:rPr>
            </w:pPr>
            <w:r w:rsidRPr="0051664D">
              <w:rPr>
                <w:rFonts w:asciiTheme="majorHAnsi" w:hAnsiTheme="majorHAnsi"/>
                <w:b/>
                <w:i/>
                <w:sz w:val="18"/>
                <w:szCs w:val="18"/>
                <w:lang w:val="uk-UA"/>
              </w:rPr>
              <w:t>Приватний сектор</w:t>
            </w:r>
          </w:p>
        </w:tc>
        <w:tc>
          <w:tcPr>
            <w:tcW w:w="1665" w:type="dxa"/>
            <w:shd w:val="clear" w:color="auto" w:fill="BDD6EE" w:themeFill="accent1" w:themeFillTint="66"/>
            <w:vAlign w:val="center"/>
          </w:tcPr>
          <w:p w:rsidR="000B604E" w:rsidRPr="0051664D" w:rsidRDefault="000B604E" w:rsidP="005C17D3">
            <w:pPr>
              <w:jc w:val="center"/>
              <w:rPr>
                <w:rFonts w:asciiTheme="majorHAnsi" w:hAnsiTheme="majorHAnsi"/>
                <w:b/>
                <w:i/>
                <w:sz w:val="18"/>
                <w:szCs w:val="18"/>
                <w:lang w:val="uk-UA"/>
              </w:rPr>
            </w:pPr>
            <w:r w:rsidRPr="0051664D">
              <w:rPr>
                <w:rFonts w:asciiTheme="majorHAnsi" w:hAnsiTheme="majorHAnsi"/>
                <w:b/>
                <w:i/>
                <w:sz w:val="18"/>
                <w:szCs w:val="18"/>
                <w:lang w:val="uk-UA"/>
              </w:rPr>
              <w:t>Донори</w:t>
            </w:r>
          </w:p>
        </w:tc>
        <w:tc>
          <w:tcPr>
            <w:tcW w:w="1540" w:type="dxa"/>
            <w:vMerge/>
          </w:tcPr>
          <w:p w:rsidR="000B604E" w:rsidRPr="008E18C0" w:rsidRDefault="000B604E" w:rsidP="00754AAC">
            <w:pPr>
              <w:rPr>
                <w:rFonts w:asciiTheme="majorHAnsi" w:hAnsiTheme="majorHAnsi"/>
                <w:sz w:val="20"/>
                <w:lang w:val="uk-UA"/>
              </w:rPr>
            </w:pPr>
          </w:p>
        </w:tc>
        <w:tc>
          <w:tcPr>
            <w:tcW w:w="1417" w:type="dxa"/>
            <w:vMerge/>
          </w:tcPr>
          <w:p w:rsidR="000B604E" w:rsidRPr="008E18C0" w:rsidRDefault="000B604E" w:rsidP="00754AAC">
            <w:pPr>
              <w:rPr>
                <w:rFonts w:asciiTheme="majorHAnsi" w:hAnsiTheme="majorHAnsi"/>
                <w:sz w:val="20"/>
                <w:lang w:val="uk-UA"/>
              </w:rPr>
            </w:pPr>
          </w:p>
        </w:tc>
      </w:tr>
      <w:tr w:rsidR="005C4761" w:rsidRPr="008E18C0" w:rsidTr="007D68B8">
        <w:trPr>
          <w:trHeight w:val="449"/>
        </w:trPr>
        <w:tc>
          <w:tcPr>
            <w:tcW w:w="4820" w:type="dxa"/>
            <w:vAlign w:val="center"/>
          </w:tcPr>
          <w:p w:rsidR="005C4761" w:rsidRPr="0051664D" w:rsidRDefault="005C4761" w:rsidP="001670AF">
            <w:pPr>
              <w:rPr>
                <w:rFonts w:cs="Arial"/>
                <w:sz w:val="16"/>
                <w:szCs w:val="16"/>
                <w:lang w:val="uk-UA"/>
              </w:rPr>
            </w:pPr>
            <w:r w:rsidRPr="0051664D">
              <w:rPr>
                <w:rFonts w:cs="Arial"/>
                <w:sz w:val="16"/>
                <w:szCs w:val="16"/>
                <w:lang w:val="uk-UA"/>
              </w:rPr>
              <w:t>1.1.Створення Агенції економічного розвитку м.Сєвєродонецька як інструменту співпраці влади та бізнесу</w:t>
            </w:r>
          </w:p>
        </w:tc>
        <w:tc>
          <w:tcPr>
            <w:tcW w:w="1559" w:type="dxa"/>
            <w:vAlign w:val="center"/>
          </w:tcPr>
          <w:p w:rsidR="00214361" w:rsidRDefault="00021EE0" w:rsidP="00214361">
            <w:pPr>
              <w:spacing w:line="160" w:lineRule="exact"/>
              <w:ind w:left="-92" w:right="-84"/>
              <w:jc w:val="center"/>
              <w:rPr>
                <w:rFonts w:cs="Arial"/>
                <w:sz w:val="16"/>
                <w:szCs w:val="16"/>
                <w:lang w:val="uk-UA"/>
              </w:rPr>
            </w:pPr>
            <w:r w:rsidRPr="00F40052">
              <w:rPr>
                <w:rFonts w:cs="Arial"/>
                <w:sz w:val="16"/>
                <w:szCs w:val="16"/>
                <w:lang w:val="uk-UA"/>
              </w:rPr>
              <w:t>500</w:t>
            </w:r>
            <w:r w:rsidR="00214361">
              <w:rPr>
                <w:rFonts w:cs="Arial"/>
                <w:sz w:val="16"/>
                <w:szCs w:val="16"/>
                <w:lang w:val="uk-UA"/>
              </w:rPr>
              <w:t> </w:t>
            </w:r>
            <w:r w:rsidRPr="00F40052">
              <w:rPr>
                <w:rFonts w:cs="Arial"/>
                <w:sz w:val="16"/>
                <w:szCs w:val="16"/>
                <w:lang w:val="uk-UA"/>
              </w:rPr>
              <w:t>000</w:t>
            </w:r>
            <w:r w:rsidR="00214361">
              <w:rPr>
                <w:rFonts w:cs="Arial"/>
                <w:sz w:val="16"/>
                <w:szCs w:val="16"/>
                <w:lang w:val="uk-UA"/>
              </w:rPr>
              <w:t>/</w:t>
            </w:r>
          </w:p>
          <w:p w:rsidR="005C4761" w:rsidRPr="005C4761" w:rsidRDefault="00021EE0" w:rsidP="00214361">
            <w:pPr>
              <w:spacing w:line="160" w:lineRule="exact"/>
              <w:ind w:left="-92" w:right="-84"/>
              <w:jc w:val="center"/>
              <w:rPr>
                <w:rFonts w:cs="Arial"/>
                <w:sz w:val="16"/>
                <w:szCs w:val="16"/>
                <w:lang w:val="uk-UA"/>
              </w:rPr>
            </w:pPr>
            <w:r>
              <w:rPr>
                <w:rFonts w:cs="Arial"/>
                <w:sz w:val="16"/>
                <w:szCs w:val="16"/>
                <w:lang w:val="uk-UA"/>
              </w:rPr>
              <w:t>15 559</w:t>
            </w:r>
          </w:p>
        </w:tc>
        <w:tc>
          <w:tcPr>
            <w:tcW w:w="1549" w:type="dxa"/>
            <w:vAlign w:val="center"/>
          </w:tcPr>
          <w:p w:rsidR="005C4761" w:rsidRPr="005C4761" w:rsidRDefault="00021EE0" w:rsidP="00021EE0">
            <w:pPr>
              <w:jc w:val="center"/>
              <w:rPr>
                <w:rFonts w:cs="Arial"/>
                <w:sz w:val="16"/>
                <w:szCs w:val="16"/>
                <w:lang w:val="uk-UA"/>
              </w:rPr>
            </w:pPr>
            <w:r>
              <w:rPr>
                <w:rFonts w:cs="Arial"/>
                <w:sz w:val="16"/>
                <w:szCs w:val="16"/>
                <w:lang w:val="uk-UA"/>
              </w:rPr>
              <w:t>-</w:t>
            </w:r>
          </w:p>
        </w:tc>
        <w:tc>
          <w:tcPr>
            <w:tcW w:w="1559" w:type="dxa"/>
            <w:vAlign w:val="center"/>
          </w:tcPr>
          <w:p w:rsidR="005C4761" w:rsidRPr="005C4761" w:rsidRDefault="00021EE0" w:rsidP="00021EE0">
            <w:pPr>
              <w:jc w:val="center"/>
              <w:rPr>
                <w:rFonts w:cs="Arial"/>
                <w:sz w:val="16"/>
                <w:szCs w:val="16"/>
                <w:lang w:val="uk-UA"/>
              </w:rPr>
            </w:pPr>
            <w:r>
              <w:rPr>
                <w:rFonts w:cs="Arial"/>
                <w:sz w:val="16"/>
                <w:szCs w:val="16"/>
                <w:lang w:val="uk-UA"/>
              </w:rPr>
              <w:t>-</w:t>
            </w:r>
          </w:p>
        </w:tc>
        <w:tc>
          <w:tcPr>
            <w:tcW w:w="1633" w:type="dxa"/>
            <w:vAlign w:val="center"/>
          </w:tcPr>
          <w:p w:rsidR="00021EE0" w:rsidRPr="00214361" w:rsidRDefault="00021EE0" w:rsidP="00021EE0">
            <w:pPr>
              <w:spacing w:line="160" w:lineRule="exact"/>
              <w:ind w:left="-92" w:right="-84"/>
              <w:jc w:val="center"/>
              <w:rPr>
                <w:rFonts w:cs="Arial"/>
                <w:sz w:val="16"/>
                <w:szCs w:val="16"/>
                <w:lang w:val="uk-UA"/>
              </w:rPr>
            </w:pPr>
            <w:r w:rsidRPr="00F40052">
              <w:rPr>
                <w:rFonts w:cs="Arial"/>
                <w:sz w:val="16"/>
                <w:szCs w:val="16"/>
                <w:lang w:val="uk-UA"/>
              </w:rPr>
              <w:t>50</w:t>
            </w:r>
            <w:r w:rsidR="00214361">
              <w:rPr>
                <w:rFonts w:cs="Arial"/>
                <w:sz w:val="16"/>
                <w:szCs w:val="16"/>
                <w:lang w:val="uk-UA"/>
              </w:rPr>
              <w:t> </w:t>
            </w:r>
            <w:r w:rsidRPr="00F40052">
              <w:rPr>
                <w:rFonts w:cs="Arial"/>
                <w:sz w:val="16"/>
                <w:szCs w:val="16"/>
                <w:lang w:val="uk-UA"/>
              </w:rPr>
              <w:t>000</w:t>
            </w:r>
            <w:r w:rsidR="00214361">
              <w:rPr>
                <w:rFonts w:cs="Arial"/>
                <w:sz w:val="16"/>
                <w:szCs w:val="16"/>
                <w:lang w:val="uk-UA"/>
              </w:rPr>
              <w:t>/</w:t>
            </w:r>
          </w:p>
          <w:p w:rsidR="005C4761" w:rsidRPr="005C4761" w:rsidRDefault="00021EE0" w:rsidP="00214361">
            <w:pPr>
              <w:jc w:val="center"/>
              <w:rPr>
                <w:rFonts w:cs="Arial"/>
                <w:sz w:val="16"/>
                <w:szCs w:val="16"/>
                <w:lang w:val="uk-UA"/>
              </w:rPr>
            </w:pPr>
            <w:r>
              <w:rPr>
                <w:rFonts w:cs="Arial"/>
                <w:sz w:val="16"/>
                <w:szCs w:val="16"/>
                <w:lang w:val="uk-UA"/>
              </w:rPr>
              <w:t>1 556</w:t>
            </w:r>
          </w:p>
        </w:tc>
        <w:tc>
          <w:tcPr>
            <w:tcW w:w="1665" w:type="dxa"/>
            <w:vAlign w:val="center"/>
          </w:tcPr>
          <w:p w:rsidR="00021EE0" w:rsidRPr="00F40052" w:rsidRDefault="00021EE0" w:rsidP="00021EE0">
            <w:pPr>
              <w:spacing w:line="160" w:lineRule="exact"/>
              <w:ind w:left="-92" w:right="-84"/>
              <w:jc w:val="center"/>
              <w:rPr>
                <w:rFonts w:cs="Arial"/>
                <w:sz w:val="16"/>
                <w:szCs w:val="16"/>
              </w:rPr>
            </w:pPr>
            <w:r>
              <w:rPr>
                <w:rFonts w:cs="Arial"/>
                <w:sz w:val="16"/>
                <w:szCs w:val="16"/>
                <w:lang w:val="uk-UA"/>
              </w:rPr>
              <w:t>4</w:t>
            </w:r>
            <w:r w:rsidRPr="00F40052">
              <w:rPr>
                <w:rFonts w:cs="Arial"/>
                <w:sz w:val="16"/>
                <w:szCs w:val="16"/>
                <w:lang w:val="uk-UA"/>
              </w:rPr>
              <w:t>50</w:t>
            </w:r>
            <w:r w:rsidR="00214361">
              <w:rPr>
                <w:rFonts w:cs="Arial"/>
                <w:sz w:val="16"/>
                <w:szCs w:val="16"/>
                <w:lang w:val="uk-UA"/>
              </w:rPr>
              <w:t> </w:t>
            </w:r>
            <w:r w:rsidRPr="00F40052">
              <w:rPr>
                <w:rFonts w:cs="Arial"/>
                <w:sz w:val="16"/>
                <w:szCs w:val="16"/>
                <w:lang w:val="uk-UA"/>
              </w:rPr>
              <w:t>000</w:t>
            </w:r>
            <w:r w:rsidR="00214361">
              <w:rPr>
                <w:rFonts w:cs="Arial"/>
                <w:sz w:val="16"/>
                <w:szCs w:val="16"/>
                <w:lang w:val="uk-UA"/>
              </w:rPr>
              <w:t>/</w:t>
            </w:r>
          </w:p>
          <w:p w:rsidR="005C4761" w:rsidRPr="005C4761" w:rsidRDefault="00021EE0" w:rsidP="00214361">
            <w:pPr>
              <w:jc w:val="center"/>
              <w:rPr>
                <w:rFonts w:cs="Arial"/>
                <w:sz w:val="16"/>
                <w:szCs w:val="16"/>
                <w:lang w:val="uk-UA"/>
              </w:rPr>
            </w:pPr>
            <w:r>
              <w:rPr>
                <w:rFonts w:cs="Arial"/>
                <w:sz w:val="16"/>
                <w:szCs w:val="16"/>
                <w:lang w:val="uk-UA"/>
              </w:rPr>
              <w:t>14 003</w:t>
            </w:r>
          </w:p>
        </w:tc>
        <w:tc>
          <w:tcPr>
            <w:tcW w:w="1540" w:type="dxa"/>
            <w:vAlign w:val="center"/>
          </w:tcPr>
          <w:p w:rsidR="005C4761" w:rsidRPr="005C4761" w:rsidRDefault="00021EE0" w:rsidP="00021EE0">
            <w:pPr>
              <w:jc w:val="center"/>
              <w:rPr>
                <w:rFonts w:cs="Arial"/>
                <w:sz w:val="16"/>
                <w:szCs w:val="16"/>
                <w:lang w:val="uk-UA"/>
              </w:rPr>
            </w:pPr>
            <w:r>
              <w:rPr>
                <w:rFonts w:cs="Arial"/>
                <w:sz w:val="16"/>
                <w:szCs w:val="16"/>
                <w:lang w:val="uk-UA"/>
              </w:rPr>
              <w:t>-</w:t>
            </w:r>
          </w:p>
        </w:tc>
        <w:tc>
          <w:tcPr>
            <w:tcW w:w="1417" w:type="dxa"/>
            <w:vAlign w:val="center"/>
          </w:tcPr>
          <w:p w:rsidR="005C4761" w:rsidRPr="008E18C0" w:rsidRDefault="00021EE0" w:rsidP="00021EE0">
            <w:pPr>
              <w:jc w:val="center"/>
              <w:rPr>
                <w:rFonts w:asciiTheme="majorHAnsi" w:hAnsiTheme="majorHAnsi"/>
                <w:sz w:val="20"/>
                <w:lang w:val="uk-UA"/>
              </w:rPr>
            </w:pPr>
            <w:r>
              <w:rPr>
                <w:rFonts w:asciiTheme="majorHAnsi" w:hAnsiTheme="majorHAnsi"/>
                <w:sz w:val="20"/>
                <w:lang w:val="uk-UA"/>
              </w:rPr>
              <w:t>-</w:t>
            </w:r>
          </w:p>
        </w:tc>
      </w:tr>
      <w:tr w:rsidR="00A62A57" w:rsidRPr="00B4310D" w:rsidTr="001670AF">
        <w:tc>
          <w:tcPr>
            <w:tcW w:w="4820" w:type="dxa"/>
            <w:vAlign w:val="center"/>
          </w:tcPr>
          <w:p w:rsidR="00A62A57" w:rsidRPr="0051664D" w:rsidRDefault="00A62A57" w:rsidP="001670AF">
            <w:pPr>
              <w:rPr>
                <w:rFonts w:cs="Arial"/>
                <w:sz w:val="16"/>
                <w:szCs w:val="16"/>
                <w:lang w:val="ru-RU"/>
              </w:rPr>
            </w:pPr>
            <w:r w:rsidRPr="0051664D">
              <w:rPr>
                <w:rFonts w:cs="Arial"/>
                <w:sz w:val="16"/>
                <w:szCs w:val="16"/>
                <w:lang w:val="uk-UA"/>
              </w:rPr>
              <w:t>1.2.. Відновлення реалізації порядку  часткової компенсації за кредитними договорами суб’єктам малого та середнього підприємництва за рахунок коштів міського бюджету</w:t>
            </w:r>
          </w:p>
        </w:tc>
        <w:tc>
          <w:tcPr>
            <w:tcW w:w="1559" w:type="dxa"/>
            <w:vAlign w:val="center"/>
          </w:tcPr>
          <w:p w:rsidR="00214361" w:rsidRDefault="00A62A57" w:rsidP="00214361">
            <w:pPr>
              <w:spacing w:line="160" w:lineRule="exact"/>
              <w:ind w:left="-92" w:right="-84"/>
              <w:jc w:val="center"/>
              <w:rPr>
                <w:rFonts w:cs="Arial"/>
                <w:sz w:val="16"/>
                <w:szCs w:val="16"/>
                <w:lang w:val="ru-RU"/>
              </w:rPr>
            </w:pPr>
            <w:r>
              <w:rPr>
                <w:rFonts w:cs="Arial"/>
                <w:sz w:val="16"/>
                <w:szCs w:val="16"/>
                <w:lang w:val="ru-RU"/>
              </w:rPr>
              <w:t>300</w:t>
            </w:r>
            <w:r w:rsidR="00214361">
              <w:rPr>
                <w:rFonts w:cs="Arial"/>
                <w:sz w:val="16"/>
                <w:szCs w:val="16"/>
                <w:lang w:val="ru-RU"/>
              </w:rPr>
              <w:t> </w:t>
            </w:r>
            <w:r>
              <w:rPr>
                <w:rFonts w:cs="Arial"/>
                <w:sz w:val="16"/>
                <w:szCs w:val="16"/>
                <w:lang w:val="ru-RU"/>
              </w:rPr>
              <w:t>000</w:t>
            </w:r>
            <w:r w:rsidR="00214361">
              <w:rPr>
                <w:rFonts w:cs="Arial"/>
                <w:sz w:val="16"/>
                <w:szCs w:val="16"/>
                <w:lang w:val="ru-RU"/>
              </w:rPr>
              <w:t>/</w:t>
            </w:r>
          </w:p>
          <w:p w:rsidR="00A62A57" w:rsidRPr="009F547B" w:rsidRDefault="00A62A57" w:rsidP="00214361">
            <w:pPr>
              <w:spacing w:line="160" w:lineRule="exact"/>
              <w:ind w:left="-92" w:right="-84"/>
              <w:jc w:val="center"/>
              <w:rPr>
                <w:rFonts w:cs="Arial"/>
                <w:sz w:val="16"/>
                <w:szCs w:val="16"/>
                <w:lang w:val="ru-RU"/>
              </w:rPr>
            </w:pPr>
            <w:r>
              <w:rPr>
                <w:rFonts w:cs="Arial"/>
                <w:sz w:val="16"/>
                <w:szCs w:val="16"/>
                <w:lang w:val="uk-UA"/>
              </w:rPr>
              <w:t>9 336</w:t>
            </w:r>
          </w:p>
        </w:tc>
        <w:tc>
          <w:tcPr>
            <w:tcW w:w="1549" w:type="dxa"/>
            <w:vAlign w:val="center"/>
          </w:tcPr>
          <w:p w:rsidR="00214361" w:rsidRDefault="00214361" w:rsidP="00A62A57">
            <w:pPr>
              <w:jc w:val="center"/>
              <w:rPr>
                <w:rFonts w:cs="Arial"/>
                <w:sz w:val="16"/>
                <w:szCs w:val="16"/>
                <w:lang w:val="ru-RU"/>
              </w:rPr>
            </w:pPr>
            <w:r>
              <w:rPr>
                <w:rFonts w:cs="Arial"/>
                <w:sz w:val="16"/>
                <w:szCs w:val="16"/>
                <w:lang w:val="ru-RU"/>
              </w:rPr>
              <w:t>300 000/</w:t>
            </w:r>
          </w:p>
          <w:p w:rsidR="00A62A57" w:rsidRPr="008E18C0" w:rsidRDefault="00214361" w:rsidP="00A62A57">
            <w:pPr>
              <w:jc w:val="center"/>
              <w:rPr>
                <w:rFonts w:asciiTheme="majorHAnsi" w:hAnsiTheme="majorHAnsi"/>
                <w:sz w:val="20"/>
                <w:lang w:val="uk-UA"/>
              </w:rPr>
            </w:pPr>
            <w:r>
              <w:rPr>
                <w:rFonts w:cs="Arial"/>
                <w:sz w:val="16"/>
                <w:szCs w:val="16"/>
                <w:lang w:val="uk-UA"/>
              </w:rPr>
              <w:t>9 336</w:t>
            </w:r>
          </w:p>
        </w:tc>
        <w:tc>
          <w:tcPr>
            <w:tcW w:w="1559" w:type="dxa"/>
            <w:vAlign w:val="center"/>
          </w:tcPr>
          <w:p w:rsidR="00A62A57" w:rsidRPr="008E18C0" w:rsidRDefault="00A62A57" w:rsidP="00021EE0">
            <w:pPr>
              <w:jc w:val="center"/>
              <w:rPr>
                <w:rFonts w:asciiTheme="majorHAnsi" w:hAnsiTheme="majorHAnsi"/>
                <w:sz w:val="20"/>
                <w:lang w:val="uk-UA"/>
              </w:rPr>
            </w:pPr>
            <w:r>
              <w:rPr>
                <w:rFonts w:asciiTheme="majorHAnsi" w:hAnsiTheme="majorHAnsi"/>
                <w:sz w:val="20"/>
                <w:lang w:val="uk-UA"/>
              </w:rPr>
              <w:t>-</w:t>
            </w:r>
          </w:p>
        </w:tc>
        <w:tc>
          <w:tcPr>
            <w:tcW w:w="1633" w:type="dxa"/>
            <w:vAlign w:val="center"/>
          </w:tcPr>
          <w:p w:rsidR="00A62A57" w:rsidRPr="008E18C0" w:rsidRDefault="00A62A57" w:rsidP="00021EE0">
            <w:pPr>
              <w:jc w:val="center"/>
              <w:rPr>
                <w:rFonts w:asciiTheme="majorHAnsi" w:hAnsiTheme="majorHAnsi"/>
                <w:sz w:val="20"/>
                <w:lang w:val="uk-UA"/>
              </w:rPr>
            </w:pPr>
            <w:r>
              <w:rPr>
                <w:rFonts w:asciiTheme="majorHAnsi" w:hAnsiTheme="majorHAnsi"/>
                <w:sz w:val="20"/>
                <w:lang w:val="uk-UA"/>
              </w:rPr>
              <w:t>-</w:t>
            </w:r>
          </w:p>
        </w:tc>
        <w:tc>
          <w:tcPr>
            <w:tcW w:w="1665" w:type="dxa"/>
            <w:vAlign w:val="center"/>
          </w:tcPr>
          <w:p w:rsidR="00A62A57" w:rsidRPr="008E18C0" w:rsidRDefault="00A62A57" w:rsidP="00021EE0">
            <w:pPr>
              <w:jc w:val="center"/>
              <w:rPr>
                <w:rFonts w:asciiTheme="majorHAnsi" w:hAnsiTheme="majorHAnsi"/>
                <w:sz w:val="20"/>
                <w:lang w:val="uk-UA"/>
              </w:rPr>
            </w:pPr>
            <w:r>
              <w:rPr>
                <w:rFonts w:asciiTheme="majorHAnsi" w:hAnsiTheme="majorHAnsi"/>
                <w:sz w:val="20"/>
                <w:lang w:val="uk-UA"/>
              </w:rPr>
              <w:t>-</w:t>
            </w:r>
          </w:p>
        </w:tc>
        <w:tc>
          <w:tcPr>
            <w:tcW w:w="1540" w:type="dxa"/>
            <w:vAlign w:val="center"/>
          </w:tcPr>
          <w:p w:rsidR="00A62A57" w:rsidRPr="008E18C0" w:rsidRDefault="00A62A57"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A62A57" w:rsidRPr="008E18C0" w:rsidRDefault="00A62A57" w:rsidP="00021EE0">
            <w:pPr>
              <w:jc w:val="center"/>
              <w:rPr>
                <w:rFonts w:asciiTheme="majorHAnsi" w:hAnsiTheme="majorHAnsi"/>
                <w:sz w:val="20"/>
                <w:lang w:val="uk-UA"/>
              </w:rPr>
            </w:pPr>
            <w:r>
              <w:rPr>
                <w:rFonts w:asciiTheme="majorHAnsi" w:hAnsiTheme="majorHAnsi"/>
                <w:sz w:val="20"/>
                <w:lang w:val="uk-UA"/>
              </w:rPr>
              <w:t>-</w:t>
            </w:r>
          </w:p>
        </w:tc>
      </w:tr>
      <w:tr w:rsidR="00A62A57" w:rsidRPr="005C4761" w:rsidTr="001670AF">
        <w:trPr>
          <w:trHeight w:val="472"/>
        </w:trPr>
        <w:tc>
          <w:tcPr>
            <w:tcW w:w="4820" w:type="dxa"/>
            <w:vAlign w:val="center"/>
          </w:tcPr>
          <w:p w:rsidR="00A62A57" w:rsidRPr="0051664D" w:rsidRDefault="00A62A57" w:rsidP="001670AF">
            <w:pPr>
              <w:rPr>
                <w:rFonts w:cs="Arial"/>
                <w:sz w:val="16"/>
                <w:szCs w:val="16"/>
                <w:lang w:val="ru-RU"/>
              </w:rPr>
            </w:pPr>
            <w:r w:rsidRPr="0051664D">
              <w:rPr>
                <w:rFonts w:cs="Arial"/>
                <w:sz w:val="16"/>
                <w:szCs w:val="16"/>
                <w:lang w:val="uk-UA"/>
              </w:rPr>
              <w:t>1.3. Створення сучасного бізнес-центру, з офісами формату Open Space, Smart - офісами, конференц-залу</w:t>
            </w:r>
          </w:p>
        </w:tc>
        <w:tc>
          <w:tcPr>
            <w:tcW w:w="1559" w:type="dxa"/>
            <w:vAlign w:val="center"/>
          </w:tcPr>
          <w:p w:rsidR="00214361" w:rsidRDefault="00A62A57" w:rsidP="00214361">
            <w:pPr>
              <w:spacing w:line="160" w:lineRule="exact"/>
              <w:ind w:left="-92" w:right="-84"/>
              <w:jc w:val="center"/>
              <w:rPr>
                <w:rFonts w:cs="Arial"/>
                <w:sz w:val="16"/>
                <w:szCs w:val="16"/>
                <w:lang w:val="uk-UA"/>
              </w:rPr>
            </w:pPr>
            <w:r>
              <w:rPr>
                <w:rFonts w:cs="Arial"/>
                <w:sz w:val="16"/>
                <w:szCs w:val="16"/>
                <w:lang w:val="uk-UA"/>
              </w:rPr>
              <w:t>14 000</w:t>
            </w:r>
            <w:r w:rsidR="00214361">
              <w:rPr>
                <w:rFonts w:cs="Arial"/>
                <w:sz w:val="16"/>
                <w:szCs w:val="16"/>
                <w:lang w:val="uk-UA"/>
              </w:rPr>
              <w:t> </w:t>
            </w:r>
            <w:r>
              <w:rPr>
                <w:rFonts w:cs="Arial"/>
                <w:sz w:val="16"/>
                <w:szCs w:val="16"/>
                <w:lang w:val="uk-UA"/>
              </w:rPr>
              <w:t>000</w:t>
            </w:r>
            <w:r w:rsidR="00214361">
              <w:rPr>
                <w:rFonts w:cs="Arial"/>
                <w:sz w:val="16"/>
                <w:szCs w:val="16"/>
                <w:lang w:val="uk-UA"/>
              </w:rPr>
              <w:t>/</w:t>
            </w:r>
          </w:p>
          <w:p w:rsidR="00A62A57" w:rsidRPr="00222735" w:rsidRDefault="00A62A57" w:rsidP="00214361">
            <w:pPr>
              <w:spacing w:line="160" w:lineRule="exact"/>
              <w:ind w:left="-92" w:right="-84"/>
              <w:jc w:val="center"/>
              <w:rPr>
                <w:rFonts w:cs="Arial"/>
                <w:sz w:val="16"/>
                <w:szCs w:val="16"/>
                <w:lang w:val="uk-UA"/>
              </w:rPr>
            </w:pPr>
            <w:r>
              <w:rPr>
                <w:rFonts w:cs="Arial"/>
                <w:sz w:val="16"/>
                <w:szCs w:val="16"/>
                <w:lang w:val="uk-UA"/>
              </w:rPr>
              <w:t>435 665</w:t>
            </w:r>
          </w:p>
        </w:tc>
        <w:tc>
          <w:tcPr>
            <w:tcW w:w="1549" w:type="dxa"/>
            <w:vAlign w:val="center"/>
          </w:tcPr>
          <w:p w:rsidR="00A11F13" w:rsidRDefault="00A62A57" w:rsidP="00214361">
            <w:pPr>
              <w:spacing w:line="160" w:lineRule="exact"/>
              <w:ind w:left="-92" w:right="-84"/>
              <w:jc w:val="center"/>
              <w:rPr>
                <w:rFonts w:cs="Arial"/>
                <w:sz w:val="16"/>
                <w:szCs w:val="16"/>
                <w:lang w:val="uk-UA"/>
              </w:rPr>
            </w:pPr>
            <w:r>
              <w:rPr>
                <w:rFonts w:cs="Arial"/>
                <w:sz w:val="16"/>
                <w:szCs w:val="16"/>
                <w:lang w:val="uk-UA"/>
              </w:rPr>
              <w:t>1 000</w:t>
            </w:r>
            <w:r w:rsidR="00A11F13">
              <w:rPr>
                <w:rFonts w:cs="Arial"/>
                <w:sz w:val="16"/>
                <w:szCs w:val="16"/>
                <w:lang w:val="uk-UA"/>
              </w:rPr>
              <w:t> </w:t>
            </w:r>
            <w:r>
              <w:rPr>
                <w:rFonts w:cs="Arial"/>
                <w:sz w:val="16"/>
                <w:szCs w:val="16"/>
                <w:lang w:val="uk-UA"/>
              </w:rPr>
              <w:t>000</w:t>
            </w:r>
            <w:r w:rsidR="00214361">
              <w:rPr>
                <w:rFonts w:cs="Arial"/>
                <w:sz w:val="16"/>
                <w:szCs w:val="16"/>
                <w:lang w:val="uk-UA"/>
              </w:rPr>
              <w:t>/</w:t>
            </w:r>
          </w:p>
          <w:p w:rsidR="00A62A57" w:rsidRPr="00A13626" w:rsidRDefault="00B75C29" w:rsidP="00214361">
            <w:pPr>
              <w:spacing w:line="160" w:lineRule="exact"/>
              <w:ind w:left="-92" w:right="-84"/>
              <w:jc w:val="center"/>
              <w:rPr>
                <w:rFonts w:cs="Arial"/>
                <w:sz w:val="16"/>
                <w:szCs w:val="16"/>
                <w:lang w:val="uk-UA"/>
              </w:rPr>
            </w:pPr>
            <w:r>
              <w:rPr>
                <w:rFonts w:cs="Arial"/>
                <w:sz w:val="16"/>
                <w:szCs w:val="16"/>
                <w:lang w:val="uk-UA"/>
              </w:rPr>
              <w:t>31 119</w:t>
            </w:r>
          </w:p>
        </w:tc>
        <w:tc>
          <w:tcPr>
            <w:tcW w:w="1559" w:type="dxa"/>
            <w:vAlign w:val="center"/>
          </w:tcPr>
          <w:p w:rsidR="00A62A57" w:rsidRPr="00A13626" w:rsidRDefault="00B75C29" w:rsidP="00021EE0">
            <w:pPr>
              <w:jc w:val="center"/>
              <w:rPr>
                <w:rFonts w:cs="Arial"/>
                <w:sz w:val="16"/>
                <w:szCs w:val="16"/>
                <w:lang w:val="uk-UA"/>
              </w:rPr>
            </w:pPr>
            <w:r>
              <w:rPr>
                <w:rFonts w:cs="Arial"/>
                <w:sz w:val="16"/>
                <w:szCs w:val="16"/>
                <w:lang w:val="uk-UA"/>
              </w:rPr>
              <w:t>-</w:t>
            </w:r>
          </w:p>
        </w:tc>
        <w:tc>
          <w:tcPr>
            <w:tcW w:w="1633" w:type="dxa"/>
            <w:vAlign w:val="center"/>
          </w:tcPr>
          <w:p w:rsidR="00A62A57" w:rsidRPr="00214361" w:rsidRDefault="00A62A57" w:rsidP="00A62A57">
            <w:pPr>
              <w:spacing w:line="160" w:lineRule="exact"/>
              <w:ind w:left="-92" w:right="-84"/>
              <w:jc w:val="center"/>
              <w:rPr>
                <w:rFonts w:cs="Arial"/>
                <w:sz w:val="16"/>
                <w:szCs w:val="16"/>
                <w:lang w:val="uk-UA"/>
              </w:rPr>
            </w:pPr>
            <w:r>
              <w:rPr>
                <w:rFonts w:cs="Arial"/>
                <w:sz w:val="16"/>
                <w:szCs w:val="16"/>
                <w:lang w:val="uk-UA"/>
              </w:rPr>
              <w:t>7 000 000</w:t>
            </w:r>
            <w:r w:rsidR="00214361">
              <w:rPr>
                <w:rFonts w:cs="Arial"/>
                <w:sz w:val="16"/>
                <w:szCs w:val="16"/>
                <w:lang w:val="uk-UA"/>
              </w:rPr>
              <w:t>/</w:t>
            </w:r>
          </w:p>
          <w:p w:rsidR="00A62A57" w:rsidRPr="00A13626" w:rsidRDefault="00B75C29" w:rsidP="00214361">
            <w:pPr>
              <w:jc w:val="center"/>
              <w:rPr>
                <w:rFonts w:cs="Arial"/>
                <w:sz w:val="16"/>
                <w:szCs w:val="16"/>
                <w:lang w:val="uk-UA"/>
              </w:rPr>
            </w:pPr>
            <w:r>
              <w:rPr>
                <w:rFonts w:cs="Arial"/>
                <w:sz w:val="16"/>
                <w:szCs w:val="16"/>
                <w:lang w:val="uk-UA"/>
              </w:rPr>
              <w:t>217 832</w:t>
            </w:r>
          </w:p>
        </w:tc>
        <w:tc>
          <w:tcPr>
            <w:tcW w:w="1665" w:type="dxa"/>
            <w:vAlign w:val="center"/>
          </w:tcPr>
          <w:p w:rsidR="00A11F13" w:rsidRDefault="00A62A57" w:rsidP="00214361">
            <w:pPr>
              <w:spacing w:line="160" w:lineRule="exact"/>
              <w:ind w:left="-92" w:right="-84"/>
              <w:jc w:val="center"/>
              <w:rPr>
                <w:rFonts w:cs="Arial"/>
                <w:sz w:val="16"/>
                <w:szCs w:val="16"/>
                <w:lang w:val="uk-UA"/>
              </w:rPr>
            </w:pPr>
            <w:r>
              <w:rPr>
                <w:rFonts w:cs="Arial"/>
                <w:sz w:val="16"/>
                <w:szCs w:val="16"/>
                <w:lang w:val="uk-UA"/>
              </w:rPr>
              <w:t>6 000</w:t>
            </w:r>
            <w:r w:rsidR="00A11F13">
              <w:rPr>
                <w:rFonts w:cs="Arial"/>
                <w:sz w:val="16"/>
                <w:szCs w:val="16"/>
                <w:lang w:val="uk-UA"/>
              </w:rPr>
              <w:t> </w:t>
            </w:r>
            <w:r>
              <w:rPr>
                <w:rFonts w:cs="Arial"/>
                <w:sz w:val="16"/>
                <w:szCs w:val="16"/>
                <w:lang w:val="uk-UA"/>
              </w:rPr>
              <w:t>000</w:t>
            </w:r>
            <w:r w:rsidR="00214361">
              <w:rPr>
                <w:rFonts w:cs="Arial"/>
                <w:sz w:val="16"/>
                <w:szCs w:val="16"/>
                <w:lang w:val="uk-UA"/>
              </w:rPr>
              <w:t>/</w:t>
            </w:r>
          </w:p>
          <w:p w:rsidR="00A62A57" w:rsidRPr="00CA579E" w:rsidRDefault="00B75C29" w:rsidP="00214361">
            <w:pPr>
              <w:spacing w:line="160" w:lineRule="exact"/>
              <w:ind w:left="-92" w:right="-84"/>
              <w:jc w:val="center"/>
              <w:rPr>
                <w:rFonts w:cs="Arial"/>
                <w:sz w:val="16"/>
                <w:szCs w:val="16"/>
                <w:lang w:val="uk-UA"/>
              </w:rPr>
            </w:pPr>
            <w:r>
              <w:rPr>
                <w:rFonts w:cs="Arial"/>
                <w:sz w:val="16"/>
                <w:szCs w:val="16"/>
                <w:lang w:val="uk-UA"/>
              </w:rPr>
              <w:t>186 714</w:t>
            </w:r>
          </w:p>
        </w:tc>
        <w:tc>
          <w:tcPr>
            <w:tcW w:w="1540" w:type="dxa"/>
            <w:vAlign w:val="center"/>
          </w:tcPr>
          <w:p w:rsidR="00A62A57" w:rsidRPr="008E18C0" w:rsidRDefault="00B75C29"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A62A57" w:rsidRPr="008E18C0" w:rsidRDefault="00B75C29" w:rsidP="00021EE0">
            <w:pPr>
              <w:jc w:val="center"/>
              <w:rPr>
                <w:rFonts w:asciiTheme="majorHAnsi" w:hAnsiTheme="majorHAnsi"/>
                <w:sz w:val="20"/>
                <w:lang w:val="uk-UA"/>
              </w:rPr>
            </w:pPr>
            <w:r>
              <w:rPr>
                <w:rFonts w:asciiTheme="majorHAnsi" w:hAnsiTheme="majorHAnsi"/>
                <w:sz w:val="20"/>
                <w:lang w:val="uk-UA"/>
              </w:rPr>
              <w:t>-</w:t>
            </w:r>
          </w:p>
        </w:tc>
      </w:tr>
      <w:tr w:rsidR="00A62A57" w:rsidRPr="00CA579E" w:rsidTr="007D68B8">
        <w:trPr>
          <w:trHeight w:val="491"/>
        </w:trPr>
        <w:tc>
          <w:tcPr>
            <w:tcW w:w="4820" w:type="dxa"/>
            <w:vAlign w:val="center"/>
          </w:tcPr>
          <w:p w:rsidR="00A62A57" w:rsidRPr="0051664D" w:rsidRDefault="00A62A57" w:rsidP="001670AF">
            <w:pPr>
              <w:rPr>
                <w:rFonts w:cs="Arial"/>
                <w:sz w:val="16"/>
                <w:szCs w:val="16"/>
                <w:lang w:val="uk-UA"/>
              </w:rPr>
            </w:pPr>
            <w:r w:rsidRPr="0051664D">
              <w:rPr>
                <w:rFonts w:cs="Arial"/>
                <w:sz w:val="16"/>
                <w:szCs w:val="16"/>
                <w:lang w:val="uk-UA"/>
              </w:rPr>
              <w:t>1.4.Створення інноваційної навчальної програми для дітей шкільного віку «Я успішна людина»</w:t>
            </w:r>
          </w:p>
        </w:tc>
        <w:tc>
          <w:tcPr>
            <w:tcW w:w="1559" w:type="dxa"/>
            <w:vAlign w:val="center"/>
          </w:tcPr>
          <w:p w:rsidR="00A62A57" w:rsidRPr="00214361" w:rsidRDefault="00A62A57" w:rsidP="00A62A57">
            <w:pPr>
              <w:spacing w:line="160" w:lineRule="exact"/>
              <w:ind w:left="-92" w:right="-84"/>
              <w:jc w:val="center"/>
              <w:rPr>
                <w:rFonts w:cs="Arial"/>
                <w:sz w:val="16"/>
                <w:szCs w:val="16"/>
                <w:lang w:val="uk-UA"/>
              </w:rPr>
            </w:pPr>
            <w:r>
              <w:rPr>
                <w:rFonts w:cs="Arial"/>
                <w:sz w:val="16"/>
                <w:szCs w:val="16"/>
                <w:lang w:val="uk-UA"/>
              </w:rPr>
              <w:t>300 000</w:t>
            </w:r>
            <w:r w:rsidR="00214361">
              <w:rPr>
                <w:rFonts w:cs="Arial"/>
                <w:sz w:val="16"/>
                <w:szCs w:val="16"/>
                <w:lang w:val="uk-UA"/>
              </w:rPr>
              <w:t>/</w:t>
            </w:r>
          </w:p>
          <w:p w:rsidR="00A62A57" w:rsidRPr="00222735" w:rsidRDefault="00A62A57" w:rsidP="00214361">
            <w:pPr>
              <w:spacing w:before="40" w:after="40" w:line="216" w:lineRule="auto"/>
              <w:ind w:left="-92" w:right="-84"/>
              <w:jc w:val="center"/>
              <w:rPr>
                <w:rFonts w:cs="Arial"/>
                <w:sz w:val="16"/>
                <w:szCs w:val="16"/>
                <w:lang w:val="uk-UA"/>
              </w:rPr>
            </w:pPr>
            <w:r>
              <w:rPr>
                <w:rFonts w:cs="Arial"/>
                <w:sz w:val="16"/>
                <w:szCs w:val="16"/>
                <w:lang w:val="uk-UA"/>
              </w:rPr>
              <w:t>9 336</w:t>
            </w:r>
          </w:p>
        </w:tc>
        <w:tc>
          <w:tcPr>
            <w:tcW w:w="1549"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559"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633"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665" w:type="dxa"/>
            <w:vAlign w:val="center"/>
          </w:tcPr>
          <w:p w:rsidR="00B75C29" w:rsidRPr="00F40052" w:rsidRDefault="00B75C29" w:rsidP="00B75C29">
            <w:pPr>
              <w:spacing w:line="160" w:lineRule="exact"/>
              <w:ind w:left="-92" w:right="-84"/>
              <w:jc w:val="center"/>
              <w:rPr>
                <w:rFonts w:cs="Arial"/>
                <w:sz w:val="16"/>
                <w:szCs w:val="16"/>
              </w:rPr>
            </w:pPr>
            <w:r>
              <w:rPr>
                <w:rFonts w:cs="Arial"/>
                <w:sz w:val="16"/>
                <w:szCs w:val="16"/>
                <w:lang w:val="uk-UA"/>
              </w:rPr>
              <w:t>300</w:t>
            </w:r>
            <w:r w:rsidR="00214361">
              <w:rPr>
                <w:rFonts w:cs="Arial"/>
                <w:sz w:val="16"/>
                <w:szCs w:val="16"/>
                <w:lang w:val="uk-UA"/>
              </w:rPr>
              <w:t> </w:t>
            </w:r>
            <w:r>
              <w:rPr>
                <w:rFonts w:cs="Arial"/>
                <w:sz w:val="16"/>
                <w:szCs w:val="16"/>
                <w:lang w:val="uk-UA"/>
              </w:rPr>
              <w:t>000</w:t>
            </w:r>
            <w:r w:rsidR="00214361">
              <w:rPr>
                <w:rFonts w:cs="Arial"/>
                <w:sz w:val="16"/>
                <w:szCs w:val="16"/>
                <w:lang w:val="uk-UA"/>
              </w:rPr>
              <w:t>/</w:t>
            </w:r>
          </w:p>
          <w:p w:rsidR="00A62A57" w:rsidRPr="00CA579E" w:rsidRDefault="00B75C29" w:rsidP="00214361">
            <w:pPr>
              <w:jc w:val="center"/>
              <w:rPr>
                <w:rFonts w:cs="Arial"/>
                <w:sz w:val="16"/>
                <w:szCs w:val="16"/>
                <w:lang w:val="uk-UA"/>
              </w:rPr>
            </w:pPr>
            <w:r>
              <w:rPr>
                <w:rFonts w:cs="Arial"/>
                <w:sz w:val="16"/>
                <w:szCs w:val="16"/>
                <w:lang w:val="uk-UA"/>
              </w:rPr>
              <w:t>9 336</w:t>
            </w:r>
          </w:p>
        </w:tc>
        <w:tc>
          <w:tcPr>
            <w:tcW w:w="1540"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r>
      <w:tr w:rsidR="00A62A57" w:rsidRPr="008E18C0" w:rsidTr="007D68B8">
        <w:trPr>
          <w:trHeight w:val="464"/>
        </w:trPr>
        <w:tc>
          <w:tcPr>
            <w:tcW w:w="4820" w:type="dxa"/>
            <w:vAlign w:val="center"/>
          </w:tcPr>
          <w:p w:rsidR="00A62A57" w:rsidRPr="0051664D" w:rsidRDefault="00A62A57" w:rsidP="001670AF">
            <w:pPr>
              <w:rPr>
                <w:rFonts w:cs="Arial"/>
                <w:sz w:val="16"/>
                <w:szCs w:val="16"/>
                <w:lang w:val="ru-RU"/>
              </w:rPr>
            </w:pPr>
            <w:r w:rsidRPr="0051664D">
              <w:rPr>
                <w:rFonts w:cs="Arial"/>
                <w:sz w:val="16"/>
                <w:szCs w:val="16"/>
                <w:lang w:val="ru-RU"/>
              </w:rPr>
              <w:t>1.5.Створення аграрного хабу</w:t>
            </w:r>
          </w:p>
        </w:tc>
        <w:tc>
          <w:tcPr>
            <w:tcW w:w="1559" w:type="dxa"/>
            <w:vAlign w:val="center"/>
          </w:tcPr>
          <w:p w:rsidR="00A62A57" w:rsidRPr="00214361" w:rsidRDefault="00A62A57" w:rsidP="00A62A57">
            <w:pPr>
              <w:spacing w:line="160" w:lineRule="exact"/>
              <w:ind w:left="-92" w:right="-84"/>
              <w:jc w:val="center"/>
              <w:rPr>
                <w:rFonts w:cs="Arial"/>
                <w:sz w:val="16"/>
                <w:szCs w:val="16"/>
                <w:lang w:val="uk-UA"/>
              </w:rPr>
            </w:pPr>
            <w:r>
              <w:rPr>
                <w:rFonts w:cs="Arial"/>
                <w:sz w:val="16"/>
                <w:szCs w:val="16"/>
                <w:lang w:val="ru-RU"/>
              </w:rPr>
              <w:t>15 000 000</w:t>
            </w:r>
            <w:r w:rsidR="00214361">
              <w:rPr>
                <w:rFonts w:cs="Arial"/>
                <w:sz w:val="16"/>
                <w:szCs w:val="16"/>
                <w:lang w:val="uk-UA"/>
              </w:rPr>
              <w:t>/</w:t>
            </w:r>
          </w:p>
          <w:p w:rsidR="00A62A57" w:rsidRPr="009F547B" w:rsidRDefault="00A62A57" w:rsidP="00214361">
            <w:pPr>
              <w:spacing w:before="40" w:after="40" w:line="216" w:lineRule="auto"/>
              <w:ind w:left="-92" w:right="-84"/>
              <w:jc w:val="center"/>
              <w:rPr>
                <w:rFonts w:cs="Arial"/>
                <w:sz w:val="16"/>
                <w:szCs w:val="16"/>
                <w:lang w:val="ru-RU"/>
              </w:rPr>
            </w:pPr>
            <w:r>
              <w:rPr>
                <w:rFonts w:cs="Arial"/>
                <w:sz w:val="16"/>
                <w:szCs w:val="16"/>
                <w:lang w:val="uk-UA"/>
              </w:rPr>
              <w:t>466 784</w:t>
            </w:r>
          </w:p>
        </w:tc>
        <w:tc>
          <w:tcPr>
            <w:tcW w:w="1549"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559"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633" w:type="dxa"/>
            <w:vAlign w:val="center"/>
          </w:tcPr>
          <w:p w:rsidR="00A11F13" w:rsidRDefault="00CD4F22" w:rsidP="00214361">
            <w:pPr>
              <w:spacing w:line="160" w:lineRule="exact"/>
              <w:ind w:left="-92" w:right="-84"/>
              <w:jc w:val="center"/>
              <w:rPr>
                <w:rFonts w:cs="Arial"/>
                <w:sz w:val="16"/>
                <w:szCs w:val="16"/>
                <w:lang w:val="uk-UA"/>
              </w:rPr>
            </w:pPr>
            <w:r>
              <w:rPr>
                <w:rFonts w:cs="Arial"/>
                <w:sz w:val="16"/>
                <w:szCs w:val="16"/>
                <w:lang w:val="uk-UA"/>
              </w:rPr>
              <w:t>7 000</w:t>
            </w:r>
            <w:r w:rsidR="00214361">
              <w:rPr>
                <w:rFonts w:cs="Arial"/>
                <w:sz w:val="16"/>
                <w:szCs w:val="16"/>
                <w:lang w:val="uk-UA"/>
              </w:rPr>
              <w:t> </w:t>
            </w:r>
            <w:r>
              <w:rPr>
                <w:rFonts w:cs="Arial"/>
                <w:sz w:val="16"/>
                <w:szCs w:val="16"/>
                <w:lang w:val="uk-UA"/>
              </w:rPr>
              <w:t>000</w:t>
            </w:r>
            <w:r w:rsidR="00214361">
              <w:rPr>
                <w:rFonts w:cs="Arial"/>
                <w:sz w:val="16"/>
                <w:szCs w:val="16"/>
                <w:lang w:val="uk-UA"/>
              </w:rPr>
              <w:t>/</w:t>
            </w:r>
          </w:p>
          <w:p w:rsidR="00A62A57" w:rsidRPr="00A13626" w:rsidRDefault="00CD4F22" w:rsidP="00214361">
            <w:pPr>
              <w:spacing w:line="160" w:lineRule="exact"/>
              <w:ind w:left="-92" w:right="-84"/>
              <w:jc w:val="center"/>
              <w:rPr>
                <w:rFonts w:cs="Arial"/>
                <w:sz w:val="16"/>
                <w:szCs w:val="16"/>
                <w:lang w:val="uk-UA"/>
              </w:rPr>
            </w:pPr>
            <w:r>
              <w:rPr>
                <w:rFonts w:cs="Arial"/>
                <w:sz w:val="16"/>
                <w:szCs w:val="16"/>
                <w:lang w:val="uk-UA"/>
              </w:rPr>
              <w:t>217 832</w:t>
            </w:r>
          </w:p>
        </w:tc>
        <w:tc>
          <w:tcPr>
            <w:tcW w:w="1665" w:type="dxa"/>
            <w:vAlign w:val="center"/>
          </w:tcPr>
          <w:p w:rsidR="00A11F13" w:rsidRDefault="00CD4F22" w:rsidP="00214361">
            <w:pPr>
              <w:spacing w:line="160" w:lineRule="exact"/>
              <w:ind w:left="-92" w:right="-84"/>
              <w:jc w:val="center"/>
              <w:rPr>
                <w:rFonts w:cs="Arial"/>
                <w:sz w:val="16"/>
                <w:szCs w:val="16"/>
                <w:lang w:val="uk-UA"/>
              </w:rPr>
            </w:pPr>
            <w:r>
              <w:rPr>
                <w:rFonts w:cs="Arial"/>
                <w:sz w:val="16"/>
                <w:szCs w:val="16"/>
                <w:lang w:val="uk-UA"/>
              </w:rPr>
              <w:t>8 000</w:t>
            </w:r>
            <w:r w:rsidR="00A11F13">
              <w:rPr>
                <w:rFonts w:cs="Arial"/>
                <w:sz w:val="16"/>
                <w:szCs w:val="16"/>
                <w:lang w:val="uk-UA"/>
              </w:rPr>
              <w:t> </w:t>
            </w:r>
            <w:r>
              <w:rPr>
                <w:rFonts w:cs="Arial"/>
                <w:sz w:val="16"/>
                <w:szCs w:val="16"/>
                <w:lang w:val="uk-UA"/>
              </w:rPr>
              <w:t>000</w:t>
            </w:r>
            <w:r w:rsidR="00214361">
              <w:rPr>
                <w:rFonts w:cs="Arial"/>
                <w:sz w:val="16"/>
                <w:szCs w:val="16"/>
                <w:lang w:val="uk-UA"/>
              </w:rPr>
              <w:t>/</w:t>
            </w:r>
          </w:p>
          <w:p w:rsidR="00A62A57" w:rsidRPr="006256BD" w:rsidRDefault="00CD4F22" w:rsidP="00214361">
            <w:pPr>
              <w:spacing w:line="160" w:lineRule="exact"/>
              <w:ind w:left="-92" w:right="-84"/>
              <w:jc w:val="center"/>
              <w:rPr>
                <w:rFonts w:cs="Arial"/>
                <w:sz w:val="16"/>
                <w:szCs w:val="16"/>
                <w:lang w:val="uk-UA"/>
              </w:rPr>
            </w:pPr>
            <w:r>
              <w:rPr>
                <w:rFonts w:cs="Arial"/>
                <w:sz w:val="16"/>
                <w:szCs w:val="16"/>
                <w:lang w:val="uk-UA"/>
              </w:rPr>
              <w:t xml:space="preserve"> 248 952</w:t>
            </w:r>
          </w:p>
        </w:tc>
        <w:tc>
          <w:tcPr>
            <w:tcW w:w="1540"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r>
      <w:tr w:rsidR="00A62A57" w:rsidRPr="00412B7B" w:rsidTr="001670AF">
        <w:trPr>
          <w:trHeight w:val="351"/>
        </w:trPr>
        <w:tc>
          <w:tcPr>
            <w:tcW w:w="4820" w:type="dxa"/>
            <w:vAlign w:val="center"/>
          </w:tcPr>
          <w:p w:rsidR="00A62A57" w:rsidRPr="0051664D" w:rsidRDefault="00A62A57" w:rsidP="001670AF">
            <w:pPr>
              <w:pStyle w:val="af4"/>
              <w:suppressAutoHyphens w:val="0"/>
              <w:ind w:left="34"/>
              <w:contextualSpacing/>
              <w:rPr>
                <w:rFonts w:cs="Arial"/>
                <w:sz w:val="16"/>
                <w:szCs w:val="16"/>
                <w:lang w:val="ru-RU"/>
              </w:rPr>
            </w:pPr>
            <w:r w:rsidRPr="0051664D">
              <w:rPr>
                <w:rFonts w:ascii="Arial" w:eastAsia="Times New Roman" w:hAnsi="Arial" w:cs="Arial"/>
                <w:kern w:val="0"/>
                <w:sz w:val="16"/>
                <w:szCs w:val="16"/>
                <w:lang w:val="ru-RU" w:eastAsia="en-US"/>
              </w:rPr>
              <w:t>1.6.Створення молодіжного спортивно-розважального Центру активності</w:t>
            </w:r>
          </w:p>
        </w:tc>
        <w:tc>
          <w:tcPr>
            <w:tcW w:w="1559" w:type="dxa"/>
            <w:vAlign w:val="center"/>
          </w:tcPr>
          <w:p w:rsidR="00A62A57" w:rsidRPr="00214361" w:rsidRDefault="00A62A57" w:rsidP="00A62A57">
            <w:pPr>
              <w:spacing w:line="160" w:lineRule="exact"/>
              <w:ind w:left="-92" w:right="-84"/>
              <w:jc w:val="center"/>
              <w:rPr>
                <w:rFonts w:cs="Arial"/>
                <w:sz w:val="16"/>
                <w:szCs w:val="16"/>
                <w:lang w:val="uk-UA"/>
              </w:rPr>
            </w:pPr>
            <w:r>
              <w:rPr>
                <w:rFonts w:cs="Arial"/>
                <w:sz w:val="16"/>
                <w:szCs w:val="16"/>
                <w:lang w:val="ru-RU"/>
              </w:rPr>
              <w:t>16 577 000</w:t>
            </w:r>
            <w:r w:rsidR="00214361">
              <w:rPr>
                <w:rFonts w:cs="Arial"/>
                <w:sz w:val="16"/>
                <w:szCs w:val="16"/>
                <w:lang w:val="uk-UA"/>
              </w:rPr>
              <w:t>/</w:t>
            </w:r>
          </w:p>
          <w:p w:rsidR="00A62A57" w:rsidRDefault="00A62A57" w:rsidP="00214361">
            <w:pPr>
              <w:spacing w:before="40" w:after="40" w:line="216" w:lineRule="auto"/>
              <w:ind w:left="-92" w:right="-84"/>
              <w:jc w:val="center"/>
              <w:rPr>
                <w:rFonts w:cs="Arial"/>
                <w:sz w:val="16"/>
                <w:szCs w:val="16"/>
                <w:lang w:val="ru-RU"/>
              </w:rPr>
            </w:pPr>
            <w:r>
              <w:rPr>
                <w:rFonts w:cs="Arial"/>
                <w:sz w:val="16"/>
                <w:szCs w:val="16"/>
                <w:lang w:val="uk-UA"/>
              </w:rPr>
              <w:t>515 859</w:t>
            </w:r>
          </w:p>
        </w:tc>
        <w:tc>
          <w:tcPr>
            <w:tcW w:w="1549" w:type="dxa"/>
            <w:vAlign w:val="center"/>
          </w:tcPr>
          <w:p w:rsidR="00A11F13" w:rsidRDefault="00214361" w:rsidP="00CD4F22">
            <w:pPr>
              <w:jc w:val="center"/>
              <w:rPr>
                <w:rFonts w:cs="Arial"/>
                <w:sz w:val="16"/>
                <w:szCs w:val="16"/>
                <w:lang w:val="uk-UA"/>
              </w:rPr>
            </w:pPr>
            <w:r>
              <w:rPr>
                <w:rFonts w:cs="Arial"/>
                <w:sz w:val="16"/>
                <w:szCs w:val="16"/>
                <w:lang w:val="uk-UA"/>
              </w:rPr>
              <w:t>1 000</w:t>
            </w:r>
            <w:r w:rsidR="00A11F13">
              <w:rPr>
                <w:rFonts w:cs="Arial"/>
                <w:sz w:val="16"/>
                <w:szCs w:val="16"/>
                <w:lang w:val="uk-UA"/>
              </w:rPr>
              <w:t> </w:t>
            </w:r>
            <w:r>
              <w:rPr>
                <w:rFonts w:cs="Arial"/>
                <w:sz w:val="16"/>
                <w:szCs w:val="16"/>
                <w:lang w:val="uk-UA"/>
              </w:rPr>
              <w:t>000/</w:t>
            </w:r>
          </w:p>
          <w:p w:rsidR="00A62A57" w:rsidRPr="00A13626" w:rsidRDefault="00214361" w:rsidP="00CD4F22">
            <w:pPr>
              <w:jc w:val="center"/>
              <w:rPr>
                <w:rFonts w:cs="Arial"/>
                <w:sz w:val="16"/>
                <w:szCs w:val="16"/>
                <w:lang w:val="uk-UA"/>
              </w:rPr>
            </w:pPr>
            <w:r>
              <w:rPr>
                <w:rFonts w:cs="Arial"/>
                <w:sz w:val="16"/>
                <w:szCs w:val="16"/>
                <w:lang w:val="uk-UA"/>
              </w:rPr>
              <w:t xml:space="preserve"> 31 119</w:t>
            </w:r>
          </w:p>
        </w:tc>
        <w:tc>
          <w:tcPr>
            <w:tcW w:w="1559" w:type="dxa"/>
            <w:vAlign w:val="center"/>
          </w:tcPr>
          <w:p w:rsidR="00A62A57" w:rsidRPr="00A13626" w:rsidRDefault="00CD4F22" w:rsidP="00021EE0">
            <w:pPr>
              <w:jc w:val="center"/>
              <w:rPr>
                <w:rFonts w:cs="Arial"/>
                <w:sz w:val="16"/>
                <w:szCs w:val="16"/>
                <w:lang w:val="uk-UA"/>
              </w:rPr>
            </w:pPr>
            <w:r>
              <w:rPr>
                <w:rFonts w:cs="Arial"/>
                <w:sz w:val="16"/>
                <w:szCs w:val="16"/>
                <w:lang w:val="uk-UA"/>
              </w:rPr>
              <w:t>-</w:t>
            </w:r>
          </w:p>
        </w:tc>
        <w:tc>
          <w:tcPr>
            <w:tcW w:w="1633" w:type="dxa"/>
            <w:vAlign w:val="center"/>
          </w:tcPr>
          <w:p w:rsidR="00A11F13" w:rsidRDefault="00CD4F22" w:rsidP="00214361">
            <w:pPr>
              <w:spacing w:line="160" w:lineRule="exact"/>
              <w:ind w:left="-92" w:right="-84"/>
              <w:jc w:val="center"/>
              <w:rPr>
                <w:rFonts w:cs="Arial"/>
                <w:sz w:val="16"/>
                <w:szCs w:val="16"/>
                <w:lang w:val="uk-UA"/>
              </w:rPr>
            </w:pPr>
            <w:r>
              <w:rPr>
                <w:rFonts w:cs="Arial"/>
                <w:sz w:val="16"/>
                <w:szCs w:val="16"/>
                <w:lang w:val="uk-UA"/>
              </w:rPr>
              <w:t>2 000</w:t>
            </w:r>
            <w:r w:rsidR="00A11F13">
              <w:rPr>
                <w:rFonts w:cs="Arial"/>
                <w:sz w:val="16"/>
                <w:szCs w:val="16"/>
                <w:lang w:val="uk-UA"/>
              </w:rPr>
              <w:t> </w:t>
            </w:r>
            <w:r>
              <w:rPr>
                <w:rFonts w:cs="Arial"/>
                <w:sz w:val="16"/>
                <w:szCs w:val="16"/>
                <w:lang w:val="uk-UA"/>
              </w:rPr>
              <w:t>000</w:t>
            </w:r>
            <w:r w:rsidR="00214361">
              <w:rPr>
                <w:rFonts w:cs="Arial"/>
                <w:sz w:val="16"/>
                <w:szCs w:val="16"/>
                <w:lang w:val="uk-UA"/>
              </w:rPr>
              <w:t>/</w:t>
            </w:r>
          </w:p>
          <w:p w:rsidR="00A62A57" w:rsidRPr="00A13626" w:rsidRDefault="00CD4F22" w:rsidP="00214361">
            <w:pPr>
              <w:spacing w:line="160" w:lineRule="exact"/>
              <w:ind w:left="-92" w:right="-84"/>
              <w:jc w:val="center"/>
              <w:rPr>
                <w:rFonts w:cs="Arial"/>
                <w:sz w:val="16"/>
                <w:szCs w:val="16"/>
                <w:lang w:val="uk-UA"/>
              </w:rPr>
            </w:pPr>
            <w:r>
              <w:rPr>
                <w:rFonts w:cs="Arial"/>
                <w:sz w:val="16"/>
                <w:szCs w:val="16"/>
                <w:lang w:val="uk-UA"/>
              </w:rPr>
              <w:t xml:space="preserve"> 62 238</w:t>
            </w:r>
          </w:p>
        </w:tc>
        <w:tc>
          <w:tcPr>
            <w:tcW w:w="1665" w:type="dxa"/>
            <w:vAlign w:val="center"/>
          </w:tcPr>
          <w:p w:rsidR="00A11F13" w:rsidRDefault="00CD4F22" w:rsidP="00214361">
            <w:pPr>
              <w:spacing w:line="160" w:lineRule="exact"/>
              <w:ind w:left="-92" w:right="-84"/>
              <w:jc w:val="center"/>
              <w:rPr>
                <w:rFonts w:cs="Arial"/>
                <w:sz w:val="16"/>
                <w:szCs w:val="16"/>
                <w:lang w:val="uk-UA"/>
              </w:rPr>
            </w:pPr>
            <w:r>
              <w:rPr>
                <w:rFonts w:cs="Arial"/>
                <w:sz w:val="16"/>
                <w:szCs w:val="16"/>
                <w:lang w:val="uk-UA"/>
              </w:rPr>
              <w:t>13 577</w:t>
            </w:r>
            <w:r w:rsidR="00214361">
              <w:rPr>
                <w:rFonts w:cs="Arial"/>
                <w:sz w:val="16"/>
                <w:szCs w:val="16"/>
                <w:lang w:val="uk-UA"/>
              </w:rPr>
              <w:t> </w:t>
            </w:r>
            <w:r>
              <w:rPr>
                <w:rFonts w:cs="Arial"/>
                <w:sz w:val="16"/>
                <w:szCs w:val="16"/>
                <w:lang w:val="uk-UA"/>
              </w:rPr>
              <w:t>000</w:t>
            </w:r>
            <w:r w:rsidR="00214361">
              <w:rPr>
                <w:rFonts w:cs="Arial"/>
                <w:sz w:val="16"/>
                <w:szCs w:val="16"/>
                <w:lang w:val="uk-UA"/>
              </w:rPr>
              <w:t>/</w:t>
            </w:r>
          </w:p>
          <w:p w:rsidR="00CD4F22" w:rsidRPr="00412B7B" w:rsidRDefault="00CD4F22" w:rsidP="00214361">
            <w:pPr>
              <w:spacing w:line="160" w:lineRule="exact"/>
              <w:ind w:left="-92" w:right="-84"/>
              <w:jc w:val="center"/>
              <w:rPr>
                <w:rFonts w:cs="Arial"/>
                <w:sz w:val="16"/>
                <w:szCs w:val="16"/>
                <w:lang w:val="uk-UA"/>
              </w:rPr>
            </w:pPr>
            <w:r>
              <w:rPr>
                <w:rFonts w:cs="Arial"/>
                <w:sz w:val="16"/>
                <w:szCs w:val="16"/>
                <w:lang w:val="uk-UA"/>
              </w:rPr>
              <w:t>422 502</w:t>
            </w:r>
          </w:p>
        </w:tc>
        <w:tc>
          <w:tcPr>
            <w:tcW w:w="1540"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A62A57" w:rsidRPr="008E18C0" w:rsidRDefault="00CD4F22" w:rsidP="00021EE0">
            <w:pPr>
              <w:jc w:val="center"/>
              <w:rPr>
                <w:rFonts w:asciiTheme="majorHAnsi" w:hAnsiTheme="majorHAnsi"/>
                <w:sz w:val="20"/>
                <w:lang w:val="uk-UA"/>
              </w:rPr>
            </w:pPr>
            <w:r>
              <w:rPr>
                <w:rFonts w:asciiTheme="majorHAnsi" w:hAnsiTheme="majorHAnsi"/>
                <w:sz w:val="20"/>
                <w:lang w:val="uk-UA"/>
              </w:rPr>
              <w:t>-</w:t>
            </w:r>
          </w:p>
        </w:tc>
      </w:tr>
      <w:tr w:rsidR="007D68B8" w:rsidRPr="00412B7B" w:rsidTr="001670AF">
        <w:trPr>
          <w:trHeight w:val="351"/>
        </w:trPr>
        <w:tc>
          <w:tcPr>
            <w:tcW w:w="4820" w:type="dxa"/>
            <w:vAlign w:val="center"/>
          </w:tcPr>
          <w:p w:rsidR="007D68B8" w:rsidRPr="005E60DD" w:rsidRDefault="007D68B8" w:rsidP="007D68B8">
            <w:pPr>
              <w:rPr>
                <w:rFonts w:eastAsiaTheme="majorEastAsia"/>
                <w:sz w:val="16"/>
                <w:szCs w:val="16"/>
                <w:lang w:val="uk-UA"/>
              </w:rPr>
            </w:pPr>
            <w:r>
              <w:rPr>
                <w:rFonts w:eastAsiaTheme="majorEastAsia"/>
                <w:sz w:val="16"/>
                <w:szCs w:val="16"/>
                <w:lang w:val="uk-UA"/>
              </w:rPr>
              <w:t>1</w:t>
            </w:r>
            <w:r w:rsidRPr="005E60DD">
              <w:rPr>
                <w:rFonts w:eastAsiaTheme="majorEastAsia"/>
                <w:sz w:val="16"/>
                <w:szCs w:val="16"/>
                <w:lang w:val="uk-UA"/>
              </w:rPr>
              <w:t>.</w:t>
            </w:r>
            <w:r>
              <w:rPr>
                <w:rFonts w:eastAsiaTheme="majorEastAsia"/>
                <w:sz w:val="16"/>
                <w:szCs w:val="16"/>
                <w:lang w:val="uk-UA"/>
              </w:rPr>
              <w:t>7</w:t>
            </w:r>
            <w:r w:rsidRPr="005E60DD">
              <w:rPr>
                <w:rFonts w:eastAsiaTheme="majorEastAsia"/>
                <w:sz w:val="16"/>
                <w:szCs w:val="16"/>
                <w:lang w:val="uk-UA"/>
              </w:rPr>
              <w:t>.Розробка бренду та маркетингової стратегії міста</w:t>
            </w:r>
          </w:p>
        </w:tc>
        <w:tc>
          <w:tcPr>
            <w:tcW w:w="1559" w:type="dxa"/>
            <w:vAlign w:val="center"/>
          </w:tcPr>
          <w:p w:rsidR="007D68B8" w:rsidRPr="005E60DD" w:rsidRDefault="007D68B8" w:rsidP="00D946DB">
            <w:pPr>
              <w:spacing w:line="160" w:lineRule="exact"/>
              <w:ind w:left="-92" w:right="-84"/>
              <w:jc w:val="center"/>
              <w:rPr>
                <w:rFonts w:cs="Arial"/>
                <w:sz w:val="16"/>
                <w:szCs w:val="16"/>
              </w:rPr>
            </w:pPr>
            <w:r w:rsidRPr="005E60DD">
              <w:rPr>
                <w:rFonts w:eastAsiaTheme="majorEastAsia"/>
                <w:sz w:val="16"/>
                <w:szCs w:val="16"/>
                <w:lang w:val="uk-UA"/>
              </w:rPr>
              <w:t>100 000/</w:t>
            </w:r>
          </w:p>
          <w:p w:rsidR="007D68B8" w:rsidRPr="005E60DD" w:rsidRDefault="007D68B8" w:rsidP="00D946DB">
            <w:pPr>
              <w:spacing w:before="40" w:after="40" w:line="216" w:lineRule="auto"/>
              <w:ind w:left="-92" w:right="-84"/>
              <w:jc w:val="center"/>
              <w:rPr>
                <w:rFonts w:eastAsiaTheme="majorEastAsia"/>
                <w:sz w:val="16"/>
                <w:szCs w:val="16"/>
                <w:lang w:val="uk-UA"/>
              </w:rPr>
            </w:pPr>
            <w:r w:rsidRPr="005E60DD">
              <w:rPr>
                <w:rFonts w:cs="Arial"/>
                <w:sz w:val="16"/>
                <w:szCs w:val="16"/>
                <w:lang w:val="uk-UA"/>
              </w:rPr>
              <w:t>3 112</w:t>
            </w:r>
          </w:p>
        </w:tc>
        <w:tc>
          <w:tcPr>
            <w:tcW w:w="1549" w:type="dxa"/>
            <w:vAlign w:val="center"/>
          </w:tcPr>
          <w:p w:rsidR="007D68B8" w:rsidRPr="005E60DD" w:rsidRDefault="007D68B8" w:rsidP="00D946DB">
            <w:pPr>
              <w:spacing w:line="160" w:lineRule="exact"/>
              <w:ind w:left="-92" w:right="-84"/>
              <w:jc w:val="center"/>
              <w:rPr>
                <w:rFonts w:cs="Arial"/>
                <w:sz w:val="16"/>
                <w:szCs w:val="16"/>
              </w:rPr>
            </w:pPr>
            <w:r w:rsidRPr="005E60DD">
              <w:rPr>
                <w:rFonts w:cs="Arial"/>
                <w:sz w:val="16"/>
                <w:szCs w:val="16"/>
                <w:lang w:val="uk-UA"/>
              </w:rPr>
              <w:t>50 000/</w:t>
            </w:r>
          </w:p>
          <w:p w:rsidR="007D68B8" w:rsidRPr="005E60DD" w:rsidRDefault="007D68B8" w:rsidP="00D946DB">
            <w:pPr>
              <w:jc w:val="center"/>
              <w:rPr>
                <w:rFonts w:cs="Arial"/>
                <w:sz w:val="16"/>
                <w:szCs w:val="16"/>
                <w:lang w:val="ru-RU"/>
              </w:rPr>
            </w:pPr>
            <w:r w:rsidRPr="005E60DD">
              <w:rPr>
                <w:rFonts w:cs="Arial"/>
                <w:sz w:val="16"/>
                <w:szCs w:val="16"/>
                <w:lang w:val="uk-UA"/>
              </w:rPr>
              <w:t>1 556</w:t>
            </w:r>
          </w:p>
        </w:tc>
        <w:tc>
          <w:tcPr>
            <w:tcW w:w="1559" w:type="dxa"/>
            <w:vAlign w:val="center"/>
          </w:tcPr>
          <w:p w:rsidR="007D68B8" w:rsidRPr="005E60DD" w:rsidRDefault="007D68B8" w:rsidP="00D946DB">
            <w:pPr>
              <w:jc w:val="center"/>
              <w:rPr>
                <w:rFonts w:cs="Arial"/>
                <w:sz w:val="16"/>
                <w:szCs w:val="16"/>
                <w:lang w:val="ru-RU"/>
              </w:rPr>
            </w:pPr>
            <w:r w:rsidRPr="005E60DD">
              <w:rPr>
                <w:rFonts w:cs="Arial"/>
                <w:sz w:val="16"/>
                <w:szCs w:val="16"/>
                <w:lang w:val="ru-RU"/>
              </w:rPr>
              <w:t>-</w:t>
            </w:r>
          </w:p>
        </w:tc>
        <w:tc>
          <w:tcPr>
            <w:tcW w:w="1633" w:type="dxa"/>
            <w:vAlign w:val="center"/>
          </w:tcPr>
          <w:p w:rsidR="007D68B8" w:rsidRPr="005E60DD" w:rsidRDefault="007D68B8" w:rsidP="00D946DB">
            <w:pPr>
              <w:jc w:val="center"/>
              <w:rPr>
                <w:rFonts w:cs="Arial"/>
                <w:sz w:val="16"/>
                <w:szCs w:val="16"/>
                <w:lang w:val="ru-RU"/>
              </w:rPr>
            </w:pPr>
            <w:r w:rsidRPr="005E60DD">
              <w:rPr>
                <w:rFonts w:cs="Arial"/>
                <w:sz w:val="16"/>
                <w:szCs w:val="16"/>
                <w:lang w:val="ru-RU"/>
              </w:rPr>
              <w:t>-</w:t>
            </w:r>
          </w:p>
        </w:tc>
        <w:tc>
          <w:tcPr>
            <w:tcW w:w="1665" w:type="dxa"/>
            <w:vAlign w:val="center"/>
          </w:tcPr>
          <w:p w:rsidR="007D68B8" w:rsidRPr="005E60DD" w:rsidRDefault="007D68B8" w:rsidP="00D946DB">
            <w:pPr>
              <w:spacing w:line="160" w:lineRule="exact"/>
              <w:ind w:left="-92" w:right="-84"/>
              <w:jc w:val="center"/>
              <w:rPr>
                <w:rFonts w:cs="Arial"/>
                <w:sz w:val="16"/>
                <w:szCs w:val="16"/>
              </w:rPr>
            </w:pPr>
            <w:r w:rsidRPr="005E60DD">
              <w:rPr>
                <w:rFonts w:cs="Arial"/>
                <w:sz w:val="16"/>
                <w:szCs w:val="16"/>
                <w:lang w:val="uk-UA"/>
              </w:rPr>
              <w:t>50 000/</w:t>
            </w:r>
          </w:p>
          <w:p w:rsidR="007D68B8" w:rsidRPr="005E60DD" w:rsidRDefault="007D68B8" w:rsidP="00D946DB">
            <w:pPr>
              <w:jc w:val="center"/>
              <w:rPr>
                <w:rFonts w:cs="Arial"/>
                <w:sz w:val="16"/>
                <w:szCs w:val="16"/>
                <w:lang w:val="ru-RU"/>
              </w:rPr>
            </w:pPr>
            <w:r w:rsidRPr="005E60DD">
              <w:rPr>
                <w:rFonts w:cs="Arial"/>
                <w:sz w:val="16"/>
                <w:szCs w:val="16"/>
                <w:lang w:val="uk-UA"/>
              </w:rPr>
              <w:t>1 556</w:t>
            </w:r>
          </w:p>
        </w:tc>
        <w:tc>
          <w:tcPr>
            <w:tcW w:w="1540" w:type="dxa"/>
            <w:vAlign w:val="center"/>
          </w:tcPr>
          <w:p w:rsidR="007D68B8" w:rsidRPr="008E18C0" w:rsidRDefault="007D68B8" w:rsidP="00D946DB">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7D68B8" w:rsidRPr="008E18C0" w:rsidRDefault="007D68B8" w:rsidP="00D946DB">
            <w:pPr>
              <w:jc w:val="center"/>
              <w:rPr>
                <w:rFonts w:asciiTheme="majorHAnsi" w:hAnsiTheme="majorHAnsi"/>
                <w:sz w:val="20"/>
                <w:lang w:val="uk-UA"/>
              </w:rPr>
            </w:pPr>
            <w:r>
              <w:rPr>
                <w:rFonts w:asciiTheme="majorHAnsi" w:hAnsiTheme="majorHAnsi"/>
                <w:sz w:val="20"/>
                <w:lang w:val="uk-UA"/>
              </w:rPr>
              <w:t>-</w:t>
            </w:r>
          </w:p>
        </w:tc>
      </w:tr>
      <w:tr w:rsidR="007D68B8" w:rsidRPr="006256BD" w:rsidTr="001670AF">
        <w:tc>
          <w:tcPr>
            <w:tcW w:w="4820" w:type="dxa"/>
            <w:vAlign w:val="center"/>
          </w:tcPr>
          <w:p w:rsidR="007D68B8" w:rsidRPr="0051664D" w:rsidRDefault="007D68B8" w:rsidP="001670AF">
            <w:pPr>
              <w:rPr>
                <w:rFonts w:cs="Arial"/>
                <w:sz w:val="16"/>
                <w:szCs w:val="16"/>
                <w:lang w:val="uk-UA"/>
              </w:rPr>
            </w:pPr>
            <w:r w:rsidRPr="0051664D">
              <w:rPr>
                <w:rFonts w:cs="Arial"/>
                <w:sz w:val="16"/>
                <w:szCs w:val="16"/>
                <w:lang w:val="uk-UA"/>
              </w:rPr>
              <w:t>2.1. Будівництво виробництва брикетів з рослинних видів сировини потужністю 2200т</w:t>
            </w:r>
            <w:r>
              <w:rPr>
                <w:rFonts w:cs="Arial"/>
                <w:sz w:val="16"/>
                <w:szCs w:val="16"/>
                <w:lang w:val="uk-UA"/>
              </w:rPr>
              <w:t>онн</w:t>
            </w:r>
            <w:r w:rsidRPr="0051664D">
              <w:rPr>
                <w:rFonts w:cs="Arial"/>
                <w:sz w:val="16"/>
                <w:szCs w:val="16"/>
                <w:lang w:val="uk-UA"/>
              </w:rPr>
              <w:t xml:space="preserve"> брикетів на рік</w:t>
            </w:r>
          </w:p>
        </w:tc>
        <w:tc>
          <w:tcPr>
            <w:tcW w:w="1559" w:type="dxa"/>
            <w:vAlign w:val="center"/>
          </w:tcPr>
          <w:p w:rsidR="007D68B8" w:rsidRPr="00214361" w:rsidRDefault="007D68B8" w:rsidP="00A62A57">
            <w:pPr>
              <w:spacing w:line="160" w:lineRule="exact"/>
              <w:ind w:left="-92" w:right="-84"/>
              <w:jc w:val="center"/>
              <w:rPr>
                <w:rFonts w:cs="Arial"/>
                <w:sz w:val="16"/>
                <w:szCs w:val="16"/>
                <w:lang w:val="uk-UA"/>
              </w:rPr>
            </w:pPr>
            <w:r w:rsidRPr="00C03F15">
              <w:rPr>
                <w:rFonts w:cs="Arial"/>
                <w:sz w:val="16"/>
                <w:szCs w:val="16"/>
                <w:lang w:val="ru-RU"/>
              </w:rPr>
              <w:t>4</w:t>
            </w:r>
            <w:r>
              <w:rPr>
                <w:rFonts w:cs="Arial"/>
                <w:sz w:val="16"/>
                <w:szCs w:val="16"/>
                <w:lang w:val="ru-RU"/>
              </w:rPr>
              <w:t> </w:t>
            </w:r>
            <w:r w:rsidRPr="00C03F15">
              <w:rPr>
                <w:rFonts w:cs="Arial"/>
                <w:sz w:val="16"/>
                <w:szCs w:val="16"/>
                <w:lang w:val="ru-RU"/>
              </w:rPr>
              <w:t>000</w:t>
            </w:r>
            <w:r>
              <w:rPr>
                <w:rFonts w:cs="Arial"/>
                <w:sz w:val="16"/>
                <w:szCs w:val="16"/>
                <w:lang w:val="ru-RU"/>
              </w:rPr>
              <w:t> 000</w:t>
            </w:r>
            <w:r>
              <w:rPr>
                <w:rFonts w:cs="Arial"/>
                <w:sz w:val="16"/>
                <w:szCs w:val="16"/>
                <w:lang w:val="uk-UA"/>
              </w:rPr>
              <w:t>/</w:t>
            </w:r>
          </w:p>
          <w:p w:rsidR="007D68B8" w:rsidRPr="00C03F15" w:rsidRDefault="007D68B8" w:rsidP="00214361">
            <w:pPr>
              <w:spacing w:before="40" w:after="40" w:line="216" w:lineRule="auto"/>
              <w:ind w:left="-92" w:right="-84"/>
              <w:jc w:val="center"/>
              <w:rPr>
                <w:rFonts w:cs="Arial"/>
                <w:sz w:val="16"/>
                <w:szCs w:val="16"/>
                <w:lang w:val="ru-RU"/>
              </w:rPr>
            </w:pPr>
            <w:r>
              <w:rPr>
                <w:rFonts w:cs="Arial"/>
                <w:sz w:val="16"/>
                <w:szCs w:val="16"/>
                <w:lang w:val="uk-UA"/>
              </w:rPr>
              <w:t>124 476</w:t>
            </w:r>
          </w:p>
        </w:tc>
        <w:tc>
          <w:tcPr>
            <w:tcW w:w="1549" w:type="dxa"/>
            <w:vAlign w:val="center"/>
          </w:tcPr>
          <w:p w:rsidR="007D68B8" w:rsidRPr="00A13626" w:rsidRDefault="007D68B8" w:rsidP="00021EE0">
            <w:pPr>
              <w:jc w:val="center"/>
              <w:rPr>
                <w:rFonts w:cs="Arial"/>
                <w:sz w:val="16"/>
                <w:szCs w:val="16"/>
                <w:lang w:val="uk-UA"/>
              </w:rPr>
            </w:pPr>
            <w:r>
              <w:rPr>
                <w:rFonts w:cs="Arial"/>
                <w:sz w:val="16"/>
                <w:szCs w:val="16"/>
                <w:lang w:val="uk-UA"/>
              </w:rPr>
              <w:t>-</w:t>
            </w:r>
          </w:p>
        </w:tc>
        <w:tc>
          <w:tcPr>
            <w:tcW w:w="1559" w:type="dxa"/>
            <w:vAlign w:val="center"/>
          </w:tcPr>
          <w:p w:rsidR="007D68B8" w:rsidRPr="00A13626" w:rsidRDefault="007D68B8" w:rsidP="00021EE0">
            <w:pPr>
              <w:jc w:val="center"/>
              <w:rPr>
                <w:rFonts w:cs="Arial"/>
                <w:sz w:val="16"/>
                <w:szCs w:val="16"/>
                <w:lang w:val="uk-UA"/>
              </w:rPr>
            </w:pPr>
            <w:r>
              <w:rPr>
                <w:rFonts w:cs="Arial"/>
                <w:sz w:val="16"/>
                <w:szCs w:val="16"/>
                <w:lang w:val="uk-UA"/>
              </w:rPr>
              <w:t>-</w:t>
            </w:r>
          </w:p>
        </w:tc>
        <w:tc>
          <w:tcPr>
            <w:tcW w:w="1633" w:type="dxa"/>
            <w:vAlign w:val="center"/>
          </w:tcPr>
          <w:p w:rsidR="007D68B8" w:rsidRPr="00214361" w:rsidRDefault="007D68B8" w:rsidP="00CD4F22">
            <w:pPr>
              <w:spacing w:line="160" w:lineRule="exact"/>
              <w:ind w:left="-92" w:right="-84"/>
              <w:jc w:val="center"/>
              <w:rPr>
                <w:rFonts w:cs="Arial"/>
                <w:sz w:val="16"/>
                <w:szCs w:val="16"/>
                <w:lang w:val="uk-UA"/>
              </w:rPr>
            </w:pPr>
            <w:r>
              <w:rPr>
                <w:rFonts w:cs="Arial"/>
                <w:sz w:val="16"/>
                <w:szCs w:val="16"/>
                <w:lang w:val="uk-UA"/>
              </w:rPr>
              <w:t>1 000 000/</w:t>
            </w:r>
          </w:p>
          <w:p w:rsidR="007D68B8" w:rsidRPr="00A13626" w:rsidRDefault="007D68B8" w:rsidP="00214361">
            <w:pPr>
              <w:jc w:val="center"/>
              <w:rPr>
                <w:rFonts w:cs="Arial"/>
                <w:sz w:val="16"/>
                <w:szCs w:val="16"/>
                <w:lang w:val="uk-UA"/>
              </w:rPr>
            </w:pPr>
            <w:r>
              <w:rPr>
                <w:rFonts w:cs="Arial"/>
                <w:sz w:val="16"/>
                <w:szCs w:val="16"/>
                <w:lang w:val="uk-UA"/>
              </w:rPr>
              <w:t>31 119</w:t>
            </w:r>
          </w:p>
        </w:tc>
        <w:tc>
          <w:tcPr>
            <w:tcW w:w="1665" w:type="dxa"/>
            <w:vAlign w:val="center"/>
          </w:tcPr>
          <w:p w:rsidR="007D68B8" w:rsidRPr="00214361" w:rsidRDefault="007D68B8" w:rsidP="00CD4F22">
            <w:pPr>
              <w:spacing w:line="160" w:lineRule="exact"/>
              <w:ind w:left="-92" w:right="-84"/>
              <w:jc w:val="center"/>
              <w:rPr>
                <w:rFonts w:cs="Arial"/>
                <w:sz w:val="16"/>
                <w:szCs w:val="16"/>
                <w:lang w:val="uk-UA"/>
              </w:rPr>
            </w:pPr>
            <w:r>
              <w:rPr>
                <w:rFonts w:cs="Arial"/>
                <w:sz w:val="16"/>
                <w:szCs w:val="16"/>
                <w:lang w:val="uk-UA"/>
              </w:rPr>
              <w:t>3 000 000/</w:t>
            </w:r>
          </w:p>
          <w:p w:rsidR="007D68B8" w:rsidRPr="002F6B3B" w:rsidRDefault="007D68B8" w:rsidP="00214361">
            <w:pPr>
              <w:jc w:val="center"/>
              <w:rPr>
                <w:rFonts w:cs="Arial"/>
                <w:sz w:val="16"/>
                <w:szCs w:val="16"/>
                <w:lang w:val="uk-UA"/>
              </w:rPr>
            </w:pPr>
            <w:r>
              <w:rPr>
                <w:rFonts w:cs="Arial"/>
                <w:sz w:val="16"/>
                <w:szCs w:val="16"/>
                <w:lang w:val="uk-UA"/>
              </w:rPr>
              <w:t>93 357</w:t>
            </w:r>
          </w:p>
        </w:tc>
        <w:tc>
          <w:tcPr>
            <w:tcW w:w="1540"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r>
      <w:tr w:rsidR="007D68B8" w:rsidRPr="005C4761" w:rsidTr="001670AF">
        <w:tc>
          <w:tcPr>
            <w:tcW w:w="4820" w:type="dxa"/>
            <w:vAlign w:val="center"/>
          </w:tcPr>
          <w:p w:rsidR="007D68B8" w:rsidRPr="0051664D" w:rsidRDefault="007D68B8" w:rsidP="001670AF">
            <w:pPr>
              <w:rPr>
                <w:rFonts w:cs="Arial"/>
                <w:sz w:val="16"/>
                <w:szCs w:val="16"/>
              </w:rPr>
            </w:pPr>
            <w:r w:rsidRPr="0051664D">
              <w:rPr>
                <w:rFonts w:cs="Arial"/>
                <w:sz w:val="16"/>
                <w:szCs w:val="16"/>
              </w:rPr>
              <w:t xml:space="preserve">2.2. </w:t>
            </w:r>
            <w:r w:rsidRPr="0051664D">
              <w:rPr>
                <w:rFonts w:cs="Arial"/>
                <w:sz w:val="16"/>
                <w:szCs w:val="16"/>
                <w:lang w:val="ru-RU"/>
              </w:rPr>
              <w:t>Будівництво</w:t>
            </w:r>
            <w:r w:rsidRPr="005C0856">
              <w:rPr>
                <w:rFonts w:cs="Arial"/>
                <w:sz w:val="16"/>
                <w:szCs w:val="16"/>
              </w:rPr>
              <w:t xml:space="preserve"> </w:t>
            </w:r>
            <w:r w:rsidRPr="0051664D">
              <w:rPr>
                <w:rFonts w:cs="Arial"/>
                <w:sz w:val="16"/>
                <w:szCs w:val="16"/>
                <w:lang w:val="ru-RU"/>
              </w:rPr>
              <w:t>п</w:t>
            </w:r>
            <w:r w:rsidRPr="0051664D">
              <w:rPr>
                <w:rFonts w:cs="Arial"/>
                <w:sz w:val="16"/>
                <w:szCs w:val="16"/>
              </w:rPr>
              <w:t>’</w:t>
            </w:r>
            <w:r w:rsidRPr="0051664D">
              <w:rPr>
                <w:rFonts w:cs="Arial"/>
                <w:sz w:val="16"/>
                <w:szCs w:val="16"/>
                <w:lang w:val="ru-RU"/>
              </w:rPr>
              <w:t>яти</w:t>
            </w:r>
            <w:r w:rsidRPr="005C0856">
              <w:rPr>
                <w:rFonts w:cs="Arial"/>
                <w:sz w:val="16"/>
                <w:szCs w:val="16"/>
              </w:rPr>
              <w:t xml:space="preserve"> </w:t>
            </w:r>
            <w:r w:rsidRPr="0051664D">
              <w:rPr>
                <w:rFonts w:cs="Arial"/>
                <w:sz w:val="16"/>
                <w:szCs w:val="16"/>
                <w:lang w:val="ru-RU"/>
              </w:rPr>
              <w:t>автономних</w:t>
            </w:r>
            <w:r w:rsidRPr="005C0856">
              <w:rPr>
                <w:rFonts w:cs="Arial"/>
                <w:sz w:val="16"/>
                <w:szCs w:val="16"/>
              </w:rPr>
              <w:t xml:space="preserve"> </w:t>
            </w:r>
            <w:r w:rsidRPr="0051664D">
              <w:rPr>
                <w:rFonts w:cs="Arial"/>
                <w:sz w:val="16"/>
                <w:szCs w:val="16"/>
                <w:lang w:val="ru-RU"/>
              </w:rPr>
              <w:t>твердопаливних</w:t>
            </w:r>
            <w:r w:rsidRPr="005C0856">
              <w:rPr>
                <w:rFonts w:cs="Arial"/>
                <w:sz w:val="16"/>
                <w:szCs w:val="16"/>
              </w:rPr>
              <w:t xml:space="preserve"> </w:t>
            </w:r>
            <w:r w:rsidRPr="0051664D">
              <w:rPr>
                <w:rFonts w:cs="Arial"/>
                <w:sz w:val="16"/>
                <w:szCs w:val="16"/>
                <w:lang w:val="ru-RU"/>
              </w:rPr>
              <w:t>котелень</w:t>
            </w:r>
            <w:r w:rsidRPr="005C0856">
              <w:rPr>
                <w:rFonts w:cs="Arial"/>
                <w:sz w:val="16"/>
                <w:szCs w:val="16"/>
              </w:rPr>
              <w:t xml:space="preserve"> </w:t>
            </w:r>
            <w:r w:rsidRPr="0051664D">
              <w:rPr>
                <w:rFonts w:cs="Arial"/>
                <w:sz w:val="16"/>
                <w:szCs w:val="16"/>
                <w:lang w:val="ru-RU"/>
              </w:rPr>
              <w:t>для</w:t>
            </w:r>
            <w:r w:rsidRPr="005C0856">
              <w:rPr>
                <w:rFonts w:cs="Arial"/>
                <w:sz w:val="16"/>
                <w:szCs w:val="16"/>
              </w:rPr>
              <w:t xml:space="preserve"> </w:t>
            </w:r>
            <w:r w:rsidRPr="0051664D">
              <w:rPr>
                <w:rFonts w:cs="Arial"/>
                <w:sz w:val="16"/>
                <w:szCs w:val="16"/>
                <w:lang w:val="ru-RU"/>
              </w:rPr>
              <w:t>загальноосвітніх</w:t>
            </w:r>
            <w:r w:rsidRPr="005C0856">
              <w:rPr>
                <w:rFonts w:cs="Arial"/>
                <w:sz w:val="16"/>
                <w:szCs w:val="16"/>
              </w:rPr>
              <w:t xml:space="preserve"> </w:t>
            </w:r>
            <w:r w:rsidRPr="0051664D">
              <w:rPr>
                <w:rFonts w:cs="Arial"/>
                <w:sz w:val="16"/>
                <w:szCs w:val="16"/>
                <w:lang w:val="ru-RU"/>
              </w:rPr>
              <w:t>та</w:t>
            </w:r>
            <w:r w:rsidRPr="005C0856">
              <w:rPr>
                <w:rFonts w:cs="Arial"/>
                <w:sz w:val="16"/>
                <w:szCs w:val="16"/>
              </w:rPr>
              <w:t xml:space="preserve"> </w:t>
            </w:r>
            <w:r w:rsidRPr="0051664D">
              <w:rPr>
                <w:rFonts w:cs="Arial"/>
                <w:sz w:val="16"/>
                <w:szCs w:val="16"/>
                <w:lang w:val="ru-RU"/>
              </w:rPr>
              <w:t>дошкільних</w:t>
            </w:r>
            <w:r w:rsidRPr="005C0856">
              <w:rPr>
                <w:rFonts w:cs="Arial"/>
                <w:sz w:val="16"/>
                <w:szCs w:val="16"/>
              </w:rPr>
              <w:t xml:space="preserve"> </w:t>
            </w:r>
            <w:r w:rsidRPr="0051664D">
              <w:rPr>
                <w:rFonts w:cs="Arial"/>
                <w:sz w:val="16"/>
                <w:szCs w:val="16"/>
                <w:lang w:val="ru-RU"/>
              </w:rPr>
              <w:t>учбових</w:t>
            </w:r>
            <w:r w:rsidRPr="005C0856">
              <w:rPr>
                <w:rFonts w:cs="Arial"/>
                <w:sz w:val="16"/>
                <w:szCs w:val="16"/>
              </w:rPr>
              <w:t xml:space="preserve"> </w:t>
            </w:r>
            <w:r w:rsidRPr="0051664D">
              <w:rPr>
                <w:rFonts w:cs="Arial"/>
                <w:sz w:val="16"/>
                <w:szCs w:val="16"/>
                <w:lang w:val="ru-RU"/>
              </w:rPr>
              <w:t>закладів</w:t>
            </w:r>
            <w:r w:rsidRPr="005C0856">
              <w:rPr>
                <w:rFonts w:cs="Arial"/>
                <w:sz w:val="16"/>
                <w:szCs w:val="16"/>
              </w:rPr>
              <w:t xml:space="preserve"> </w:t>
            </w:r>
            <w:r w:rsidRPr="0051664D">
              <w:rPr>
                <w:rFonts w:cs="Arial"/>
                <w:sz w:val="16"/>
                <w:szCs w:val="16"/>
                <w:lang w:val="ru-RU"/>
              </w:rPr>
              <w:t>м</w:t>
            </w:r>
            <w:r w:rsidRPr="0051664D">
              <w:rPr>
                <w:rFonts w:cs="Arial"/>
                <w:sz w:val="16"/>
                <w:szCs w:val="16"/>
              </w:rPr>
              <w:t>.</w:t>
            </w:r>
            <w:r w:rsidRPr="0051664D">
              <w:rPr>
                <w:rFonts w:cs="Arial"/>
                <w:sz w:val="16"/>
                <w:szCs w:val="16"/>
                <w:lang w:val="ru-RU"/>
              </w:rPr>
              <w:t>Сєвєродонецька</w:t>
            </w:r>
          </w:p>
        </w:tc>
        <w:tc>
          <w:tcPr>
            <w:tcW w:w="1559" w:type="dxa"/>
            <w:vAlign w:val="center"/>
          </w:tcPr>
          <w:p w:rsidR="007D68B8" w:rsidRPr="00214361" w:rsidRDefault="007D68B8" w:rsidP="00A62A57">
            <w:pPr>
              <w:spacing w:line="160" w:lineRule="exact"/>
              <w:ind w:left="-92" w:right="-84"/>
              <w:jc w:val="center"/>
              <w:rPr>
                <w:rFonts w:cs="Arial"/>
                <w:sz w:val="16"/>
                <w:szCs w:val="16"/>
                <w:lang w:val="uk-UA"/>
              </w:rPr>
            </w:pPr>
            <w:r w:rsidRPr="00C03F15">
              <w:rPr>
                <w:rFonts w:cs="Arial"/>
                <w:sz w:val="16"/>
                <w:szCs w:val="16"/>
                <w:lang w:val="ru-RU"/>
              </w:rPr>
              <w:t>15</w:t>
            </w:r>
            <w:r>
              <w:rPr>
                <w:rFonts w:cs="Arial"/>
                <w:sz w:val="16"/>
                <w:szCs w:val="16"/>
                <w:lang w:val="ru-RU"/>
              </w:rPr>
              <w:t> </w:t>
            </w:r>
            <w:r w:rsidRPr="00C03F15">
              <w:rPr>
                <w:rFonts w:cs="Arial"/>
                <w:sz w:val="16"/>
                <w:szCs w:val="16"/>
                <w:lang w:val="ru-RU"/>
              </w:rPr>
              <w:t>630</w:t>
            </w:r>
            <w:r>
              <w:rPr>
                <w:rFonts w:cs="Arial"/>
                <w:sz w:val="16"/>
                <w:szCs w:val="16"/>
                <w:lang w:val="ru-RU"/>
              </w:rPr>
              <w:t> 000</w:t>
            </w:r>
            <w:r>
              <w:rPr>
                <w:rFonts w:cs="Arial"/>
                <w:sz w:val="16"/>
                <w:szCs w:val="16"/>
                <w:lang w:val="uk-UA"/>
              </w:rPr>
              <w:t>/</w:t>
            </w:r>
          </w:p>
          <w:p w:rsidR="007D68B8" w:rsidRPr="00C03F15" w:rsidRDefault="007D68B8" w:rsidP="0072398B">
            <w:pPr>
              <w:spacing w:before="40" w:after="40" w:line="216" w:lineRule="auto"/>
              <w:ind w:left="-92" w:right="-84"/>
              <w:jc w:val="center"/>
              <w:rPr>
                <w:rFonts w:cs="Arial"/>
                <w:sz w:val="16"/>
                <w:szCs w:val="16"/>
                <w:lang w:val="ru-RU"/>
              </w:rPr>
            </w:pPr>
            <w:r>
              <w:rPr>
                <w:rFonts w:cs="Arial"/>
                <w:sz w:val="16"/>
                <w:szCs w:val="16"/>
                <w:lang w:val="uk-UA"/>
              </w:rPr>
              <w:t>486 389</w:t>
            </w:r>
          </w:p>
        </w:tc>
        <w:tc>
          <w:tcPr>
            <w:tcW w:w="1549" w:type="dxa"/>
            <w:vAlign w:val="center"/>
          </w:tcPr>
          <w:p w:rsidR="007D68B8" w:rsidRDefault="007D68B8" w:rsidP="00214361">
            <w:pPr>
              <w:spacing w:line="160" w:lineRule="exact"/>
              <w:ind w:left="-92" w:right="-84"/>
              <w:jc w:val="center"/>
              <w:rPr>
                <w:rFonts w:cs="Arial"/>
                <w:sz w:val="16"/>
                <w:szCs w:val="16"/>
                <w:lang w:val="uk-UA"/>
              </w:rPr>
            </w:pPr>
            <w:r>
              <w:rPr>
                <w:rFonts w:cs="Arial"/>
                <w:sz w:val="16"/>
                <w:szCs w:val="16"/>
                <w:lang w:val="uk-UA"/>
              </w:rPr>
              <w:t>2 000 000/</w:t>
            </w:r>
          </w:p>
          <w:p w:rsidR="007D68B8" w:rsidRPr="00A13626" w:rsidRDefault="007D68B8" w:rsidP="00214361">
            <w:pPr>
              <w:spacing w:line="160" w:lineRule="exact"/>
              <w:ind w:left="-92" w:right="-84"/>
              <w:jc w:val="center"/>
              <w:rPr>
                <w:rFonts w:cs="Arial"/>
                <w:sz w:val="16"/>
                <w:szCs w:val="16"/>
                <w:lang w:val="uk-UA"/>
              </w:rPr>
            </w:pPr>
            <w:r>
              <w:rPr>
                <w:rFonts w:cs="Arial"/>
                <w:sz w:val="16"/>
                <w:szCs w:val="16"/>
                <w:lang w:val="uk-UA"/>
              </w:rPr>
              <w:t>62 238</w:t>
            </w:r>
          </w:p>
        </w:tc>
        <w:tc>
          <w:tcPr>
            <w:tcW w:w="1559" w:type="dxa"/>
            <w:vAlign w:val="center"/>
          </w:tcPr>
          <w:p w:rsidR="007D68B8" w:rsidRPr="00A13626" w:rsidRDefault="007D68B8" w:rsidP="00021EE0">
            <w:pPr>
              <w:jc w:val="center"/>
              <w:rPr>
                <w:rFonts w:cs="Arial"/>
                <w:sz w:val="16"/>
                <w:szCs w:val="16"/>
                <w:lang w:val="uk-UA"/>
              </w:rPr>
            </w:pPr>
            <w:r>
              <w:rPr>
                <w:rFonts w:cs="Arial"/>
                <w:sz w:val="16"/>
                <w:szCs w:val="16"/>
                <w:lang w:val="uk-UA"/>
              </w:rPr>
              <w:t>-</w:t>
            </w:r>
          </w:p>
        </w:tc>
        <w:tc>
          <w:tcPr>
            <w:tcW w:w="1633" w:type="dxa"/>
            <w:vAlign w:val="center"/>
          </w:tcPr>
          <w:p w:rsidR="007D68B8" w:rsidRDefault="007D68B8" w:rsidP="00214361">
            <w:pPr>
              <w:spacing w:line="160" w:lineRule="exact"/>
              <w:ind w:left="-92" w:right="-84"/>
              <w:jc w:val="center"/>
              <w:rPr>
                <w:rFonts w:cs="Arial"/>
                <w:sz w:val="16"/>
                <w:szCs w:val="16"/>
                <w:lang w:val="uk-UA"/>
              </w:rPr>
            </w:pPr>
            <w:r>
              <w:rPr>
                <w:rFonts w:cs="Arial"/>
                <w:sz w:val="16"/>
                <w:szCs w:val="16"/>
                <w:lang w:val="uk-UA"/>
              </w:rPr>
              <w:t>630 000/</w:t>
            </w:r>
          </w:p>
          <w:p w:rsidR="007D68B8" w:rsidRPr="00A13626" w:rsidRDefault="007D68B8" w:rsidP="00214361">
            <w:pPr>
              <w:spacing w:line="160" w:lineRule="exact"/>
              <w:ind w:left="-92" w:right="-84"/>
              <w:jc w:val="center"/>
              <w:rPr>
                <w:rFonts w:cs="Arial"/>
                <w:sz w:val="16"/>
                <w:szCs w:val="16"/>
                <w:lang w:val="uk-UA"/>
              </w:rPr>
            </w:pPr>
            <w:r>
              <w:rPr>
                <w:rFonts w:cs="Arial"/>
                <w:sz w:val="16"/>
                <w:szCs w:val="16"/>
                <w:lang w:val="uk-UA"/>
              </w:rPr>
              <w:t>19 605</w:t>
            </w:r>
          </w:p>
        </w:tc>
        <w:tc>
          <w:tcPr>
            <w:tcW w:w="1665" w:type="dxa"/>
            <w:vAlign w:val="center"/>
          </w:tcPr>
          <w:p w:rsidR="007D68B8" w:rsidRDefault="007D68B8" w:rsidP="00214361">
            <w:pPr>
              <w:spacing w:line="160" w:lineRule="exact"/>
              <w:ind w:left="-92" w:right="-84"/>
              <w:jc w:val="center"/>
              <w:rPr>
                <w:rFonts w:cs="Arial"/>
                <w:sz w:val="16"/>
                <w:szCs w:val="16"/>
                <w:lang w:val="uk-UA"/>
              </w:rPr>
            </w:pPr>
            <w:r>
              <w:rPr>
                <w:rFonts w:cs="Arial"/>
                <w:sz w:val="16"/>
                <w:szCs w:val="16"/>
                <w:lang w:val="uk-UA"/>
              </w:rPr>
              <w:t>13 000 000/</w:t>
            </w:r>
          </w:p>
          <w:p w:rsidR="007D68B8" w:rsidRPr="00A13626" w:rsidRDefault="007D68B8" w:rsidP="00214361">
            <w:pPr>
              <w:spacing w:line="160" w:lineRule="exact"/>
              <w:ind w:left="-92" w:right="-84"/>
              <w:jc w:val="center"/>
              <w:rPr>
                <w:rFonts w:cs="Arial"/>
                <w:sz w:val="16"/>
                <w:szCs w:val="16"/>
                <w:lang w:val="uk-UA"/>
              </w:rPr>
            </w:pPr>
            <w:r>
              <w:rPr>
                <w:rFonts w:cs="Arial"/>
                <w:sz w:val="16"/>
                <w:szCs w:val="16"/>
                <w:lang w:val="uk-UA"/>
              </w:rPr>
              <w:t>404 546</w:t>
            </w:r>
          </w:p>
        </w:tc>
        <w:tc>
          <w:tcPr>
            <w:tcW w:w="1540" w:type="dxa"/>
            <w:vAlign w:val="center"/>
          </w:tcPr>
          <w:p w:rsidR="007D68B8" w:rsidRPr="006E7772" w:rsidRDefault="007D68B8" w:rsidP="00021EE0">
            <w:pPr>
              <w:jc w:val="center"/>
              <w:rPr>
                <w:rFonts w:cs="Arial"/>
                <w:sz w:val="16"/>
                <w:szCs w:val="16"/>
                <w:lang w:val="uk-UA"/>
              </w:rPr>
            </w:pPr>
            <w:r>
              <w:rPr>
                <w:rFonts w:cs="Arial"/>
                <w:sz w:val="16"/>
                <w:szCs w:val="16"/>
                <w:lang w:val="uk-UA"/>
              </w:rPr>
              <w:t>-</w:t>
            </w:r>
          </w:p>
        </w:tc>
        <w:tc>
          <w:tcPr>
            <w:tcW w:w="1417"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r>
      <w:tr w:rsidR="007D68B8" w:rsidRPr="005C4761" w:rsidTr="007D68B8">
        <w:trPr>
          <w:trHeight w:val="449"/>
        </w:trPr>
        <w:tc>
          <w:tcPr>
            <w:tcW w:w="4820" w:type="dxa"/>
            <w:vAlign w:val="center"/>
          </w:tcPr>
          <w:p w:rsidR="007D68B8" w:rsidRPr="0051664D" w:rsidRDefault="007D68B8" w:rsidP="001670AF">
            <w:pPr>
              <w:rPr>
                <w:rFonts w:cs="Arial"/>
                <w:sz w:val="16"/>
                <w:szCs w:val="16"/>
                <w:lang w:val="uk-UA"/>
              </w:rPr>
            </w:pPr>
            <w:r w:rsidRPr="0051664D">
              <w:rPr>
                <w:rFonts w:cs="Arial"/>
                <w:sz w:val="16"/>
                <w:szCs w:val="16"/>
                <w:lang w:val="uk-UA"/>
              </w:rPr>
              <w:t>2.3.Встановлення ІТП в бюджетній сфері міста та створення обслуговуючої компанії (5 шкіл)</w:t>
            </w:r>
          </w:p>
        </w:tc>
        <w:tc>
          <w:tcPr>
            <w:tcW w:w="1559" w:type="dxa"/>
            <w:vAlign w:val="center"/>
          </w:tcPr>
          <w:p w:rsidR="007D68B8" w:rsidRDefault="007D68B8" w:rsidP="00214361">
            <w:pPr>
              <w:spacing w:line="160" w:lineRule="exact"/>
              <w:ind w:left="-92" w:right="-84"/>
              <w:jc w:val="center"/>
              <w:rPr>
                <w:rFonts w:cs="Arial"/>
                <w:sz w:val="16"/>
                <w:szCs w:val="16"/>
                <w:lang w:val="uk-UA"/>
              </w:rPr>
            </w:pPr>
            <w:r w:rsidRPr="00C03F15">
              <w:rPr>
                <w:rFonts w:cs="Arial"/>
                <w:sz w:val="16"/>
                <w:szCs w:val="16"/>
                <w:lang w:val="uk-UA"/>
              </w:rPr>
              <w:t>1</w:t>
            </w:r>
            <w:r>
              <w:rPr>
                <w:rFonts w:cs="Arial"/>
                <w:sz w:val="16"/>
                <w:szCs w:val="16"/>
                <w:lang w:val="uk-UA"/>
              </w:rPr>
              <w:t> </w:t>
            </w:r>
            <w:r w:rsidRPr="00C03F15">
              <w:rPr>
                <w:rFonts w:cs="Arial"/>
                <w:sz w:val="16"/>
                <w:szCs w:val="16"/>
                <w:lang w:val="uk-UA"/>
              </w:rPr>
              <w:t>500</w:t>
            </w:r>
            <w:r>
              <w:rPr>
                <w:rFonts w:cs="Arial"/>
                <w:sz w:val="16"/>
                <w:szCs w:val="16"/>
                <w:lang w:val="uk-UA"/>
              </w:rPr>
              <w:t> 000/</w:t>
            </w:r>
          </w:p>
          <w:p w:rsidR="007D68B8" w:rsidRPr="00C03F15" w:rsidRDefault="007D68B8" w:rsidP="0072398B">
            <w:pPr>
              <w:spacing w:line="160" w:lineRule="exact"/>
              <w:ind w:left="-92" w:right="-84"/>
              <w:jc w:val="center"/>
              <w:rPr>
                <w:rFonts w:cs="Arial"/>
                <w:sz w:val="16"/>
                <w:szCs w:val="16"/>
                <w:lang w:val="uk-UA"/>
              </w:rPr>
            </w:pPr>
            <w:r w:rsidRPr="00E804AD">
              <w:rPr>
                <w:rFonts w:cs="Arial"/>
                <w:sz w:val="16"/>
                <w:szCs w:val="16"/>
                <w:lang w:val="uk-UA"/>
              </w:rPr>
              <w:t>46</w:t>
            </w:r>
            <w:r>
              <w:rPr>
                <w:rFonts w:cs="Arial"/>
                <w:sz w:val="16"/>
                <w:szCs w:val="16"/>
                <w:lang w:val="uk-UA"/>
              </w:rPr>
              <w:t> </w:t>
            </w:r>
            <w:r w:rsidRPr="00E804AD">
              <w:rPr>
                <w:rFonts w:cs="Arial"/>
                <w:sz w:val="16"/>
                <w:szCs w:val="16"/>
                <w:lang w:val="uk-UA"/>
              </w:rPr>
              <w:t>678</w:t>
            </w:r>
          </w:p>
        </w:tc>
        <w:tc>
          <w:tcPr>
            <w:tcW w:w="1549" w:type="dxa"/>
            <w:vAlign w:val="center"/>
          </w:tcPr>
          <w:p w:rsidR="007D68B8" w:rsidRDefault="007D68B8" w:rsidP="00214361">
            <w:pPr>
              <w:spacing w:line="160" w:lineRule="exact"/>
              <w:ind w:left="-92" w:right="-84"/>
              <w:jc w:val="center"/>
              <w:rPr>
                <w:rFonts w:cs="Arial"/>
                <w:sz w:val="16"/>
                <w:szCs w:val="16"/>
                <w:lang w:val="ru-RU"/>
              </w:rPr>
            </w:pPr>
            <w:r>
              <w:rPr>
                <w:rFonts w:cs="Arial"/>
                <w:sz w:val="16"/>
                <w:szCs w:val="16"/>
                <w:lang w:val="ru-RU"/>
              </w:rPr>
              <w:t>200 000/</w:t>
            </w:r>
          </w:p>
          <w:p w:rsidR="007D68B8" w:rsidRPr="006E7772" w:rsidRDefault="007D68B8" w:rsidP="00214361">
            <w:pPr>
              <w:spacing w:line="160" w:lineRule="exact"/>
              <w:ind w:left="-92" w:right="-84"/>
              <w:jc w:val="center"/>
              <w:rPr>
                <w:rFonts w:cs="Arial"/>
                <w:sz w:val="16"/>
                <w:szCs w:val="16"/>
                <w:lang w:val="ru-RU"/>
              </w:rPr>
            </w:pPr>
            <w:r>
              <w:rPr>
                <w:rFonts w:cs="Arial"/>
                <w:sz w:val="16"/>
                <w:szCs w:val="16"/>
                <w:lang w:val="uk-UA"/>
              </w:rPr>
              <w:t>6 224</w:t>
            </w:r>
          </w:p>
        </w:tc>
        <w:tc>
          <w:tcPr>
            <w:tcW w:w="1559" w:type="dxa"/>
            <w:vAlign w:val="center"/>
          </w:tcPr>
          <w:p w:rsidR="007D68B8" w:rsidRPr="006E7772" w:rsidRDefault="007D68B8" w:rsidP="00021EE0">
            <w:pPr>
              <w:jc w:val="center"/>
              <w:rPr>
                <w:rFonts w:cs="Arial"/>
                <w:sz w:val="16"/>
                <w:szCs w:val="16"/>
                <w:lang w:val="ru-RU"/>
              </w:rPr>
            </w:pPr>
            <w:r>
              <w:rPr>
                <w:rFonts w:cs="Arial"/>
                <w:sz w:val="16"/>
                <w:szCs w:val="16"/>
                <w:lang w:val="ru-RU"/>
              </w:rPr>
              <w:t>-</w:t>
            </w:r>
          </w:p>
        </w:tc>
        <w:tc>
          <w:tcPr>
            <w:tcW w:w="1633" w:type="dxa"/>
            <w:vAlign w:val="center"/>
          </w:tcPr>
          <w:p w:rsidR="007D68B8" w:rsidRPr="006E7772" w:rsidRDefault="007D68B8" w:rsidP="00021EE0">
            <w:pPr>
              <w:jc w:val="center"/>
              <w:rPr>
                <w:rFonts w:cs="Arial"/>
                <w:sz w:val="16"/>
                <w:szCs w:val="16"/>
                <w:lang w:val="ru-RU"/>
              </w:rPr>
            </w:pPr>
            <w:r>
              <w:rPr>
                <w:rFonts w:cs="Arial"/>
                <w:sz w:val="16"/>
                <w:szCs w:val="16"/>
                <w:lang w:val="ru-RU"/>
              </w:rPr>
              <w:t>-</w:t>
            </w:r>
          </w:p>
        </w:tc>
        <w:tc>
          <w:tcPr>
            <w:tcW w:w="1665" w:type="dxa"/>
            <w:vAlign w:val="center"/>
          </w:tcPr>
          <w:p w:rsidR="007D68B8" w:rsidRDefault="007D68B8" w:rsidP="00214361">
            <w:pPr>
              <w:spacing w:line="160" w:lineRule="exact"/>
              <w:ind w:left="-92" w:right="-84"/>
              <w:jc w:val="center"/>
              <w:rPr>
                <w:rFonts w:cs="Arial"/>
                <w:sz w:val="16"/>
                <w:szCs w:val="16"/>
                <w:lang w:val="uk-UA"/>
              </w:rPr>
            </w:pPr>
            <w:r>
              <w:rPr>
                <w:rFonts w:cs="Arial"/>
                <w:sz w:val="16"/>
                <w:szCs w:val="16"/>
                <w:lang w:val="uk-UA"/>
              </w:rPr>
              <w:t>1 300 000/</w:t>
            </w:r>
          </w:p>
          <w:p w:rsidR="007D68B8" w:rsidRPr="006E7772" w:rsidRDefault="007D68B8" w:rsidP="00214361">
            <w:pPr>
              <w:spacing w:line="160" w:lineRule="exact"/>
              <w:ind w:left="-92" w:right="-84"/>
              <w:jc w:val="center"/>
              <w:rPr>
                <w:rFonts w:cs="Arial"/>
                <w:sz w:val="16"/>
                <w:szCs w:val="16"/>
                <w:lang w:val="ru-RU"/>
              </w:rPr>
            </w:pPr>
            <w:r>
              <w:rPr>
                <w:rFonts w:cs="Arial"/>
                <w:sz w:val="16"/>
                <w:szCs w:val="16"/>
                <w:lang w:val="uk-UA"/>
              </w:rPr>
              <w:t>40 454</w:t>
            </w:r>
          </w:p>
        </w:tc>
        <w:tc>
          <w:tcPr>
            <w:tcW w:w="1540" w:type="dxa"/>
            <w:vAlign w:val="center"/>
          </w:tcPr>
          <w:p w:rsidR="007D68B8" w:rsidRPr="006E7772" w:rsidRDefault="007D68B8" w:rsidP="00021EE0">
            <w:pPr>
              <w:jc w:val="center"/>
              <w:rPr>
                <w:rFonts w:cs="Arial"/>
                <w:sz w:val="16"/>
                <w:szCs w:val="16"/>
                <w:lang w:val="ru-RU"/>
              </w:rPr>
            </w:pPr>
            <w:r>
              <w:rPr>
                <w:rFonts w:cs="Arial"/>
                <w:sz w:val="16"/>
                <w:szCs w:val="16"/>
                <w:lang w:val="ru-RU"/>
              </w:rPr>
              <w:t>-</w:t>
            </w:r>
          </w:p>
        </w:tc>
        <w:tc>
          <w:tcPr>
            <w:tcW w:w="1417" w:type="dxa"/>
            <w:vAlign w:val="center"/>
          </w:tcPr>
          <w:p w:rsidR="007D68B8" w:rsidRPr="006E7772" w:rsidRDefault="007D68B8" w:rsidP="00021EE0">
            <w:pPr>
              <w:jc w:val="center"/>
              <w:rPr>
                <w:rFonts w:cs="Arial"/>
                <w:sz w:val="16"/>
                <w:szCs w:val="16"/>
                <w:lang w:val="ru-RU"/>
              </w:rPr>
            </w:pPr>
            <w:r>
              <w:rPr>
                <w:rFonts w:cs="Arial"/>
                <w:sz w:val="16"/>
                <w:szCs w:val="16"/>
                <w:lang w:val="ru-RU"/>
              </w:rPr>
              <w:t>-</w:t>
            </w:r>
          </w:p>
        </w:tc>
      </w:tr>
      <w:tr w:rsidR="007D68B8" w:rsidRPr="00A62A57" w:rsidTr="001670AF">
        <w:tc>
          <w:tcPr>
            <w:tcW w:w="4820" w:type="dxa"/>
            <w:vAlign w:val="center"/>
          </w:tcPr>
          <w:p w:rsidR="007D68B8" w:rsidRPr="005E60DD" w:rsidRDefault="007D68B8" w:rsidP="001670AF">
            <w:pPr>
              <w:rPr>
                <w:rFonts w:cs="Arial"/>
                <w:sz w:val="16"/>
                <w:szCs w:val="16"/>
                <w:lang w:val="ru-RU"/>
              </w:rPr>
            </w:pPr>
            <w:r w:rsidRPr="005E60DD">
              <w:rPr>
                <w:rFonts w:eastAsiaTheme="majorEastAsia"/>
                <w:sz w:val="16"/>
                <w:szCs w:val="16"/>
                <w:lang w:val="uk-UA"/>
              </w:rPr>
              <w:t>3.1.Приєднання сільських громад та збільшення земельного ресурсу міста</w:t>
            </w:r>
          </w:p>
        </w:tc>
        <w:tc>
          <w:tcPr>
            <w:tcW w:w="1559" w:type="dxa"/>
            <w:vAlign w:val="center"/>
          </w:tcPr>
          <w:p w:rsidR="007D68B8" w:rsidRPr="005E60DD" w:rsidRDefault="007D68B8" w:rsidP="000C2070">
            <w:pPr>
              <w:spacing w:before="40" w:after="40" w:line="216" w:lineRule="auto"/>
              <w:ind w:right="-84"/>
              <w:jc w:val="center"/>
              <w:rPr>
                <w:rFonts w:cs="Arial"/>
                <w:sz w:val="16"/>
                <w:szCs w:val="16"/>
                <w:lang w:val="uk-UA"/>
              </w:rPr>
            </w:pPr>
            <w:r w:rsidRPr="005E60DD">
              <w:rPr>
                <w:rFonts w:cs="Arial"/>
                <w:sz w:val="16"/>
                <w:szCs w:val="16"/>
                <w:lang w:val="uk-UA"/>
              </w:rPr>
              <w:t>30000/</w:t>
            </w:r>
          </w:p>
          <w:p w:rsidR="007D68B8" w:rsidRPr="005E60DD" w:rsidRDefault="007D68B8" w:rsidP="000C2070">
            <w:pPr>
              <w:spacing w:before="40" w:after="40" w:line="216" w:lineRule="auto"/>
              <w:ind w:right="-84"/>
              <w:jc w:val="center"/>
              <w:rPr>
                <w:rFonts w:asciiTheme="majorHAnsi" w:hAnsiTheme="majorHAnsi"/>
                <w:sz w:val="16"/>
                <w:szCs w:val="16"/>
                <w:lang w:val="uk-UA"/>
              </w:rPr>
            </w:pPr>
            <w:r w:rsidRPr="005E60DD">
              <w:rPr>
                <w:rFonts w:cs="Arial"/>
                <w:sz w:val="16"/>
                <w:szCs w:val="16"/>
                <w:lang w:val="uk-UA"/>
              </w:rPr>
              <w:t>933,6</w:t>
            </w:r>
          </w:p>
        </w:tc>
        <w:tc>
          <w:tcPr>
            <w:tcW w:w="1549" w:type="dxa"/>
            <w:vAlign w:val="center"/>
          </w:tcPr>
          <w:p w:rsidR="007D68B8" w:rsidRPr="005E60DD" w:rsidRDefault="007D68B8" w:rsidP="00021EE0">
            <w:pPr>
              <w:jc w:val="center"/>
              <w:rPr>
                <w:rFonts w:asciiTheme="majorHAnsi" w:hAnsiTheme="majorHAnsi"/>
                <w:sz w:val="20"/>
                <w:lang w:val="uk-UA"/>
              </w:rPr>
            </w:pPr>
            <w:r w:rsidRPr="005E60DD">
              <w:rPr>
                <w:rFonts w:asciiTheme="majorHAnsi" w:hAnsiTheme="majorHAnsi"/>
                <w:sz w:val="20"/>
                <w:lang w:val="uk-UA"/>
              </w:rPr>
              <w:t>-</w:t>
            </w:r>
          </w:p>
        </w:tc>
        <w:tc>
          <w:tcPr>
            <w:tcW w:w="1559" w:type="dxa"/>
            <w:vAlign w:val="center"/>
          </w:tcPr>
          <w:p w:rsidR="007D68B8" w:rsidRPr="005E60DD" w:rsidRDefault="007D68B8" w:rsidP="00021EE0">
            <w:pPr>
              <w:jc w:val="center"/>
              <w:rPr>
                <w:rFonts w:asciiTheme="majorHAnsi" w:hAnsiTheme="majorHAnsi"/>
                <w:sz w:val="20"/>
                <w:lang w:val="uk-UA"/>
              </w:rPr>
            </w:pPr>
            <w:r w:rsidRPr="005E60DD">
              <w:rPr>
                <w:rFonts w:asciiTheme="majorHAnsi" w:hAnsiTheme="majorHAnsi"/>
                <w:sz w:val="20"/>
                <w:lang w:val="uk-UA"/>
              </w:rPr>
              <w:t>-</w:t>
            </w:r>
          </w:p>
        </w:tc>
        <w:tc>
          <w:tcPr>
            <w:tcW w:w="1633" w:type="dxa"/>
            <w:vAlign w:val="center"/>
          </w:tcPr>
          <w:p w:rsidR="007D68B8" w:rsidRPr="005E60DD" w:rsidRDefault="007D68B8" w:rsidP="00021EE0">
            <w:pPr>
              <w:jc w:val="center"/>
              <w:rPr>
                <w:rFonts w:asciiTheme="majorHAnsi" w:hAnsiTheme="majorHAnsi"/>
                <w:sz w:val="20"/>
                <w:lang w:val="uk-UA"/>
              </w:rPr>
            </w:pPr>
            <w:r w:rsidRPr="005E60DD">
              <w:rPr>
                <w:rFonts w:asciiTheme="majorHAnsi" w:hAnsiTheme="majorHAnsi"/>
                <w:sz w:val="20"/>
                <w:lang w:val="uk-UA"/>
              </w:rPr>
              <w:t>-</w:t>
            </w:r>
          </w:p>
        </w:tc>
        <w:tc>
          <w:tcPr>
            <w:tcW w:w="1665" w:type="dxa"/>
            <w:vAlign w:val="center"/>
          </w:tcPr>
          <w:p w:rsidR="007D68B8" w:rsidRPr="005E60DD" w:rsidRDefault="007D68B8" w:rsidP="00CA1991">
            <w:pPr>
              <w:spacing w:before="40" w:after="40" w:line="216" w:lineRule="auto"/>
              <w:ind w:right="-84"/>
              <w:jc w:val="center"/>
              <w:rPr>
                <w:rFonts w:cs="Arial"/>
                <w:sz w:val="16"/>
                <w:szCs w:val="16"/>
                <w:lang w:val="uk-UA"/>
              </w:rPr>
            </w:pPr>
            <w:r w:rsidRPr="005E60DD">
              <w:rPr>
                <w:rFonts w:cs="Arial"/>
                <w:sz w:val="16"/>
                <w:szCs w:val="16"/>
                <w:lang w:val="uk-UA"/>
              </w:rPr>
              <w:t>30000/</w:t>
            </w:r>
          </w:p>
          <w:p w:rsidR="007D68B8" w:rsidRPr="005E60DD" w:rsidRDefault="007D68B8" w:rsidP="00CA1991">
            <w:pPr>
              <w:jc w:val="center"/>
              <w:rPr>
                <w:rFonts w:asciiTheme="majorHAnsi" w:hAnsiTheme="majorHAnsi"/>
                <w:sz w:val="20"/>
                <w:lang w:val="uk-UA"/>
              </w:rPr>
            </w:pPr>
            <w:r w:rsidRPr="005E60DD">
              <w:rPr>
                <w:rFonts w:cs="Arial"/>
                <w:sz w:val="16"/>
                <w:szCs w:val="16"/>
                <w:lang w:val="uk-UA"/>
              </w:rPr>
              <w:t>933,6</w:t>
            </w:r>
          </w:p>
        </w:tc>
        <w:tc>
          <w:tcPr>
            <w:tcW w:w="1540"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c>
          <w:tcPr>
            <w:tcW w:w="1417"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r>
      <w:tr w:rsidR="007D68B8" w:rsidRPr="005C4761" w:rsidTr="007D68B8">
        <w:trPr>
          <w:trHeight w:val="394"/>
        </w:trPr>
        <w:tc>
          <w:tcPr>
            <w:tcW w:w="4820" w:type="dxa"/>
            <w:vAlign w:val="center"/>
          </w:tcPr>
          <w:p w:rsidR="007D68B8" w:rsidRPr="005E60DD" w:rsidRDefault="007D68B8" w:rsidP="001670AF">
            <w:pPr>
              <w:rPr>
                <w:rFonts w:cs="Arial"/>
                <w:color w:val="FF0000"/>
                <w:sz w:val="16"/>
                <w:szCs w:val="16"/>
                <w:lang w:val="ru-RU"/>
              </w:rPr>
            </w:pPr>
            <w:r w:rsidRPr="005E60DD">
              <w:rPr>
                <w:rFonts w:eastAsiaTheme="majorEastAsia"/>
                <w:sz w:val="16"/>
                <w:szCs w:val="16"/>
                <w:lang w:val="uk-UA"/>
              </w:rPr>
              <w:t>3.2.Будівництво нового сучасного автомобільного мосту через річку Борова</w:t>
            </w:r>
          </w:p>
        </w:tc>
        <w:tc>
          <w:tcPr>
            <w:tcW w:w="1559" w:type="dxa"/>
            <w:vAlign w:val="center"/>
          </w:tcPr>
          <w:p w:rsidR="007D68B8" w:rsidRPr="005E60DD" w:rsidRDefault="007D68B8" w:rsidP="00A11F13">
            <w:pPr>
              <w:spacing w:line="160" w:lineRule="exact"/>
              <w:ind w:left="-92" w:right="-84"/>
              <w:jc w:val="center"/>
              <w:rPr>
                <w:rFonts w:cs="Arial"/>
                <w:sz w:val="16"/>
                <w:szCs w:val="16"/>
                <w:lang w:val="ru-RU"/>
              </w:rPr>
            </w:pPr>
            <w:r w:rsidRPr="005E60DD">
              <w:rPr>
                <w:rFonts w:cs="Arial"/>
                <w:sz w:val="16"/>
                <w:szCs w:val="16"/>
                <w:lang w:val="ru-RU"/>
              </w:rPr>
              <w:t>60 000 000/</w:t>
            </w:r>
          </w:p>
          <w:p w:rsidR="007D68B8" w:rsidRPr="005E60DD" w:rsidRDefault="007D68B8" w:rsidP="009D5BEB">
            <w:pPr>
              <w:spacing w:line="160" w:lineRule="exact"/>
              <w:ind w:left="-92" w:right="-84"/>
              <w:jc w:val="center"/>
              <w:rPr>
                <w:rFonts w:cs="Arial"/>
                <w:sz w:val="16"/>
                <w:szCs w:val="16"/>
                <w:lang w:val="uk-UA"/>
              </w:rPr>
            </w:pPr>
            <w:r w:rsidRPr="005E60DD">
              <w:rPr>
                <w:rFonts w:cs="Arial"/>
                <w:sz w:val="16"/>
                <w:szCs w:val="16"/>
                <w:lang w:val="uk-UA"/>
              </w:rPr>
              <w:t>1 867 138</w:t>
            </w:r>
          </w:p>
        </w:tc>
        <w:tc>
          <w:tcPr>
            <w:tcW w:w="1549" w:type="dxa"/>
            <w:vAlign w:val="center"/>
          </w:tcPr>
          <w:p w:rsidR="007D68B8" w:rsidRPr="005E60DD" w:rsidRDefault="007D68B8" w:rsidP="00364E26">
            <w:pPr>
              <w:spacing w:line="160" w:lineRule="exact"/>
              <w:ind w:left="-92" w:right="-84"/>
              <w:jc w:val="center"/>
              <w:rPr>
                <w:rFonts w:cs="Arial"/>
                <w:sz w:val="16"/>
                <w:szCs w:val="16"/>
                <w:lang w:val="uk-UA"/>
              </w:rPr>
            </w:pPr>
            <w:r w:rsidRPr="005E60DD">
              <w:rPr>
                <w:rFonts w:cs="Arial"/>
                <w:sz w:val="16"/>
                <w:szCs w:val="16"/>
                <w:lang w:val="uk-UA"/>
              </w:rPr>
              <w:t>4 000 000/</w:t>
            </w:r>
          </w:p>
          <w:p w:rsidR="007D68B8" w:rsidRPr="005E60DD" w:rsidRDefault="007D68B8" w:rsidP="00364E26">
            <w:pPr>
              <w:spacing w:line="160" w:lineRule="exact"/>
              <w:ind w:left="-92" w:right="-84"/>
              <w:jc w:val="center"/>
              <w:rPr>
                <w:rFonts w:cs="Arial"/>
                <w:sz w:val="16"/>
                <w:szCs w:val="16"/>
                <w:lang w:val="ru-RU"/>
              </w:rPr>
            </w:pPr>
            <w:r w:rsidRPr="005E60DD">
              <w:rPr>
                <w:rFonts w:cs="Arial"/>
                <w:sz w:val="16"/>
                <w:szCs w:val="16"/>
                <w:lang w:val="uk-UA"/>
              </w:rPr>
              <w:t>124 476</w:t>
            </w:r>
          </w:p>
        </w:tc>
        <w:tc>
          <w:tcPr>
            <w:tcW w:w="1559" w:type="dxa"/>
            <w:vAlign w:val="center"/>
          </w:tcPr>
          <w:p w:rsidR="007D68B8" w:rsidRPr="005E60DD" w:rsidRDefault="007D68B8" w:rsidP="00021EE0">
            <w:pPr>
              <w:jc w:val="center"/>
              <w:rPr>
                <w:rFonts w:cs="Arial"/>
                <w:sz w:val="16"/>
                <w:szCs w:val="16"/>
                <w:lang w:val="ru-RU"/>
              </w:rPr>
            </w:pPr>
            <w:r w:rsidRPr="005E60DD">
              <w:rPr>
                <w:rFonts w:cs="Arial"/>
                <w:sz w:val="16"/>
                <w:szCs w:val="16"/>
                <w:lang w:val="ru-RU"/>
              </w:rPr>
              <w:t>21 000 000/</w:t>
            </w:r>
          </w:p>
          <w:p w:rsidR="007D68B8" w:rsidRPr="005E60DD" w:rsidRDefault="007D68B8" w:rsidP="00021EE0">
            <w:pPr>
              <w:jc w:val="center"/>
              <w:rPr>
                <w:rFonts w:cs="Arial"/>
                <w:sz w:val="16"/>
                <w:szCs w:val="16"/>
                <w:lang w:val="ru-RU"/>
              </w:rPr>
            </w:pPr>
            <w:r w:rsidRPr="005E60DD">
              <w:rPr>
                <w:rFonts w:cs="Arial"/>
                <w:sz w:val="16"/>
                <w:szCs w:val="16"/>
                <w:lang w:val="ru-RU"/>
              </w:rPr>
              <w:t>653 498</w:t>
            </w:r>
          </w:p>
        </w:tc>
        <w:tc>
          <w:tcPr>
            <w:tcW w:w="1633" w:type="dxa"/>
            <w:vAlign w:val="center"/>
          </w:tcPr>
          <w:p w:rsidR="007D68B8" w:rsidRPr="005E60DD" w:rsidRDefault="007D68B8" w:rsidP="00021EE0">
            <w:pPr>
              <w:jc w:val="center"/>
              <w:rPr>
                <w:rFonts w:cs="Arial"/>
                <w:sz w:val="16"/>
                <w:szCs w:val="16"/>
                <w:lang w:val="ru-RU"/>
              </w:rPr>
            </w:pPr>
            <w:r w:rsidRPr="005E60DD">
              <w:rPr>
                <w:rFonts w:cs="Arial"/>
                <w:sz w:val="16"/>
                <w:szCs w:val="16"/>
                <w:lang w:val="ru-RU"/>
              </w:rPr>
              <w:t>-</w:t>
            </w:r>
          </w:p>
        </w:tc>
        <w:tc>
          <w:tcPr>
            <w:tcW w:w="1665" w:type="dxa"/>
            <w:vAlign w:val="center"/>
          </w:tcPr>
          <w:p w:rsidR="007D68B8" w:rsidRPr="005E60DD" w:rsidRDefault="007D68B8" w:rsidP="00772E63">
            <w:pPr>
              <w:spacing w:line="160" w:lineRule="exact"/>
              <w:ind w:left="-92" w:right="-84"/>
              <w:jc w:val="center"/>
              <w:rPr>
                <w:rFonts w:cs="Arial"/>
                <w:sz w:val="16"/>
                <w:szCs w:val="16"/>
                <w:lang w:val="uk-UA"/>
              </w:rPr>
            </w:pPr>
            <w:r w:rsidRPr="005E60DD">
              <w:rPr>
                <w:rFonts w:cs="Arial"/>
                <w:sz w:val="16"/>
                <w:szCs w:val="16"/>
                <w:lang w:val="uk-UA"/>
              </w:rPr>
              <w:t>35 000 000/</w:t>
            </w:r>
          </w:p>
          <w:p w:rsidR="007D68B8" w:rsidRPr="005E60DD" w:rsidRDefault="007D68B8" w:rsidP="009D5BEB">
            <w:pPr>
              <w:spacing w:line="160" w:lineRule="exact"/>
              <w:ind w:left="-92" w:right="-84"/>
              <w:jc w:val="center"/>
              <w:rPr>
                <w:rFonts w:cs="Arial"/>
                <w:sz w:val="16"/>
                <w:szCs w:val="16"/>
                <w:lang w:val="ru-RU"/>
              </w:rPr>
            </w:pPr>
            <w:r w:rsidRPr="005E60DD">
              <w:rPr>
                <w:rFonts w:cs="Arial"/>
                <w:sz w:val="16"/>
                <w:szCs w:val="16"/>
                <w:lang w:val="uk-UA"/>
              </w:rPr>
              <w:t>1 089 164</w:t>
            </w:r>
          </w:p>
        </w:tc>
        <w:tc>
          <w:tcPr>
            <w:tcW w:w="1540" w:type="dxa"/>
            <w:vAlign w:val="center"/>
          </w:tcPr>
          <w:p w:rsidR="007D68B8" w:rsidRPr="003B46B8" w:rsidRDefault="007D68B8" w:rsidP="00021EE0">
            <w:pPr>
              <w:jc w:val="center"/>
              <w:rPr>
                <w:rFonts w:cs="Arial"/>
                <w:sz w:val="16"/>
                <w:szCs w:val="16"/>
                <w:lang w:val="uk-UA"/>
              </w:rPr>
            </w:pPr>
            <w:r>
              <w:rPr>
                <w:rFonts w:cs="Arial"/>
                <w:sz w:val="16"/>
                <w:szCs w:val="16"/>
                <w:lang w:val="uk-UA"/>
              </w:rPr>
              <w:t>-</w:t>
            </w:r>
          </w:p>
        </w:tc>
        <w:tc>
          <w:tcPr>
            <w:tcW w:w="1417" w:type="dxa"/>
            <w:vAlign w:val="center"/>
          </w:tcPr>
          <w:p w:rsidR="007D68B8" w:rsidRPr="008E18C0" w:rsidRDefault="007D68B8" w:rsidP="00021EE0">
            <w:pPr>
              <w:jc w:val="center"/>
              <w:rPr>
                <w:rFonts w:asciiTheme="majorHAnsi" w:hAnsiTheme="majorHAnsi"/>
                <w:sz w:val="20"/>
                <w:lang w:val="uk-UA"/>
              </w:rPr>
            </w:pPr>
            <w:r>
              <w:rPr>
                <w:rFonts w:asciiTheme="majorHAnsi" w:hAnsiTheme="majorHAnsi"/>
                <w:sz w:val="20"/>
                <w:lang w:val="uk-UA"/>
              </w:rPr>
              <w:t>-</w:t>
            </w:r>
          </w:p>
        </w:tc>
      </w:tr>
      <w:tr w:rsidR="007D68B8" w:rsidRPr="002F6B3B" w:rsidTr="001670AF">
        <w:trPr>
          <w:trHeight w:val="605"/>
        </w:trPr>
        <w:tc>
          <w:tcPr>
            <w:tcW w:w="4820" w:type="dxa"/>
            <w:vAlign w:val="center"/>
          </w:tcPr>
          <w:p w:rsidR="007D68B8" w:rsidRPr="005E60DD" w:rsidRDefault="007D68B8" w:rsidP="001670AF">
            <w:pPr>
              <w:rPr>
                <w:rFonts w:eastAsiaTheme="majorEastAsia"/>
                <w:b/>
                <w:sz w:val="16"/>
                <w:szCs w:val="16"/>
                <w:lang w:val="uk-UA"/>
              </w:rPr>
            </w:pPr>
            <w:r w:rsidRPr="005E60DD">
              <w:rPr>
                <w:rFonts w:eastAsiaTheme="majorEastAsia"/>
                <w:b/>
                <w:sz w:val="16"/>
                <w:szCs w:val="16"/>
                <w:lang w:val="uk-UA"/>
              </w:rPr>
              <w:t>Загалом</w:t>
            </w:r>
          </w:p>
        </w:tc>
        <w:tc>
          <w:tcPr>
            <w:tcW w:w="1559" w:type="dxa"/>
            <w:vAlign w:val="center"/>
          </w:tcPr>
          <w:p w:rsidR="007D68B8" w:rsidRPr="005E60DD" w:rsidRDefault="007D68B8" w:rsidP="00214361">
            <w:pPr>
              <w:spacing w:line="160" w:lineRule="exact"/>
              <w:ind w:left="-92" w:right="-84"/>
              <w:jc w:val="center"/>
              <w:rPr>
                <w:rFonts w:cs="Arial"/>
                <w:b/>
                <w:sz w:val="16"/>
                <w:szCs w:val="16"/>
                <w:lang w:val="uk-UA"/>
              </w:rPr>
            </w:pPr>
            <w:r w:rsidRPr="005E60DD">
              <w:rPr>
                <w:rFonts w:cs="Arial"/>
                <w:b/>
                <w:sz w:val="16"/>
                <w:szCs w:val="16"/>
                <w:lang w:val="ru-RU"/>
              </w:rPr>
              <w:t>127 937 000</w:t>
            </w:r>
            <w:r w:rsidRPr="005E60DD">
              <w:rPr>
                <w:rFonts w:cs="Arial"/>
                <w:b/>
                <w:sz w:val="16"/>
                <w:szCs w:val="16"/>
                <w:lang w:val="uk-UA"/>
              </w:rPr>
              <w:t>/</w:t>
            </w:r>
          </w:p>
          <w:p w:rsidR="007D68B8" w:rsidRPr="005E60DD" w:rsidRDefault="007D68B8" w:rsidP="005E60DD">
            <w:pPr>
              <w:spacing w:line="160" w:lineRule="exact"/>
              <w:ind w:left="-92" w:right="-84"/>
              <w:jc w:val="center"/>
              <w:rPr>
                <w:rFonts w:eastAsiaTheme="majorEastAsia" w:cs="Arial"/>
                <w:b/>
                <w:sz w:val="16"/>
                <w:szCs w:val="16"/>
                <w:lang w:val="uk-UA"/>
              </w:rPr>
            </w:pPr>
            <w:r w:rsidRPr="005E60DD">
              <w:rPr>
                <w:rFonts w:eastAsiaTheme="majorEastAsia" w:cs="Arial"/>
                <w:b/>
                <w:sz w:val="16"/>
                <w:szCs w:val="16"/>
                <w:lang w:val="uk-UA"/>
              </w:rPr>
              <w:t>3 981 266,8</w:t>
            </w:r>
          </w:p>
        </w:tc>
        <w:tc>
          <w:tcPr>
            <w:tcW w:w="1549" w:type="dxa"/>
            <w:vAlign w:val="center"/>
          </w:tcPr>
          <w:p w:rsidR="007D68B8" w:rsidRPr="005E60DD" w:rsidRDefault="007D68B8" w:rsidP="00772E63">
            <w:pPr>
              <w:spacing w:line="160" w:lineRule="exact"/>
              <w:ind w:left="-92" w:right="-84"/>
              <w:jc w:val="center"/>
              <w:rPr>
                <w:rFonts w:cs="Arial"/>
                <w:b/>
                <w:sz w:val="16"/>
                <w:szCs w:val="16"/>
                <w:lang w:val="ru-RU"/>
              </w:rPr>
            </w:pPr>
            <w:r w:rsidRPr="005E60DD">
              <w:rPr>
                <w:rFonts w:cs="Arial"/>
                <w:b/>
                <w:sz w:val="16"/>
                <w:szCs w:val="16"/>
                <w:lang w:val="ru-RU"/>
              </w:rPr>
              <w:t>8 550 000/</w:t>
            </w:r>
          </w:p>
          <w:p w:rsidR="007D68B8" w:rsidRPr="005E60DD" w:rsidRDefault="007D68B8" w:rsidP="009D5BEB">
            <w:pPr>
              <w:spacing w:line="160" w:lineRule="exact"/>
              <w:ind w:left="-92" w:right="-84"/>
              <w:jc w:val="center"/>
              <w:rPr>
                <w:rFonts w:cs="Arial"/>
                <w:b/>
                <w:i/>
                <w:sz w:val="16"/>
                <w:szCs w:val="16"/>
                <w:lang w:val="uk-UA"/>
              </w:rPr>
            </w:pPr>
            <w:r w:rsidRPr="005E60DD">
              <w:rPr>
                <w:rFonts w:cs="Arial"/>
                <w:b/>
                <w:sz w:val="16"/>
                <w:szCs w:val="16"/>
                <w:lang w:val="uk-UA"/>
              </w:rPr>
              <w:t>266 067</w:t>
            </w:r>
          </w:p>
        </w:tc>
        <w:tc>
          <w:tcPr>
            <w:tcW w:w="1559" w:type="dxa"/>
            <w:vAlign w:val="center"/>
          </w:tcPr>
          <w:p w:rsidR="007D68B8" w:rsidRPr="005E60DD" w:rsidRDefault="007D68B8" w:rsidP="009D5BEB">
            <w:pPr>
              <w:jc w:val="center"/>
              <w:rPr>
                <w:rFonts w:cs="Arial"/>
                <w:b/>
                <w:sz w:val="16"/>
                <w:szCs w:val="16"/>
                <w:lang w:val="ru-RU"/>
              </w:rPr>
            </w:pPr>
            <w:r w:rsidRPr="005E60DD">
              <w:rPr>
                <w:rFonts w:cs="Arial"/>
                <w:b/>
                <w:sz w:val="16"/>
                <w:szCs w:val="16"/>
                <w:lang w:val="ru-RU"/>
              </w:rPr>
              <w:t>21 000 000/</w:t>
            </w:r>
          </w:p>
          <w:p w:rsidR="007D68B8" w:rsidRPr="005E60DD" w:rsidRDefault="007D68B8" w:rsidP="009D5BEB">
            <w:pPr>
              <w:ind w:right="-85"/>
              <w:jc w:val="center"/>
              <w:rPr>
                <w:sz w:val="16"/>
                <w:szCs w:val="16"/>
                <w:lang w:val="uk-UA"/>
              </w:rPr>
            </w:pPr>
            <w:r w:rsidRPr="005E60DD">
              <w:rPr>
                <w:rFonts w:cs="Arial"/>
                <w:b/>
                <w:sz w:val="16"/>
                <w:szCs w:val="16"/>
                <w:lang w:val="ru-RU"/>
              </w:rPr>
              <w:t>653 498</w:t>
            </w:r>
          </w:p>
        </w:tc>
        <w:tc>
          <w:tcPr>
            <w:tcW w:w="1633" w:type="dxa"/>
            <w:vAlign w:val="center"/>
          </w:tcPr>
          <w:p w:rsidR="007D68B8" w:rsidRPr="005E60DD" w:rsidRDefault="007D68B8" w:rsidP="0072398B">
            <w:pPr>
              <w:spacing w:line="160" w:lineRule="exact"/>
              <w:ind w:left="-92" w:right="-84"/>
              <w:jc w:val="center"/>
              <w:rPr>
                <w:rFonts w:cs="Arial"/>
                <w:b/>
                <w:sz w:val="16"/>
                <w:szCs w:val="16"/>
                <w:lang w:val="ru-RU"/>
              </w:rPr>
            </w:pPr>
            <w:r w:rsidRPr="005E60DD">
              <w:rPr>
                <w:rFonts w:cs="Arial"/>
                <w:b/>
                <w:sz w:val="16"/>
                <w:szCs w:val="16"/>
                <w:lang w:val="ru-RU"/>
              </w:rPr>
              <w:t>17 680 000/</w:t>
            </w:r>
          </w:p>
          <w:p w:rsidR="007D68B8" w:rsidRPr="005E60DD" w:rsidRDefault="007D68B8" w:rsidP="009D5BEB">
            <w:pPr>
              <w:spacing w:line="160" w:lineRule="exact"/>
              <w:ind w:left="-92" w:right="-84"/>
              <w:jc w:val="center"/>
              <w:rPr>
                <w:rFonts w:cs="Arial"/>
                <w:b/>
                <w:i/>
                <w:sz w:val="16"/>
                <w:szCs w:val="16"/>
                <w:lang w:val="ru-RU"/>
              </w:rPr>
            </w:pPr>
            <w:r w:rsidRPr="005E60DD">
              <w:rPr>
                <w:rFonts w:cs="Arial"/>
                <w:b/>
                <w:sz w:val="16"/>
                <w:szCs w:val="16"/>
                <w:lang w:val="uk-UA"/>
              </w:rPr>
              <w:t>550 183</w:t>
            </w:r>
          </w:p>
        </w:tc>
        <w:tc>
          <w:tcPr>
            <w:tcW w:w="1665" w:type="dxa"/>
            <w:vAlign w:val="center"/>
          </w:tcPr>
          <w:p w:rsidR="007D68B8" w:rsidRPr="005E60DD" w:rsidRDefault="007D68B8" w:rsidP="00BC0E0D">
            <w:pPr>
              <w:spacing w:line="160" w:lineRule="exact"/>
              <w:ind w:left="-92" w:right="-84"/>
              <w:jc w:val="center"/>
              <w:rPr>
                <w:rFonts w:cs="Arial"/>
                <w:b/>
                <w:sz w:val="16"/>
                <w:szCs w:val="16"/>
                <w:lang w:val="ru-RU"/>
              </w:rPr>
            </w:pPr>
            <w:r w:rsidRPr="005E60DD">
              <w:rPr>
                <w:rFonts w:cs="Arial"/>
                <w:b/>
                <w:sz w:val="16"/>
                <w:szCs w:val="16"/>
                <w:lang w:val="ru-RU"/>
              </w:rPr>
              <w:t>80 707 000/</w:t>
            </w:r>
          </w:p>
          <w:p w:rsidR="007D68B8" w:rsidRPr="005E60DD" w:rsidRDefault="007D68B8" w:rsidP="005E60DD">
            <w:pPr>
              <w:spacing w:line="160" w:lineRule="exact"/>
              <w:ind w:left="-92" w:right="-84"/>
              <w:jc w:val="center"/>
              <w:rPr>
                <w:b/>
                <w:sz w:val="16"/>
                <w:szCs w:val="16"/>
                <w:lang w:val="uk-UA"/>
              </w:rPr>
            </w:pPr>
            <w:r w:rsidRPr="005E60DD">
              <w:rPr>
                <w:rFonts w:cs="Arial"/>
                <w:b/>
                <w:sz w:val="16"/>
                <w:szCs w:val="16"/>
                <w:lang w:val="uk-UA"/>
              </w:rPr>
              <w:t>2 511</w:t>
            </w:r>
            <w:r w:rsidRPr="005E60DD">
              <w:rPr>
                <w:b/>
                <w:sz w:val="16"/>
                <w:szCs w:val="16"/>
                <w:lang w:val="uk-UA"/>
              </w:rPr>
              <w:t> 518,1</w:t>
            </w:r>
          </w:p>
        </w:tc>
        <w:tc>
          <w:tcPr>
            <w:tcW w:w="1540" w:type="dxa"/>
            <w:vAlign w:val="center"/>
          </w:tcPr>
          <w:p w:rsidR="007D68B8" w:rsidRPr="00772E63" w:rsidRDefault="007D68B8" w:rsidP="000A5D77">
            <w:pPr>
              <w:jc w:val="center"/>
              <w:rPr>
                <w:rFonts w:cs="Arial"/>
                <w:b/>
                <w:sz w:val="16"/>
                <w:szCs w:val="16"/>
                <w:lang w:val="uk-UA"/>
              </w:rPr>
            </w:pPr>
            <w:r>
              <w:rPr>
                <w:rFonts w:cs="Arial"/>
                <w:b/>
                <w:sz w:val="16"/>
                <w:szCs w:val="16"/>
                <w:lang w:val="uk-UA"/>
              </w:rPr>
              <w:t>-</w:t>
            </w:r>
          </w:p>
        </w:tc>
        <w:tc>
          <w:tcPr>
            <w:tcW w:w="1417" w:type="dxa"/>
            <w:vAlign w:val="center"/>
          </w:tcPr>
          <w:p w:rsidR="007D68B8" w:rsidRPr="00772E63" w:rsidRDefault="007D68B8" w:rsidP="00021EE0">
            <w:pPr>
              <w:jc w:val="center"/>
              <w:rPr>
                <w:rFonts w:cs="Arial"/>
                <w:b/>
                <w:i/>
                <w:sz w:val="16"/>
                <w:szCs w:val="16"/>
                <w:lang w:val="uk-UA"/>
              </w:rPr>
            </w:pPr>
            <w:r w:rsidRPr="00772E63">
              <w:rPr>
                <w:rFonts w:cs="Arial"/>
                <w:b/>
                <w:i/>
                <w:sz w:val="16"/>
                <w:szCs w:val="16"/>
                <w:lang w:val="uk-UA"/>
              </w:rPr>
              <w:t>-</w:t>
            </w:r>
          </w:p>
        </w:tc>
      </w:tr>
    </w:tbl>
    <w:p w:rsidR="00754AAC" w:rsidRPr="006D7F37" w:rsidRDefault="006D7F37" w:rsidP="005C0856">
      <w:pPr>
        <w:spacing w:after="160" w:line="259" w:lineRule="auto"/>
        <w:rPr>
          <w:rFonts w:cs="Arial"/>
          <w:b/>
          <w:color w:val="2E74B5" w:themeColor="accent1" w:themeShade="BF"/>
          <w:sz w:val="32"/>
          <w:szCs w:val="32"/>
        </w:rPr>
      </w:pPr>
      <w:bookmarkStart w:id="66" w:name="_Toc532746518"/>
      <w:bookmarkStart w:id="67" w:name="_Toc532747839"/>
      <w:bookmarkStart w:id="68" w:name="_Toc532747976"/>
      <w:r w:rsidRPr="006D7F37">
        <w:rPr>
          <w:rFonts w:cs="Arial"/>
          <w:b/>
          <w:color w:val="2E74B5" w:themeColor="accent1" w:themeShade="BF"/>
          <w:sz w:val="32"/>
          <w:szCs w:val="32"/>
        </w:rPr>
        <w:lastRenderedPageBreak/>
        <w:t xml:space="preserve">11. </w:t>
      </w:r>
      <w:r w:rsidR="00754AAC" w:rsidRPr="006D7F37">
        <w:rPr>
          <w:rFonts w:cs="Arial"/>
          <w:b/>
          <w:color w:val="2E74B5" w:themeColor="accent1" w:themeShade="BF"/>
          <w:sz w:val="32"/>
          <w:szCs w:val="32"/>
        </w:rPr>
        <w:t xml:space="preserve">Показники </w:t>
      </w:r>
      <w:r>
        <w:rPr>
          <w:rFonts w:cs="Arial"/>
          <w:b/>
          <w:color w:val="2E74B5" w:themeColor="accent1" w:themeShade="BF"/>
          <w:sz w:val="32"/>
          <w:szCs w:val="32"/>
        </w:rPr>
        <w:t>і</w:t>
      </w:r>
      <w:r w:rsidR="00754AAC" w:rsidRPr="006D7F37">
        <w:rPr>
          <w:rFonts w:cs="Arial"/>
          <w:b/>
          <w:color w:val="2E74B5" w:themeColor="accent1" w:themeShade="BF"/>
          <w:sz w:val="32"/>
          <w:szCs w:val="32"/>
        </w:rPr>
        <w:t xml:space="preserve"> механізми моніторингу</w:t>
      </w:r>
      <w:bookmarkEnd w:id="66"/>
      <w:bookmarkEnd w:id="67"/>
      <w:bookmarkEnd w:id="68"/>
    </w:p>
    <w:p w:rsidR="00754AAC" w:rsidRPr="00187C64" w:rsidRDefault="00187C64" w:rsidP="000F4943">
      <w:pPr>
        <w:pStyle w:val="af4"/>
        <w:spacing w:before="120" w:after="120" w:line="240" w:lineRule="auto"/>
        <w:ind w:left="2279" w:hanging="2421"/>
        <w:jc w:val="right"/>
        <w:rPr>
          <w:rFonts w:ascii="Arial" w:hAnsi="Arial" w:cs="Arial"/>
          <w:b/>
          <w:iCs/>
          <w:sz w:val="24"/>
          <w:szCs w:val="24"/>
        </w:rPr>
      </w:pPr>
      <w:r w:rsidRPr="00187C64">
        <w:rPr>
          <w:rFonts w:ascii="Arial" w:hAnsi="Arial" w:cs="Arial"/>
          <w:b/>
          <w:iCs/>
          <w:sz w:val="24"/>
          <w:szCs w:val="24"/>
        </w:rPr>
        <w:t>Таблиця 3</w:t>
      </w:r>
      <w:r w:rsidR="00602E0A">
        <w:rPr>
          <w:rFonts w:ascii="Arial" w:hAnsi="Arial" w:cs="Arial"/>
          <w:b/>
          <w:iCs/>
          <w:sz w:val="24"/>
          <w:szCs w:val="24"/>
        </w:rPr>
        <w:t>.</w:t>
      </w:r>
      <w:r w:rsidR="00754AAC" w:rsidRPr="00187C64">
        <w:rPr>
          <w:rFonts w:ascii="Arial" w:hAnsi="Arial" w:cs="Arial"/>
          <w:b/>
          <w:iCs/>
          <w:sz w:val="24"/>
          <w:szCs w:val="24"/>
        </w:rPr>
        <w:t>Показники</w:t>
      </w:r>
      <w:r w:rsidR="006D7F37">
        <w:rPr>
          <w:rFonts w:ascii="Arial" w:hAnsi="Arial" w:cs="Arial"/>
          <w:b/>
          <w:iCs/>
          <w:sz w:val="24"/>
          <w:szCs w:val="24"/>
        </w:rPr>
        <w:t xml:space="preserve"> і механізми</w:t>
      </w:r>
      <w:r w:rsidR="00754AAC" w:rsidRPr="00187C64">
        <w:rPr>
          <w:rFonts w:ascii="Arial" w:hAnsi="Arial" w:cs="Arial"/>
          <w:b/>
          <w:iCs/>
          <w:sz w:val="24"/>
          <w:szCs w:val="24"/>
        </w:rPr>
        <w:t xml:space="preserve"> моніторингу</w:t>
      </w:r>
    </w:p>
    <w:tbl>
      <w:tblPr>
        <w:tblStyle w:val="a4"/>
        <w:tblW w:w="15776" w:type="dxa"/>
        <w:tblInd w:w="108" w:type="dxa"/>
        <w:tblLayout w:type="fixed"/>
        <w:tblLook w:val="04A0"/>
      </w:tblPr>
      <w:tblGrid>
        <w:gridCol w:w="4111"/>
        <w:gridCol w:w="1984"/>
        <w:gridCol w:w="2694"/>
        <w:gridCol w:w="2410"/>
        <w:gridCol w:w="2309"/>
        <w:gridCol w:w="2268"/>
      </w:tblGrid>
      <w:tr w:rsidR="00754AAC" w:rsidRPr="008E18C0" w:rsidTr="001670AF">
        <w:trPr>
          <w:trHeight w:val="519"/>
        </w:trPr>
        <w:tc>
          <w:tcPr>
            <w:tcW w:w="4111" w:type="dxa"/>
            <w:vMerge w:val="restart"/>
            <w:shd w:val="clear" w:color="auto" w:fill="BDD6EE" w:themeFill="accent1" w:themeFillTint="66"/>
            <w:vAlign w:val="center"/>
          </w:tcPr>
          <w:p w:rsidR="000E6C6A" w:rsidRPr="005C4D09" w:rsidRDefault="00754AAC" w:rsidP="005C4D09">
            <w:pPr>
              <w:jc w:val="center"/>
              <w:rPr>
                <w:rFonts w:cs="Arial"/>
                <w:b/>
                <w:i/>
                <w:sz w:val="16"/>
                <w:szCs w:val="16"/>
                <w:lang w:val="uk-UA"/>
              </w:rPr>
            </w:pPr>
            <w:r w:rsidRPr="005C4D09">
              <w:rPr>
                <w:rFonts w:cs="Arial"/>
                <w:b/>
                <w:i/>
                <w:sz w:val="16"/>
                <w:szCs w:val="16"/>
                <w:lang w:val="uk-UA"/>
              </w:rPr>
              <w:t>Дії / Ідеї проекту (-ів</w:t>
            </w:r>
            <w:r w:rsidR="00602E0A" w:rsidRPr="005C4D09">
              <w:rPr>
                <w:rFonts w:cs="Arial"/>
                <w:b/>
                <w:i/>
                <w:sz w:val="16"/>
                <w:szCs w:val="16"/>
                <w:lang w:val="uk-UA"/>
              </w:rPr>
              <w:t>)</w:t>
            </w:r>
            <w:r w:rsidR="000E6C6A" w:rsidRPr="005C4D09">
              <w:rPr>
                <w:rStyle w:val="afff1"/>
                <w:rFonts w:cs="Arial"/>
                <w:b/>
                <w:i/>
                <w:sz w:val="16"/>
                <w:szCs w:val="16"/>
                <w:lang w:val="uk-UA"/>
              </w:rPr>
              <w:endnoteReference w:id="2"/>
            </w:r>
          </w:p>
        </w:tc>
        <w:tc>
          <w:tcPr>
            <w:tcW w:w="1984" w:type="dxa"/>
            <w:vMerge w:val="restart"/>
            <w:shd w:val="clear" w:color="auto" w:fill="BDD6EE" w:themeFill="accent1" w:themeFillTint="66"/>
            <w:vAlign w:val="center"/>
          </w:tcPr>
          <w:p w:rsidR="00754AAC" w:rsidRPr="005C4D09" w:rsidRDefault="00754AAC" w:rsidP="005C4D09">
            <w:pPr>
              <w:ind w:left="-93" w:right="-108"/>
              <w:jc w:val="center"/>
              <w:rPr>
                <w:rFonts w:cs="Arial"/>
                <w:b/>
                <w:i/>
                <w:sz w:val="16"/>
                <w:szCs w:val="16"/>
                <w:lang w:val="uk-UA"/>
              </w:rPr>
            </w:pPr>
            <w:r w:rsidRPr="005C4D09">
              <w:rPr>
                <w:rFonts w:cs="Arial"/>
                <w:b/>
                <w:i/>
                <w:sz w:val="16"/>
                <w:szCs w:val="16"/>
                <w:lang w:val="uk-UA"/>
              </w:rPr>
              <w:t xml:space="preserve">Тривалість (початок дії </w:t>
            </w:r>
            <w:r w:rsidRPr="005C4D09">
              <w:rPr>
                <w:rStyle w:val="affd"/>
                <w:rFonts w:cs="Arial"/>
                <w:b/>
                <w:i/>
                <w:sz w:val="16"/>
                <w:szCs w:val="16"/>
                <w:lang w:val="uk-UA"/>
              </w:rPr>
              <w:footnoteReference w:id="5"/>
            </w:r>
            <w:r w:rsidR="00602E0A" w:rsidRPr="005C4D09">
              <w:rPr>
                <w:rFonts w:cs="Arial"/>
                <w:b/>
                <w:i/>
                <w:sz w:val="16"/>
                <w:szCs w:val="16"/>
                <w:lang w:val="uk-UA"/>
              </w:rPr>
              <w:t>(</w:t>
            </w:r>
            <w:r w:rsidRPr="005C4D09">
              <w:rPr>
                <w:rFonts w:cs="Arial"/>
                <w:b/>
                <w:i/>
                <w:sz w:val="16"/>
                <w:szCs w:val="16"/>
                <w:lang w:val="uk-UA"/>
              </w:rPr>
              <w:t>дд.мм.рррр – завершення дд.мм. рррр)</w:t>
            </w:r>
          </w:p>
        </w:tc>
        <w:tc>
          <w:tcPr>
            <w:tcW w:w="9681" w:type="dxa"/>
            <w:gridSpan w:val="4"/>
            <w:shd w:val="clear" w:color="auto" w:fill="BDD6EE" w:themeFill="accent1" w:themeFillTint="66"/>
            <w:vAlign w:val="center"/>
          </w:tcPr>
          <w:p w:rsidR="00754AAC" w:rsidRPr="005C4D09" w:rsidRDefault="00754AAC" w:rsidP="005C4D09">
            <w:pPr>
              <w:jc w:val="center"/>
              <w:rPr>
                <w:rFonts w:cs="Arial"/>
                <w:b/>
                <w:i/>
                <w:sz w:val="16"/>
                <w:szCs w:val="16"/>
                <w:lang w:val="uk-UA"/>
              </w:rPr>
            </w:pPr>
            <w:r w:rsidRPr="005C4D09">
              <w:rPr>
                <w:rFonts w:cs="Arial"/>
                <w:b/>
                <w:i/>
                <w:sz w:val="16"/>
                <w:szCs w:val="16"/>
                <w:lang w:val="uk-UA"/>
              </w:rPr>
              <w:t>Очікувані результати</w:t>
            </w:r>
          </w:p>
        </w:tc>
      </w:tr>
      <w:tr w:rsidR="00754AAC" w:rsidRPr="00EE31B2" w:rsidTr="001670AF">
        <w:trPr>
          <w:trHeight w:val="807"/>
        </w:trPr>
        <w:tc>
          <w:tcPr>
            <w:tcW w:w="4111" w:type="dxa"/>
            <w:vMerge/>
            <w:shd w:val="clear" w:color="auto" w:fill="BDD6EE" w:themeFill="accent1" w:themeFillTint="66"/>
            <w:vAlign w:val="center"/>
          </w:tcPr>
          <w:p w:rsidR="00754AAC" w:rsidRPr="005C4D09" w:rsidRDefault="00754AAC" w:rsidP="005C4D09">
            <w:pPr>
              <w:jc w:val="center"/>
              <w:rPr>
                <w:rFonts w:cs="Arial"/>
                <w:b/>
                <w:i/>
                <w:sz w:val="16"/>
                <w:szCs w:val="16"/>
                <w:lang w:val="uk-UA"/>
              </w:rPr>
            </w:pPr>
          </w:p>
        </w:tc>
        <w:tc>
          <w:tcPr>
            <w:tcW w:w="1984" w:type="dxa"/>
            <w:vMerge/>
            <w:shd w:val="clear" w:color="auto" w:fill="BDD6EE" w:themeFill="accent1" w:themeFillTint="66"/>
            <w:vAlign w:val="center"/>
          </w:tcPr>
          <w:p w:rsidR="00754AAC" w:rsidRPr="005C4D09" w:rsidRDefault="00754AAC" w:rsidP="005C4D09">
            <w:pPr>
              <w:jc w:val="center"/>
              <w:rPr>
                <w:rFonts w:cs="Arial"/>
                <w:b/>
                <w:i/>
                <w:sz w:val="16"/>
                <w:szCs w:val="16"/>
                <w:lang w:val="uk-UA"/>
              </w:rPr>
            </w:pPr>
          </w:p>
        </w:tc>
        <w:tc>
          <w:tcPr>
            <w:tcW w:w="2694" w:type="dxa"/>
            <w:shd w:val="clear" w:color="auto" w:fill="BDD6EE" w:themeFill="accent1" w:themeFillTint="66"/>
            <w:vAlign w:val="center"/>
          </w:tcPr>
          <w:p w:rsidR="00754AAC" w:rsidRPr="005C4D09" w:rsidRDefault="00754AAC" w:rsidP="00AA1BA9">
            <w:pPr>
              <w:jc w:val="center"/>
              <w:rPr>
                <w:rFonts w:cs="Arial"/>
                <w:b/>
                <w:i/>
                <w:sz w:val="16"/>
                <w:szCs w:val="16"/>
                <w:lang w:val="uk-UA"/>
              </w:rPr>
            </w:pPr>
            <w:r w:rsidRPr="005C4D09">
              <w:rPr>
                <w:rFonts w:cs="Arial"/>
                <w:b/>
                <w:i/>
                <w:sz w:val="16"/>
                <w:szCs w:val="16"/>
                <w:lang w:val="uk-UA"/>
              </w:rPr>
              <w:t xml:space="preserve">з </w:t>
            </w:r>
            <w:r w:rsidR="00AA1BA9">
              <w:rPr>
                <w:rFonts w:cs="Arial"/>
                <w:b/>
                <w:i/>
                <w:sz w:val="16"/>
                <w:szCs w:val="16"/>
                <w:lang w:val="uk-UA"/>
              </w:rPr>
              <w:t>6</w:t>
            </w:r>
            <w:r w:rsidRPr="005C4D09">
              <w:rPr>
                <w:rFonts w:cs="Arial"/>
                <w:b/>
                <w:i/>
                <w:sz w:val="16"/>
                <w:szCs w:val="16"/>
                <w:lang w:val="uk-UA"/>
              </w:rPr>
              <w:t xml:space="preserve">го по </w:t>
            </w:r>
            <w:r w:rsidR="00AA1BA9">
              <w:rPr>
                <w:rFonts w:cs="Arial"/>
                <w:b/>
                <w:i/>
                <w:sz w:val="16"/>
                <w:szCs w:val="16"/>
                <w:lang w:val="uk-UA"/>
              </w:rPr>
              <w:t>9</w:t>
            </w:r>
            <w:r w:rsidRPr="005C4D09">
              <w:rPr>
                <w:rFonts w:cs="Arial"/>
                <w:b/>
                <w:i/>
                <w:sz w:val="16"/>
                <w:szCs w:val="16"/>
                <w:lang w:val="uk-UA"/>
              </w:rPr>
              <w:t>й  місяць</w:t>
            </w:r>
          </w:p>
        </w:tc>
        <w:tc>
          <w:tcPr>
            <w:tcW w:w="2410" w:type="dxa"/>
            <w:shd w:val="clear" w:color="auto" w:fill="BDD6EE" w:themeFill="accent1" w:themeFillTint="66"/>
            <w:vAlign w:val="center"/>
          </w:tcPr>
          <w:p w:rsidR="00754AAC" w:rsidRPr="005C4D09" w:rsidRDefault="00754AAC" w:rsidP="00AA1BA9">
            <w:pPr>
              <w:jc w:val="center"/>
              <w:rPr>
                <w:rFonts w:cs="Arial"/>
                <w:b/>
                <w:i/>
                <w:sz w:val="16"/>
                <w:szCs w:val="16"/>
                <w:lang w:val="uk-UA"/>
              </w:rPr>
            </w:pPr>
            <w:r w:rsidRPr="005C4D09">
              <w:rPr>
                <w:rFonts w:cs="Arial"/>
                <w:b/>
                <w:i/>
                <w:sz w:val="16"/>
                <w:szCs w:val="16"/>
                <w:lang w:val="uk-UA"/>
              </w:rPr>
              <w:t xml:space="preserve">з </w:t>
            </w:r>
            <w:r w:rsidR="00AA1BA9">
              <w:rPr>
                <w:rFonts w:cs="Arial"/>
                <w:b/>
                <w:i/>
                <w:sz w:val="16"/>
                <w:szCs w:val="16"/>
                <w:lang w:val="uk-UA"/>
              </w:rPr>
              <w:t>10</w:t>
            </w:r>
            <w:r w:rsidRPr="005C4D09">
              <w:rPr>
                <w:rFonts w:cs="Arial"/>
                <w:b/>
                <w:i/>
                <w:sz w:val="16"/>
                <w:szCs w:val="16"/>
                <w:lang w:val="uk-UA"/>
              </w:rPr>
              <w:t>го по 12й  місяць</w:t>
            </w:r>
          </w:p>
        </w:tc>
        <w:tc>
          <w:tcPr>
            <w:tcW w:w="2309" w:type="dxa"/>
            <w:shd w:val="clear" w:color="auto" w:fill="BDD6EE" w:themeFill="accent1" w:themeFillTint="66"/>
            <w:vAlign w:val="center"/>
          </w:tcPr>
          <w:p w:rsidR="00754AAC" w:rsidRPr="005C4D09" w:rsidRDefault="00754AAC" w:rsidP="005C4D09">
            <w:pPr>
              <w:jc w:val="center"/>
              <w:rPr>
                <w:rFonts w:cs="Arial"/>
                <w:b/>
                <w:i/>
                <w:sz w:val="16"/>
                <w:szCs w:val="16"/>
                <w:lang w:val="uk-UA"/>
              </w:rPr>
            </w:pPr>
            <w:r w:rsidRPr="005C4D09">
              <w:rPr>
                <w:rFonts w:cs="Arial"/>
                <w:b/>
                <w:i/>
                <w:sz w:val="16"/>
                <w:szCs w:val="16"/>
                <w:lang w:val="uk-UA"/>
              </w:rPr>
              <w:t>з 13го по 18й  місяць</w:t>
            </w:r>
          </w:p>
        </w:tc>
        <w:tc>
          <w:tcPr>
            <w:tcW w:w="2268" w:type="dxa"/>
            <w:shd w:val="clear" w:color="auto" w:fill="BDD6EE" w:themeFill="accent1" w:themeFillTint="66"/>
            <w:vAlign w:val="center"/>
          </w:tcPr>
          <w:p w:rsidR="00754AAC" w:rsidRPr="005C4D09" w:rsidRDefault="00754AAC" w:rsidP="005C4D09">
            <w:pPr>
              <w:jc w:val="center"/>
              <w:rPr>
                <w:rFonts w:cs="Arial"/>
                <w:b/>
                <w:i/>
                <w:sz w:val="16"/>
                <w:szCs w:val="16"/>
                <w:lang w:val="uk-UA"/>
              </w:rPr>
            </w:pPr>
            <w:r w:rsidRPr="005C4D09">
              <w:rPr>
                <w:rFonts w:cs="Arial"/>
                <w:b/>
                <w:i/>
                <w:sz w:val="16"/>
                <w:szCs w:val="16"/>
                <w:lang w:val="uk-UA"/>
              </w:rPr>
              <w:t>з 19го по 24й  місяць</w:t>
            </w:r>
          </w:p>
        </w:tc>
      </w:tr>
      <w:tr w:rsidR="00AB5719" w:rsidRPr="00DA776C" w:rsidTr="008901FA">
        <w:trPr>
          <w:trHeight w:val="1133"/>
        </w:trPr>
        <w:tc>
          <w:tcPr>
            <w:tcW w:w="4111" w:type="dxa"/>
            <w:vAlign w:val="center"/>
          </w:tcPr>
          <w:p w:rsidR="00AB5719" w:rsidRPr="00DE3A70" w:rsidRDefault="00AB5719" w:rsidP="008901FA">
            <w:pPr>
              <w:ind w:right="-108"/>
              <w:rPr>
                <w:rFonts w:cs="Arial"/>
                <w:sz w:val="16"/>
                <w:szCs w:val="16"/>
                <w:lang w:val="uk-UA"/>
              </w:rPr>
            </w:pPr>
            <w:r w:rsidRPr="00DE3A70">
              <w:rPr>
                <w:rFonts w:cs="Arial"/>
                <w:sz w:val="16"/>
                <w:szCs w:val="16"/>
                <w:lang w:val="uk-UA"/>
              </w:rPr>
              <w:t>1.1.Створення Агенції економічного розвитку м.Сєвєродонецька як інструменту співпраці влади та бізнесу</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Pr="00F40052" w:rsidRDefault="00AB5719" w:rsidP="008901FA">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19</w:t>
            </w:r>
          </w:p>
        </w:tc>
        <w:tc>
          <w:tcPr>
            <w:tcW w:w="2694" w:type="dxa"/>
            <w:vAlign w:val="center"/>
          </w:tcPr>
          <w:p w:rsidR="00AB5719" w:rsidRPr="00DE3A70" w:rsidRDefault="00AB5719" w:rsidP="008901FA">
            <w:pPr>
              <w:ind w:right="-103"/>
              <w:rPr>
                <w:rFonts w:cs="Arial"/>
                <w:sz w:val="16"/>
                <w:szCs w:val="16"/>
                <w:lang w:val="uk-UA"/>
              </w:rPr>
            </w:pPr>
            <w:r>
              <w:rPr>
                <w:rFonts w:cs="Arial"/>
                <w:sz w:val="16"/>
                <w:szCs w:val="16"/>
                <w:lang w:val="uk-UA"/>
              </w:rPr>
              <w:t>Отримано р</w:t>
            </w:r>
            <w:r w:rsidRPr="00DE3A70">
              <w:rPr>
                <w:rFonts w:cs="Arial"/>
                <w:sz w:val="16"/>
                <w:szCs w:val="16"/>
                <w:lang w:val="uk-UA"/>
              </w:rPr>
              <w:t>еєстраційні документи.</w:t>
            </w:r>
          </w:p>
          <w:p w:rsidR="00AB5719" w:rsidRPr="00DE3A70" w:rsidRDefault="00AB5719" w:rsidP="008901FA">
            <w:pPr>
              <w:ind w:right="-103"/>
              <w:rPr>
                <w:rFonts w:cs="Arial"/>
                <w:sz w:val="16"/>
                <w:szCs w:val="16"/>
                <w:lang w:val="uk-UA"/>
              </w:rPr>
            </w:pPr>
            <w:r w:rsidRPr="00DE3A70">
              <w:rPr>
                <w:rFonts w:cs="Arial"/>
                <w:sz w:val="16"/>
                <w:szCs w:val="16"/>
                <w:lang w:val="uk-UA"/>
              </w:rPr>
              <w:t>Розроблен</w:t>
            </w:r>
            <w:r>
              <w:rPr>
                <w:rFonts w:cs="Arial"/>
                <w:sz w:val="16"/>
                <w:szCs w:val="16"/>
                <w:lang w:val="uk-UA"/>
              </w:rPr>
              <w:t>о</w:t>
            </w:r>
            <w:r w:rsidRPr="00DE3A70">
              <w:rPr>
                <w:rFonts w:cs="Arial"/>
                <w:sz w:val="16"/>
                <w:szCs w:val="16"/>
                <w:lang w:val="uk-UA"/>
              </w:rPr>
              <w:t xml:space="preserve"> пакет навчальної програми (6 учбових модулів).</w:t>
            </w:r>
          </w:p>
          <w:p w:rsidR="00AB5719" w:rsidRPr="00DE3A70" w:rsidRDefault="00AB5719" w:rsidP="008901FA">
            <w:pPr>
              <w:ind w:right="-103"/>
              <w:rPr>
                <w:rFonts w:cs="Arial"/>
                <w:sz w:val="16"/>
                <w:szCs w:val="16"/>
                <w:lang w:val="uk-UA"/>
              </w:rPr>
            </w:pPr>
            <w:r w:rsidRPr="00DE3A70">
              <w:rPr>
                <w:rFonts w:cs="Arial"/>
                <w:sz w:val="16"/>
                <w:szCs w:val="16"/>
                <w:lang w:val="uk-UA"/>
              </w:rPr>
              <w:t>Проведено 3 семінари – тренінги для підприємців.</w:t>
            </w:r>
          </w:p>
        </w:tc>
        <w:tc>
          <w:tcPr>
            <w:tcW w:w="2410" w:type="dxa"/>
            <w:vAlign w:val="center"/>
          </w:tcPr>
          <w:p w:rsidR="00AB5719" w:rsidRPr="00DE3A70" w:rsidRDefault="00AB5719" w:rsidP="008901FA">
            <w:pPr>
              <w:rPr>
                <w:rFonts w:cs="Arial"/>
                <w:sz w:val="16"/>
                <w:szCs w:val="16"/>
                <w:lang w:val="uk-UA"/>
              </w:rPr>
            </w:pPr>
            <w:r w:rsidRPr="00DE3A70">
              <w:rPr>
                <w:rFonts w:cs="Arial"/>
                <w:sz w:val="16"/>
                <w:szCs w:val="16"/>
                <w:lang w:val="uk-UA"/>
              </w:rPr>
              <w:t>Проведено 3 семінари – тренінги.</w:t>
            </w:r>
          </w:p>
          <w:p w:rsidR="00AB5719" w:rsidRPr="00DE3A70" w:rsidRDefault="00AB5719" w:rsidP="008901FA">
            <w:pPr>
              <w:rPr>
                <w:rFonts w:cs="Arial"/>
                <w:sz w:val="16"/>
                <w:szCs w:val="16"/>
                <w:lang w:val="uk-UA"/>
              </w:rPr>
            </w:pPr>
            <w:r w:rsidRPr="00DE3A70">
              <w:rPr>
                <w:rFonts w:cs="Arial"/>
                <w:sz w:val="16"/>
                <w:szCs w:val="16"/>
                <w:lang w:val="uk-UA"/>
              </w:rPr>
              <w:t>Надано 30 консультацій із ЗЕД.</w:t>
            </w:r>
          </w:p>
        </w:tc>
        <w:tc>
          <w:tcPr>
            <w:tcW w:w="2309" w:type="dxa"/>
            <w:vAlign w:val="center"/>
          </w:tcPr>
          <w:p w:rsidR="00AB5719" w:rsidRPr="00DE3A70" w:rsidRDefault="00AB5719" w:rsidP="008901FA">
            <w:pPr>
              <w:ind w:left="-65" w:right="-57"/>
              <w:rPr>
                <w:rFonts w:cs="Arial"/>
                <w:sz w:val="16"/>
                <w:szCs w:val="16"/>
                <w:lang w:val="uk-UA"/>
              </w:rPr>
            </w:pPr>
            <w:r>
              <w:rPr>
                <w:rFonts w:cs="Arial"/>
                <w:sz w:val="16"/>
                <w:szCs w:val="16"/>
                <w:lang w:val="uk-UA"/>
              </w:rPr>
              <w:t>-</w:t>
            </w:r>
          </w:p>
        </w:tc>
        <w:tc>
          <w:tcPr>
            <w:tcW w:w="2268" w:type="dxa"/>
            <w:vAlign w:val="center"/>
          </w:tcPr>
          <w:p w:rsidR="00AB5719" w:rsidRPr="00DE3A70" w:rsidRDefault="00AB5719" w:rsidP="008901FA">
            <w:pPr>
              <w:rPr>
                <w:rFonts w:cs="Arial"/>
                <w:sz w:val="16"/>
                <w:szCs w:val="16"/>
                <w:lang w:val="uk-UA"/>
              </w:rPr>
            </w:pPr>
            <w:r>
              <w:rPr>
                <w:rFonts w:cs="Arial"/>
                <w:sz w:val="16"/>
                <w:szCs w:val="16"/>
                <w:lang w:val="uk-UA"/>
              </w:rPr>
              <w:t>-</w:t>
            </w:r>
          </w:p>
        </w:tc>
      </w:tr>
      <w:tr w:rsidR="00AB5719" w:rsidRPr="00DA776C" w:rsidTr="008901FA">
        <w:trPr>
          <w:trHeight w:val="1006"/>
        </w:trPr>
        <w:tc>
          <w:tcPr>
            <w:tcW w:w="4111" w:type="dxa"/>
            <w:vAlign w:val="center"/>
          </w:tcPr>
          <w:p w:rsidR="00AB5719" w:rsidRPr="00DE3A70" w:rsidRDefault="00AB5719" w:rsidP="008901FA">
            <w:pPr>
              <w:ind w:right="-51"/>
              <w:rPr>
                <w:rFonts w:cs="Arial"/>
                <w:sz w:val="16"/>
                <w:szCs w:val="16"/>
                <w:lang w:val="ru-RU"/>
              </w:rPr>
            </w:pPr>
            <w:r w:rsidRPr="00DE3A70">
              <w:rPr>
                <w:rFonts w:cs="Arial"/>
                <w:sz w:val="16"/>
                <w:szCs w:val="16"/>
                <w:lang w:val="uk-UA"/>
              </w:rPr>
              <w:t>1.2.Відновлення реалізації порядку  часткової компенсації за кредитними договорами суб’єктам малого та середнього підприємництва за рахунок коштів міського бюджету</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Pr="009F547B" w:rsidRDefault="00AB5719" w:rsidP="008901FA">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19</w:t>
            </w:r>
          </w:p>
        </w:tc>
        <w:tc>
          <w:tcPr>
            <w:tcW w:w="2694" w:type="dxa"/>
            <w:vAlign w:val="center"/>
          </w:tcPr>
          <w:p w:rsidR="00AB5719" w:rsidRPr="00DE3A70" w:rsidRDefault="00AB5719" w:rsidP="008901FA">
            <w:pPr>
              <w:rPr>
                <w:rFonts w:cs="Arial"/>
                <w:sz w:val="16"/>
                <w:szCs w:val="16"/>
                <w:lang w:val="ru-RU"/>
              </w:rPr>
            </w:pPr>
            <w:r w:rsidRPr="00DE3A70">
              <w:rPr>
                <w:rFonts w:cs="Arial"/>
                <w:sz w:val="16"/>
                <w:szCs w:val="16"/>
                <w:lang w:val="ru-RU"/>
              </w:rPr>
              <w:t>Передбачено кошти в бюджеті на 2019 рік у розмірі 300 тис.грн.</w:t>
            </w:r>
          </w:p>
        </w:tc>
        <w:tc>
          <w:tcPr>
            <w:tcW w:w="2410" w:type="dxa"/>
            <w:vAlign w:val="center"/>
          </w:tcPr>
          <w:p w:rsidR="00AB5719" w:rsidRPr="00DE3A70" w:rsidRDefault="00AB5719" w:rsidP="008901FA">
            <w:pPr>
              <w:rPr>
                <w:rFonts w:cs="Arial"/>
                <w:sz w:val="16"/>
                <w:szCs w:val="16"/>
                <w:lang w:val="uk-UA"/>
              </w:rPr>
            </w:pPr>
            <w:r>
              <w:rPr>
                <w:rFonts w:cs="Arial"/>
                <w:sz w:val="16"/>
                <w:szCs w:val="16"/>
                <w:lang w:val="ru-RU"/>
              </w:rPr>
              <w:t>Н</w:t>
            </w:r>
            <w:r w:rsidRPr="00DE3A70">
              <w:rPr>
                <w:rFonts w:cs="Arial"/>
                <w:sz w:val="16"/>
                <w:szCs w:val="16"/>
                <w:lang w:val="ru-RU"/>
              </w:rPr>
              <w:t xml:space="preserve">адано часткову компенсацію за кредитними договорами 10 </w:t>
            </w:r>
            <w:r>
              <w:rPr>
                <w:rFonts w:cs="Arial"/>
                <w:sz w:val="16"/>
                <w:szCs w:val="16"/>
                <w:lang w:val="ru-RU"/>
              </w:rPr>
              <w:t>підприємцям.</w:t>
            </w:r>
          </w:p>
        </w:tc>
        <w:tc>
          <w:tcPr>
            <w:tcW w:w="2309" w:type="dxa"/>
            <w:vAlign w:val="center"/>
          </w:tcPr>
          <w:p w:rsidR="00AB5719" w:rsidRPr="00DE3A70" w:rsidRDefault="00AB5719" w:rsidP="008901FA">
            <w:pPr>
              <w:ind w:left="-65" w:right="-57"/>
              <w:rPr>
                <w:rFonts w:cs="Arial"/>
                <w:sz w:val="16"/>
                <w:szCs w:val="16"/>
                <w:lang w:val="uk-UA"/>
              </w:rPr>
            </w:pPr>
            <w:r>
              <w:rPr>
                <w:rFonts w:cs="Arial"/>
                <w:sz w:val="16"/>
                <w:szCs w:val="16"/>
                <w:lang w:val="uk-UA"/>
              </w:rPr>
              <w:t>-</w:t>
            </w:r>
          </w:p>
        </w:tc>
        <w:tc>
          <w:tcPr>
            <w:tcW w:w="2268" w:type="dxa"/>
            <w:vAlign w:val="center"/>
          </w:tcPr>
          <w:p w:rsidR="00AB5719" w:rsidRPr="00DE3A70" w:rsidRDefault="003731C7" w:rsidP="008901FA">
            <w:pPr>
              <w:rPr>
                <w:rFonts w:cs="Arial"/>
                <w:sz w:val="16"/>
                <w:szCs w:val="16"/>
                <w:lang w:val="uk-UA"/>
              </w:rPr>
            </w:pPr>
            <w:r>
              <w:rPr>
                <w:rFonts w:cs="Arial"/>
                <w:sz w:val="16"/>
                <w:szCs w:val="16"/>
                <w:lang w:val="uk-UA"/>
              </w:rPr>
              <w:t>-</w:t>
            </w:r>
          </w:p>
        </w:tc>
      </w:tr>
      <w:tr w:rsidR="00AB5719" w:rsidRPr="00754AAC" w:rsidTr="008901FA">
        <w:trPr>
          <w:trHeight w:val="1124"/>
        </w:trPr>
        <w:tc>
          <w:tcPr>
            <w:tcW w:w="4111" w:type="dxa"/>
            <w:vAlign w:val="center"/>
          </w:tcPr>
          <w:p w:rsidR="00AB5719" w:rsidRPr="00DE3A70" w:rsidRDefault="00AB5719" w:rsidP="008901FA">
            <w:pPr>
              <w:rPr>
                <w:rFonts w:cs="Arial"/>
                <w:sz w:val="16"/>
                <w:szCs w:val="16"/>
                <w:lang w:val="ru-RU"/>
              </w:rPr>
            </w:pPr>
            <w:r w:rsidRPr="00DE3A70">
              <w:rPr>
                <w:rFonts w:cs="Arial"/>
                <w:sz w:val="16"/>
                <w:szCs w:val="16"/>
                <w:lang w:val="uk-UA"/>
              </w:rPr>
              <w:t>1.3. Створення сучасного бізнес-центру, з офісами формату Open Space, Smart - офісами, конференц-залу</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Pr="00384876" w:rsidRDefault="00AB5719" w:rsidP="008901FA">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AB5719" w:rsidRPr="00DE3A70" w:rsidRDefault="00AB5719" w:rsidP="008901FA">
            <w:pPr>
              <w:rPr>
                <w:rFonts w:cs="Arial"/>
                <w:sz w:val="16"/>
                <w:szCs w:val="16"/>
                <w:lang w:val="uk-UA"/>
              </w:rPr>
            </w:pPr>
            <w:r>
              <w:rPr>
                <w:rFonts w:cs="Arial"/>
                <w:sz w:val="16"/>
                <w:szCs w:val="16"/>
                <w:lang w:val="uk-UA"/>
              </w:rPr>
              <w:t>-</w:t>
            </w:r>
          </w:p>
        </w:tc>
        <w:tc>
          <w:tcPr>
            <w:tcW w:w="2410" w:type="dxa"/>
            <w:vAlign w:val="center"/>
          </w:tcPr>
          <w:p w:rsidR="00AB5719" w:rsidRPr="00DE3A70" w:rsidRDefault="00AB5719" w:rsidP="008901FA">
            <w:pPr>
              <w:rPr>
                <w:rFonts w:cs="Arial"/>
                <w:sz w:val="16"/>
                <w:szCs w:val="16"/>
                <w:lang w:val="uk-UA"/>
              </w:rPr>
            </w:pPr>
            <w:r>
              <w:rPr>
                <w:rFonts w:cs="Arial"/>
                <w:sz w:val="16"/>
                <w:szCs w:val="16"/>
                <w:lang w:val="uk-UA"/>
              </w:rPr>
              <w:t>Вибрано та о</w:t>
            </w:r>
            <w:r w:rsidRPr="00DE3A70">
              <w:rPr>
                <w:rFonts w:cs="Arial"/>
                <w:sz w:val="16"/>
                <w:szCs w:val="16"/>
                <w:lang w:val="uk-UA"/>
              </w:rPr>
              <w:t>блашт</w:t>
            </w:r>
            <w:r>
              <w:rPr>
                <w:rFonts w:cs="Arial"/>
                <w:sz w:val="16"/>
                <w:szCs w:val="16"/>
                <w:lang w:val="uk-UA"/>
              </w:rPr>
              <w:t>овано</w:t>
            </w:r>
            <w:r w:rsidRPr="00DE3A70">
              <w:rPr>
                <w:rFonts w:cs="Arial"/>
                <w:sz w:val="16"/>
                <w:szCs w:val="16"/>
                <w:lang w:val="uk-UA"/>
              </w:rPr>
              <w:t xml:space="preserve"> приміщення для бізнес-центру</w:t>
            </w:r>
            <w:r>
              <w:rPr>
                <w:rFonts w:cs="Arial"/>
                <w:sz w:val="16"/>
                <w:szCs w:val="16"/>
                <w:lang w:val="uk-UA"/>
              </w:rPr>
              <w:t>.</w:t>
            </w:r>
          </w:p>
        </w:tc>
        <w:tc>
          <w:tcPr>
            <w:tcW w:w="2309" w:type="dxa"/>
            <w:vAlign w:val="center"/>
          </w:tcPr>
          <w:p w:rsidR="00AB5719" w:rsidRPr="00DE3A70" w:rsidRDefault="00AB5719" w:rsidP="008901FA">
            <w:pPr>
              <w:ind w:left="-65" w:right="-57"/>
              <w:rPr>
                <w:rFonts w:cs="Arial"/>
                <w:sz w:val="16"/>
                <w:szCs w:val="16"/>
                <w:lang w:val="uk-UA"/>
              </w:rPr>
            </w:pPr>
            <w:r w:rsidRPr="00DE3A70">
              <w:rPr>
                <w:rFonts w:cs="Arial"/>
                <w:sz w:val="16"/>
                <w:szCs w:val="16"/>
                <w:lang w:val="uk-UA"/>
              </w:rPr>
              <w:t>Обладнаний сучасний простір із конференц-залою та кімнатами для проведення тренінгів (5 кімнат).</w:t>
            </w:r>
          </w:p>
          <w:p w:rsidR="00AB5719" w:rsidRPr="00DE3A70" w:rsidRDefault="00AB5719" w:rsidP="008901FA">
            <w:pPr>
              <w:ind w:left="-65" w:right="-57"/>
              <w:rPr>
                <w:rFonts w:cs="Arial"/>
                <w:sz w:val="16"/>
                <w:szCs w:val="16"/>
                <w:lang w:val="uk-UA"/>
              </w:rPr>
            </w:pPr>
            <w:r w:rsidRPr="00DE3A70">
              <w:rPr>
                <w:rFonts w:cs="Arial"/>
                <w:sz w:val="16"/>
                <w:szCs w:val="16"/>
                <w:lang w:val="uk-UA"/>
              </w:rPr>
              <w:t>Кількість створених робочих місць – 100.</w:t>
            </w:r>
          </w:p>
        </w:tc>
        <w:tc>
          <w:tcPr>
            <w:tcW w:w="2268" w:type="dxa"/>
            <w:vAlign w:val="center"/>
          </w:tcPr>
          <w:p w:rsidR="00AB5719" w:rsidRPr="00DE3A70" w:rsidRDefault="00AB5719" w:rsidP="008901FA">
            <w:pPr>
              <w:rPr>
                <w:rFonts w:cs="Arial"/>
                <w:sz w:val="16"/>
                <w:szCs w:val="16"/>
                <w:lang w:val="uk-UA"/>
              </w:rPr>
            </w:pPr>
            <w:r>
              <w:rPr>
                <w:rFonts w:cs="Arial"/>
                <w:sz w:val="16"/>
                <w:szCs w:val="16"/>
                <w:lang w:val="uk-UA"/>
              </w:rPr>
              <w:t>-</w:t>
            </w:r>
          </w:p>
        </w:tc>
      </w:tr>
      <w:tr w:rsidR="00AB5719" w:rsidRPr="00754AAC" w:rsidTr="008901FA">
        <w:trPr>
          <w:trHeight w:val="1057"/>
        </w:trPr>
        <w:tc>
          <w:tcPr>
            <w:tcW w:w="4111" w:type="dxa"/>
            <w:vAlign w:val="center"/>
          </w:tcPr>
          <w:p w:rsidR="00AB5719" w:rsidRPr="00DE3A70" w:rsidRDefault="00AB5719" w:rsidP="008901FA">
            <w:pPr>
              <w:rPr>
                <w:rFonts w:cs="Arial"/>
                <w:sz w:val="16"/>
                <w:szCs w:val="16"/>
                <w:lang w:val="uk-UA"/>
              </w:rPr>
            </w:pPr>
            <w:r w:rsidRPr="00DE3A70">
              <w:rPr>
                <w:rFonts w:cs="Arial"/>
                <w:sz w:val="16"/>
                <w:szCs w:val="16"/>
                <w:lang w:val="uk-UA"/>
              </w:rPr>
              <w:t>1.4.Створення інноваційної навчальної програми для дітей шкільного віку «Я успішна людина»</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Pr="00222735" w:rsidRDefault="00AB5719" w:rsidP="008901FA">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AB5719" w:rsidRPr="00DE3A70" w:rsidRDefault="00AB5719" w:rsidP="008901FA">
            <w:pPr>
              <w:rPr>
                <w:rFonts w:cs="Arial"/>
                <w:sz w:val="16"/>
                <w:szCs w:val="16"/>
                <w:lang w:val="uk-UA"/>
              </w:rPr>
            </w:pPr>
            <w:r w:rsidRPr="00DE3A70">
              <w:rPr>
                <w:rFonts w:cs="Arial"/>
                <w:sz w:val="16"/>
                <w:szCs w:val="16"/>
                <w:lang w:val="uk-UA"/>
              </w:rPr>
              <w:t>Кількість тренінгів/конкурсів/турнірів –2.</w:t>
            </w:r>
          </w:p>
        </w:tc>
        <w:tc>
          <w:tcPr>
            <w:tcW w:w="2410" w:type="dxa"/>
            <w:vAlign w:val="center"/>
          </w:tcPr>
          <w:p w:rsidR="00AB5719" w:rsidRPr="00DE3A70" w:rsidRDefault="00AB5719" w:rsidP="008901FA">
            <w:pPr>
              <w:rPr>
                <w:rFonts w:cs="Arial"/>
                <w:sz w:val="16"/>
                <w:szCs w:val="16"/>
                <w:lang w:val="uk-UA"/>
              </w:rPr>
            </w:pPr>
            <w:r w:rsidRPr="00DE3A70">
              <w:rPr>
                <w:rFonts w:cs="Arial"/>
                <w:sz w:val="16"/>
                <w:szCs w:val="16"/>
                <w:lang w:val="uk-UA"/>
              </w:rPr>
              <w:t>Кількість тренінгів/конкурсів/турнірів – 3.</w:t>
            </w:r>
          </w:p>
          <w:p w:rsidR="00AB5719" w:rsidRPr="00DE3A70" w:rsidRDefault="00AB5719" w:rsidP="008901FA">
            <w:pPr>
              <w:rPr>
                <w:rFonts w:cs="Arial"/>
                <w:sz w:val="16"/>
                <w:szCs w:val="16"/>
                <w:lang w:val="uk-UA"/>
              </w:rPr>
            </w:pPr>
            <w:r w:rsidRPr="00DE3A70">
              <w:rPr>
                <w:rFonts w:cs="Arial"/>
                <w:sz w:val="16"/>
                <w:szCs w:val="16"/>
                <w:lang w:val="uk-UA"/>
              </w:rPr>
              <w:t>2.Кількість розроблених бізнес-проектів на конкурс – 10.</w:t>
            </w:r>
          </w:p>
        </w:tc>
        <w:tc>
          <w:tcPr>
            <w:tcW w:w="2309" w:type="dxa"/>
            <w:vAlign w:val="center"/>
          </w:tcPr>
          <w:p w:rsidR="00AB5719" w:rsidRPr="00DE3A70" w:rsidRDefault="00AB5719" w:rsidP="008901FA">
            <w:pPr>
              <w:ind w:left="-65" w:right="-57"/>
              <w:rPr>
                <w:rFonts w:cs="Arial"/>
                <w:sz w:val="16"/>
                <w:szCs w:val="16"/>
                <w:lang w:val="uk-UA"/>
              </w:rPr>
            </w:pPr>
            <w:r w:rsidRPr="00DE3A70">
              <w:rPr>
                <w:rFonts w:cs="Arial"/>
                <w:sz w:val="16"/>
                <w:szCs w:val="16"/>
                <w:lang w:val="uk-UA"/>
              </w:rPr>
              <w:t>Кількість тренінгів/конкурсів/турнірів – 2.</w:t>
            </w:r>
          </w:p>
        </w:tc>
        <w:tc>
          <w:tcPr>
            <w:tcW w:w="2268" w:type="dxa"/>
            <w:vAlign w:val="center"/>
          </w:tcPr>
          <w:p w:rsidR="00AB5719" w:rsidRPr="00DE3A70" w:rsidRDefault="00AB5719" w:rsidP="008901FA">
            <w:pPr>
              <w:rPr>
                <w:rFonts w:cs="Arial"/>
                <w:sz w:val="16"/>
                <w:szCs w:val="16"/>
                <w:lang w:val="uk-UA"/>
              </w:rPr>
            </w:pPr>
            <w:r w:rsidRPr="00DE3A70">
              <w:rPr>
                <w:rFonts w:cs="Arial"/>
                <w:sz w:val="16"/>
                <w:szCs w:val="16"/>
                <w:lang w:val="uk-UA"/>
              </w:rPr>
              <w:t>Кількість тренінгів/конкурсів/турнірів – 3.</w:t>
            </w:r>
          </w:p>
        </w:tc>
      </w:tr>
      <w:tr w:rsidR="00AB5719" w:rsidRPr="00EE31B2" w:rsidTr="008901FA">
        <w:trPr>
          <w:trHeight w:val="784"/>
        </w:trPr>
        <w:tc>
          <w:tcPr>
            <w:tcW w:w="4111" w:type="dxa"/>
            <w:vAlign w:val="center"/>
          </w:tcPr>
          <w:p w:rsidR="00AB5719" w:rsidRPr="00DE3A70" w:rsidRDefault="00AB5719" w:rsidP="008901FA">
            <w:pPr>
              <w:ind w:right="-123"/>
              <w:rPr>
                <w:rFonts w:cs="Arial"/>
                <w:sz w:val="16"/>
                <w:szCs w:val="16"/>
                <w:lang w:val="ru-RU"/>
              </w:rPr>
            </w:pPr>
            <w:r w:rsidRPr="00DE3A70">
              <w:rPr>
                <w:rFonts w:cs="Arial"/>
                <w:sz w:val="16"/>
                <w:szCs w:val="16"/>
                <w:lang w:val="ru-RU"/>
              </w:rPr>
              <w:t>1.5.Створення аграрного хабу</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Pr="009F547B" w:rsidRDefault="00AB5719" w:rsidP="008901FA">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2694" w:type="dxa"/>
            <w:vAlign w:val="center"/>
          </w:tcPr>
          <w:p w:rsidR="00AB5719" w:rsidRPr="00DE3A70" w:rsidRDefault="00AB5719" w:rsidP="008901FA">
            <w:pPr>
              <w:rPr>
                <w:rFonts w:cs="Arial"/>
                <w:sz w:val="16"/>
                <w:szCs w:val="16"/>
                <w:lang w:val="ru-RU"/>
              </w:rPr>
            </w:pPr>
            <w:r>
              <w:rPr>
                <w:rFonts w:cs="Arial"/>
                <w:sz w:val="16"/>
                <w:szCs w:val="16"/>
                <w:lang w:val="ru-RU"/>
              </w:rPr>
              <w:t>-</w:t>
            </w:r>
          </w:p>
        </w:tc>
        <w:tc>
          <w:tcPr>
            <w:tcW w:w="2410" w:type="dxa"/>
            <w:vAlign w:val="center"/>
          </w:tcPr>
          <w:p w:rsidR="00AB5719" w:rsidRPr="00DE3A70" w:rsidRDefault="00AB5719" w:rsidP="008901FA">
            <w:pPr>
              <w:rPr>
                <w:rFonts w:cs="Arial"/>
                <w:sz w:val="16"/>
                <w:szCs w:val="16"/>
                <w:lang w:val="uk-UA"/>
              </w:rPr>
            </w:pPr>
            <w:r w:rsidRPr="00DE3A70">
              <w:rPr>
                <w:rFonts w:cs="Arial"/>
                <w:sz w:val="16"/>
                <w:szCs w:val="16"/>
                <w:lang w:val="uk-UA"/>
              </w:rPr>
              <w:t>Виб</w:t>
            </w:r>
            <w:r>
              <w:rPr>
                <w:rFonts w:cs="Arial"/>
                <w:sz w:val="16"/>
                <w:szCs w:val="16"/>
                <w:lang w:val="uk-UA"/>
              </w:rPr>
              <w:t>рано та</w:t>
            </w:r>
            <w:r w:rsidRPr="00DE3A70">
              <w:rPr>
                <w:rFonts w:cs="Arial"/>
                <w:sz w:val="16"/>
                <w:szCs w:val="16"/>
                <w:lang w:val="uk-UA"/>
              </w:rPr>
              <w:t xml:space="preserve"> оформлен</w:t>
            </w:r>
            <w:r>
              <w:rPr>
                <w:rFonts w:cs="Arial"/>
                <w:sz w:val="16"/>
                <w:szCs w:val="16"/>
                <w:lang w:val="uk-UA"/>
              </w:rPr>
              <w:t>о документацію на</w:t>
            </w:r>
            <w:r w:rsidRPr="00DE3A70">
              <w:rPr>
                <w:rFonts w:cs="Arial"/>
                <w:sz w:val="16"/>
                <w:szCs w:val="16"/>
                <w:lang w:val="uk-UA"/>
              </w:rPr>
              <w:t xml:space="preserve"> земельн</w:t>
            </w:r>
            <w:r>
              <w:rPr>
                <w:rFonts w:cs="Arial"/>
                <w:sz w:val="16"/>
                <w:szCs w:val="16"/>
                <w:lang w:val="uk-UA"/>
              </w:rPr>
              <w:t>у</w:t>
            </w:r>
            <w:r w:rsidRPr="00DE3A70">
              <w:rPr>
                <w:rFonts w:cs="Arial"/>
                <w:sz w:val="16"/>
                <w:szCs w:val="16"/>
                <w:lang w:val="uk-UA"/>
              </w:rPr>
              <w:t xml:space="preserve"> ділянк</w:t>
            </w:r>
            <w:r>
              <w:rPr>
                <w:rFonts w:cs="Arial"/>
                <w:sz w:val="16"/>
                <w:szCs w:val="16"/>
                <w:lang w:val="uk-UA"/>
              </w:rPr>
              <w:t>у</w:t>
            </w:r>
            <w:r w:rsidRPr="00DE3A70">
              <w:rPr>
                <w:rFonts w:cs="Arial"/>
                <w:sz w:val="16"/>
                <w:szCs w:val="16"/>
                <w:lang w:val="uk-UA"/>
              </w:rPr>
              <w:t>.</w:t>
            </w:r>
          </w:p>
        </w:tc>
        <w:tc>
          <w:tcPr>
            <w:tcW w:w="2309" w:type="dxa"/>
            <w:vAlign w:val="center"/>
          </w:tcPr>
          <w:p w:rsidR="00AB5719" w:rsidRPr="00DE3A70" w:rsidRDefault="00AB5719" w:rsidP="008901FA">
            <w:pPr>
              <w:ind w:left="-65" w:right="-57"/>
              <w:rPr>
                <w:rFonts w:cs="Arial"/>
                <w:sz w:val="16"/>
                <w:szCs w:val="16"/>
                <w:lang w:val="ru-RU"/>
              </w:rPr>
            </w:pPr>
            <w:r>
              <w:rPr>
                <w:rFonts w:cs="Arial"/>
                <w:sz w:val="16"/>
                <w:szCs w:val="16"/>
                <w:lang w:val="ru-RU"/>
              </w:rPr>
              <w:t xml:space="preserve">Побудовано </w:t>
            </w:r>
            <w:r w:rsidRPr="00DE3A70">
              <w:rPr>
                <w:rFonts w:cs="Arial"/>
                <w:sz w:val="16"/>
                <w:szCs w:val="16"/>
                <w:lang w:val="ru-RU"/>
              </w:rPr>
              <w:t>складськ</w:t>
            </w:r>
            <w:r>
              <w:rPr>
                <w:rFonts w:cs="Arial"/>
                <w:sz w:val="16"/>
                <w:szCs w:val="16"/>
                <w:lang w:val="ru-RU"/>
              </w:rPr>
              <w:t>і</w:t>
            </w:r>
            <w:r w:rsidRPr="00DE3A70">
              <w:rPr>
                <w:rFonts w:cs="Arial"/>
                <w:sz w:val="16"/>
                <w:szCs w:val="16"/>
                <w:lang w:val="ru-RU"/>
              </w:rPr>
              <w:t xml:space="preserve"> приміщен</w:t>
            </w:r>
            <w:r>
              <w:rPr>
                <w:rFonts w:cs="Arial"/>
                <w:sz w:val="16"/>
                <w:szCs w:val="16"/>
                <w:lang w:val="ru-RU"/>
              </w:rPr>
              <w:t>ня площею 300 </w:t>
            </w:r>
            <w:r w:rsidRPr="00DE3A70">
              <w:rPr>
                <w:rFonts w:cs="Arial"/>
                <w:sz w:val="16"/>
                <w:szCs w:val="16"/>
                <w:lang w:val="ru-RU"/>
              </w:rPr>
              <w:t>м</w:t>
            </w:r>
            <w:r w:rsidRPr="00DE3A70">
              <w:rPr>
                <w:rFonts w:cs="Arial"/>
                <w:sz w:val="16"/>
                <w:szCs w:val="16"/>
                <w:vertAlign w:val="superscript"/>
                <w:lang w:val="ru-RU"/>
              </w:rPr>
              <w:t>2</w:t>
            </w:r>
          </w:p>
        </w:tc>
        <w:tc>
          <w:tcPr>
            <w:tcW w:w="2268" w:type="dxa"/>
            <w:vAlign w:val="center"/>
          </w:tcPr>
          <w:p w:rsidR="00AB5719" w:rsidRPr="00DE3A70" w:rsidRDefault="00AB5719" w:rsidP="008901FA">
            <w:pPr>
              <w:rPr>
                <w:rFonts w:cs="Arial"/>
                <w:sz w:val="16"/>
                <w:szCs w:val="16"/>
                <w:lang w:val="uk-UA"/>
              </w:rPr>
            </w:pPr>
            <w:r w:rsidRPr="00DE3A70">
              <w:rPr>
                <w:rFonts w:cs="Arial"/>
                <w:sz w:val="16"/>
                <w:szCs w:val="16"/>
                <w:lang w:val="ru-RU"/>
              </w:rPr>
              <w:t>Запу</w:t>
            </w:r>
            <w:r>
              <w:rPr>
                <w:rFonts w:cs="Arial"/>
                <w:sz w:val="16"/>
                <w:szCs w:val="16"/>
                <w:lang w:val="ru-RU"/>
              </w:rPr>
              <w:t>щено</w:t>
            </w:r>
            <w:r w:rsidRPr="00DE3A70">
              <w:rPr>
                <w:rFonts w:cs="Arial"/>
                <w:sz w:val="16"/>
                <w:szCs w:val="16"/>
                <w:lang w:val="ru-RU"/>
              </w:rPr>
              <w:t xml:space="preserve"> виробництв</w:t>
            </w:r>
            <w:r>
              <w:rPr>
                <w:rFonts w:cs="Arial"/>
                <w:sz w:val="16"/>
                <w:szCs w:val="16"/>
                <w:lang w:val="ru-RU"/>
              </w:rPr>
              <w:t>о</w:t>
            </w:r>
            <w:r w:rsidRPr="00DE3A70">
              <w:rPr>
                <w:rFonts w:cs="Arial"/>
                <w:sz w:val="16"/>
                <w:szCs w:val="16"/>
                <w:lang w:val="ru-RU"/>
              </w:rPr>
              <w:t xml:space="preserve"> упаковки (500 кг на рік)</w:t>
            </w:r>
          </w:p>
        </w:tc>
      </w:tr>
      <w:tr w:rsidR="00AB5719" w:rsidRPr="00EE31B2" w:rsidTr="008901FA">
        <w:trPr>
          <w:trHeight w:val="1078"/>
        </w:trPr>
        <w:tc>
          <w:tcPr>
            <w:tcW w:w="4111" w:type="dxa"/>
            <w:vAlign w:val="center"/>
          </w:tcPr>
          <w:p w:rsidR="00AB5719" w:rsidRPr="007D64AB" w:rsidRDefault="00AB5719" w:rsidP="008901FA">
            <w:pPr>
              <w:contextualSpacing/>
              <w:rPr>
                <w:rFonts w:cs="Arial"/>
                <w:sz w:val="16"/>
                <w:szCs w:val="16"/>
                <w:lang w:val="ru-RU"/>
              </w:rPr>
            </w:pPr>
            <w:r w:rsidRPr="007D64AB">
              <w:rPr>
                <w:rFonts w:cs="Arial"/>
                <w:sz w:val="16"/>
                <w:szCs w:val="16"/>
                <w:lang w:val="ru-RU"/>
              </w:rPr>
              <w:t>1.6.Створення молодіжного спортивно-розважального Центру активності</w:t>
            </w:r>
          </w:p>
        </w:tc>
        <w:tc>
          <w:tcPr>
            <w:tcW w:w="1984" w:type="dxa"/>
            <w:vAlign w:val="center"/>
          </w:tcPr>
          <w:p w:rsidR="00AB5719" w:rsidRPr="00F40052" w:rsidRDefault="00AB5719"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AB5719" w:rsidRDefault="00AB5719" w:rsidP="008901FA">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2694" w:type="dxa"/>
            <w:vAlign w:val="center"/>
          </w:tcPr>
          <w:p w:rsidR="00AB5719" w:rsidRPr="00DE3A70" w:rsidRDefault="00AB5719" w:rsidP="008901FA">
            <w:pPr>
              <w:rPr>
                <w:rFonts w:cs="Arial"/>
                <w:sz w:val="16"/>
                <w:szCs w:val="16"/>
                <w:lang w:val="ru-RU"/>
              </w:rPr>
            </w:pPr>
            <w:r w:rsidRPr="00DE3A70">
              <w:rPr>
                <w:rFonts w:cs="Arial"/>
                <w:sz w:val="16"/>
                <w:szCs w:val="16"/>
                <w:lang w:val="uk-UA"/>
              </w:rPr>
              <w:t xml:space="preserve">Проведено конкурсні торги на визначення переможця проекту будівництва </w:t>
            </w:r>
            <w:r>
              <w:rPr>
                <w:rFonts w:cs="Arial"/>
                <w:sz w:val="16"/>
                <w:szCs w:val="16"/>
                <w:lang w:val="uk-UA"/>
              </w:rPr>
              <w:t>стадіону</w:t>
            </w:r>
            <w:r w:rsidRPr="00DE3A70">
              <w:rPr>
                <w:rFonts w:cs="Arial"/>
                <w:sz w:val="16"/>
                <w:szCs w:val="16"/>
                <w:lang w:val="uk-UA"/>
              </w:rPr>
              <w:t>.</w:t>
            </w:r>
          </w:p>
        </w:tc>
        <w:tc>
          <w:tcPr>
            <w:tcW w:w="2410" w:type="dxa"/>
            <w:vAlign w:val="center"/>
          </w:tcPr>
          <w:p w:rsidR="00AB5719" w:rsidRPr="00DE3A70" w:rsidRDefault="00AB5719" w:rsidP="008901FA">
            <w:pPr>
              <w:rPr>
                <w:rFonts w:cs="Arial"/>
                <w:sz w:val="16"/>
                <w:szCs w:val="16"/>
                <w:lang w:val="uk-UA"/>
              </w:rPr>
            </w:pPr>
            <w:r>
              <w:rPr>
                <w:rFonts w:cs="Arial"/>
                <w:sz w:val="16"/>
                <w:szCs w:val="16"/>
                <w:lang w:val="uk-UA"/>
              </w:rPr>
              <w:t>Розпочато будівництво стадіону.</w:t>
            </w:r>
          </w:p>
        </w:tc>
        <w:tc>
          <w:tcPr>
            <w:tcW w:w="2309" w:type="dxa"/>
            <w:vAlign w:val="center"/>
          </w:tcPr>
          <w:p w:rsidR="00AB5719" w:rsidRPr="00DE3A70" w:rsidRDefault="00AB5719" w:rsidP="008901FA">
            <w:pPr>
              <w:ind w:left="-65" w:right="-57"/>
              <w:rPr>
                <w:rFonts w:cs="Arial"/>
                <w:sz w:val="16"/>
                <w:szCs w:val="16"/>
                <w:lang w:val="ru-RU"/>
              </w:rPr>
            </w:pPr>
            <w:r w:rsidRPr="00DE3A70">
              <w:rPr>
                <w:rFonts w:cs="Arial"/>
                <w:sz w:val="16"/>
                <w:szCs w:val="16"/>
                <w:lang w:val="ru-RU"/>
              </w:rPr>
              <w:t>Створено спортивно – розважальну споруду із спортивними майданчиками, введено в експлуатацію</w:t>
            </w:r>
            <w:r>
              <w:rPr>
                <w:rFonts w:cs="Arial"/>
                <w:sz w:val="16"/>
                <w:szCs w:val="16"/>
                <w:lang w:val="ru-RU"/>
              </w:rPr>
              <w:t>.</w:t>
            </w:r>
          </w:p>
        </w:tc>
        <w:tc>
          <w:tcPr>
            <w:tcW w:w="2268" w:type="dxa"/>
            <w:vAlign w:val="center"/>
          </w:tcPr>
          <w:p w:rsidR="00AB5719" w:rsidRPr="00DE3A70" w:rsidRDefault="00AB5719" w:rsidP="008901FA">
            <w:pPr>
              <w:rPr>
                <w:rFonts w:cs="Arial"/>
                <w:sz w:val="16"/>
                <w:szCs w:val="16"/>
                <w:lang w:val="ru-RU"/>
              </w:rPr>
            </w:pPr>
            <w:r w:rsidRPr="00DE3A70">
              <w:rPr>
                <w:rFonts w:cs="Arial"/>
                <w:sz w:val="16"/>
                <w:szCs w:val="16"/>
                <w:lang w:val="ru-RU"/>
              </w:rPr>
              <w:t xml:space="preserve">Проведено 30 спортивних та розважальних заходів </w:t>
            </w:r>
          </w:p>
          <w:p w:rsidR="00AB5719" w:rsidRPr="00DE3A70" w:rsidRDefault="00AB5719" w:rsidP="008901FA">
            <w:pPr>
              <w:rPr>
                <w:rFonts w:cs="Arial"/>
                <w:sz w:val="16"/>
                <w:szCs w:val="16"/>
                <w:lang w:val="uk-UA"/>
              </w:rPr>
            </w:pPr>
            <w:r w:rsidRPr="00DE3A70">
              <w:rPr>
                <w:rFonts w:cs="Arial"/>
                <w:sz w:val="16"/>
                <w:szCs w:val="16"/>
                <w:lang w:val="ru-RU"/>
              </w:rPr>
              <w:t>Створено 15 нових робочих місць.</w:t>
            </w:r>
          </w:p>
        </w:tc>
      </w:tr>
      <w:tr w:rsidR="00840FA6" w:rsidRPr="00EE31B2" w:rsidTr="008901FA">
        <w:trPr>
          <w:trHeight w:val="1078"/>
        </w:trPr>
        <w:tc>
          <w:tcPr>
            <w:tcW w:w="4111" w:type="dxa"/>
            <w:vAlign w:val="center"/>
          </w:tcPr>
          <w:p w:rsidR="00840FA6" w:rsidRPr="00DE3A70" w:rsidRDefault="00840FA6" w:rsidP="00840FA6">
            <w:pPr>
              <w:rPr>
                <w:rFonts w:eastAsiaTheme="majorEastAsia" w:cs="Arial"/>
                <w:sz w:val="16"/>
                <w:szCs w:val="16"/>
                <w:lang w:val="uk-UA"/>
              </w:rPr>
            </w:pPr>
            <w:r>
              <w:rPr>
                <w:rFonts w:eastAsiaTheme="majorEastAsia" w:cs="Arial"/>
                <w:sz w:val="16"/>
                <w:szCs w:val="16"/>
                <w:lang w:val="uk-UA"/>
              </w:rPr>
              <w:lastRenderedPageBreak/>
              <w:t>1</w:t>
            </w:r>
            <w:r w:rsidRPr="00DE3A70">
              <w:rPr>
                <w:rFonts w:eastAsiaTheme="majorEastAsia" w:cs="Arial"/>
                <w:sz w:val="16"/>
                <w:szCs w:val="16"/>
                <w:lang w:val="uk-UA"/>
              </w:rPr>
              <w:t>.</w:t>
            </w:r>
            <w:r>
              <w:rPr>
                <w:rFonts w:eastAsiaTheme="majorEastAsia" w:cs="Arial"/>
                <w:sz w:val="16"/>
                <w:szCs w:val="16"/>
                <w:lang w:val="uk-UA"/>
              </w:rPr>
              <w:t>7</w:t>
            </w:r>
            <w:r w:rsidRPr="00DE3A70">
              <w:rPr>
                <w:rFonts w:eastAsiaTheme="majorEastAsia" w:cs="Arial"/>
                <w:sz w:val="16"/>
                <w:szCs w:val="16"/>
                <w:lang w:val="uk-UA"/>
              </w:rPr>
              <w:t>.Розробка бренду та маркетингової стратегії міста</w:t>
            </w:r>
          </w:p>
        </w:tc>
        <w:tc>
          <w:tcPr>
            <w:tcW w:w="1984" w:type="dxa"/>
            <w:vAlign w:val="center"/>
          </w:tcPr>
          <w:p w:rsidR="00840FA6" w:rsidRPr="00F40052" w:rsidRDefault="00840FA6" w:rsidP="00D946DB">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w:t>
            </w:r>
            <w:r>
              <w:rPr>
                <w:rFonts w:cs="Arial"/>
                <w:sz w:val="16"/>
                <w:szCs w:val="16"/>
                <w:lang w:val="uk-UA"/>
              </w:rPr>
              <w:t>20</w:t>
            </w:r>
            <w:r w:rsidRPr="00F40052">
              <w:rPr>
                <w:rFonts w:cs="Arial"/>
                <w:sz w:val="16"/>
                <w:szCs w:val="16"/>
              </w:rPr>
              <w:t>-</w:t>
            </w:r>
          </w:p>
          <w:p w:rsidR="00840FA6" w:rsidRPr="005E19F7" w:rsidRDefault="00840FA6" w:rsidP="00D946DB">
            <w:pPr>
              <w:spacing w:before="40" w:after="40" w:line="216" w:lineRule="auto"/>
              <w:ind w:left="-108" w:right="-111"/>
              <w:jc w:val="center"/>
              <w:rPr>
                <w:rFonts w:eastAsiaTheme="majorEastAsia"/>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D946DB">
            <w:pPr>
              <w:rPr>
                <w:rFonts w:eastAsiaTheme="majorEastAsia" w:cs="Arial"/>
                <w:sz w:val="16"/>
                <w:szCs w:val="16"/>
                <w:lang w:val="uk-UA"/>
              </w:rPr>
            </w:pPr>
            <w:r>
              <w:rPr>
                <w:rFonts w:eastAsiaTheme="majorEastAsia" w:cs="Arial"/>
                <w:sz w:val="16"/>
                <w:szCs w:val="16"/>
                <w:lang w:val="uk-UA"/>
              </w:rPr>
              <w:t>-</w:t>
            </w:r>
          </w:p>
        </w:tc>
        <w:tc>
          <w:tcPr>
            <w:tcW w:w="2410" w:type="dxa"/>
            <w:vAlign w:val="center"/>
          </w:tcPr>
          <w:p w:rsidR="00840FA6" w:rsidRPr="00DE3A70" w:rsidRDefault="00840FA6" w:rsidP="00D946DB">
            <w:pPr>
              <w:rPr>
                <w:rFonts w:cs="Arial"/>
                <w:sz w:val="16"/>
                <w:szCs w:val="16"/>
                <w:lang w:val="uk-UA"/>
              </w:rPr>
            </w:pPr>
            <w:r>
              <w:rPr>
                <w:rFonts w:cs="Arial"/>
                <w:sz w:val="16"/>
                <w:szCs w:val="16"/>
                <w:lang w:val="uk-UA"/>
              </w:rPr>
              <w:t>-</w:t>
            </w:r>
          </w:p>
        </w:tc>
        <w:tc>
          <w:tcPr>
            <w:tcW w:w="2309" w:type="dxa"/>
            <w:vAlign w:val="center"/>
          </w:tcPr>
          <w:p w:rsidR="00840FA6" w:rsidRDefault="00840FA6" w:rsidP="00D946DB">
            <w:pPr>
              <w:rPr>
                <w:rFonts w:eastAsiaTheme="majorEastAsia" w:cs="Arial"/>
                <w:sz w:val="16"/>
                <w:szCs w:val="16"/>
                <w:lang w:val="uk-UA"/>
              </w:rPr>
            </w:pPr>
            <w:r w:rsidRPr="00DE3A70">
              <w:rPr>
                <w:rFonts w:eastAsiaTheme="majorEastAsia" w:cs="Arial"/>
                <w:sz w:val="16"/>
                <w:szCs w:val="16"/>
                <w:lang w:val="uk-UA"/>
              </w:rPr>
              <w:t>Створено робочу групу по розробці маркетингової стратегії</w:t>
            </w:r>
            <w:r>
              <w:rPr>
                <w:rFonts w:eastAsiaTheme="majorEastAsia" w:cs="Arial"/>
                <w:sz w:val="16"/>
                <w:szCs w:val="16"/>
                <w:lang w:val="uk-UA"/>
              </w:rPr>
              <w:t>.</w:t>
            </w:r>
          </w:p>
          <w:p w:rsidR="00840FA6" w:rsidRPr="00DE3A70" w:rsidRDefault="00840FA6" w:rsidP="00D946DB">
            <w:pPr>
              <w:rPr>
                <w:rFonts w:eastAsiaTheme="majorEastAsia" w:cs="Arial"/>
                <w:sz w:val="16"/>
                <w:szCs w:val="16"/>
                <w:lang w:val="uk-UA"/>
              </w:rPr>
            </w:pPr>
            <w:r w:rsidRPr="00DE3A70">
              <w:rPr>
                <w:rFonts w:eastAsiaTheme="majorEastAsia" w:cs="Arial"/>
                <w:sz w:val="16"/>
                <w:szCs w:val="16"/>
                <w:lang w:val="uk-UA"/>
              </w:rPr>
              <w:t>Проведено 4 засідання робочої групи.</w:t>
            </w:r>
          </w:p>
        </w:tc>
        <w:tc>
          <w:tcPr>
            <w:tcW w:w="2268" w:type="dxa"/>
            <w:vAlign w:val="center"/>
          </w:tcPr>
          <w:p w:rsidR="00840FA6" w:rsidRPr="00DE3A70" w:rsidRDefault="00840FA6" w:rsidP="00D946DB">
            <w:pPr>
              <w:rPr>
                <w:rFonts w:eastAsiaTheme="majorEastAsia" w:cs="Arial"/>
                <w:sz w:val="16"/>
                <w:szCs w:val="16"/>
                <w:lang w:val="uk-UA"/>
              </w:rPr>
            </w:pPr>
            <w:r w:rsidRPr="00DE3A70">
              <w:rPr>
                <w:rFonts w:eastAsiaTheme="majorEastAsia" w:cs="Arial"/>
                <w:sz w:val="16"/>
                <w:szCs w:val="16"/>
                <w:lang w:val="uk-UA"/>
              </w:rPr>
              <w:t>Розроблено маркетингову стратегію та бренд міста.</w:t>
            </w:r>
          </w:p>
          <w:p w:rsidR="00840FA6" w:rsidRPr="00DE3A70" w:rsidRDefault="00840FA6" w:rsidP="00D946DB">
            <w:pPr>
              <w:rPr>
                <w:rFonts w:eastAsiaTheme="majorEastAsia" w:cs="Arial"/>
                <w:sz w:val="16"/>
                <w:szCs w:val="16"/>
                <w:lang w:val="uk-UA"/>
              </w:rPr>
            </w:pPr>
            <w:r w:rsidRPr="00DE3A70">
              <w:rPr>
                <w:rFonts w:eastAsiaTheme="majorEastAsia" w:cs="Arial"/>
                <w:sz w:val="16"/>
                <w:szCs w:val="16"/>
                <w:lang w:val="uk-UA"/>
              </w:rPr>
              <w:t>Видано промоматеріали про місто.</w:t>
            </w:r>
          </w:p>
          <w:p w:rsidR="00840FA6" w:rsidRPr="00DE3A70" w:rsidRDefault="00840FA6" w:rsidP="00D946DB">
            <w:pPr>
              <w:rPr>
                <w:rFonts w:cs="Arial"/>
                <w:sz w:val="16"/>
                <w:szCs w:val="16"/>
                <w:lang w:val="uk-UA"/>
              </w:rPr>
            </w:pPr>
            <w:r w:rsidRPr="00DE3A70">
              <w:rPr>
                <w:rFonts w:eastAsiaTheme="majorEastAsia" w:cs="Arial"/>
                <w:sz w:val="16"/>
                <w:szCs w:val="16"/>
                <w:lang w:val="uk-UA"/>
              </w:rPr>
              <w:t>В</w:t>
            </w:r>
            <w:r>
              <w:rPr>
                <w:rFonts w:eastAsiaTheme="majorEastAsia" w:cs="Arial"/>
                <w:sz w:val="16"/>
                <w:szCs w:val="16"/>
                <w:lang w:val="uk-UA"/>
              </w:rPr>
              <w:t>идано сувенірну продукцію</w:t>
            </w:r>
          </w:p>
        </w:tc>
      </w:tr>
      <w:tr w:rsidR="00840FA6" w:rsidRPr="003A14DC" w:rsidTr="008901FA">
        <w:trPr>
          <w:trHeight w:val="1057"/>
        </w:trPr>
        <w:tc>
          <w:tcPr>
            <w:tcW w:w="4111" w:type="dxa"/>
            <w:vAlign w:val="center"/>
          </w:tcPr>
          <w:p w:rsidR="00840FA6" w:rsidRPr="00DE3A70" w:rsidRDefault="00840FA6" w:rsidP="008901FA">
            <w:pPr>
              <w:rPr>
                <w:rFonts w:cs="Arial"/>
                <w:sz w:val="16"/>
                <w:szCs w:val="16"/>
                <w:lang w:val="uk-UA"/>
              </w:rPr>
            </w:pPr>
            <w:r w:rsidRPr="00DE3A70">
              <w:rPr>
                <w:rFonts w:cs="Arial"/>
                <w:sz w:val="16"/>
                <w:szCs w:val="16"/>
                <w:lang w:val="uk-UA"/>
              </w:rPr>
              <w:t>2.1. Будівництво виробництва брикетів з рослинних видів сировини потужністю 2200тонн брикетів на рік</w:t>
            </w:r>
          </w:p>
        </w:tc>
        <w:tc>
          <w:tcPr>
            <w:tcW w:w="1984" w:type="dxa"/>
            <w:vAlign w:val="center"/>
          </w:tcPr>
          <w:p w:rsidR="00840FA6" w:rsidRPr="00F40052" w:rsidRDefault="00840FA6"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40FA6" w:rsidRPr="009F547B" w:rsidRDefault="00840FA6" w:rsidP="008901FA">
            <w:pPr>
              <w:spacing w:before="40" w:after="40" w:line="216" w:lineRule="auto"/>
              <w:ind w:left="-108" w:right="-111"/>
              <w:jc w:val="center"/>
              <w:rPr>
                <w:rFonts w:asciiTheme="majorHAnsi" w:hAnsiTheme="majorHAnsi"/>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8901FA">
            <w:pPr>
              <w:rPr>
                <w:rFonts w:cs="Arial"/>
                <w:sz w:val="16"/>
                <w:szCs w:val="16"/>
                <w:lang w:val="ru-RU"/>
              </w:rPr>
            </w:pPr>
            <w:r>
              <w:rPr>
                <w:rFonts w:cs="Arial"/>
                <w:sz w:val="16"/>
                <w:szCs w:val="16"/>
                <w:lang w:val="ru-RU"/>
              </w:rPr>
              <w:t>-</w:t>
            </w:r>
          </w:p>
        </w:tc>
        <w:tc>
          <w:tcPr>
            <w:tcW w:w="2410" w:type="dxa"/>
            <w:vAlign w:val="center"/>
          </w:tcPr>
          <w:p w:rsidR="00840FA6" w:rsidRPr="00DE3A70" w:rsidRDefault="00840FA6" w:rsidP="008901FA">
            <w:pPr>
              <w:rPr>
                <w:rFonts w:cs="Arial"/>
                <w:sz w:val="16"/>
                <w:szCs w:val="16"/>
                <w:lang w:val="uk-UA"/>
              </w:rPr>
            </w:pPr>
            <w:r>
              <w:rPr>
                <w:rFonts w:cs="Arial"/>
                <w:sz w:val="16"/>
                <w:szCs w:val="16"/>
                <w:lang w:val="uk-UA"/>
              </w:rPr>
              <w:t>Розпочато будівництво</w:t>
            </w:r>
            <w:r w:rsidRPr="00DE3A70">
              <w:rPr>
                <w:rFonts w:cs="Arial"/>
                <w:sz w:val="16"/>
                <w:szCs w:val="16"/>
                <w:lang w:val="uk-UA"/>
              </w:rPr>
              <w:t>виробництва брикетів з рослинних видів сировини</w:t>
            </w:r>
          </w:p>
        </w:tc>
        <w:tc>
          <w:tcPr>
            <w:tcW w:w="2309" w:type="dxa"/>
            <w:vAlign w:val="center"/>
          </w:tcPr>
          <w:p w:rsidR="00840FA6" w:rsidRPr="00DE3A70" w:rsidRDefault="00840FA6" w:rsidP="008901FA">
            <w:pPr>
              <w:ind w:left="-65" w:right="-57"/>
              <w:rPr>
                <w:rFonts w:cs="Arial"/>
                <w:sz w:val="16"/>
                <w:szCs w:val="16"/>
                <w:lang w:val="uk-UA"/>
              </w:rPr>
            </w:pPr>
            <w:r w:rsidRPr="00DE3A70">
              <w:rPr>
                <w:rFonts w:cs="Arial"/>
                <w:sz w:val="16"/>
                <w:szCs w:val="16"/>
                <w:lang w:val="uk-UA"/>
              </w:rPr>
              <w:t>Побудоване та запущене в експлуатацію виробництво брикетів з рослинних видів сировини потужністю 2200 тонн</w:t>
            </w:r>
          </w:p>
        </w:tc>
        <w:tc>
          <w:tcPr>
            <w:tcW w:w="2268" w:type="dxa"/>
            <w:vAlign w:val="center"/>
          </w:tcPr>
          <w:p w:rsidR="00840FA6" w:rsidRPr="00DE3A70" w:rsidRDefault="00840FA6" w:rsidP="008901FA">
            <w:pPr>
              <w:rPr>
                <w:rFonts w:cs="Arial"/>
                <w:sz w:val="16"/>
                <w:szCs w:val="16"/>
                <w:lang w:val="ru-RU"/>
              </w:rPr>
            </w:pPr>
            <w:r w:rsidRPr="00DE3A70">
              <w:rPr>
                <w:rFonts w:cs="Arial"/>
                <w:sz w:val="16"/>
                <w:szCs w:val="16"/>
                <w:lang w:val="ru-RU"/>
              </w:rPr>
              <w:t>Виробництво 2200тонн якісного біопалива за рік.</w:t>
            </w:r>
          </w:p>
          <w:p w:rsidR="00840FA6" w:rsidRPr="00DE3A70" w:rsidRDefault="00840FA6" w:rsidP="008901FA">
            <w:pPr>
              <w:rPr>
                <w:rFonts w:cs="Arial"/>
                <w:sz w:val="16"/>
                <w:szCs w:val="16"/>
                <w:lang w:val="uk-UA"/>
              </w:rPr>
            </w:pPr>
            <w:r w:rsidRPr="00DE3A70">
              <w:rPr>
                <w:rFonts w:cs="Arial"/>
                <w:sz w:val="16"/>
                <w:szCs w:val="16"/>
                <w:lang w:val="ru-RU"/>
              </w:rPr>
              <w:t>Створено 40 нових робочих місць.</w:t>
            </w:r>
          </w:p>
        </w:tc>
      </w:tr>
      <w:tr w:rsidR="00840FA6" w:rsidRPr="00754AAC" w:rsidTr="00462B93">
        <w:trPr>
          <w:trHeight w:val="1524"/>
        </w:trPr>
        <w:tc>
          <w:tcPr>
            <w:tcW w:w="4111" w:type="dxa"/>
            <w:vAlign w:val="center"/>
          </w:tcPr>
          <w:p w:rsidR="00840FA6" w:rsidRPr="00DE3A70" w:rsidRDefault="00840FA6" w:rsidP="008901FA">
            <w:pPr>
              <w:rPr>
                <w:rFonts w:cs="Arial"/>
                <w:sz w:val="16"/>
                <w:szCs w:val="16"/>
              </w:rPr>
            </w:pPr>
            <w:r w:rsidRPr="00DE3A70">
              <w:rPr>
                <w:rFonts w:cs="Arial"/>
                <w:sz w:val="16"/>
                <w:szCs w:val="16"/>
              </w:rPr>
              <w:t>2.2.</w:t>
            </w:r>
            <w:r w:rsidRPr="00DE3A70">
              <w:rPr>
                <w:rFonts w:cs="Arial"/>
                <w:sz w:val="16"/>
                <w:szCs w:val="16"/>
                <w:lang w:val="ru-RU"/>
              </w:rPr>
              <w:t>Будівництвоп</w:t>
            </w:r>
            <w:r w:rsidRPr="00DE3A70">
              <w:rPr>
                <w:rFonts w:cs="Arial"/>
                <w:sz w:val="16"/>
                <w:szCs w:val="16"/>
              </w:rPr>
              <w:t>’</w:t>
            </w:r>
            <w:r w:rsidRPr="00DE3A70">
              <w:rPr>
                <w:rFonts w:cs="Arial"/>
                <w:sz w:val="16"/>
                <w:szCs w:val="16"/>
                <w:lang w:val="ru-RU"/>
              </w:rPr>
              <w:t>ятиавтономнихтвердопаливнихкотеленьдлязагальноосвітніхтадошкільнихучбовихзакладівм</w:t>
            </w:r>
            <w:r w:rsidRPr="00DE3A70">
              <w:rPr>
                <w:rFonts w:cs="Arial"/>
                <w:sz w:val="16"/>
                <w:szCs w:val="16"/>
              </w:rPr>
              <w:t>.</w:t>
            </w:r>
            <w:r w:rsidRPr="00DE3A70">
              <w:rPr>
                <w:rFonts w:cs="Arial"/>
                <w:sz w:val="16"/>
                <w:szCs w:val="16"/>
                <w:lang w:val="ru-RU"/>
              </w:rPr>
              <w:t>Сєвєро</w:t>
            </w:r>
            <w:r w:rsidRPr="00DE3A70">
              <w:rPr>
                <w:rFonts w:cs="Arial"/>
                <w:sz w:val="16"/>
                <w:szCs w:val="16"/>
              </w:rPr>
              <w:t>-</w:t>
            </w:r>
            <w:r w:rsidRPr="00DE3A70">
              <w:rPr>
                <w:rFonts w:cs="Arial"/>
                <w:sz w:val="16"/>
                <w:szCs w:val="16"/>
                <w:lang w:val="ru-RU"/>
              </w:rPr>
              <w:t>донецька</w:t>
            </w:r>
          </w:p>
        </w:tc>
        <w:tc>
          <w:tcPr>
            <w:tcW w:w="1984" w:type="dxa"/>
            <w:vAlign w:val="center"/>
          </w:tcPr>
          <w:p w:rsidR="00840FA6" w:rsidRPr="00F40052" w:rsidRDefault="00840FA6"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40FA6" w:rsidRPr="00C03F15" w:rsidRDefault="00840FA6" w:rsidP="008901FA">
            <w:pPr>
              <w:spacing w:before="40" w:after="40" w:line="216" w:lineRule="auto"/>
              <w:ind w:left="-108" w:right="-111"/>
              <w:jc w:val="center"/>
              <w:rPr>
                <w:rFonts w:cs="Arial"/>
                <w:sz w:val="16"/>
                <w:szCs w:val="16"/>
                <w:lang w:val="ru-RU"/>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8901FA">
            <w:pPr>
              <w:rPr>
                <w:rFonts w:cs="Arial"/>
                <w:sz w:val="16"/>
                <w:szCs w:val="16"/>
                <w:lang w:val="ru-RU"/>
              </w:rPr>
            </w:pPr>
            <w:r>
              <w:rPr>
                <w:rFonts w:cs="Arial"/>
                <w:sz w:val="16"/>
                <w:szCs w:val="16"/>
                <w:lang w:val="ru-RU"/>
              </w:rPr>
              <w:t>-</w:t>
            </w:r>
          </w:p>
        </w:tc>
        <w:tc>
          <w:tcPr>
            <w:tcW w:w="2410" w:type="dxa"/>
            <w:vAlign w:val="center"/>
          </w:tcPr>
          <w:p w:rsidR="00840FA6" w:rsidRPr="00DE3A70" w:rsidRDefault="00840FA6" w:rsidP="008901FA">
            <w:pPr>
              <w:rPr>
                <w:rFonts w:cs="Arial"/>
                <w:sz w:val="16"/>
                <w:szCs w:val="16"/>
                <w:lang w:val="uk-UA"/>
              </w:rPr>
            </w:pPr>
            <w:r>
              <w:rPr>
                <w:rFonts w:cs="Arial"/>
                <w:sz w:val="16"/>
                <w:szCs w:val="16"/>
                <w:lang w:val="uk-UA"/>
              </w:rPr>
              <w:t xml:space="preserve">Розпочато будівництво </w:t>
            </w:r>
            <w:r w:rsidRPr="00DE3A70">
              <w:rPr>
                <w:rFonts w:cs="Arial"/>
                <w:sz w:val="16"/>
                <w:szCs w:val="16"/>
                <w:lang w:val="ru-RU"/>
              </w:rPr>
              <w:t>п</w:t>
            </w:r>
            <w:r w:rsidRPr="00387B4E">
              <w:rPr>
                <w:rFonts w:cs="Arial"/>
                <w:sz w:val="16"/>
                <w:szCs w:val="16"/>
                <w:lang w:val="ru-RU"/>
              </w:rPr>
              <w:t>’</w:t>
            </w:r>
            <w:r w:rsidRPr="00DE3A70">
              <w:rPr>
                <w:rFonts w:cs="Arial"/>
                <w:sz w:val="16"/>
                <w:szCs w:val="16"/>
                <w:lang w:val="ru-RU"/>
              </w:rPr>
              <w:t>яти автономнихтвердопаливнихкотелень</w:t>
            </w:r>
          </w:p>
        </w:tc>
        <w:tc>
          <w:tcPr>
            <w:tcW w:w="2309" w:type="dxa"/>
            <w:vAlign w:val="center"/>
          </w:tcPr>
          <w:p w:rsidR="00840FA6" w:rsidRPr="00DE3A70" w:rsidRDefault="00840FA6" w:rsidP="008901FA">
            <w:pPr>
              <w:ind w:left="-65" w:right="-57"/>
              <w:rPr>
                <w:rFonts w:cs="Arial"/>
                <w:sz w:val="16"/>
                <w:szCs w:val="16"/>
                <w:lang w:val="uk-UA"/>
              </w:rPr>
            </w:pPr>
            <w:r w:rsidRPr="00DE3A70">
              <w:rPr>
                <w:rFonts w:cs="Arial"/>
                <w:sz w:val="16"/>
                <w:szCs w:val="16"/>
                <w:lang w:val="ru-RU"/>
              </w:rPr>
              <w:t>Побудовано п’ять автономних твердопаливних котелень і введено в експлуатацію</w:t>
            </w:r>
          </w:p>
        </w:tc>
        <w:tc>
          <w:tcPr>
            <w:tcW w:w="2268" w:type="dxa"/>
            <w:vAlign w:val="center"/>
          </w:tcPr>
          <w:p w:rsidR="00840FA6" w:rsidRPr="00DE3A70" w:rsidRDefault="00840FA6" w:rsidP="008901FA">
            <w:pPr>
              <w:rPr>
                <w:rFonts w:cs="Arial"/>
                <w:sz w:val="16"/>
                <w:szCs w:val="16"/>
                <w:lang w:val="ru-RU"/>
              </w:rPr>
            </w:pPr>
            <w:r w:rsidRPr="00DE3A70">
              <w:rPr>
                <w:rFonts w:cs="Arial"/>
                <w:sz w:val="16"/>
                <w:szCs w:val="16"/>
                <w:lang w:val="ru-RU"/>
              </w:rPr>
              <w:t>Зменшено споживання природного газу на 675 тис. м.куб. за рік.</w:t>
            </w:r>
          </w:p>
          <w:p w:rsidR="00840FA6" w:rsidRPr="00DE3A70" w:rsidRDefault="00840FA6" w:rsidP="008901FA">
            <w:pPr>
              <w:rPr>
                <w:rFonts w:cs="Arial"/>
                <w:sz w:val="16"/>
                <w:szCs w:val="16"/>
                <w:lang w:val="ru-RU"/>
              </w:rPr>
            </w:pPr>
            <w:r w:rsidRPr="00DE3A70">
              <w:rPr>
                <w:rFonts w:cs="Arial"/>
                <w:sz w:val="16"/>
                <w:szCs w:val="16"/>
                <w:lang w:val="ru-RU"/>
              </w:rPr>
              <w:t>5 учбових та дошкільних закладів отримують якісну теплову енергію.</w:t>
            </w:r>
          </w:p>
          <w:p w:rsidR="00840FA6" w:rsidRPr="00DE3A70" w:rsidRDefault="00840FA6" w:rsidP="008901FA">
            <w:pPr>
              <w:rPr>
                <w:rFonts w:cs="Arial"/>
                <w:sz w:val="16"/>
                <w:szCs w:val="16"/>
                <w:lang w:val="uk-UA"/>
              </w:rPr>
            </w:pPr>
            <w:r w:rsidRPr="00DE3A70">
              <w:rPr>
                <w:rFonts w:cs="Arial"/>
                <w:sz w:val="16"/>
                <w:szCs w:val="16"/>
                <w:lang w:val="ru-RU"/>
              </w:rPr>
              <w:t>Створено 50 нових робочих місць.</w:t>
            </w:r>
          </w:p>
        </w:tc>
      </w:tr>
      <w:tr w:rsidR="00840FA6" w:rsidRPr="00EE31B2" w:rsidTr="008901FA">
        <w:trPr>
          <w:trHeight w:val="622"/>
        </w:trPr>
        <w:tc>
          <w:tcPr>
            <w:tcW w:w="4111" w:type="dxa"/>
            <w:vAlign w:val="center"/>
          </w:tcPr>
          <w:p w:rsidR="00840FA6" w:rsidRPr="00DE3A70" w:rsidRDefault="00840FA6" w:rsidP="008901FA">
            <w:pPr>
              <w:rPr>
                <w:rFonts w:cs="Arial"/>
                <w:sz w:val="16"/>
                <w:szCs w:val="16"/>
                <w:lang w:val="uk-UA"/>
              </w:rPr>
            </w:pPr>
            <w:r w:rsidRPr="00DE3A70">
              <w:rPr>
                <w:rFonts w:cs="Arial"/>
                <w:sz w:val="16"/>
                <w:szCs w:val="16"/>
                <w:lang w:val="uk-UA"/>
              </w:rPr>
              <w:t>2.3.Встановлення ІТП в бюджетній сфері міста та створення обслуговуючої компанії (5 шкіл)</w:t>
            </w:r>
          </w:p>
        </w:tc>
        <w:tc>
          <w:tcPr>
            <w:tcW w:w="1984" w:type="dxa"/>
            <w:vAlign w:val="center"/>
          </w:tcPr>
          <w:p w:rsidR="00840FA6" w:rsidRPr="00F40052" w:rsidRDefault="00840FA6"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40FA6" w:rsidRPr="009F547B" w:rsidRDefault="00840FA6" w:rsidP="008901FA">
            <w:pPr>
              <w:spacing w:before="40" w:after="40" w:line="216" w:lineRule="auto"/>
              <w:ind w:left="-108" w:right="-111"/>
              <w:jc w:val="center"/>
              <w:rPr>
                <w:rFonts w:asciiTheme="majorHAnsi" w:hAnsiTheme="majorHAnsi"/>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8901FA">
            <w:pPr>
              <w:rPr>
                <w:rFonts w:cs="Arial"/>
                <w:sz w:val="16"/>
                <w:szCs w:val="16"/>
                <w:lang w:val="uk-UA"/>
              </w:rPr>
            </w:pPr>
            <w:r>
              <w:rPr>
                <w:rFonts w:cs="Arial"/>
                <w:sz w:val="16"/>
                <w:szCs w:val="16"/>
                <w:lang w:val="uk-UA"/>
              </w:rPr>
              <w:t>-</w:t>
            </w:r>
          </w:p>
        </w:tc>
        <w:tc>
          <w:tcPr>
            <w:tcW w:w="2410" w:type="dxa"/>
            <w:vAlign w:val="center"/>
          </w:tcPr>
          <w:p w:rsidR="00840FA6" w:rsidRPr="00DE3A70" w:rsidRDefault="00840FA6" w:rsidP="008901FA">
            <w:pPr>
              <w:rPr>
                <w:rFonts w:cs="Arial"/>
                <w:sz w:val="16"/>
                <w:szCs w:val="16"/>
                <w:lang w:val="uk-UA"/>
              </w:rPr>
            </w:pPr>
            <w:r w:rsidRPr="00DE3A70">
              <w:rPr>
                <w:rFonts w:cs="Arial"/>
                <w:sz w:val="16"/>
                <w:szCs w:val="16"/>
                <w:lang w:val="uk-UA"/>
              </w:rPr>
              <w:t>Встановлено 3 ІТП в школах міста</w:t>
            </w:r>
          </w:p>
        </w:tc>
        <w:tc>
          <w:tcPr>
            <w:tcW w:w="2309" w:type="dxa"/>
            <w:vAlign w:val="center"/>
          </w:tcPr>
          <w:p w:rsidR="00840FA6" w:rsidRPr="00DE3A70" w:rsidRDefault="00840FA6" w:rsidP="008901FA">
            <w:pPr>
              <w:ind w:left="-65" w:right="-57"/>
              <w:rPr>
                <w:rFonts w:cs="Arial"/>
                <w:sz w:val="16"/>
                <w:szCs w:val="16"/>
                <w:lang w:val="uk-UA"/>
              </w:rPr>
            </w:pPr>
            <w:r w:rsidRPr="00DE3A70">
              <w:rPr>
                <w:rFonts w:cs="Arial"/>
                <w:sz w:val="16"/>
                <w:szCs w:val="16"/>
                <w:lang w:val="uk-UA"/>
              </w:rPr>
              <w:t>Встановлено 2 ІТП в школах міста</w:t>
            </w:r>
          </w:p>
        </w:tc>
        <w:tc>
          <w:tcPr>
            <w:tcW w:w="2268" w:type="dxa"/>
            <w:vAlign w:val="center"/>
          </w:tcPr>
          <w:p w:rsidR="00840FA6" w:rsidRPr="00DE3A70" w:rsidRDefault="00840FA6" w:rsidP="008901FA">
            <w:pPr>
              <w:rPr>
                <w:rFonts w:cs="Arial"/>
                <w:sz w:val="16"/>
                <w:szCs w:val="16"/>
                <w:lang w:val="uk-UA"/>
              </w:rPr>
            </w:pPr>
            <w:r w:rsidRPr="00DE3A70">
              <w:rPr>
                <w:rFonts w:cs="Arial"/>
                <w:sz w:val="16"/>
                <w:szCs w:val="16"/>
                <w:lang w:val="ru-RU"/>
              </w:rPr>
              <w:t>Створено обслуговуючу компанію, 10 нових робочих місць</w:t>
            </w:r>
          </w:p>
        </w:tc>
      </w:tr>
      <w:tr w:rsidR="00840FA6" w:rsidRPr="00DA776C" w:rsidTr="00462B93">
        <w:trPr>
          <w:trHeight w:val="491"/>
        </w:trPr>
        <w:tc>
          <w:tcPr>
            <w:tcW w:w="4111" w:type="dxa"/>
            <w:vAlign w:val="center"/>
          </w:tcPr>
          <w:p w:rsidR="00840FA6" w:rsidRPr="00966642" w:rsidRDefault="00840FA6" w:rsidP="008901FA">
            <w:pPr>
              <w:rPr>
                <w:rFonts w:cs="Arial"/>
                <w:sz w:val="16"/>
                <w:szCs w:val="16"/>
                <w:lang w:val="uk-UA"/>
              </w:rPr>
            </w:pPr>
            <w:r w:rsidRPr="00966642">
              <w:rPr>
                <w:rFonts w:cs="Arial"/>
                <w:sz w:val="16"/>
                <w:szCs w:val="16"/>
                <w:lang w:val="uk-UA"/>
              </w:rPr>
              <w:t>3.1.Приєднання сільських громад та збільшення земельного ресурсу міста</w:t>
            </w:r>
          </w:p>
        </w:tc>
        <w:tc>
          <w:tcPr>
            <w:tcW w:w="1984" w:type="dxa"/>
            <w:vAlign w:val="center"/>
          </w:tcPr>
          <w:p w:rsidR="00840FA6" w:rsidRPr="00427F47" w:rsidRDefault="00840FA6" w:rsidP="008901FA">
            <w:pPr>
              <w:spacing w:line="160" w:lineRule="exact"/>
              <w:ind w:left="-108" w:right="-111"/>
              <w:jc w:val="center"/>
              <w:rPr>
                <w:rFonts w:cs="Arial"/>
                <w:sz w:val="16"/>
                <w:szCs w:val="16"/>
                <w:lang w:val="ru-RU"/>
              </w:rPr>
            </w:pPr>
            <w:r w:rsidRPr="00F40052">
              <w:rPr>
                <w:rFonts w:cs="Arial"/>
                <w:sz w:val="16"/>
                <w:szCs w:val="16"/>
              </w:rPr>
              <w:t>01.0</w:t>
            </w:r>
            <w:r>
              <w:rPr>
                <w:rFonts w:cs="Arial"/>
                <w:sz w:val="16"/>
                <w:szCs w:val="16"/>
                <w:lang w:val="uk-UA"/>
              </w:rPr>
              <w:t>6</w:t>
            </w:r>
            <w:r w:rsidRPr="00F40052">
              <w:rPr>
                <w:rFonts w:cs="Arial"/>
                <w:sz w:val="16"/>
                <w:szCs w:val="16"/>
              </w:rPr>
              <w:t>.2019-</w:t>
            </w:r>
          </w:p>
          <w:p w:rsidR="00840FA6" w:rsidRPr="00E6335E" w:rsidRDefault="00840FA6" w:rsidP="008901FA">
            <w:pPr>
              <w:spacing w:before="40" w:after="40" w:line="216" w:lineRule="auto"/>
              <w:ind w:left="-108" w:right="-111"/>
              <w:jc w:val="center"/>
              <w:rPr>
                <w:rFonts w:eastAsiaTheme="majorEastAsia"/>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8901FA">
            <w:pPr>
              <w:rPr>
                <w:rFonts w:cs="Arial"/>
                <w:sz w:val="16"/>
                <w:szCs w:val="16"/>
                <w:lang w:val="uk-UA"/>
              </w:rPr>
            </w:pPr>
            <w:r>
              <w:rPr>
                <w:rFonts w:cs="Arial"/>
                <w:sz w:val="16"/>
                <w:szCs w:val="16"/>
                <w:lang w:val="uk-UA"/>
              </w:rPr>
              <w:t>-</w:t>
            </w:r>
          </w:p>
        </w:tc>
        <w:tc>
          <w:tcPr>
            <w:tcW w:w="2410" w:type="dxa"/>
            <w:vAlign w:val="center"/>
          </w:tcPr>
          <w:p w:rsidR="00840FA6" w:rsidRPr="00DE3A70" w:rsidRDefault="00840FA6" w:rsidP="008901FA">
            <w:pPr>
              <w:rPr>
                <w:rFonts w:cs="Arial"/>
                <w:sz w:val="16"/>
                <w:szCs w:val="16"/>
                <w:lang w:val="uk-UA"/>
              </w:rPr>
            </w:pPr>
            <w:r w:rsidRPr="00DE3A70">
              <w:rPr>
                <w:rFonts w:cs="Arial"/>
                <w:sz w:val="16"/>
                <w:szCs w:val="16"/>
                <w:lang w:val="uk-UA"/>
              </w:rPr>
              <w:t>Прийнято відповідні рішення сесіями рад</w:t>
            </w:r>
          </w:p>
        </w:tc>
        <w:tc>
          <w:tcPr>
            <w:tcW w:w="2309" w:type="dxa"/>
            <w:vAlign w:val="center"/>
          </w:tcPr>
          <w:p w:rsidR="00840FA6" w:rsidRPr="00DE3A70" w:rsidRDefault="00840FA6" w:rsidP="008901FA">
            <w:pPr>
              <w:ind w:left="-65" w:right="-57"/>
              <w:rPr>
                <w:rFonts w:cs="Arial"/>
                <w:sz w:val="16"/>
                <w:szCs w:val="16"/>
                <w:lang w:val="uk-UA"/>
              </w:rPr>
            </w:pPr>
            <w:r w:rsidRPr="00DE3A70">
              <w:rPr>
                <w:rFonts w:eastAsiaTheme="majorEastAsia" w:cs="Arial"/>
                <w:sz w:val="16"/>
                <w:szCs w:val="16"/>
                <w:lang w:val="uk-UA"/>
              </w:rPr>
              <w:t>Приєднано додатково 31,83 км</w:t>
            </w:r>
            <w:r w:rsidRPr="00DE3A70">
              <w:rPr>
                <w:rFonts w:eastAsiaTheme="majorEastAsia" w:cs="Arial"/>
                <w:sz w:val="16"/>
                <w:szCs w:val="16"/>
                <w:vertAlign w:val="superscript"/>
                <w:lang w:val="uk-UA"/>
              </w:rPr>
              <w:t>2</w:t>
            </w:r>
            <w:r w:rsidRPr="00DE3A70">
              <w:rPr>
                <w:rFonts w:eastAsiaTheme="majorEastAsia" w:cs="Arial"/>
                <w:sz w:val="16"/>
                <w:szCs w:val="16"/>
                <w:lang w:val="uk-UA"/>
              </w:rPr>
              <w:t xml:space="preserve"> земельних ресурсів</w:t>
            </w:r>
          </w:p>
        </w:tc>
        <w:tc>
          <w:tcPr>
            <w:tcW w:w="2268" w:type="dxa"/>
            <w:vAlign w:val="center"/>
          </w:tcPr>
          <w:p w:rsidR="00840FA6" w:rsidRPr="00DE3A70" w:rsidRDefault="00840FA6" w:rsidP="008901FA">
            <w:pPr>
              <w:rPr>
                <w:rFonts w:cs="Arial"/>
                <w:sz w:val="16"/>
                <w:szCs w:val="16"/>
                <w:lang w:val="uk-UA"/>
              </w:rPr>
            </w:pPr>
            <w:r>
              <w:rPr>
                <w:rFonts w:cs="Arial"/>
                <w:sz w:val="16"/>
                <w:szCs w:val="16"/>
                <w:lang w:val="uk-UA"/>
              </w:rPr>
              <w:t>-</w:t>
            </w:r>
          </w:p>
        </w:tc>
      </w:tr>
      <w:tr w:rsidR="00840FA6" w:rsidRPr="00EE31B2" w:rsidTr="00462B93">
        <w:trPr>
          <w:trHeight w:val="815"/>
        </w:trPr>
        <w:tc>
          <w:tcPr>
            <w:tcW w:w="4111" w:type="dxa"/>
            <w:vAlign w:val="center"/>
          </w:tcPr>
          <w:p w:rsidR="00840FA6" w:rsidRPr="00DE3A70" w:rsidRDefault="00840FA6" w:rsidP="008901FA">
            <w:pPr>
              <w:rPr>
                <w:rFonts w:cs="Arial"/>
                <w:sz w:val="16"/>
                <w:szCs w:val="16"/>
                <w:lang w:val="ru-RU"/>
              </w:rPr>
            </w:pPr>
            <w:r w:rsidRPr="00DE3A70">
              <w:rPr>
                <w:rFonts w:eastAsiaTheme="majorEastAsia" w:cs="Arial"/>
                <w:sz w:val="16"/>
                <w:szCs w:val="16"/>
                <w:lang w:val="uk-UA"/>
              </w:rPr>
              <w:t>3.2.Будівництво нового сучасного автомобільного мосту через річку Борова</w:t>
            </w:r>
          </w:p>
        </w:tc>
        <w:tc>
          <w:tcPr>
            <w:tcW w:w="1984" w:type="dxa"/>
            <w:vAlign w:val="center"/>
          </w:tcPr>
          <w:p w:rsidR="00840FA6" w:rsidRPr="00F40052" w:rsidRDefault="00840FA6" w:rsidP="008901FA">
            <w:pPr>
              <w:spacing w:line="160" w:lineRule="exact"/>
              <w:ind w:left="-108" w:right="-111"/>
              <w:jc w:val="center"/>
              <w:rPr>
                <w:rFonts w:cs="Arial"/>
                <w:sz w:val="16"/>
                <w:szCs w:val="16"/>
              </w:rPr>
            </w:pPr>
            <w:r w:rsidRPr="00F40052">
              <w:rPr>
                <w:rFonts w:cs="Arial"/>
                <w:sz w:val="16"/>
                <w:szCs w:val="16"/>
              </w:rPr>
              <w:t>01.0</w:t>
            </w:r>
            <w:r>
              <w:rPr>
                <w:rFonts w:cs="Arial"/>
                <w:sz w:val="16"/>
                <w:szCs w:val="16"/>
                <w:lang w:val="uk-UA"/>
              </w:rPr>
              <w:t>6</w:t>
            </w:r>
            <w:r w:rsidRPr="00F40052">
              <w:rPr>
                <w:rFonts w:cs="Arial"/>
                <w:sz w:val="16"/>
                <w:szCs w:val="16"/>
              </w:rPr>
              <w:t>.2019-</w:t>
            </w:r>
          </w:p>
          <w:p w:rsidR="00840FA6" w:rsidRPr="00B93B24" w:rsidRDefault="00840FA6" w:rsidP="008901FA">
            <w:pPr>
              <w:spacing w:before="40" w:after="40" w:line="216" w:lineRule="auto"/>
              <w:ind w:left="-108" w:right="-111"/>
              <w:jc w:val="center"/>
              <w:rPr>
                <w:rFonts w:cs="Arial"/>
                <w:sz w:val="16"/>
                <w:szCs w:val="16"/>
                <w:lang w:val="uk-UA"/>
              </w:rPr>
            </w:pPr>
            <w:r w:rsidRPr="00F40052">
              <w:rPr>
                <w:rFonts w:cs="Arial"/>
                <w:sz w:val="16"/>
                <w:szCs w:val="16"/>
              </w:rPr>
              <w:t>31.12.20</w:t>
            </w:r>
            <w:r>
              <w:rPr>
                <w:rFonts w:cs="Arial"/>
                <w:sz w:val="16"/>
                <w:szCs w:val="16"/>
                <w:lang w:val="uk-UA"/>
              </w:rPr>
              <w:t>20</w:t>
            </w:r>
          </w:p>
        </w:tc>
        <w:tc>
          <w:tcPr>
            <w:tcW w:w="2694" w:type="dxa"/>
            <w:vAlign w:val="center"/>
          </w:tcPr>
          <w:p w:rsidR="00840FA6" w:rsidRPr="00DE3A70" w:rsidRDefault="00840FA6" w:rsidP="008901FA">
            <w:pPr>
              <w:rPr>
                <w:rFonts w:cs="Arial"/>
                <w:sz w:val="16"/>
                <w:szCs w:val="16"/>
                <w:lang w:val="uk-UA"/>
              </w:rPr>
            </w:pPr>
            <w:r w:rsidRPr="00DE3A70">
              <w:rPr>
                <w:rFonts w:cs="Arial"/>
                <w:sz w:val="16"/>
                <w:szCs w:val="16"/>
                <w:lang w:val="uk-UA"/>
              </w:rPr>
              <w:t>Проведено конкурсні торги на визначення переможця проекту будівництва мосту.</w:t>
            </w:r>
          </w:p>
        </w:tc>
        <w:tc>
          <w:tcPr>
            <w:tcW w:w="2410" w:type="dxa"/>
            <w:vAlign w:val="center"/>
          </w:tcPr>
          <w:p w:rsidR="00840FA6" w:rsidRPr="00DE3A70" w:rsidRDefault="00840FA6" w:rsidP="008901FA">
            <w:pPr>
              <w:rPr>
                <w:rFonts w:cs="Arial"/>
                <w:sz w:val="16"/>
                <w:szCs w:val="16"/>
                <w:lang w:val="uk-UA"/>
              </w:rPr>
            </w:pPr>
            <w:r w:rsidRPr="00DE3A70">
              <w:rPr>
                <w:rStyle w:val="shorttext"/>
                <w:rFonts w:cs="Arial"/>
                <w:sz w:val="16"/>
                <w:szCs w:val="16"/>
                <w:lang w:val="uk-UA"/>
              </w:rPr>
              <w:t xml:space="preserve">Розпочато будівництво нового сучасного </w:t>
            </w:r>
            <w:r w:rsidRPr="00DE3A70">
              <w:rPr>
                <w:rFonts w:cs="Arial"/>
                <w:sz w:val="16"/>
                <w:szCs w:val="16"/>
                <w:lang w:val="uk-UA"/>
              </w:rPr>
              <w:t>автомобільного мосту через річку Борова</w:t>
            </w:r>
          </w:p>
        </w:tc>
        <w:tc>
          <w:tcPr>
            <w:tcW w:w="2309" w:type="dxa"/>
            <w:vAlign w:val="center"/>
          </w:tcPr>
          <w:p w:rsidR="00840FA6" w:rsidRPr="00DE3A70" w:rsidRDefault="00840FA6" w:rsidP="008901FA">
            <w:pPr>
              <w:rPr>
                <w:rFonts w:cs="Arial"/>
                <w:sz w:val="16"/>
                <w:szCs w:val="16"/>
                <w:lang w:val="uk-UA"/>
              </w:rPr>
            </w:pPr>
            <w:r w:rsidRPr="00DE3A70">
              <w:rPr>
                <w:rStyle w:val="shorttext"/>
                <w:rFonts w:cs="Arial"/>
                <w:sz w:val="16"/>
                <w:szCs w:val="16"/>
                <w:lang w:val="uk-UA"/>
              </w:rPr>
              <w:t xml:space="preserve">Побудовано новий сучасний </w:t>
            </w:r>
            <w:r w:rsidRPr="00DE3A70">
              <w:rPr>
                <w:rFonts w:cs="Arial"/>
                <w:sz w:val="16"/>
                <w:szCs w:val="16"/>
                <w:lang w:val="uk-UA"/>
              </w:rPr>
              <w:t>автомобільний міст через річку Борова</w:t>
            </w:r>
          </w:p>
        </w:tc>
        <w:tc>
          <w:tcPr>
            <w:tcW w:w="2268" w:type="dxa"/>
            <w:vAlign w:val="center"/>
          </w:tcPr>
          <w:p w:rsidR="00840FA6" w:rsidRPr="00DE3A70" w:rsidRDefault="00840FA6" w:rsidP="008901FA">
            <w:pPr>
              <w:rPr>
                <w:rFonts w:cs="Arial"/>
                <w:sz w:val="16"/>
                <w:szCs w:val="16"/>
                <w:lang w:val="uk-UA"/>
              </w:rPr>
            </w:pPr>
            <w:r w:rsidRPr="00DE3A70">
              <w:rPr>
                <w:rFonts w:cs="Arial"/>
                <w:sz w:val="16"/>
                <w:szCs w:val="16"/>
                <w:lang w:val="uk-UA"/>
              </w:rPr>
              <w:t>Влаштувано транспортну розв’язку біля нового збудованого мосту через річку Борова</w:t>
            </w:r>
          </w:p>
        </w:tc>
      </w:tr>
      <w:tr w:rsidR="00840FA6" w:rsidRPr="00DA776C" w:rsidTr="00462B93">
        <w:trPr>
          <w:trHeight w:val="547"/>
        </w:trPr>
        <w:tc>
          <w:tcPr>
            <w:tcW w:w="4111" w:type="dxa"/>
            <w:vAlign w:val="center"/>
          </w:tcPr>
          <w:p w:rsidR="00840FA6" w:rsidRPr="00DE3A70" w:rsidRDefault="00840FA6" w:rsidP="008901FA">
            <w:pPr>
              <w:rPr>
                <w:rFonts w:cs="Arial"/>
                <w:sz w:val="16"/>
                <w:szCs w:val="16"/>
                <w:lang w:val="ru-RU"/>
              </w:rPr>
            </w:pPr>
            <w:r w:rsidRPr="00DE3A70">
              <w:rPr>
                <w:rFonts w:cs="Arial"/>
                <w:sz w:val="16"/>
                <w:szCs w:val="16"/>
                <w:lang w:val="ru-RU"/>
              </w:rPr>
              <w:t>% від загального бюджету на всі заходи плану МЕР (орієнтовно)</w:t>
            </w:r>
          </w:p>
        </w:tc>
        <w:tc>
          <w:tcPr>
            <w:tcW w:w="1984" w:type="dxa"/>
            <w:vAlign w:val="center"/>
          </w:tcPr>
          <w:p w:rsidR="00840FA6" w:rsidRPr="00DE3A70" w:rsidRDefault="00840FA6" w:rsidP="008901FA">
            <w:pPr>
              <w:ind w:right="-92"/>
              <w:jc w:val="center"/>
              <w:rPr>
                <w:rFonts w:cs="Arial"/>
                <w:sz w:val="16"/>
                <w:szCs w:val="16"/>
              </w:rPr>
            </w:pPr>
            <w:r w:rsidRPr="00DE3A70">
              <w:rPr>
                <w:rFonts w:cs="Arial"/>
                <w:sz w:val="16"/>
                <w:szCs w:val="16"/>
                <w:lang w:val="uk-UA"/>
              </w:rPr>
              <w:t>1</w:t>
            </w:r>
            <w:r>
              <w:rPr>
                <w:rFonts w:cs="Arial"/>
                <w:sz w:val="16"/>
                <w:szCs w:val="16"/>
                <w:lang w:val="uk-UA"/>
              </w:rPr>
              <w:t>27 </w:t>
            </w:r>
            <w:r w:rsidRPr="00DE3A70">
              <w:rPr>
                <w:rFonts w:cs="Arial"/>
                <w:sz w:val="16"/>
                <w:szCs w:val="16"/>
                <w:lang w:val="uk-UA"/>
              </w:rPr>
              <w:t>90</w:t>
            </w:r>
            <w:r>
              <w:rPr>
                <w:rFonts w:cs="Arial"/>
                <w:sz w:val="16"/>
                <w:szCs w:val="16"/>
                <w:lang w:val="uk-UA"/>
              </w:rPr>
              <w:t>7</w:t>
            </w:r>
            <w:r w:rsidRPr="00DE3A70">
              <w:rPr>
                <w:rFonts w:cs="Arial"/>
                <w:sz w:val="16"/>
                <w:szCs w:val="16"/>
                <w:lang w:val="uk-UA"/>
              </w:rPr>
              <w:t> </w:t>
            </w:r>
            <w:r>
              <w:rPr>
                <w:rFonts w:cs="Arial"/>
                <w:sz w:val="16"/>
                <w:szCs w:val="16"/>
                <w:lang w:val="uk-UA"/>
              </w:rPr>
              <w:t>000</w:t>
            </w:r>
            <w:r w:rsidRPr="00DE3A70">
              <w:rPr>
                <w:rFonts w:cs="Arial"/>
                <w:sz w:val="16"/>
                <w:szCs w:val="16"/>
                <w:lang w:val="en-US"/>
              </w:rPr>
              <w:t>UAH</w:t>
            </w:r>
          </w:p>
          <w:p w:rsidR="00840FA6" w:rsidRPr="00DE3A70" w:rsidRDefault="00840FA6" w:rsidP="008901FA">
            <w:pPr>
              <w:jc w:val="center"/>
              <w:rPr>
                <w:rFonts w:cs="Arial"/>
                <w:sz w:val="16"/>
                <w:szCs w:val="16"/>
                <w:lang w:val="en-US"/>
              </w:rPr>
            </w:pPr>
            <w:r w:rsidRPr="00DE3A70">
              <w:rPr>
                <w:rFonts w:cs="Arial"/>
                <w:sz w:val="16"/>
                <w:szCs w:val="16"/>
                <w:lang w:val="en-US"/>
              </w:rPr>
              <w:t>(</w:t>
            </w:r>
            <w:r>
              <w:rPr>
                <w:rFonts w:cs="Arial"/>
                <w:sz w:val="16"/>
                <w:szCs w:val="16"/>
                <w:lang w:val="uk-UA"/>
              </w:rPr>
              <w:t>3 </w:t>
            </w:r>
            <w:r w:rsidRPr="00DE3A70">
              <w:rPr>
                <w:rFonts w:cs="Arial"/>
                <w:sz w:val="16"/>
                <w:szCs w:val="16"/>
                <w:lang w:val="uk-UA"/>
              </w:rPr>
              <w:t>9</w:t>
            </w:r>
            <w:r>
              <w:rPr>
                <w:rFonts w:cs="Arial"/>
                <w:sz w:val="16"/>
                <w:szCs w:val="16"/>
                <w:lang w:val="uk-UA"/>
              </w:rPr>
              <w:t>80 333</w:t>
            </w:r>
            <w:r w:rsidRPr="00DE3A70">
              <w:rPr>
                <w:rFonts w:cs="Arial"/>
                <w:sz w:val="16"/>
                <w:szCs w:val="16"/>
                <w:lang w:val="en-US"/>
              </w:rPr>
              <w:t xml:space="preserve"> EUR)</w:t>
            </w:r>
          </w:p>
        </w:tc>
        <w:tc>
          <w:tcPr>
            <w:tcW w:w="2694" w:type="dxa"/>
            <w:vAlign w:val="center"/>
          </w:tcPr>
          <w:p w:rsidR="00840FA6" w:rsidRPr="00DE3A70" w:rsidRDefault="00840FA6" w:rsidP="00BE3E9F">
            <w:pPr>
              <w:jc w:val="center"/>
              <w:rPr>
                <w:rFonts w:cs="Arial"/>
                <w:sz w:val="16"/>
                <w:szCs w:val="16"/>
                <w:lang w:val="en-US"/>
              </w:rPr>
            </w:pPr>
            <w:r w:rsidRPr="00DE3A70">
              <w:rPr>
                <w:rFonts w:cs="Arial"/>
                <w:sz w:val="16"/>
                <w:szCs w:val="16"/>
                <w:lang w:val="uk-UA"/>
              </w:rPr>
              <w:t>7</w:t>
            </w:r>
            <w:r w:rsidRPr="00DE3A70">
              <w:rPr>
                <w:rFonts w:cs="Arial"/>
                <w:sz w:val="16"/>
                <w:szCs w:val="16"/>
                <w:lang w:val="en-US"/>
              </w:rPr>
              <w:t>%</w:t>
            </w:r>
          </w:p>
        </w:tc>
        <w:tc>
          <w:tcPr>
            <w:tcW w:w="2410" w:type="dxa"/>
            <w:vAlign w:val="center"/>
          </w:tcPr>
          <w:p w:rsidR="00840FA6" w:rsidRPr="00DE3A70" w:rsidRDefault="00840FA6" w:rsidP="00056E5F">
            <w:pPr>
              <w:jc w:val="center"/>
              <w:rPr>
                <w:rFonts w:cs="Arial"/>
                <w:sz w:val="16"/>
                <w:szCs w:val="16"/>
                <w:lang w:val="en-US"/>
              </w:rPr>
            </w:pPr>
            <w:r>
              <w:rPr>
                <w:rFonts w:cs="Arial"/>
                <w:sz w:val="16"/>
                <w:szCs w:val="16"/>
                <w:lang w:val="uk-UA"/>
              </w:rPr>
              <w:t>16</w:t>
            </w:r>
            <w:r w:rsidRPr="00DE3A70">
              <w:rPr>
                <w:rFonts w:cs="Arial"/>
                <w:sz w:val="16"/>
                <w:szCs w:val="16"/>
                <w:lang w:val="en-US"/>
              </w:rPr>
              <w:t>%</w:t>
            </w:r>
          </w:p>
        </w:tc>
        <w:tc>
          <w:tcPr>
            <w:tcW w:w="2309" w:type="dxa"/>
            <w:vAlign w:val="center"/>
          </w:tcPr>
          <w:p w:rsidR="00840FA6" w:rsidRPr="00DE3A70" w:rsidRDefault="00840FA6" w:rsidP="00671BCA">
            <w:pPr>
              <w:jc w:val="center"/>
              <w:rPr>
                <w:rFonts w:cs="Arial"/>
                <w:sz w:val="16"/>
                <w:szCs w:val="16"/>
                <w:lang w:val="en-US"/>
              </w:rPr>
            </w:pPr>
            <w:r>
              <w:rPr>
                <w:rFonts w:cs="Arial"/>
                <w:sz w:val="16"/>
                <w:szCs w:val="16"/>
                <w:lang w:val="uk-UA"/>
              </w:rPr>
              <w:t>14</w:t>
            </w:r>
            <w:r w:rsidRPr="00DE3A70">
              <w:rPr>
                <w:rFonts w:cs="Arial"/>
                <w:sz w:val="16"/>
                <w:szCs w:val="16"/>
                <w:lang w:val="en-US"/>
              </w:rPr>
              <w:t>%</w:t>
            </w:r>
          </w:p>
        </w:tc>
        <w:tc>
          <w:tcPr>
            <w:tcW w:w="2268" w:type="dxa"/>
            <w:vAlign w:val="center"/>
          </w:tcPr>
          <w:p w:rsidR="00840FA6" w:rsidRPr="00DE3A70" w:rsidRDefault="00840FA6" w:rsidP="00671BCA">
            <w:pPr>
              <w:jc w:val="center"/>
              <w:rPr>
                <w:rFonts w:cs="Arial"/>
                <w:sz w:val="16"/>
                <w:szCs w:val="16"/>
                <w:lang w:val="en-US"/>
              </w:rPr>
            </w:pPr>
            <w:r>
              <w:rPr>
                <w:rFonts w:cs="Arial"/>
                <w:sz w:val="16"/>
                <w:szCs w:val="16"/>
                <w:lang w:val="uk-UA"/>
              </w:rPr>
              <w:t>63</w:t>
            </w:r>
            <w:r w:rsidRPr="00DE3A70">
              <w:rPr>
                <w:rFonts w:cs="Arial"/>
                <w:sz w:val="16"/>
                <w:szCs w:val="16"/>
                <w:lang w:val="en-US"/>
              </w:rPr>
              <w:t>%</w:t>
            </w:r>
          </w:p>
        </w:tc>
      </w:tr>
    </w:tbl>
    <w:p w:rsidR="007B4897" w:rsidRDefault="007B4897" w:rsidP="007B4897">
      <w:pPr>
        <w:pStyle w:val="OPM"/>
        <w:spacing w:after="0"/>
        <w:ind w:firstLine="567"/>
        <w:rPr>
          <w:rFonts w:cs="Arial"/>
          <w:lang w:val="ru-RU"/>
        </w:rPr>
      </w:pPr>
      <w:bookmarkStart w:id="69" w:name="_Ref222823283"/>
      <w:bookmarkStart w:id="70" w:name="_Toc532746519"/>
      <w:bookmarkStart w:id="71" w:name="_Toc532747840"/>
      <w:bookmarkStart w:id="72" w:name="_Toc532747977"/>
    </w:p>
    <w:p w:rsidR="007B4897" w:rsidRPr="007B4897" w:rsidRDefault="007B4897" w:rsidP="000E6C6A">
      <w:pPr>
        <w:pStyle w:val="OPM"/>
        <w:spacing w:after="40"/>
        <w:ind w:left="0" w:firstLine="924"/>
        <w:rPr>
          <w:rFonts w:cs="Arial"/>
          <w:lang w:val="ru-RU"/>
        </w:rPr>
      </w:pPr>
      <w:r w:rsidRPr="007B4897">
        <w:rPr>
          <w:rFonts w:cs="Arial"/>
          <w:lang w:val="ru-RU"/>
        </w:rPr>
        <w:t>З метою контролю за виконанням Плану місцевого економічного розвитку м.</w:t>
      </w:r>
      <w:r w:rsidRPr="007B4897">
        <w:rPr>
          <w:rFonts w:cs="Arial"/>
        </w:rPr>
        <w:t> </w:t>
      </w:r>
      <w:r>
        <w:rPr>
          <w:rFonts w:cs="Arial"/>
          <w:lang w:val="ru-RU"/>
        </w:rPr>
        <w:t>Сєвєродонец</w:t>
      </w:r>
      <w:r w:rsidRPr="007B4897">
        <w:rPr>
          <w:rFonts w:cs="Arial"/>
          <w:lang w:val="ru-RU"/>
        </w:rPr>
        <w:t xml:space="preserve">ьк робочою групою з розробки Плану сформовано Комітет з моніторингу виконання Плану. До складу комітету увійшли </w:t>
      </w:r>
      <w:r>
        <w:rPr>
          <w:rFonts w:cs="Arial"/>
          <w:lang w:val="ru-RU"/>
        </w:rPr>
        <w:t>три</w:t>
      </w:r>
      <w:r w:rsidRPr="007B4897">
        <w:rPr>
          <w:rFonts w:cs="Arial"/>
          <w:lang w:val="ru-RU"/>
        </w:rPr>
        <w:t xml:space="preserve"> ос</w:t>
      </w:r>
      <w:r>
        <w:rPr>
          <w:rFonts w:cs="Arial"/>
          <w:lang w:val="ru-RU"/>
        </w:rPr>
        <w:t>о</w:t>
      </w:r>
      <w:r w:rsidRPr="007B4897">
        <w:rPr>
          <w:rFonts w:cs="Arial"/>
          <w:lang w:val="ru-RU"/>
        </w:rPr>
        <w:t>б</w:t>
      </w:r>
      <w:r>
        <w:rPr>
          <w:rFonts w:cs="Arial"/>
          <w:lang w:val="ru-RU"/>
        </w:rPr>
        <w:t>и</w:t>
      </w:r>
      <w:r w:rsidRPr="007B4897">
        <w:rPr>
          <w:rFonts w:cs="Arial"/>
          <w:lang w:val="ru-RU"/>
        </w:rPr>
        <w:t xml:space="preserve">: по </w:t>
      </w:r>
      <w:r>
        <w:rPr>
          <w:rFonts w:cs="Arial"/>
          <w:lang w:val="ru-RU"/>
        </w:rPr>
        <w:t>одному</w:t>
      </w:r>
      <w:r w:rsidRPr="007B4897">
        <w:rPr>
          <w:rFonts w:cs="Arial"/>
          <w:lang w:val="ru-RU"/>
        </w:rPr>
        <w:t xml:space="preserve"> представник</w:t>
      </w:r>
      <w:r>
        <w:rPr>
          <w:rFonts w:cs="Arial"/>
          <w:lang w:val="ru-RU"/>
        </w:rPr>
        <w:t>у</w:t>
      </w:r>
      <w:r w:rsidRPr="007B4897">
        <w:rPr>
          <w:rFonts w:cs="Arial"/>
          <w:lang w:val="ru-RU"/>
        </w:rPr>
        <w:t xml:space="preserve"> від виконавчого комітету, бізнесу та громадськ</w:t>
      </w:r>
      <w:r>
        <w:rPr>
          <w:rFonts w:cs="Arial"/>
          <w:lang w:val="ru-RU"/>
        </w:rPr>
        <w:t>ої</w:t>
      </w:r>
      <w:r w:rsidRPr="007B4897">
        <w:rPr>
          <w:rFonts w:cs="Arial"/>
          <w:lang w:val="ru-RU"/>
        </w:rPr>
        <w:t xml:space="preserve"> організаці</w:t>
      </w:r>
      <w:r>
        <w:rPr>
          <w:rFonts w:cs="Arial"/>
          <w:lang w:val="ru-RU"/>
        </w:rPr>
        <w:t>ї</w:t>
      </w:r>
      <w:r w:rsidRPr="007B4897">
        <w:rPr>
          <w:rFonts w:cs="Arial"/>
          <w:lang w:val="ru-RU"/>
        </w:rPr>
        <w:t xml:space="preserve">. Засідання комітету заплановано проводити у другий четвер кварталу, наступного за звітним. </w:t>
      </w:r>
    </w:p>
    <w:p w:rsidR="007B4897" w:rsidRPr="007B4897" w:rsidRDefault="007B4897" w:rsidP="000E6C6A">
      <w:pPr>
        <w:pStyle w:val="OPM"/>
        <w:spacing w:after="40"/>
        <w:ind w:left="0" w:firstLine="924"/>
        <w:rPr>
          <w:rFonts w:cs="Arial"/>
          <w:lang w:val="ru-RU"/>
        </w:rPr>
      </w:pPr>
      <w:r w:rsidRPr="007B4897">
        <w:rPr>
          <w:rFonts w:cs="Arial"/>
          <w:lang w:val="ru-RU"/>
        </w:rPr>
        <w:t xml:space="preserve">Особи, відповідальні за реалізацію заходів Плану, повинні надавати звіти про реалізацію заходів не пізніше </w:t>
      </w:r>
      <w:r>
        <w:rPr>
          <w:rFonts w:cs="Arial"/>
          <w:lang w:val="ru-RU"/>
        </w:rPr>
        <w:t>1</w:t>
      </w:r>
      <w:r w:rsidRPr="007B4897">
        <w:rPr>
          <w:rFonts w:cs="Arial"/>
          <w:lang w:val="ru-RU"/>
        </w:rPr>
        <w:t>0.07.2019</w:t>
      </w:r>
      <w:r w:rsidRPr="007B4897">
        <w:rPr>
          <w:rFonts w:cs="Arial"/>
        </w:rPr>
        <w:t> </w:t>
      </w:r>
      <w:r w:rsidRPr="007B4897">
        <w:rPr>
          <w:rFonts w:cs="Arial"/>
          <w:lang w:val="ru-RU"/>
        </w:rPr>
        <w:t xml:space="preserve">р., </w:t>
      </w:r>
      <w:r>
        <w:rPr>
          <w:rFonts w:cs="Arial"/>
          <w:lang w:val="ru-RU"/>
        </w:rPr>
        <w:t>1</w:t>
      </w:r>
      <w:r w:rsidRPr="007B4897">
        <w:rPr>
          <w:rFonts w:cs="Arial"/>
          <w:lang w:val="ru-RU"/>
        </w:rPr>
        <w:t>0.01.2020</w:t>
      </w:r>
      <w:r w:rsidRPr="007B4897">
        <w:rPr>
          <w:rFonts w:cs="Arial"/>
        </w:rPr>
        <w:t> </w:t>
      </w:r>
      <w:r w:rsidRPr="007B4897">
        <w:rPr>
          <w:rFonts w:cs="Arial"/>
          <w:lang w:val="ru-RU"/>
        </w:rPr>
        <w:t xml:space="preserve">р., </w:t>
      </w:r>
      <w:r>
        <w:rPr>
          <w:rFonts w:cs="Arial"/>
          <w:lang w:val="ru-RU"/>
        </w:rPr>
        <w:t>1</w:t>
      </w:r>
      <w:r w:rsidRPr="007B4897">
        <w:rPr>
          <w:rFonts w:cs="Arial"/>
          <w:lang w:val="ru-RU"/>
        </w:rPr>
        <w:t>0.07.2020</w:t>
      </w:r>
      <w:r w:rsidRPr="007B4897">
        <w:rPr>
          <w:rFonts w:cs="Arial"/>
        </w:rPr>
        <w:t> </w:t>
      </w:r>
      <w:r w:rsidRPr="007B4897">
        <w:rPr>
          <w:rFonts w:cs="Arial"/>
          <w:lang w:val="ru-RU"/>
        </w:rPr>
        <w:t xml:space="preserve">р. та </w:t>
      </w:r>
      <w:r>
        <w:rPr>
          <w:rFonts w:cs="Arial"/>
          <w:lang w:val="ru-RU"/>
        </w:rPr>
        <w:t>1</w:t>
      </w:r>
      <w:r w:rsidRPr="007B4897">
        <w:rPr>
          <w:rFonts w:cs="Arial"/>
          <w:lang w:val="ru-RU"/>
        </w:rPr>
        <w:t>0.01.2021</w:t>
      </w:r>
      <w:r w:rsidRPr="007B4897">
        <w:rPr>
          <w:rFonts w:cs="Arial"/>
        </w:rPr>
        <w:t> </w:t>
      </w:r>
      <w:r w:rsidRPr="007B4897">
        <w:rPr>
          <w:rFonts w:cs="Arial"/>
          <w:lang w:val="ru-RU"/>
        </w:rPr>
        <w:t>р. до Комітету з моніторингу виконання Плану.</w:t>
      </w:r>
    </w:p>
    <w:p w:rsidR="00110A66" w:rsidRDefault="007B4897" w:rsidP="000E6C6A">
      <w:pPr>
        <w:pStyle w:val="OPM"/>
        <w:spacing w:after="0"/>
        <w:ind w:left="0" w:firstLine="927"/>
        <w:rPr>
          <w:rFonts w:cs="Arial"/>
          <w:lang w:val="ru-RU"/>
        </w:rPr>
      </w:pPr>
      <w:r w:rsidRPr="007B4897">
        <w:rPr>
          <w:rFonts w:cs="Arial"/>
          <w:lang w:val="ru-RU"/>
        </w:rPr>
        <w:t xml:space="preserve">За результатами засідань Комітету з моніторингу виконання Плану щопівроку планується формувати Звіти про виконання Плану місцевого економічного розвитку, направляти їх до національного офісу Ініціативи «Мери за економічне зростання» та оприлюднювати на сайті </w:t>
      </w:r>
      <w:r>
        <w:rPr>
          <w:rFonts w:cs="Arial"/>
          <w:lang w:val="ru-RU"/>
        </w:rPr>
        <w:t>Сєвєродонецьк</w:t>
      </w:r>
      <w:r w:rsidRPr="007B4897">
        <w:rPr>
          <w:rFonts w:cs="Arial"/>
          <w:lang w:val="ru-RU"/>
        </w:rPr>
        <w:t xml:space="preserve">ої міської ради. </w:t>
      </w:r>
    </w:p>
    <w:p w:rsidR="00462B93" w:rsidRDefault="00462B93" w:rsidP="000E6C6A">
      <w:pPr>
        <w:pStyle w:val="OPM"/>
        <w:spacing w:after="0"/>
        <w:ind w:left="0" w:firstLine="927"/>
        <w:rPr>
          <w:rFonts w:cs="Arial"/>
          <w:lang w:val="ru-RU"/>
        </w:rPr>
      </w:pPr>
    </w:p>
    <w:p w:rsidR="00462B93" w:rsidRDefault="00462B93" w:rsidP="000E6C6A">
      <w:pPr>
        <w:pStyle w:val="OPM"/>
        <w:spacing w:after="0"/>
        <w:ind w:left="0" w:firstLine="927"/>
        <w:rPr>
          <w:rFonts w:cs="Arial"/>
          <w:lang w:val="ru-RU"/>
        </w:rPr>
      </w:pPr>
    </w:p>
    <w:p w:rsidR="00462B93" w:rsidRPr="00462B93" w:rsidRDefault="00462B93" w:rsidP="00462B93">
      <w:pPr>
        <w:pStyle w:val="OPM"/>
        <w:spacing w:after="0"/>
        <w:ind w:left="0" w:firstLine="927"/>
        <w:jc w:val="center"/>
        <w:rPr>
          <w:lang w:val="ru-RU"/>
        </w:rPr>
        <w:sectPr w:rsidR="00462B93" w:rsidRPr="00462B93" w:rsidSect="00974C23">
          <w:pgSz w:w="16838" w:h="11906" w:orient="landscape"/>
          <w:pgMar w:top="1134" w:right="567" w:bottom="851" w:left="567" w:header="567" w:footer="567" w:gutter="0"/>
          <w:cols w:space="708"/>
          <w:titlePg/>
          <w:docGrid w:linePitch="360"/>
        </w:sectPr>
      </w:pPr>
      <w:r w:rsidRPr="00462B93">
        <w:rPr>
          <w:rFonts w:ascii="Times New Roman" w:hAnsi="Times New Roman"/>
          <w:b/>
          <w:bCs/>
          <w:sz w:val="24"/>
          <w:lang w:val="ru-RU"/>
        </w:rPr>
        <w:t>Секретар ради</w:t>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r>
      <w:r w:rsidRPr="00462B93">
        <w:rPr>
          <w:rFonts w:ascii="Times New Roman" w:hAnsi="Times New Roman"/>
          <w:b/>
          <w:bCs/>
          <w:sz w:val="24"/>
          <w:lang w:val="ru-RU"/>
        </w:rPr>
        <w:tab/>
        <w:t>В.П.Ткачук</w:t>
      </w:r>
      <w:bookmarkEnd w:id="69"/>
      <w:bookmarkEnd w:id="70"/>
      <w:bookmarkEnd w:id="71"/>
      <w:bookmarkEnd w:id="72"/>
    </w:p>
    <w:p w:rsidR="007B7F97" w:rsidRPr="007B7F97" w:rsidRDefault="007B7F97" w:rsidP="00EE31B2">
      <w:pPr>
        <w:pStyle w:val="Annexheading1"/>
        <w:numPr>
          <w:ilvl w:val="0"/>
          <w:numId w:val="0"/>
        </w:numPr>
        <w:rPr>
          <w:color w:val="FFFFFF"/>
          <w:lang w:val="ru-RU"/>
        </w:rPr>
      </w:pPr>
    </w:p>
    <w:sectPr w:rsidR="007B7F97" w:rsidRPr="007B7F97" w:rsidSect="009344D8">
      <w:pgSz w:w="11906" w:h="16838"/>
      <w:pgMar w:top="567" w:right="851" w:bottom="567" w:left="1134"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87C29" w15:done="0"/>
  <w15:commentEx w15:paraId="766035BE" w15:done="0"/>
  <w15:commentEx w15:paraId="63FAA432" w15:done="0"/>
  <w15:commentEx w15:paraId="2179FAD7" w15:done="0"/>
  <w15:commentEx w15:paraId="5F98DA6D" w15:done="0"/>
  <w15:commentEx w15:paraId="0D51ED69" w15:done="0"/>
  <w15:commentEx w15:paraId="1B0D82EE" w15:done="0"/>
  <w15:commentEx w15:paraId="70649742" w15:done="0"/>
  <w15:commentEx w15:paraId="5E0BC506" w15:done="0"/>
  <w15:commentEx w15:paraId="04924F60" w15:done="0"/>
  <w15:commentEx w15:paraId="7BFBC155" w15:done="0"/>
  <w15:commentEx w15:paraId="0434C136" w15:done="0"/>
  <w15:commentEx w15:paraId="76E4D44F" w15:done="0"/>
  <w15:commentEx w15:paraId="43B1D488" w15:done="0"/>
  <w15:commentEx w15:paraId="18334CBC" w15:done="0"/>
  <w15:commentEx w15:paraId="03138E49" w15:done="0"/>
  <w15:commentEx w15:paraId="20462CA9" w15:done="0"/>
  <w15:commentEx w15:paraId="3F2C1455" w15:done="0"/>
  <w15:commentEx w15:paraId="1914CF8E" w15:done="0"/>
  <w15:commentEx w15:paraId="4E6B49C9" w15:done="0"/>
  <w15:commentEx w15:paraId="04FA7D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37" w:rsidRDefault="00E77A37" w:rsidP="00434955">
      <w:r>
        <w:separator/>
      </w:r>
    </w:p>
  </w:endnote>
  <w:endnote w:type="continuationSeparator" w:id="1">
    <w:p w:rsidR="00E77A37" w:rsidRDefault="00E77A37" w:rsidP="00434955">
      <w:r>
        <w:continuationSeparator/>
      </w:r>
    </w:p>
  </w:endnote>
  <w:endnote w:id="2">
    <w:p w:rsidR="00CC3101" w:rsidRPr="00653DBE" w:rsidRDefault="00CC3101" w:rsidP="00653DBE">
      <w:pPr>
        <w:pStyle w:val="af8"/>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556"/>
      <w:docPartObj>
        <w:docPartGallery w:val="Page Numbers (Bottom of Page)"/>
        <w:docPartUnique/>
      </w:docPartObj>
    </w:sdtPr>
    <w:sdtContent>
      <w:p w:rsidR="00CC3101" w:rsidRDefault="003738A4">
        <w:pPr>
          <w:pStyle w:val="a8"/>
          <w:jc w:val="right"/>
        </w:pPr>
        <w:r>
          <w:rPr>
            <w:noProof/>
          </w:rPr>
          <w:fldChar w:fldCharType="begin"/>
        </w:r>
        <w:r w:rsidR="00CC3101">
          <w:rPr>
            <w:noProof/>
          </w:rPr>
          <w:instrText>PAGE   \* MERGEFORMAT</w:instrText>
        </w:r>
        <w:r>
          <w:rPr>
            <w:noProof/>
          </w:rPr>
          <w:fldChar w:fldCharType="separate"/>
        </w:r>
        <w:r w:rsidR="00EE31B2">
          <w:rPr>
            <w:noProof/>
          </w:rPr>
          <w:t>2</w:t>
        </w:r>
        <w:r>
          <w:rPr>
            <w:noProof/>
          </w:rPr>
          <w:fldChar w:fldCharType="end"/>
        </w:r>
      </w:p>
    </w:sdtContent>
  </w:sdt>
  <w:p w:rsidR="00CC3101" w:rsidRDefault="00CC31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37" w:rsidRDefault="00E77A37" w:rsidP="00434955">
      <w:r>
        <w:separator/>
      </w:r>
    </w:p>
  </w:footnote>
  <w:footnote w:type="continuationSeparator" w:id="1">
    <w:p w:rsidR="00E77A37" w:rsidRDefault="00E77A37" w:rsidP="00434955">
      <w:r>
        <w:continuationSeparator/>
      </w:r>
    </w:p>
  </w:footnote>
  <w:footnote w:id="2">
    <w:p w:rsidR="00CC3101" w:rsidRPr="00F40052" w:rsidRDefault="00CC3101" w:rsidP="005E26AF">
      <w:pPr>
        <w:pStyle w:val="affb"/>
        <w:spacing w:after="0"/>
        <w:ind w:left="98" w:hanging="98"/>
        <w:rPr>
          <w:lang w:val="ru-RU"/>
        </w:rPr>
      </w:pPr>
      <w:r w:rsidRPr="009144D7">
        <w:rPr>
          <w:rStyle w:val="affd"/>
          <w:sz w:val="14"/>
          <w:szCs w:val="14"/>
        </w:rPr>
        <w:footnoteRef/>
      </w:r>
      <w:r w:rsidRPr="00B56DFD">
        <w:rPr>
          <w:sz w:val="14"/>
          <w:szCs w:val="14"/>
          <w:lang w:val="ru-RU"/>
        </w:rPr>
        <w:t>Перший партнер є відповідальним за реалізацію заходу та зобов’язаний надавати звіт про реалізацію заходу не пізніше</w:t>
      </w:r>
      <w:r>
        <w:rPr>
          <w:sz w:val="14"/>
          <w:szCs w:val="14"/>
          <w:lang w:val="ru-RU"/>
        </w:rPr>
        <w:t xml:space="preserve"> 10</w:t>
      </w:r>
      <w:r w:rsidRPr="00B56DFD">
        <w:rPr>
          <w:sz w:val="14"/>
          <w:szCs w:val="14"/>
          <w:lang w:val="ru-RU"/>
        </w:rPr>
        <w:t>.01.2020</w:t>
      </w:r>
      <w:r>
        <w:rPr>
          <w:sz w:val="14"/>
          <w:szCs w:val="14"/>
        </w:rPr>
        <w:t> </w:t>
      </w:r>
      <w:r w:rsidRPr="00B56DFD">
        <w:rPr>
          <w:sz w:val="14"/>
          <w:szCs w:val="14"/>
          <w:lang w:val="ru-RU"/>
        </w:rPr>
        <w:t xml:space="preserve">р., </w:t>
      </w:r>
      <w:r>
        <w:rPr>
          <w:sz w:val="14"/>
          <w:szCs w:val="14"/>
          <w:lang w:val="ru-RU"/>
        </w:rPr>
        <w:t>10</w:t>
      </w:r>
      <w:r w:rsidRPr="00B56DFD">
        <w:rPr>
          <w:sz w:val="14"/>
          <w:szCs w:val="14"/>
          <w:lang w:val="ru-RU"/>
        </w:rPr>
        <w:t xml:space="preserve">.07.2020р. та </w:t>
      </w:r>
      <w:r>
        <w:rPr>
          <w:sz w:val="14"/>
          <w:szCs w:val="14"/>
          <w:lang w:val="ru-RU"/>
        </w:rPr>
        <w:t>10</w:t>
      </w:r>
      <w:r w:rsidRPr="00B56DFD">
        <w:rPr>
          <w:sz w:val="14"/>
          <w:szCs w:val="14"/>
          <w:lang w:val="ru-RU"/>
        </w:rPr>
        <w:t>.01.2021р. до Комітету з моніторингу виконання Плану.</w:t>
      </w:r>
    </w:p>
  </w:footnote>
  <w:footnote w:id="3">
    <w:p w:rsidR="00CC3101" w:rsidRPr="00F40052" w:rsidRDefault="00CC3101" w:rsidP="000F30C5">
      <w:pPr>
        <w:pStyle w:val="affb"/>
        <w:spacing w:after="0"/>
        <w:rPr>
          <w:lang w:val="ru-RU"/>
        </w:rPr>
      </w:pPr>
      <w:r w:rsidRPr="00240E1C">
        <w:rPr>
          <w:rStyle w:val="affd"/>
          <w:sz w:val="14"/>
          <w:szCs w:val="14"/>
        </w:rPr>
        <w:footnoteRef/>
      </w:r>
      <w:bookmarkStart w:id="61" w:name="_Hlk521934701"/>
      <w:r w:rsidRPr="00B56DFD">
        <w:rPr>
          <w:sz w:val="14"/>
          <w:szCs w:val="14"/>
          <w:lang w:val="ru-RU"/>
        </w:rPr>
        <w:t xml:space="preserve">За курсом НБУ на </w:t>
      </w:r>
      <w:r>
        <w:rPr>
          <w:sz w:val="14"/>
          <w:szCs w:val="14"/>
          <w:lang w:val="ru-RU"/>
        </w:rPr>
        <w:t>15.01.2019</w:t>
      </w:r>
      <w:r w:rsidRPr="00B56DFD">
        <w:rPr>
          <w:sz w:val="14"/>
          <w:szCs w:val="14"/>
          <w:lang w:val="ru-RU"/>
        </w:rPr>
        <w:t xml:space="preserve"> (</w:t>
      </w:r>
      <w:r>
        <w:rPr>
          <w:sz w:val="14"/>
          <w:szCs w:val="14"/>
          <w:lang w:val="ru-RU"/>
        </w:rPr>
        <w:t>3213,4747</w:t>
      </w:r>
      <w:r w:rsidRPr="00B56DFD">
        <w:rPr>
          <w:sz w:val="14"/>
          <w:szCs w:val="14"/>
          <w:lang w:val="ru-RU"/>
        </w:rPr>
        <w:t xml:space="preserve"> грн за 100 євро)</w:t>
      </w:r>
      <w:bookmarkEnd w:id="61"/>
      <w:r>
        <w:rPr>
          <w:sz w:val="14"/>
          <w:szCs w:val="14"/>
          <w:lang w:val="ru-RU"/>
        </w:rPr>
        <w:t>.</w:t>
      </w:r>
    </w:p>
  </w:footnote>
  <w:footnote w:id="4">
    <w:p w:rsidR="00CC3101" w:rsidRPr="00021EE0" w:rsidRDefault="00CC3101">
      <w:pPr>
        <w:pStyle w:val="affb"/>
        <w:rPr>
          <w:lang w:val="ru-RU"/>
        </w:rPr>
      </w:pPr>
      <w:r>
        <w:rPr>
          <w:rStyle w:val="affd"/>
        </w:rPr>
        <w:footnoteRef/>
      </w:r>
      <w:r w:rsidRPr="00B56DFD">
        <w:rPr>
          <w:sz w:val="14"/>
          <w:szCs w:val="14"/>
          <w:lang w:val="ru-RU"/>
        </w:rPr>
        <w:t xml:space="preserve">За курсом НБУ на </w:t>
      </w:r>
      <w:r>
        <w:rPr>
          <w:sz w:val="14"/>
          <w:szCs w:val="14"/>
          <w:lang w:val="ru-RU"/>
        </w:rPr>
        <w:t>15</w:t>
      </w:r>
      <w:r w:rsidRPr="00B56DFD">
        <w:rPr>
          <w:sz w:val="14"/>
          <w:szCs w:val="14"/>
          <w:lang w:val="ru-RU"/>
        </w:rPr>
        <w:t>.0</w:t>
      </w:r>
      <w:r>
        <w:rPr>
          <w:sz w:val="14"/>
          <w:szCs w:val="14"/>
          <w:lang w:val="ru-RU"/>
        </w:rPr>
        <w:t>1</w:t>
      </w:r>
      <w:r w:rsidRPr="00B56DFD">
        <w:rPr>
          <w:sz w:val="14"/>
          <w:szCs w:val="14"/>
          <w:lang w:val="ru-RU"/>
        </w:rPr>
        <w:t>.201</w:t>
      </w:r>
      <w:r>
        <w:rPr>
          <w:sz w:val="14"/>
          <w:szCs w:val="14"/>
          <w:lang w:val="ru-RU"/>
        </w:rPr>
        <w:t>9</w:t>
      </w:r>
      <w:r w:rsidRPr="00B56DFD">
        <w:rPr>
          <w:sz w:val="14"/>
          <w:szCs w:val="14"/>
          <w:lang w:val="ru-RU"/>
        </w:rPr>
        <w:t xml:space="preserve"> (</w:t>
      </w:r>
      <w:r>
        <w:rPr>
          <w:sz w:val="14"/>
          <w:szCs w:val="14"/>
          <w:lang w:val="ru-RU"/>
        </w:rPr>
        <w:t>3213,4747</w:t>
      </w:r>
      <w:r w:rsidRPr="00B56DFD">
        <w:rPr>
          <w:sz w:val="14"/>
          <w:szCs w:val="14"/>
          <w:lang w:val="ru-RU"/>
        </w:rPr>
        <w:t xml:space="preserve"> грн за 100 євро)</w:t>
      </w:r>
    </w:p>
  </w:footnote>
  <w:footnote w:id="5">
    <w:p w:rsidR="00CC3101" w:rsidRPr="00F76786" w:rsidRDefault="00CC3101" w:rsidP="00754AAC">
      <w:pPr>
        <w:pStyle w:val="affb"/>
        <w:rPr>
          <w:lang w:val="uk-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01" w:rsidRPr="00FA38EB" w:rsidRDefault="00CC3101" w:rsidP="00EA4258">
    <w:pPr>
      <w:pStyle w:val="a6"/>
      <w:jc w:val="right"/>
      <w:rPr>
        <w:b/>
        <w:i/>
        <w:color w:val="006699"/>
        <w:sz w:val="20"/>
        <w:szCs w:val="20"/>
        <w:lang w:val="uk-UA"/>
      </w:rPr>
    </w:pPr>
    <w:r w:rsidRPr="00FA38EB">
      <w:rPr>
        <w:b/>
        <w:i/>
        <w:color w:val="006699"/>
        <w:sz w:val="20"/>
        <w:szCs w:val="20"/>
        <w:lang w:val="uk-UA"/>
      </w:rPr>
      <w:t>План місцевого економічного розвитку</w:t>
    </w:r>
  </w:p>
  <w:p w:rsidR="00CC3101" w:rsidRPr="00FA38EB" w:rsidRDefault="00CC3101" w:rsidP="00EA4258">
    <w:pPr>
      <w:pStyle w:val="a6"/>
      <w:jc w:val="right"/>
      <w:rPr>
        <w:b/>
        <w:i/>
        <w:color w:val="006699"/>
        <w:sz w:val="20"/>
        <w:szCs w:val="20"/>
        <w:lang w:val="uk-UA"/>
      </w:rPr>
    </w:pPr>
    <w:r w:rsidRPr="00FA38EB">
      <w:rPr>
        <w:b/>
        <w:i/>
        <w:color w:val="006699"/>
        <w:sz w:val="20"/>
        <w:szCs w:val="20"/>
        <w:lang w:val="uk-UA"/>
      </w:rPr>
      <w:t>Сєвєродонецьк</w:t>
    </w:r>
    <w:r>
      <w:rPr>
        <w:b/>
        <w:i/>
        <w:color w:val="006699"/>
        <w:sz w:val="20"/>
        <w:szCs w:val="20"/>
        <w:lang w:val="uk-UA"/>
      </w:rPr>
      <w:t>а міська рада</w:t>
    </w:r>
  </w:p>
  <w:p w:rsidR="00CC3101" w:rsidRPr="00434955" w:rsidRDefault="00CC3101">
    <w:pPr>
      <w:pStyle w:val="a6"/>
      <w:rPr>
        <w:color w:val="006699"/>
        <w:sz w:val="20"/>
        <w:szCs w:val="20"/>
        <w:lang w:val="uk-UA"/>
      </w:rPr>
    </w:pPr>
    <w:r w:rsidRPr="00FA38EB">
      <w:rPr>
        <w:i/>
        <w:color w:val="006699"/>
        <w:sz w:val="20"/>
        <w:szCs w:val="20"/>
        <w:lang w:val="uk-UA"/>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o"/>
      <w:lvlJc w:val="left"/>
      <w:pPr>
        <w:tabs>
          <w:tab w:val="num" w:pos="0"/>
        </w:tabs>
        <w:ind w:left="0" w:hanging="360"/>
      </w:pPr>
      <w:rPr>
        <w:rFonts w:ascii="Courier New" w:hAnsi="Courier New" w:cs="Courier New"/>
      </w:rPr>
    </w:lvl>
  </w:abstractNum>
  <w:abstractNum w:abstractNumId="1">
    <w:nsid w:val="00601A6E"/>
    <w:multiLevelType w:val="hybridMultilevel"/>
    <w:tmpl w:val="2AC2D508"/>
    <w:lvl w:ilvl="0" w:tplc="0422000F">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B831CA"/>
    <w:multiLevelType w:val="hybridMultilevel"/>
    <w:tmpl w:val="64DA98E4"/>
    <w:lvl w:ilvl="0" w:tplc="235607F4">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41E106B"/>
    <w:multiLevelType w:val="multilevel"/>
    <w:tmpl w:val="B84817FA"/>
    <w:lvl w:ilvl="0">
      <w:start w:val="1"/>
      <w:numFmt w:val="decimal"/>
      <w:pStyle w:val="1"/>
      <w:lvlText w:val="%1"/>
      <w:lvlJc w:val="left"/>
      <w:pPr>
        <w:ind w:left="1567" w:hanging="432"/>
      </w:pPr>
    </w:lvl>
    <w:lvl w:ilvl="1">
      <w:start w:val="1"/>
      <w:numFmt w:val="decimal"/>
      <w:pStyle w:val="2"/>
      <w:lvlText w:val="%1.%2"/>
      <w:lvlJc w:val="left"/>
      <w:pPr>
        <w:ind w:left="576" w:hanging="576"/>
      </w:pPr>
      <w:rPr>
        <w:color w:val="8496B0" w:themeColor="text2" w:themeTint="99"/>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B72A1A"/>
    <w:multiLevelType w:val="hybridMultilevel"/>
    <w:tmpl w:val="D270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B4F51"/>
    <w:multiLevelType w:val="hybridMultilevel"/>
    <w:tmpl w:val="16DC5ED0"/>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E92267B"/>
    <w:multiLevelType w:val="hybridMultilevel"/>
    <w:tmpl w:val="F8B6E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14530"/>
    <w:multiLevelType w:val="hybridMultilevel"/>
    <w:tmpl w:val="BF4A2948"/>
    <w:lvl w:ilvl="0" w:tplc="278A3AD8">
      <w:start w:val="1"/>
      <w:numFmt w:val="decimal"/>
      <w:pStyle w:val="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1B51"/>
    <w:multiLevelType w:val="hybridMultilevel"/>
    <w:tmpl w:val="45344B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5580FB8"/>
    <w:multiLevelType w:val="hybridMultilevel"/>
    <w:tmpl w:val="2C24B636"/>
    <w:lvl w:ilvl="0" w:tplc="B67E97DC">
      <w:numFmt w:val="decimal"/>
      <w:lvlText w:val="%1."/>
      <w:lvlJc w:val="left"/>
      <w:pPr>
        <w:ind w:left="720" w:hanging="360"/>
      </w:pPr>
      <w:rPr>
        <w:rFonts w:eastAsia="Times New Roman" w:hint="default"/>
        <w:i/>
        <w:color w:val="0000FF"/>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941E59"/>
    <w:multiLevelType w:val="multilevel"/>
    <w:tmpl w:val="DF3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86B66"/>
    <w:multiLevelType w:val="hybridMultilevel"/>
    <w:tmpl w:val="D4B832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E65AD6"/>
    <w:multiLevelType w:val="hybridMultilevel"/>
    <w:tmpl w:val="334C6956"/>
    <w:lvl w:ilvl="0" w:tplc="5AE216A8">
      <w:start w:val="1"/>
      <w:numFmt w:val="bullet"/>
      <w:lvlText w:val=""/>
      <w:lvlJc w:val="left"/>
      <w:pPr>
        <w:ind w:left="720" w:hanging="360"/>
      </w:pPr>
      <w:rPr>
        <w:rFonts w:ascii="Symbol" w:hAnsi="Symbo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13">
    <w:nsid w:val="1E8502DD"/>
    <w:multiLevelType w:val="hybridMultilevel"/>
    <w:tmpl w:val="228CA3C2"/>
    <w:lvl w:ilvl="0" w:tplc="1A6884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EF73430"/>
    <w:multiLevelType w:val="hybridMultilevel"/>
    <w:tmpl w:val="BABAEDD6"/>
    <w:lvl w:ilvl="0" w:tplc="0422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D5B76"/>
    <w:multiLevelType w:val="multilevel"/>
    <w:tmpl w:val="E4C05C8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4BF6E89"/>
    <w:multiLevelType w:val="hybridMultilevel"/>
    <w:tmpl w:val="75FCB9B2"/>
    <w:lvl w:ilvl="0" w:tplc="1AC0AB9E">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67E6E03"/>
    <w:multiLevelType w:val="hybridMultilevel"/>
    <w:tmpl w:val="CA640A60"/>
    <w:lvl w:ilvl="0" w:tplc="04090001">
      <w:start w:val="1"/>
      <w:numFmt w:val="decimal"/>
      <w:pStyle w:val="70"/>
      <w:lvlText w:val="Таблиця %1."/>
      <w:lvlJc w:val="left"/>
      <w:pPr>
        <w:ind w:left="720" w:hanging="360"/>
      </w:pPr>
      <w:rPr>
        <w:rFonts w:hint="default"/>
        <w:bCs w:val="0"/>
        <w:i w:val="0"/>
        <w:iCs w:val="0"/>
        <w:caps w:val="0"/>
        <w:smallCaps w:val="0"/>
        <w:strike w:val="0"/>
        <w:dstrike w:val="0"/>
        <w:vanish w:val="0"/>
        <w:color w:val="00000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2B1F78C2"/>
    <w:multiLevelType w:val="hybridMultilevel"/>
    <w:tmpl w:val="5F06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354C07"/>
    <w:multiLevelType w:val="multilevel"/>
    <w:tmpl w:val="00BC7C8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1">
    <w:nsid w:val="2FB501B5"/>
    <w:multiLevelType w:val="hybridMultilevel"/>
    <w:tmpl w:val="66C06F50"/>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3F6B93"/>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8363215"/>
    <w:multiLevelType w:val="hybridMultilevel"/>
    <w:tmpl w:val="93025EAE"/>
    <w:lvl w:ilvl="0" w:tplc="30268764">
      <w:start w:val="1"/>
      <w:numFmt w:val="decimal"/>
      <w:lvlText w:val="%1"/>
      <w:lvlJc w:val="left"/>
      <w:pPr>
        <w:ind w:left="928" w:hanging="360"/>
      </w:pPr>
      <w:rPr>
        <w:rFonts w:hint="default"/>
        <w:sz w:val="12"/>
        <w:szCs w:val="12"/>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nsid w:val="430C6B71"/>
    <w:multiLevelType w:val="hybridMultilevel"/>
    <w:tmpl w:val="B37E972E"/>
    <w:lvl w:ilvl="0" w:tplc="0422000F">
      <w:start w:val="1"/>
      <w:numFmt w:val="bullet"/>
      <w:lvlText w:val="-"/>
      <w:lvlJc w:val="left"/>
      <w:pPr>
        <w:ind w:left="720" w:hanging="360"/>
      </w:pPr>
      <w:rPr>
        <w:rFonts w:ascii="Calibri Light" w:eastAsia="Times New Roman" w:hAnsi="Calibri Light" w:cs="Aria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25">
    <w:nsid w:val="49E80879"/>
    <w:multiLevelType w:val="hybridMultilevel"/>
    <w:tmpl w:val="792061B2"/>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3843A05"/>
    <w:multiLevelType w:val="hybridMultilevel"/>
    <w:tmpl w:val="6E7C16F4"/>
    <w:lvl w:ilvl="0" w:tplc="EF10E624">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0145FA"/>
    <w:multiLevelType w:val="multilevel"/>
    <w:tmpl w:val="7B00176A"/>
    <w:styleLink w:val="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C961F7B"/>
    <w:multiLevelType w:val="multilevel"/>
    <w:tmpl w:val="66544386"/>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B230E0"/>
    <w:multiLevelType w:val="hybridMultilevel"/>
    <w:tmpl w:val="8674A5F4"/>
    <w:lvl w:ilvl="0" w:tplc="81064B40">
      <w:start w:val="1"/>
      <w:numFmt w:val="bullet"/>
      <w:lvlText w:val=""/>
      <w:lvlJc w:val="left"/>
      <w:pPr>
        <w:ind w:left="720" w:hanging="360"/>
      </w:pPr>
      <w:rPr>
        <w:rFonts w:ascii="Symbol" w:hAnsi="Symbo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30">
    <w:nsid w:val="63A32EC7"/>
    <w:multiLevelType w:val="hybridMultilevel"/>
    <w:tmpl w:val="A77CBB84"/>
    <w:lvl w:ilvl="0" w:tplc="0422000F">
      <w:start w:val="1"/>
      <w:numFmt w:val="bullet"/>
      <w:lvlText w:val=""/>
      <w:lvlJc w:val="left"/>
      <w:pPr>
        <w:ind w:left="720" w:hanging="360"/>
      </w:pPr>
      <w:rPr>
        <w:rFonts w:ascii="Symbol" w:hAnsi="Symbol"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31">
    <w:nsid w:val="655542D0"/>
    <w:multiLevelType w:val="hybridMultilevel"/>
    <w:tmpl w:val="ED00D67C"/>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55D6D32"/>
    <w:multiLevelType w:val="multilevel"/>
    <w:tmpl w:val="DBD401AE"/>
    <w:styleLink w:val="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77A0B86"/>
    <w:multiLevelType w:val="hybridMultilevel"/>
    <w:tmpl w:val="A7E2F75A"/>
    <w:lvl w:ilvl="0" w:tplc="1AC0AB9E">
      <w:start w:val="1"/>
      <w:numFmt w:val="bullet"/>
      <w:lvlText w:val=""/>
      <w:lvlJc w:val="left"/>
      <w:pPr>
        <w:ind w:left="107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3E493E"/>
    <w:multiLevelType w:val="hybridMultilevel"/>
    <w:tmpl w:val="4DA29D0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C500DA8"/>
    <w:multiLevelType w:val="hybridMultilevel"/>
    <w:tmpl w:val="1ED8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BB3106"/>
    <w:multiLevelType w:val="hybridMultilevel"/>
    <w:tmpl w:val="4BAC93B0"/>
    <w:lvl w:ilvl="0" w:tplc="04220001">
      <w:start w:val="1"/>
      <w:numFmt w:val="bullet"/>
      <w:pStyle w:val="11"/>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72F85424"/>
    <w:multiLevelType w:val="multilevel"/>
    <w:tmpl w:val="5816B11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720"/>
        </w:tabs>
        <w:ind w:left="720"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pStyle w:val="Annextable"/>
      <w:lvlText w:val="Table %1.%5"/>
      <w:lvlJc w:val="left"/>
      <w:pPr>
        <w:tabs>
          <w:tab w:val="num" w:pos="1440"/>
        </w:tabs>
        <w:ind w:left="1440" w:hanging="1440"/>
      </w:pPr>
      <w:rPr>
        <w:rFonts w:hint="default"/>
      </w:rPr>
    </w:lvl>
    <w:lvl w:ilvl="5">
      <w:start w:val="1"/>
      <w:numFmt w:val="decimal"/>
      <w:lvlRestart w:val="1"/>
      <w:pStyle w:val="Annexfigure"/>
      <w:lvlText w:val="Figure %1.%6"/>
      <w:lvlJc w:val="left"/>
      <w:pPr>
        <w:tabs>
          <w:tab w:val="num" w:pos="1440"/>
        </w:tabs>
        <w:ind w:left="1440" w:hanging="1440"/>
      </w:pPr>
      <w:rPr>
        <w:rFonts w:hint="default"/>
      </w:rPr>
    </w:lvl>
    <w:lvl w:ilvl="6">
      <w:start w:val="1"/>
      <w:numFmt w:val="decimal"/>
      <w:lvlRestart w:val="1"/>
      <w:pStyle w:val="Annexbox"/>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0C40AF"/>
    <w:multiLevelType w:val="hybridMultilevel"/>
    <w:tmpl w:val="91306EFC"/>
    <w:lvl w:ilvl="0" w:tplc="04220001">
      <w:start w:val="1"/>
      <w:numFmt w:val="bullet"/>
      <w:lvlText w:val=""/>
      <w:lvlJc w:val="left"/>
      <w:pPr>
        <w:ind w:left="1084" w:hanging="360"/>
      </w:pPr>
      <w:rPr>
        <w:rFonts w:ascii="Symbol" w:hAnsi="Symbol" w:hint="default"/>
      </w:rPr>
    </w:lvl>
    <w:lvl w:ilvl="1" w:tplc="04220003" w:tentative="1">
      <w:start w:val="1"/>
      <w:numFmt w:val="bullet"/>
      <w:lvlText w:val="o"/>
      <w:lvlJc w:val="left"/>
      <w:pPr>
        <w:ind w:left="1804" w:hanging="360"/>
      </w:pPr>
      <w:rPr>
        <w:rFonts w:ascii="Courier New" w:hAnsi="Courier New" w:cs="Courier New" w:hint="default"/>
      </w:rPr>
    </w:lvl>
    <w:lvl w:ilvl="2" w:tplc="04220005" w:tentative="1">
      <w:start w:val="1"/>
      <w:numFmt w:val="bullet"/>
      <w:lvlText w:val=""/>
      <w:lvlJc w:val="left"/>
      <w:pPr>
        <w:ind w:left="2524" w:hanging="360"/>
      </w:pPr>
      <w:rPr>
        <w:rFonts w:ascii="Wingdings" w:hAnsi="Wingdings" w:hint="default"/>
      </w:rPr>
    </w:lvl>
    <w:lvl w:ilvl="3" w:tplc="04220001" w:tentative="1">
      <w:start w:val="1"/>
      <w:numFmt w:val="bullet"/>
      <w:lvlText w:val=""/>
      <w:lvlJc w:val="left"/>
      <w:pPr>
        <w:ind w:left="3244" w:hanging="360"/>
      </w:pPr>
      <w:rPr>
        <w:rFonts w:ascii="Symbol" w:hAnsi="Symbol" w:hint="default"/>
      </w:rPr>
    </w:lvl>
    <w:lvl w:ilvl="4" w:tplc="04220003" w:tentative="1">
      <w:start w:val="1"/>
      <w:numFmt w:val="bullet"/>
      <w:lvlText w:val="o"/>
      <w:lvlJc w:val="left"/>
      <w:pPr>
        <w:ind w:left="3964" w:hanging="360"/>
      </w:pPr>
      <w:rPr>
        <w:rFonts w:ascii="Courier New" w:hAnsi="Courier New" w:cs="Courier New" w:hint="default"/>
      </w:rPr>
    </w:lvl>
    <w:lvl w:ilvl="5" w:tplc="04220005" w:tentative="1">
      <w:start w:val="1"/>
      <w:numFmt w:val="bullet"/>
      <w:lvlText w:val=""/>
      <w:lvlJc w:val="left"/>
      <w:pPr>
        <w:ind w:left="4684" w:hanging="360"/>
      </w:pPr>
      <w:rPr>
        <w:rFonts w:ascii="Wingdings" w:hAnsi="Wingdings" w:hint="default"/>
      </w:rPr>
    </w:lvl>
    <w:lvl w:ilvl="6" w:tplc="04220001" w:tentative="1">
      <w:start w:val="1"/>
      <w:numFmt w:val="bullet"/>
      <w:lvlText w:val=""/>
      <w:lvlJc w:val="left"/>
      <w:pPr>
        <w:ind w:left="5404" w:hanging="360"/>
      </w:pPr>
      <w:rPr>
        <w:rFonts w:ascii="Symbol" w:hAnsi="Symbol" w:hint="default"/>
      </w:rPr>
    </w:lvl>
    <w:lvl w:ilvl="7" w:tplc="04220003" w:tentative="1">
      <w:start w:val="1"/>
      <w:numFmt w:val="bullet"/>
      <w:lvlText w:val="o"/>
      <w:lvlJc w:val="left"/>
      <w:pPr>
        <w:ind w:left="6124" w:hanging="360"/>
      </w:pPr>
      <w:rPr>
        <w:rFonts w:ascii="Courier New" w:hAnsi="Courier New" w:cs="Courier New" w:hint="default"/>
      </w:rPr>
    </w:lvl>
    <w:lvl w:ilvl="8" w:tplc="04220005" w:tentative="1">
      <w:start w:val="1"/>
      <w:numFmt w:val="bullet"/>
      <w:lvlText w:val=""/>
      <w:lvlJc w:val="left"/>
      <w:pPr>
        <w:ind w:left="6844" w:hanging="360"/>
      </w:pPr>
      <w:rPr>
        <w:rFonts w:ascii="Wingdings" w:hAnsi="Wingdings" w:hint="default"/>
      </w:rPr>
    </w:lvl>
  </w:abstractNum>
  <w:abstractNum w:abstractNumId="39">
    <w:nsid w:val="7CA47B1D"/>
    <w:multiLevelType w:val="hybridMultilevel"/>
    <w:tmpl w:val="DFF8EB76"/>
    <w:lvl w:ilvl="0" w:tplc="366072C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D49372A"/>
    <w:multiLevelType w:val="hybridMultilevel"/>
    <w:tmpl w:val="085AB9D0"/>
    <w:lvl w:ilvl="0" w:tplc="0E1E0B8E">
      <w:start w:val="1"/>
      <w:numFmt w:val="bullet"/>
      <w:pStyle w:val="a"/>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7"/>
  </w:num>
  <w:num w:numId="4">
    <w:abstractNumId w:val="36"/>
  </w:num>
  <w:num w:numId="5">
    <w:abstractNumId w:val="40"/>
  </w:num>
  <w:num w:numId="6">
    <w:abstractNumId w:val="4"/>
  </w:num>
  <w:num w:numId="7">
    <w:abstractNumId w:val="3"/>
  </w:num>
  <w:num w:numId="8">
    <w:abstractNumId w:val="13"/>
  </w:num>
  <w:num w:numId="9">
    <w:abstractNumId w:val="14"/>
  </w:num>
  <w:num w:numId="10">
    <w:abstractNumId w:val="30"/>
  </w:num>
  <w:num w:numId="11">
    <w:abstractNumId w:val="8"/>
  </w:num>
  <w:num w:numId="12">
    <w:abstractNumId w:val="12"/>
  </w:num>
  <w:num w:numId="13">
    <w:abstractNumId w:val="24"/>
  </w:num>
  <w:num w:numId="14">
    <w:abstractNumId w:val="29"/>
  </w:num>
  <w:num w:numId="15">
    <w:abstractNumId w:val="35"/>
  </w:num>
  <w:num w:numId="16">
    <w:abstractNumId w:val="31"/>
  </w:num>
  <w:num w:numId="17">
    <w:abstractNumId w:val="39"/>
  </w:num>
  <w:num w:numId="18">
    <w:abstractNumId w:val="37"/>
  </w:num>
  <w:num w:numId="19">
    <w:abstractNumId w:val="6"/>
  </w:num>
  <w:num w:numId="20">
    <w:abstractNumId w:val="1"/>
  </w:num>
  <w:num w:numId="21">
    <w:abstractNumId w:val="23"/>
  </w:num>
  <w:num w:numId="22">
    <w:abstractNumId w:val="28"/>
  </w:num>
  <w:num w:numId="23">
    <w:abstractNumId w:val="10"/>
  </w:num>
  <w:num w:numId="24">
    <w:abstractNumId w:val="15"/>
  </w:num>
  <w:num w:numId="25">
    <w:abstractNumId w:val="19"/>
  </w:num>
  <w:num w:numId="26">
    <w:abstractNumId w:val="9"/>
  </w:num>
  <w:num w:numId="27">
    <w:abstractNumId w:val="26"/>
  </w:num>
  <w:num w:numId="28">
    <w:abstractNumId w:val="7"/>
  </w:num>
  <w:num w:numId="29">
    <w:abstractNumId w:val="18"/>
  </w:num>
  <w:num w:numId="30">
    <w:abstractNumId w:val="2"/>
  </w:num>
  <w:num w:numId="31">
    <w:abstractNumId w:val="11"/>
  </w:num>
  <w:num w:numId="32">
    <w:abstractNumId w:val="25"/>
  </w:num>
  <w:num w:numId="33">
    <w:abstractNumId w:val="21"/>
  </w:num>
  <w:num w:numId="34">
    <w:abstractNumId w:val="38"/>
  </w:num>
  <w:num w:numId="35">
    <w:abstractNumId w:val="33"/>
  </w:num>
  <w:num w:numId="36">
    <w:abstractNumId w:val="34"/>
  </w:num>
  <w:num w:numId="37">
    <w:abstractNumId w:val="16"/>
  </w:num>
  <w:num w:numId="38">
    <w:abstractNumId w:val="5"/>
  </w:num>
  <w:num w:numId="39">
    <w:abstractNumId w:val="20"/>
  </w:num>
  <w:num w:numId="40">
    <w:abstractNumId w:val="2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hideSpellingErrors/>
  <w:defaultTabStop w:val="708"/>
  <w:hyphenationZone w:val="425"/>
  <w:drawingGridHorizontalSpacing w:val="110"/>
  <w:displayHorizontalDrawingGridEvery w:val="2"/>
  <w:characterSpacingControl w:val="doNotCompress"/>
  <w:hdrShapeDefaults>
    <o:shapedefaults v:ext="edit" spidmax="45058">
      <o:colormenu v:ext="edit" fillcolor="none"/>
    </o:shapedefaults>
  </w:hdrShapeDefaults>
  <w:footnotePr>
    <w:footnote w:id="0"/>
    <w:footnote w:id="1"/>
  </w:footnotePr>
  <w:endnotePr>
    <w:endnote w:id="0"/>
    <w:endnote w:id="1"/>
  </w:endnotePr>
  <w:compat/>
  <w:rsids>
    <w:rsidRoot w:val="00B83099"/>
    <w:rsid w:val="000028DD"/>
    <w:rsid w:val="00003DFA"/>
    <w:rsid w:val="00004AA5"/>
    <w:rsid w:val="00006B71"/>
    <w:rsid w:val="00007D33"/>
    <w:rsid w:val="00010033"/>
    <w:rsid w:val="00012D80"/>
    <w:rsid w:val="00017B68"/>
    <w:rsid w:val="00021EE0"/>
    <w:rsid w:val="0002368B"/>
    <w:rsid w:val="00024589"/>
    <w:rsid w:val="00025389"/>
    <w:rsid w:val="00026244"/>
    <w:rsid w:val="00026D4D"/>
    <w:rsid w:val="00026DC3"/>
    <w:rsid w:val="00026FF4"/>
    <w:rsid w:val="000303A5"/>
    <w:rsid w:val="00034343"/>
    <w:rsid w:val="00034CA3"/>
    <w:rsid w:val="0004004F"/>
    <w:rsid w:val="00041361"/>
    <w:rsid w:val="00041CB9"/>
    <w:rsid w:val="00044D21"/>
    <w:rsid w:val="000464A7"/>
    <w:rsid w:val="000466F5"/>
    <w:rsid w:val="00052985"/>
    <w:rsid w:val="00052F0C"/>
    <w:rsid w:val="000551AD"/>
    <w:rsid w:val="00056E5F"/>
    <w:rsid w:val="000573C0"/>
    <w:rsid w:val="00060172"/>
    <w:rsid w:val="00060BF1"/>
    <w:rsid w:val="000653D9"/>
    <w:rsid w:val="00065DE1"/>
    <w:rsid w:val="00071249"/>
    <w:rsid w:val="00071373"/>
    <w:rsid w:val="000729FB"/>
    <w:rsid w:val="000737EA"/>
    <w:rsid w:val="0008170F"/>
    <w:rsid w:val="0008175B"/>
    <w:rsid w:val="00083CED"/>
    <w:rsid w:val="000854F3"/>
    <w:rsid w:val="00086B68"/>
    <w:rsid w:val="00094A62"/>
    <w:rsid w:val="00096A26"/>
    <w:rsid w:val="00097996"/>
    <w:rsid w:val="000A1FF4"/>
    <w:rsid w:val="000A3817"/>
    <w:rsid w:val="000A572B"/>
    <w:rsid w:val="000A5D77"/>
    <w:rsid w:val="000B1F6C"/>
    <w:rsid w:val="000B5C15"/>
    <w:rsid w:val="000B604E"/>
    <w:rsid w:val="000B7304"/>
    <w:rsid w:val="000C2070"/>
    <w:rsid w:val="000C2F9E"/>
    <w:rsid w:val="000C6BB8"/>
    <w:rsid w:val="000D585B"/>
    <w:rsid w:val="000D626E"/>
    <w:rsid w:val="000E0CEC"/>
    <w:rsid w:val="000E0EEB"/>
    <w:rsid w:val="000E20D2"/>
    <w:rsid w:val="000E4576"/>
    <w:rsid w:val="000E4E40"/>
    <w:rsid w:val="000E5EEB"/>
    <w:rsid w:val="000E62C7"/>
    <w:rsid w:val="000E6C6A"/>
    <w:rsid w:val="000F03D1"/>
    <w:rsid w:val="000F1E15"/>
    <w:rsid w:val="000F30C5"/>
    <w:rsid w:val="000F4943"/>
    <w:rsid w:val="000F6BAB"/>
    <w:rsid w:val="000F7626"/>
    <w:rsid w:val="00102C7D"/>
    <w:rsid w:val="00106DC3"/>
    <w:rsid w:val="00110021"/>
    <w:rsid w:val="00110A66"/>
    <w:rsid w:val="00111C85"/>
    <w:rsid w:val="00113257"/>
    <w:rsid w:val="00116624"/>
    <w:rsid w:val="0011762D"/>
    <w:rsid w:val="00120F63"/>
    <w:rsid w:val="00122155"/>
    <w:rsid w:val="001221E2"/>
    <w:rsid w:val="00123DD5"/>
    <w:rsid w:val="00123F75"/>
    <w:rsid w:val="00126CCA"/>
    <w:rsid w:val="0012705A"/>
    <w:rsid w:val="0013157A"/>
    <w:rsid w:val="00132126"/>
    <w:rsid w:val="001339F6"/>
    <w:rsid w:val="00133B87"/>
    <w:rsid w:val="00136A03"/>
    <w:rsid w:val="00136BF6"/>
    <w:rsid w:val="00140449"/>
    <w:rsid w:val="00140578"/>
    <w:rsid w:val="00142289"/>
    <w:rsid w:val="00143002"/>
    <w:rsid w:val="00143DF3"/>
    <w:rsid w:val="0014681A"/>
    <w:rsid w:val="00152C01"/>
    <w:rsid w:val="0015307F"/>
    <w:rsid w:val="0015482C"/>
    <w:rsid w:val="00155A91"/>
    <w:rsid w:val="001670AF"/>
    <w:rsid w:val="00170E25"/>
    <w:rsid w:val="00170E4F"/>
    <w:rsid w:val="00172267"/>
    <w:rsid w:val="00172454"/>
    <w:rsid w:val="00174586"/>
    <w:rsid w:val="00174807"/>
    <w:rsid w:val="00175332"/>
    <w:rsid w:val="001806E8"/>
    <w:rsid w:val="00181FB2"/>
    <w:rsid w:val="00182CE9"/>
    <w:rsid w:val="0018385E"/>
    <w:rsid w:val="00185A67"/>
    <w:rsid w:val="00187C64"/>
    <w:rsid w:val="001911DE"/>
    <w:rsid w:val="0019308B"/>
    <w:rsid w:val="00195F6E"/>
    <w:rsid w:val="0019650B"/>
    <w:rsid w:val="0019762F"/>
    <w:rsid w:val="001A0220"/>
    <w:rsid w:val="001A142D"/>
    <w:rsid w:val="001A2CF8"/>
    <w:rsid w:val="001A7628"/>
    <w:rsid w:val="001B118D"/>
    <w:rsid w:val="001B23D5"/>
    <w:rsid w:val="001B3A24"/>
    <w:rsid w:val="001B5779"/>
    <w:rsid w:val="001B6B71"/>
    <w:rsid w:val="001B7ED2"/>
    <w:rsid w:val="001C1482"/>
    <w:rsid w:val="001C2ACD"/>
    <w:rsid w:val="001C535D"/>
    <w:rsid w:val="001C6022"/>
    <w:rsid w:val="001C7172"/>
    <w:rsid w:val="001D1EF9"/>
    <w:rsid w:val="001E0881"/>
    <w:rsid w:val="001E20D4"/>
    <w:rsid w:val="001E2336"/>
    <w:rsid w:val="001E50A5"/>
    <w:rsid w:val="001F2A62"/>
    <w:rsid w:val="001F430D"/>
    <w:rsid w:val="002029A4"/>
    <w:rsid w:val="00206E2B"/>
    <w:rsid w:val="00214361"/>
    <w:rsid w:val="00216D15"/>
    <w:rsid w:val="00222046"/>
    <w:rsid w:val="00222735"/>
    <w:rsid w:val="00223ED5"/>
    <w:rsid w:val="002240DA"/>
    <w:rsid w:val="00226BD1"/>
    <w:rsid w:val="0022746B"/>
    <w:rsid w:val="00232541"/>
    <w:rsid w:val="00232E41"/>
    <w:rsid w:val="0023318B"/>
    <w:rsid w:val="00235146"/>
    <w:rsid w:val="00236B8B"/>
    <w:rsid w:val="002373B1"/>
    <w:rsid w:val="002401FB"/>
    <w:rsid w:val="0024061E"/>
    <w:rsid w:val="00243162"/>
    <w:rsid w:val="00243A84"/>
    <w:rsid w:val="00245A0A"/>
    <w:rsid w:val="00245F9A"/>
    <w:rsid w:val="00253F2F"/>
    <w:rsid w:val="0025556E"/>
    <w:rsid w:val="002626C9"/>
    <w:rsid w:val="00262F02"/>
    <w:rsid w:val="00264048"/>
    <w:rsid w:val="00267BCB"/>
    <w:rsid w:val="00274C4B"/>
    <w:rsid w:val="0027627B"/>
    <w:rsid w:val="002812F9"/>
    <w:rsid w:val="002871F2"/>
    <w:rsid w:val="00287215"/>
    <w:rsid w:val="00290F82"/>
    <w:rsid w:val="002916A6"/>
    <w:rsid w:val="00292CAC"/>
    <w:rsid w:val="00292F8C"/>
    <w:rsid w:val="00293681"/>
    <w:rsid w:val="0029596E"/>
    <w:rsid w:val="002A1817"/>
    <w:rsid w:val="002A3A2F"/>
    <w:rsid w:val="002A41FB"/>
    <w:rsid w:val="002A5742"/>
    <w:rsid w:val="002A6751"/>
    <w:rsid w:val="002A6B2C"/>
    <w:rsid w:val="002B0931"/>
    <w:rsid w:val="002B17BE"/>
    <w:rsid w:val="002B55A2"/>
    <w:rsid w:val="002B6BBB"/>
    <w:rsid w:val="002B74E3"/>
    <w:rsid w:val="002C2186"/>
    <w:rsid w:val="002C3FF7"/>
    <w:rsid w:val="002C6793"/>
    <w:rsid w:val="002C67C4"/>
    <w:rsid w:val="002C72D0"/>
    <w:rsid w:val="002C773E"/>
    <w:rsid w:val="002D196F"/>
    <w:rsid w:val="002D353C"/>
    <w:rsid w:val="002D5AE9"/>
    <w:rsid w:val="002E304D"/>
    <w:rsid w:val="002E4EDA"/>
    <w:rsid w:val="002F131E"/>
    <w:rsid w:val="002F6B3B"/>
    <w:rsid w:val="003031D3"/>
    <w:rsid w:val="003033D0"/>
    <w:rsid w:val="00303C64"/>
    <w:rsid w:val="00305DE4"/>
    <w:rsid w:val="003062A2"/>
    <w:rsid w:val="0030777B"/>
    <w:rsid w:val="003077A4"/>
    <w:rsid w:val="0031125C"/>
    <w:rsid w:val="0031412E"/>
    <w:rsid w:val="003151EE"/>
    <w:rsid w:val="00315624"/>
    <w:rsid w:val="00337C9B"/>
    <w:rsid w:val="00346A87"/>
    <w:rsid w:val="00357756"/>
    <w:rsid w:val="00360000"/>
    <w:rsid w:val="00363F5D"/>
    <w:rsid w:val="00364929"/>
    <w:rsid w:val="00364E26"/>
    <w:rsid w:val="00364E29"/>
    <w:rsid w:val="0037111F"/>
    <w:rsid w:val="0037122F"/>
    <w:rsid w:val="0037129E"/>
    <w:rsid w:val="00372646"/>
    <w:rsid w:val="0037294C"/>
    <w:rsid w:val="003731C7"/>
    <w:rsid w:val="0037362C"/>
    <w:rsid w:val="003738A4"/>
    <w:rsid w:val="00373CB3"/>
    <w:rsid w:val="00375666"/>
    <w:rsid w:val="00375987"/>
    <w:rsid w:val="003766F7"/>
    <w:rsid w:val="00376D55"/>
    <w:rsid w:val="00377403"/>
    <w:rsid w:val="003815ED"/>
    <w:rsid w:val="003816AE"/>
    <w:rsid w:val="003847D3"/>
    <w:rsid w:val="00384876"/>
    <w:rsid w:val="00385015"/>
    <w:rsid w:val="003857DB"/>
    <w:rsid w:val="00385F6C"/>
    <w:rsid w:val="0038639D"/>
    <w:rsid w:val="00387B4E"/>
    <w:rsid w:val="00390672"/>
    <w:rsid w:val="00394905"/>
    <w:rsid w:val="00395899"/>
    <w:rsid w:val="00396ECA"/>
    <w:rsid w:val="003A14DC"/>
    <w:rsid w:val="003A1B53"/>
    <w:rsid w:val="003B0119"/>
    <w:rsid w:val="003B0A02"/>
    <w:rsid w:val="003B0ACB"/>
    <w:rsid w:val="003B10D5"/>
    <w:rsid w:val="003B2A71"/>
    <w:rsid w:val="003B46B8"/>
    <w:rsid w:val="003B7CCB"/>
    <w:rsid w:val="003C29F3"/>
    <w:rsid w:val="003C360B"/>
    <w:rsid w:val="003C5608"/>
    <w:rsid w:val="003C5B79"/>
    <w:rsid w:val="003D4E4A"/>
    <w:rsid w:val="003D5045"/>
    <w:rsid w:val="003D55B6"/>
    <w:rsid w:val="003D58C3"/>
    <w:rsid w:val="003D71E8"/>
    <w:rsid w:val="003D7209"/>
    <w:rsid w:val="003E0033"/>
    <w:rsid w:val="003E16DA"/>
    <w:rsid w:val="003E5167"/>
    <w:rsid w:val="003E754E"/>
    <w:rsid w:val="003E799F"/>
    <w:rsid w:val="003F38C3"/>
    <w:rsid w:val="00400C0D"/>
    <w:rsid w:val="00401EE6"/>
    <w:rsid w:val="00401FC8"/>
    <w:rsid w:val="00404BB6"/>
    <w:rsid w:val="004060BB"/>
    <w:rsid w:val="0040705F"/>
    <w:rsid w:val="004124F5"/>
    <w:rsid w:val="004127D8"/>
    <w:rsid w:val="00412B7B"/>
    <w:rsid w:val="00413ADF"/>
    <w:rsid w:val="004157EE"/>
    <w:rsid w:val="00420ECD"/>
    <w:rsid w:val="00427F47"/>
    <w:rsid w:val="00427FCA"/>
    <w:rsid w:val="00430C23"/>
    <w:rsid w:val="00431015"/>
    <w:rsid w:val="00432127"/>
    <w:rsid w:val="00434955"/>
    <w:rsid w:val="00435537"/>
    <w:rsid w:val="004401B2"/>
    <w:rsid w:val="0044147F"/>
    <w:rsid w:val="00445691"/>
    <w:rsid w:val="00450D32"/>
    <w:rsid w:val="00451EC1"/>
    <w:rsid w:val="00452A7E"/>
    <w:rsid w:val="004538DC"/>
    <w:rsid w:val="00453F57"/>
    <w:rsid w:val="00457018"/>
    <w:rsid w:val="00457D2F"/>
    <w:rsid w:val="00461680"/>
    <w:rsid w:val="0046226F"/>
    <w:rsid w:val="00462B93"/>
    <w:rsid w:val="00467A76"/>
    <w:rsid w:val="00467D56"/>
    <w:rsid w:val="0048125D"/>
    <w:rsid w:val="004821AA"/>
    <w:rsid w:val="00485895"/>
    <w:rsid w:val="00486BAF"/>
    <w:rsid w:val="00487A81"/>
    <w:rsid w:val="00490183"/>
    <w:rsid w:val="0049115A"/>
    <w:rsid w:val="0049169D"/>
    <w:rsid w:val="00491B4F"/>
    <w:rsid w:val="004923AC"/>
    <w:rsid w:val="00493E03"/>
    <w:rsid w:val="00493EDB"/>
    <w:rsid w:val="004A0908"/>
    <w:rsid w:val="004A151B"/>
    <w:rsid w:val="004A3258"/>
    <w:rsid w:val="004B12B8"/>
    <w:rsid w:val="004B1894"/>
    <w:rsid w:val="004B4FB1"/>
    <w:rsid w:val="004B5B3D"/>
    <w:rsid w:val="004C02B5"/>
    <w:rsid w:val="004C0820"/>
    <w:rsid w:val="004C1684"/>
    <w:rsid w:val="004C36EB"/>
    <w:rsid w:val="004C60AA"/>
    <w:rsid w:val="004C6409"/>
    <w:rsid w:val="004C7331"/>
    <w:rsid w:val="004D2011"/>
    <w:rsid w:val="004D2968"/>
    <w:rsid w:val="004D386B"/>
    <w:rsid w:val="004D4EFA"/>
    <w:rsid w:val="004D7EC7"/>
    <w:rsid w:val="004E1096"/>
    <w:rsid w:val="004E13C5"/>
    <w:rsid w:val="004E16DF"/>
    <w:rsid w:val="004E17C4"/>
    <w:rsid w:val="004E54C9"/>
    <w:rsid w:val="004E6F09"/>
    <w:rsid w:val="004E6FCE"/>
    <w:rsid w:val="004F02BB"/>
    <w:rsid w:val="004F0668"/>
    <w:rsid w:val="004F3953"/>
    <w:rsid w:val="004F5F90"/>
    <w:rsid w:val="00501A80"/>
    <w:rsid w:val="005036E1"/>
    <w:rsid w:val="0050528D"/>
    <w:rsid w:val="005106AF"/>
    <w:rsid w:val="00511B17"/>
    <w:rsid w:val="00512F88"/>
    <w:rsid w:val="00514638"/>
    <w:rsid w:val="0051664D"/>
    <w:rsid w:val="00520ECA"/>
    <w:rsid w:val="005308BD"/>
    <w:rsid w:val="0053318E"/>
    <w:rsid w:val="0053476B"/>
    <w:rsid w:val="0053568E"/>
    <w:rsid w:val="00537F50"/>
    <w:rsid w:val="005437B4"/>
    <w:rsid w:val="0055094D"/>
    <w:rsid w:val="00550BA8"/>
    <w:rsid w:val="005543AC"/>
    <w:rsid w:val="005547B7"/>
    <w:rsid w:val="00554ED4"/>
    <w:rsid w:val="00563055"/>
    <w:rsid w:val="005635C7"/>
    <w:rsid w:val="00564082"/>
    <w:rsid w:val="00566EBF"/>
    <w:rsid w:val="005676FF"/>
    <w:rsid w:val="00567BB7"/>
    <w:rsid w:val="0057014C"/>
    <w:rsid w:val="00570597"/>
    <w:rsid w:val="00573E9D"/>
    <w:rsid w:val="00576365"/>
    <w:rsid w:val="00582B36"/>
    <w:rsid w:val="00582F12"/>
    <w:rsid w:val="00584B9F"/>
    <w:rsid w:val="005852F8"/>
    <w:rsid w:val="00587C34"/>
    <w:rsid w:val="00592B11"/>
    <w:rsid w:val="005A11BD"/>
    <w:rsid w:val="005A1F3D"/>
    <w:rsid w:val="005A1FD6"/>
    <w:rsid w:val="005A2958"/>
    <w:rsid w:val="005A441C"/>
    <w:rsid w:val="005A4EAA"/>
    <w:rsid w:val="005A5FE4"/>
    <w:rsid w:val="005A670F"/>
    <w:rsid w:val="005A72B2"/>
    <w:rsid w:val="005B2789"/>
    <w:rsid w:val="005C0748"/>
    <w:rsid w:val="005C0856"/>
    <w:rsid w:val="005C10CE"/>
    <w:rsid w:val="005C17D3"/>
    <w:rsid w:val="005C211A"/>
    <w:rsid w:val="005C2F0B"/>
    <w:rsid w:val="005C3F3A"/>
    <w:rsid w:val="005C4761"/>
    <w:rsid w:val="005C4998"/>
    <w:rsid w:val="005C4D09"/>
    <w:rsid w:val="005C5709"/>
    <w:rsid w:val="005C5D3D"/>
    <w:rsid w:val="005C6B44"/>
    <w:rsid w:val="005C77B4"/>
    <w:rsid w:val="005D11B0"/>
    <w:rsid w:val="005D12DE"/>
    <w:rsid w:val="005D4A2D"/>
    <w:rsid w:val="005D4F17"/>
    <w:rsid w:val="005D5795"/>
    <w:rsid w:val="005D6A48"/>
    <w:rsid w:val="005E0B49"/>
    <w:rsid w:val="005E1631"/>
    <w:rsid w:val="005E19F7"/>
    <w:rsid w:val="005E26AF"/>
    <w:rsid w:val="005E31D8"/>
    <w:rsid w:val="005E398F"/>
    <w:rsid w:val="005E58B7"/>
    <w:rsid w:val="005E60DD"/>
    <w:rsid w:val="005F1A8A"/>
    <w:rsid w:val="005F4FC6"/>
    <w:rsid w:val="005F6460"/>
    <w:rsid w:val="00602CB6"/>
    <w:rsid w:val="00602E0A"/>
    <w:rsid w:val="00605DEB"/>
    <w:rsid w:val="006069F6"/>
    <w:rsid w:val="006073F9"/>
    <w:rsid w:val="0060757E"/>
    <w:rsid w:val="00607AF3"/>
    <w:rsid w:val="00610B5A"/>
    <w:rsid w:val="0061428F"/>
    <w:rsid w:val="006149ED"/>
    <w:rsid w:val="00617072"/>
    <w:rsid w:val="00617472"/>
    <w:rsid w:val="006212A4"/>
    <w:rsid w:val="006256BD"/>
    <w:rsid w:val="00627E1E"/>
    <w:rsid w:val="0063478A"/>
    <w:rsid w:val="00634D2B"/>
    <w:rsid w:val="006374FA"/>
    <w:rsid w:val="00637BA2"/>
    <w:rsid w:val="00644403"/>
    <w:rsid w:val="00644FFC"/>
    <w:rsid w:val="00645FC7"/>
    <w:rsid w:val="00646A26"/>
    <w:rsid w:val="00647463"/>
    <w:rsid w:val="00650AEC"/>
    <w:rsid w:val="00653DBE"/>
    <w:rsid w:val="0065431B"/>
    <w:rsid w:val="00662141"/>
    <w:rsid w:val="00663D0E"/>
    <w:rsid w:val="006714D2"/>
    <w:rsid w:val="00671BCA"/>
    <w:rsid w:val="006724C8"/>
    <w:rsid w:val="006757E0"/>
    <w:rsid w:val="00676FFB"/>
    <w:rsid w:val="0067738A"/>
    <w:rsid w:val="00681AFF"/>
    <w:rsid w:val="00684A3E"/>
    <w:rsid w:val="006856AD"/>
    <w:rsid w:val="00685763"/>
    <w:rsid w:val="00691C57"/>
    <w:rsid w:val="00692499"/>
    <w:rsid w:val="00692AAA"/>
    <w:rsid w:val="00694922"/>
    <w:rsid w:val="00695AD2"/>
    <w:rsid w:val="00695F68"/>
    <w:rsid w:val="00697F12"/>
    <w:rsid w:val="006A1082"/>
    <w:rsid w:val="006A6956"/>
    <w:rsid w:val="006B1892"/>
    <w:rsid w:val="006B4FA9"/>
    <w:rsid w:val="006C1D31"/>
    <w:rsid w:val="006D3C83"/>
    <w:rsid w:val="006D5CBF"/>
    <w:rsid w:val="006D7F37"/>
    <w:rsid w:val="006E7772"/>
    <w:rsid w:val="00702BD6"/>
    <w:rsid w:val="00705271"/>
    <w:rsid w:val="0071284D"/>
    <w:rsid w:val="00713582"/>
    <w:rsid w:val="00715DF5"/>
    <w:rsid w:val="0071627F"/>
    <w:rsid w:val="00716567"/>
    <w:rsid w:val="0072052B"/>
    <w:rsid w:val="00723695"/>
    <w:rsid w:val="0072398B"/>
    <w:rsid w:val="00726478"/>
    <w:rsid w:val="007273D7"/>
    <w:rsid w:val="0072748B"/>
    <w:rsid w:val="00734BB6"/>
    <w:rsid w:val="007402BF"/>
    <w:rsid w:val="0074053E"/>
    <w:rsid w:val="00740D04"/>
    <w:rsid w:val="007430F0"/>
    <w:rsid w:val="007456A3"/>
    <w:rsid w:val="00745775"/>
    <w:rsid w:val="0075375C"/>
    <w:rsid w:val="00754AAC"/>
    <w:rsid w:val="007576A5"/>
    <w:rsid w:val="00757B3F"/>
    <w:rsid w:val="007604E6"/>
    <w:rsid w:val="007615A2"/>
    <w:rsid w:val="00761FFE"/>
    <w:rsid w:val="00763FAC"/>
    <w:rsid w:val="00772E63"/>
    <w:rsid w:val="007756C1"/>
    <w:rsid w:val="00775E1F"/>
    <w:rsid w:val="007766ED"/>
    <w:rsid w:val="00781D7E"/>
    <w:rsid w:val="007865C5"/>
    <w:rsid w:val="00787864"/>
    <w:rsid w:val="0079455C"/>
    <w:rsid w:val="007978DD"/>
    <w:rsid w:val="007A0C72"/>
    <w:rsid w:val="007A5621"/>
    <w:rsid w:val="007B1A0D"/>
    <w:rsid w:val="007B2A74"/>
    <w:rsid w:val="007B4897"/>
    <w:rsid w:val="007B7F97"/>
    <w:rsid w:val="007C0348"/>
    <w:rsid w:val="007C638A"/>
    <w:rsid w:val="007C691B"/>
    <w:rsid w:val="007D0083"/>
    <w:rsid w:val="007D2F25"/>
    <w:rsid w:val="007D3670"/>
    <w:rsid w:val="007D64AB"/>
    <w:rsid w:val="007D68B8"/>
    <w:rsid w:val="007D7E68"/>
    <w:rsid w:val="007E0602"/>
    <w:rsid w:val="007E2355"/>
    <w:rsid w:val="007E3CFD"/>
    <w:rsid w:val="007E57D3"/>
    <w:rsid w:val="007F1F0C"/>
    <w:rsid w:val="007F26B9"/>
    <w:rsid w:val="007F495C"/>
    <w:rsid w:val="007F60D4"/>
    <w:rsid w:val="00801FBF"/>
    <w:rsid w:val="00805701"/>
    <w:rsid w:val="00805F2F"/>
    <w:rsid w:val="008070EC"/>
    <w:rsid w:val="00810351"/>
    <w:rsid w:val="0081137E"/>
    <w:rsid w:val="00811434"/>
    <w:rsid w:val="008115AA"/>
    <w:rsid w:val="008117FB"/>
    <w:rsid w:val="00813689"/>
    <w:rsid w:val="00815DFB"/>
    <w:rsid w:val="00821808"/>
    <w:rsid w:val="00821C71"/>
    <w:rsid w:val="0082292C"/>
    <w:rsid w:val="0082627D"/>
    <w:rsid w:val="008303DE"/>
    <w:rsid w:val="008303FB"/>
    <w:rsid w:val="008323BC"/>
    <w:rsid w:val="00833226"/>
    <w:rsid w:val="00835182"/>
    <w:rsid w:val="00835583"/>
    <w:rsid w:val="00835E82"/>
    <w:rsid w:val="00835F2B"/>
    <w:rsid w:val="008363DC"/>
    <w:rsid w:val="008376C9"/>
    <w:rsid w:val="008407C8"/>
    <w:rsid w:val="00840FA6"/>
    <w:rsid w:val="00843AE4"/>
    <w:rsid w:val="00843ED7"/>
    <w:rsid w:val="008452F9"/>
    <w:rsid w:val="008455B9"/>
    <w:rsid w:val="00850D58"/>
    <w:rsid w:val="0085315F"/>
    <w:rsid w:val="0085593D"/>
    <w:rsid w:val="00860064"/>
    <w:rsid w:val="00865091"/>
    <w:rsid w:val="008672DD"/>
    <w:rsid w:val="00873E85"/>
    <w:rsid w:val="00874292"/>
    <w:rsid w:val="00883448"/>
    <w:rsid w:val="00883978"/>
    <w:rsid w:val="008846B4"/>
    <w:rsid w:val="00884DC7"/>
    <w:rsid w:val="008901FA"/>
    <w:rsid w:val="00890E4B"/>
    <w:rsid w:val="00891AE0"/>
    <w:rsid w:val="0089202D"/>
    <w:rsid w:val="00892A5B"/>
    <w:rsid w:val="00893025"/>
    <w:rsid w:val="0089591B"/>
    <w:rsid w:val="00895DC4"/>
    <w:rsid w:val="00896904"/>
    <w:rsid w:val="008A317E"/>
    <w:rsid w:val="008A404A"/>
    <w:rsid w:val="008A40D4"/>
    <w:rsid w:val="008A683F"/>
    <w:rsid w:val="008C4922"/>
    <w:rsid w:val="008C4CCD"/>
    <w:rsid w:val="008C6F2A"/>
    <w:rsid w:val="008C7B8F"/>
    <w:rsid w:val="008D1804"/>
    <w:rsid w:val="008D2B76"/>
    <w:rsid w:val="008D448D"/>
    <w:rsid w:val="008D4CA4"/>
    <w:rsid w:val="008E0913"/>
    <w:rsid w:val="008E0A9E"/>
    <w:rsid w:val="008E2D90"/>
    <w:rsid w:val="008F4155"/>
    <w:rsid w:val="008F5723"/>
    <w:rsid w:val="009006BD"/>
    <w:rsid w:val="00903ECF"/>
    <w:rsid w:val="00904278"/>
    <w:rsid w:val="00904DC4"/>
    <w:rsid w:val="0090577C"/>
    <w:rsid w:val="00907FE9"/>
    <w:rsid w:val="00910596"/>
    <w:rsid w:val="00922920"/>
    <w:rsid w:val="009260B4"/>
    <w:rsid w:val="00930F0F"/>
    <w:rsid w:val="00931190"/>
    <w:rsid w:val="00932894"/>
    <w:rsid w:val="009344D8"/>
    <w:rsid w:val="00934B37"/>
    <w:rsid w:val="009356ED"/>
    <w:rsid w:val="009364FD"/>
    <w:rsid w:val="0093687A"/>
    <w:rsid w:val="0094093B"/>
    <w:rsid w:val="00940F79"/>
    <w:rsid w:val="0094618D"/>
    <w:rsid w:val="00947540"/>
    <w:rsid w:val="00950284"/>
    <w:rsid w:val="00951679"/>
    <w:rsid w:val="00952157"/>
    <w:rsid w:val="00952904"/>
    <w:rsid w:val="00953D3B"/>
    <w:rsid w:val="009654DC"/>
    <w:rsid w:val="00966642"/>
    <w:rsid w:val="00974C23"/>
    <w:rsid w:val="009765CC"/>
    <w:rsid w:val="0097696D"/>
    <w:rsid w:val="00976DF8"/>
    <w:rsid w:val="00977E62"/>
    <w:rsid w:val="00981079"/>
    <w:rsid w:val="009813E0"/>
    <w:rsid w:val="009815BF"/>
    <w:rsid w:val="00983525"/>
    <w:rsid w:val="0098551A"/>
    <w:rsid w:val="00993C0A"/>
    <w:rsid w:val="00994AEE"/>
    <w:rsid w:val="0099551F"/>
    <w:rsid w:val="009956ED"/>
    <w:rsid w:val="00995D2A"/>
    <w:rsid w:val="00997365"/>
    <w:rsid w:val="009A02EB"/>
    <w:rsid w:val="009A08D1"/>
    <w:rsid w:val="009A48CD"/>
    <w:rsid w:val="009A55F0"/>
    <w:rsid w:val="009B3494"/>
    <w:rsid w:val="009B3F5D"/>
    <w:rsid w:val="009B41DB"/>
    <w:rsid w:val="009B60ED"/>
    <w:rsid w:val="009B668A"/>
    <w:rsid w:val="009C218C"/>
    <w:rsid w:val="009C4126"/>
    <w:rsid w:val="009C4C6B"/>
    <w:rsid w:val="009C555D"/>
    <w:rsid w:val="009C6486"/>
    <w:rsid w:val="009D0B17"/>
    <w:rsid w:val="009D117B"/>
    <w:rsid w:val="009D2715"/>
    <w:rsid w:val="009D3B83"/>
    <w:rsid w:val="009D3D7C"/>
    <w:rsid w:val="009D4210"/>
    <w:rsid w:val="009D5BEB"/>
    <w:rsid w:val="009D6D27"/>
    <w:rsid w:val="009E0398"/>
    <w:rsid w:val="009E1E2E"/>
    <w:rsid w:val="009E2143"/>
    <w:rsid w:val="009E2F93"/>
    <w:rsid w:val="009E3D99"/>
    <w:rsid w:val="009E431E"/>
    <w:rsid w:val="009E67D5"/>
    <w:rsid w:val="009F1495"/>
    <w:rsid w:val="009F3607"/>
    <w:rsid w:val="009F547B"/>
    <w:rsid w:val="009F5FDD"/>
    <w:rsid w:val="009F6B4D"/>
    <w:rsid w:val="00A001DE"/>
    <w:rsid w:val="00A0062A"/>
    <w:rsid w:val="00A010CF"/>
    <w:rsid w:val="00A01AE3"/>
    <w:rsid w:val="00A03F9A"/>
    <w:rsid w:val="00A04CB4"/>
    <w:rsid w:val="00A07664"/>
    <w:rsid w:val="00A0783B"/>
    <w:rsid w:val="00A100C5"/>
    <w:rsid w:val="00A11F13"/>
    <w:rsid w:val="00A13487"/>
    <w:rsid w:val="00A13626"/>
    <w:rsid w:val="00A16D37"/>
    <w:rsid w:val="00A177C6"/>
    <w:rsid w:val="00A20E9F"/>
    <w:rsid w:val="00A267B3"/>
    <w:rsid w:val="00A3366C"/>
    <w:rsid w:val="00A342EF"/>
    <w:rsid w:val="00A37084"/>
    <w:rsid w:val="00A3789A"/>
    <w:rsid w:val="00A43658"/>
    <w:rsid w:val="00A43A47"/>
    <w:rsid w:val="00A4500B"/>
    <w:rsid w:val="00A451EA"/>
    <w:rsid w:val="00A61239"/>
    <w:rsid w:val="00A62A57"/>
    <w:rsid w:val="00A738BA"/>
    <w:rsid w:val="00A73A26"/>
    <w:rsid w:val="00A74E9E"/>
    <w:rsid w:val="00A756F7"/>
    <w:rsid w:val="00A81B28"/>
    <w:rsid w:val="00A83598"/>
    <w:rsid w:val="00A8450B"/>
    <w:rsid w:val="00A878BC"/>
    <w:rsid w:val="00A87C52"/>
    <w:rsid w:val="00A90662"/>
    <w:rsid w:val="00A9747C"/>
    <w:rsid w:val="00AA1416"/>
    <w:rsid w:val="00AA1BA9"/>
    <w:rsid w:val="00AA2EC7"/>
    <w:rsid w:val="00AA3BB5"/>
    <w:rsid w:val="00AB13A8"/>
    <w:rsid w:val="00AB39E1"/>
    <w:rsid w:val="00AB5719"/>
    <w:rsid w:val="00AB5A41"/>
    <w:rsid w:val="00AB773C"/>
    <w:rsid w:val="00AB78E1"/>
    <w:rsid w:val="00AC3FD6"/>
    <w:rsid w:val="00AC5DE4"/>
    <w:rsid w:val="00AC716B"/>
    <w:rsid w:val="00AC78E1"/>
    <w:rsid w:val="00AC7F4C"/>
    <w:rsid w:val="00AD112C"/>
    <w:rsid w:val="00AD4DD8"/>
    <w:rsid w:val="00AD50DB"/>
    <w:rsid w:val="00AD6771"/>
    <w:rsid w:val="00AD79C1"/>
    <w:rsid w:val="00AE2C35"/>
    <w:rsid w:val="00AE3D98"/>
    <w:rsid w:val="00AF174B"/>
    <w:rsid w:val="00AF17AF"/>
    <w:rsid w:val="00AF2208"/>
    <w:rsid w:val="00AF6FB1"/>
    <w:rsid w:val="00B008D8"/>
    <w:rsid w:val="00B017DC"/>
    <w:rsid w:val="00B02E67"/>
    <w:rsid w:val="00B02FC3"/>
    <w:rsid w:val="00B044E5"/>
    <w:rsid w:val="00B04A4D"/>
    <w:rsid w:val="00B06AD8"/>
    <w:rsid w:val="00B07317"/>
    <w:rsid w:val="00B07458"/>
    <w:rsid w:val="00B079E3"/>
    <w:rsid w:val="00B10C76"/>
    <w:rsid w:val="00B16CFB"/>
    <w:rsid w:val="00B17038"/>
    <w:rsid w:val="00B2226C"/>
    <w:rsid w:val="00B2266B"/>
    <w:rsid w:val="00B243E7"/>
    <w:rsid w:val="00B27AED"/>
    <w:rsid w:val="00B3011E"/>
    <w:rsid w:val="00B33658"/>
    <w:rsid w:val="00B366E0"/>
    <w:rsid w:val="00B4215F"/>
    <w:rsid w:val="00B4310D"/>
    <w:rsid w:val="00B439FD"/>
    <w:rsid w:val="00B46562"/>
    <w:rsid w:val="00B46BEA"/>
    <w:rsid w:val="00B51531"/>
    <w:rsid w:val="00B520CC"/>
    <w:rsid w:val="00B6278A"/>
    <w:rsid w:val="00B71973"/>
    <w:rsid w:val="00B7289C"/>
    <w:rsid w:val="00B72B42"/>
    <w:rsid w:val="00B75C29"/>
    <w:rsid w:val="00B83099"/>
    <w:rsid w:val="00B8417E"/>
    <w:rsid w:val="00B92AD3"/>
    <w:rsid w:val="00B92FE9"/>
    <w:rsid w:val="00B934E3"/>
    <w:rsid w:val="00B95E50"/>
    <w:rsid w:val="00B979D8"/>
    <w:rsid w:val="00BA2805"/>
    <w:rsid w:val="00BA282B"/>
    <w:rsid w:val="00BC0A00"/>
    <w:rsid w:val="00BC0E0D"/>
    <w:rsid w:val="00BC15FF"/>
    <w:rsid w:val="00BC5C92"/>
    <w:rsid w:val="00BD214D"/>
    <w:rsid w:val="00BD2615"/>
    <w:rsid w:val="00BD2CE6"/>
    <w:rsid w:val="00BD49CE"/>
    <w:rsid w:val="00BE085C"/>
    <w:rsid w:val="00BE12D2"/>
    <w:rsid w:val="00BE3E9F"/>
    <w:rsid w:val="00BF16C8"/>
    <w:rsid w:val="00BF17BD"/>
    <w:rsid w:val="00BF7D23"/>
    <w:rsid w:val="00BF7D32"/>
    <w:rsid w:val="00C03F15"/>
    <w:rsid w:val="00C04C9A"/>
    <w:rsid w:val="00C0603F"/>
    <w:rsid w:val="00C06726"/>
    <w:rsid w:val="00C0762C"/>
    <w:rsid w:val="00C12F8B"/>
    <w:rsid w:val="00C212B6"/>
    <w:rsid w:val="00C23EFD"/>
    <w:rsid w:val="00C25E18"/>
    <w:rsid w:val="00C31596"/>
    <w:rsid w:val="00C35B68"/>
    <w:rsid w:val="00C4049C"/>
    <w:rsid w:val="00C4505A"/>
    <w:rsid w:val="00C45F41"/>
    <w:rsid w:val="00C5051A"/>
    <w:rsid w:val="00C52562"/>
    <w:rsid w:val="00C5394A"/>
    <w:rsid w:val="00C577B2"/>
    <w:rsid w:val="00C6184F"/>
    <w:rsid w:val="00C6628B"/>
    <w:rsid w:val="00C66967"/>
    <w:rsid w:val="00C7481B"/>
    <w:rsid w:val="00C75054"/>
    <w:rsid w:val="00C7505D"/>
    <w:rsid w:val="00C762D6"/>
    <w:rsid w:val="00C77D16"/>
    <w:rsid w:val="00C80B9D"/>
    <w:rsid w:val="00C82329"/>
    <w:rsid w:val="00C828D1"/>
    <w:rsid w:val="00C82D2E"/>
    <w:rsid w:val="00C82EB6"/>
    <w:rsid w:val="00C8445A"/>
    <w:rsid w:val="00C84E36"/>
    <w:rsid w:val="00C85553"/>
    <w:rsid w:val="00C93D6A"/>
    <w:rsid w:val="00C9596E"/>
    <w:rsid w:val="00C9640E"/>
    <w:rsid w:val="00CA1991"/>
    <w:rsid w:val="00CA35FC"/>
    <w:rsid w:val="00CA3CB6"/>
    <w:rsid w:val="00CA41AC"/>
    <w:rsid w:val="00CA579E"/>
    <w:rsid w:val="00CA700F"/>
    <w:rsid w:val="00CB0ADB"/>
    <w:rsid w:val="00CB1A9D"/>
    <w:rsid w:val="00CB77A9"/>
    <w:rsid w:val="00CC0116"/>
    <w:rsid w:val="00CC3101"/>
    <w:rsid w:val="00CC38D4"/>
    <w:rsid w:val="00CD1643"/>
    <w:rsid w:val="00CD1BF7"/>
    <w:rsid w:val="00CD2999"/>
    <w:rsid w:val="00CD3460"/>
    <w:rsid w:val="00CD4D22"/>
    <w:rsid w:val="00CD4F22"/>
    <w:rsid w:val="00CD7531"/>
    <w:rsid w:val="00CD7B0D"/>
    <w:rsid w:val="00CE241B"/>
    <w:rsid w:val="00CE2954"/>
    <w:rsid w:val="00CE3309"/>
    <w:rsid w:val="00CE4B5F"/>
    <w:rsid w:val="00CE4F6B"/>
    <w:rsid w:val="00CE63AC"/>
    <w:rsid w:val="00CE6A71"/>
    <w:rsid w:val="00CE6F39"/>
    <w:rsid w:val="00CF27C7"/>
    <w:rsid w:val="00CF5CDC"/>
    <w:rsid w:val="00D012FD"/>
    <w:rsid w:val="00D01CFF"/>
    <w:rsid w:val="00D0400E"/>
    <w:rsid w:val="00D0517E"/>
    <w:rsid w:val="00D10CFE"/>
    <w:rsid w:val="00D10E91"/>
    <w:rsid w:val="00D11676"/>
    <w:rsid w:val="00D14B8A"/>
    <w:rsid w:val="00D357D8"/>
    <w:rsid w:val="00D36B02"/>
    <w:rsid w:val="00D40461"/>
    <w:rsid w:val="00D462A4"/>
    <w:rsid w:val="00D515F7"/>
    <w:rsid w:val="00D529B8"/>
    <w:rsid w:val="00D52BE5"/>
    <w:rsid w:val="00D62019"/>
    <w:rsid w:val="00D623C1"/>
    <w:rsid w:val="00D629E3"/>
    <w:rsid w:val="00D64B27"/>
    <w:rsid w:val="00D70A41"/>
    <w:rsid w:val="00D75C5C"/>
    <w:rsid w:val="00D80711"/>
    <w:rsid w:val="00D81A51"/>
    <w:rsid w:val="00D81C4F"/>
    <w:rsid w:val="00D823EB"/>
    <w:rsid w:val="00D84582"/>
    <w:rsid w:val="00D8661E"/>
    <w:rsid w:val="00D86CA5"/>
    <w:rsid w:val="00D86DF8"/>
    <w:rsid w:val="00D91FD7"/>
    <w:rsid w:val="00D93B7C"/>
    <w:rsid w:val="00D946DB"/>
    <w:rsid w:val="00D94C23"/>
    <w:rsid w:val="00D96091"/>
    <w:rsid w:val="00DA2C8D"/>
    <w:rsid w:val="00DA4E80"/>
    <w:rsid w:val="00DA6BE6"/>
    <w:rsid w:val="00DA776C"/>
    <w:rsid w:val="00DB48FA"/>
    <w:rsid w:val="00DB4B9A"/>
    <w:rsid w:val="00DB5683"/>
    <w:rsid w:val="00DC236F"/>
    <w:rsid w:val="00DC3C64"/>
    <w:rsid w:val="00DC47AF"/>
    <w:rsid w:val="00DC5143"/>
    <w:rsid w:val="00DD03C4"/>
    <w:rsid w:val="00DD1797"/>
    <w:rsid w:val="00DD3BD9"/>
    <w:rsid w:val="00DD7243"/>
    <w:rsid w:val="00DD7B48"/>
    <w:rsid w:val="00DE0E16"/>
    <w:rsid w:val="00DE27D6"/>
    <w:rsid w:val="00DE3A70"/>
    <w:rsid w:val="00DE4EC2"/>
    <w:rsid w:val="00DF1D3A"/>
    <w:rsid w:val="00DF3B18"/>
    <w:rsid w:val="00DF3BCD"/>
    <w:rsid w:val="00DF4AED"/>
    <w:rsid w:val="00DF4D77"/>
    <w:rsid w:val="00DF6A92"/>
    <w:rsid w:val="00DF7BD2"/>
    <w:rsid w:val="00E155E4"/>
    <w:rsid w:val="00E15E17"/>
    <w:rsid w:val="00E16BBA"/>
    <w:rsid w:val="00E16BC4"/>
    <w:rsid w:val="00E16EB1"/>
    <w:rsid w:val="00E1742E"/>
    <w:rsid w:val="00E2309E"/>
    <w:rsid w:val="00E23384"/>
    <w:rsid w:val="00E23424"/>
    <w:rsid w:val="00E27D88"/>
    <w:rsid w:val="00E31BCB"/>
    <w:rsid w:val="00E323A6"/>
    <w:rsid w:val="00E32FCE"/>
    <w:rsid w:val="00E3416F"/>
    <w:rsid w:val="00E3522F"/>
    <w:rsid w:val="00E4298A"/>
    <w:rsid w:val="00E448EF"/>
    <w:rsid w:val="00E44E06"/>
    <w:rsid w:val="00E4533D"/>
    <w:rsid w:val="00E458E8"/>
    <w:rsid w:val="00E46AD0"/>
    <w:rsid w:val="00E50F79"/>
    <w:rsid w:val="00E55609"/>
    <w:rsid w:val="00E56A8A"/>
    <w:rsid w:val="00E60159"/>
    <w:rsid w:val="00E616C4"/>
    <w:rsid w:val="00E6335E"/>
    <w:rsid w:val="00E63E86"/>
    <w:rsid w:val="00E645C2"/>
    <w:rsid w:val="00E66302"/>
    <w:rsid w:val="00E70239"/>
    <w:rsid w:val="00E715A8"/>
    <w:rsid w:val="00E73A6A"/>
    <w:rsid w:val="00E74E9B"/>
    <w:rsid w:val="00E74F7C"/>
    <w:rsid w:val="00E77A37"/>
    <w:rsid w:val="00E80475"/>
    <w:rsid w:val="00E804AD"/>
    <w:rsid w:val="00E80EA9"/>
    <w:rsid w:val="00E8369D"/>
    <w:rsid w:val="00E85129"/>
    <w:rsid w:val="00E85FFD"/>
    <w:rsid w:val="00E8715A"/>
    <w:rsid w:val="00E91282"/>
    <w:rsid w:val="00E92F71"/>
    <w:rsid w:val="00E95513"/>
    <w:rsid w:val="00E97C8E"/>
    <w:rsid w:val="00E97EC8"/>
    <w:rsid w:val="00EA164C"/>
    <w:rsid w:val="00EA4258"/>
    <w:rsid w:val="00EB1337"/>
    <w:rsid w:val="00EB33FA"/>
    <w:rsid w:val="00EB55C1"/>
    <w:rsid w:val="00EB5724"/>
    <w:rsid w:val="00EC1A65"/>
    <w:rsid w:val="00EC59A9"/>
    <w:rsid w:val="00EC6C7E"/>
    <w:rsid w:val="00EC7A2A"/>
    <w:rsid w:val="00ED0D44"/>
    <w:rsid w:val="00ED4AB4"/>
    <w:rsid w:val="00ED5324"/>
    <w:rsid w:val="00EE24CB"/>
    <w:rsid w:val="00EE31B2"/>
    <w:rsid w:val="00EE682C"/>
    <w:rsid w:val="00EF23E4"/>
    <w:rsid w:val="00EF4FBE"/>
    <w:rsid w:val="00F02AB5"/>
    <w:rsid w:val="00F03C35"/>
    <w:rsid w:val="00F04A36"/>
    <w:rsid w:val="00F04A56"/>
    <w:rsid w:val="00F05A0B"/>
    <w:rsid w:val="00F15E09"/>
    <w:rsid w:val="00F172CC"/>
    <w:rsid w:val="00F30378"/>
    <w:rsid w:val="00F3044A"/>
    <w:rsid w:val="00F31CD0"/>
    <w:rsid w:val="00F330B6"/>
    <w:rsid w:val="00F360F2"/>
    <w:rsid w:val="00F36FE4"/>
    <w:rsid w:val="00F40052"/>
    <w:rsid w:val="00F45A45"/>
    <w:rsid w:val="00F470F8"/>
    <w:rsid w:val="00F50587"/>
    <w:rsid w:val="00F51437"/>
    <w:rsid w:val="00F51834"/>
    <w:rsid w:val="00F51B9D"/>
    <w:rsid w:val="00F51D1D"/>
    <w:rsid w:val="00F6125A"/>
    <w:rsid w:val="00F62CCD"/>
    <w:rsid w:val="00F6416C"/>
    <w:rsid w:val="00F6469E"/>
    <w:rsid w:val="00F6578A"/>
    <w:rsid w:val="00F66F3A"/>
    <w:rsid w:val="00F731FF"/>
    <w:rsid w:val="00F73749"/>
    <w:rsid w:val="00F74137"/>
    <w:rsid w:val="00F746E8"/>
    <w:rsid w:val="00F75DA3"/>
    <w:rsid w:val="00F811C3"/>
    <w:rsid w:val="00F82F7C"/>
    <w:rsid w:val="00F85A0C"/>
    <w:rsid w:val="00F85FEF"/>
    <w:rsid w:val="00F93B75"/>
    <w:rsid w:val="00FA32A3"/>
    <w:rsid w:val="00FA38EB"/>
    <w:rsid w:val="00FA531B"/>
    <w:rsid w:val="00FA6449"/>
    <w:rsid w:val="00FA7E37"/>
    <w:rsid w:val="00FA7EC8"/>
    <w:rsid w:val="00FA7FA6"/>
    <w:rsid w:val="00FB1317"/>
    <w:rsid w:val="00FC4440"/>
    <w:rsid w:val="00FC5182"/>
    <w:rsid w:val="00FC60B0"/>
    <w:rsid w:val="00FC67E8"/>
    <w:rsid w:val="00FD3CA2"/>
    <w:rsid w:val="00FD6964"/>
    <w:rsid w:val="00FE2D05"/>
    <w:rsid w:val="00FE3307"/>
    <w:rsid w:val="00FE4090"/>
    <w:rsid w:val="00FE43A9"/>
    <w:rsid w:val="00FE4E29"/>
    <w:rsid w:val="00FF1F07"/>
    <w:rsid w:val="00FF3DB3"/>
    <w:rsid w:val="00FF54EC"/>
    <w:rsid w:val="00FF6421"/>
    <w:rsid w:val="00FF6DE3"/>
    <w:rsid w:val="00FF76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3099"/>
    <w:pPr>
      <w:spacing w:after="0" w:line="240" w:lineRule="auto"/>
    </w:pPr>
    <w:rPr>
      <w:rFonts w:ascii="Arial" w:eastAsia="Times New Roman" w:hAnsi="Arial" w:cs="Times New Roman"/>
      <w:szCs w:val="24"/>
      <w:lang w:val="en-GB"/>
    </w:rPr>
  </w:style>
  <w:style w:type="paragraph" w:styleId="1">
    <w:name w:val="heading 1"/>
    <w:basedOn w:val="a0"/>
    <w:next w:val="a0"/>
    <w:link w:val="12"/>
    <w:uiPriority w:val="99"/>
    <w:qFormat/>
    <w:rsid w:val="00FF76A4"/>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Chapter),Paranum,Text"/>
    <w:basedOn w:val="a0"/>
    <w:next w:val="a0"/>
    <w:link w:val="20"/>
    <w:qFormat/>
    <w:rsid w:val="00FF76A4"/>
    <w:pPr>
      <w:keepNext/>
      <w:keepLines/>
      <w:numPr>
        <w:ilvl w:val="1"/>
        <w:numId w:val="7"/>
      </w:numPr>
      <w:tabs>
        <w:tab w:val="left" w:pos="567"/>
      </w:tabs>
      <w:spacing w:before="240" w:after="60"/>
      <w:outlineLvl w:val="1"/>
    </w:pPr>
    <w:rPr>
      <w:b/>
      <w:bCs/>
      <w:color w:val="455E63"/>
      <w:sz w:val="28"/>
      <w:szCs w:val="28"/>
      <w:lang w:val="uk-UA"/>
    </w:rPr>
  </w:style>
  <w:style w:type="paragraph" w:styleId="3">
    <w:name w:val="heading 3"/>
    <w:aliases w:val="(Sub-Chapter),Centered,(text)"/>
    <w:basedOn w:val="a0"/>
    <w:next w:val="a0"/>
    <w:link w:val="31"/>
    <w:qFormat/>
    <w:rsid w:val="00FF76A4"/>
    <w:pPr>
      <w:keepNext/>
      <w:numPr>
        <w:ilvl w:val="2"/>
        <w:numId w:val="7"/>
      </w:numPr>
      <w:tabs>
        <w:tab w:val="left" w:pos="709"/>
      </w:tabs>
      <w:spacing w:before="120" w:after="60"/>
      <w:outlineLvl w:val="2"/>
    </w:pPr>
    <w:rPr>
      <w:b/>
      <w:bCs/>
      <w:i/>
      <w:color w:val="455E63"/>
      <w:sz w:val="24"/>
      <w:lang w:val="uk-UA" w:eastAsia="ru-RU"/>
    </w:rPr>
  </w:style>
  <w:style w:type="paragraph" w:styleId="4">
    <w:name w:val="heading 4"/>
    <w:basedOn w:val="a0"/>
    <w:next w:val="a0"/>
    <w:link w:val="41"/>
    <w:uiPriority w:val="9"/>
    <w:semiHidden/>
    <w:unhideWhenUsed/>
    <w:qFormat/>
    <w:rsid w:val="00B83099"/>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4"/>
    <w:next w:val="a0"/>
    <w:link w:val="50"/>
    <w:qFormat/>
    <w:rsid w:val="00B83099"/>
    <w:pPr>
      <w:keepLines w:val="0"/>
      <w:numPr>
        <w:ilvl w:val="4"/>
      </w:numPr>
      <w:spacing w:before="0"/>
      <w:outlineLvl w:val="4"/>
    </w:pPr>
    <w:rPr>
      <w:rFonts w:ascii="Arial" w:eastAsia="Times New Roman" w:hAnsi="Arial" w:cs="Times New Roman"/>
      <w:b/>
      <w:iCs w:val="0"/>
      <w:color w:val="auto"/>
    </w:rPr>
  </w:style>
  <w:style w:type="paragraph" w:styleId="6">
    <w:name w:val="heading 6"/>
    <w:basedOn w:val="a0"/>
    <w:next w:val="a0"/>
    <w:link w:val="60"/>
    <w:uiPriority w:val="9"/>
    <w:unhideWhenUsed/>
    <w:qFormat/>
    <w:rsid w:val="00CD2999"/>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1"/>
    <w:uiPriority w:val="9"/>
    <w:semiHidden/>
    <w:unhideWhenUsed/>
    <w:qFormat/>
    <w:rsid w:val="00394905"/>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394905"/>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394905"/>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B83099"/>
    <w:rPr>
      <w:rFonts w:ascii="Arial" w:eastAsia="Times New Roman" w:hAnsi="Arial" w:cs="Times New Roman"/>
      <w:b/>
      <w:i/>
      <w:szCs w:val="24"/>
      <w:lang w:val="en-GB"/>
    </w:rPr>
  </w:style>
  <w:style w:type="character" w:customStyle="1" w:styleId="41">
    <w:name w:val="Заголовок 4 Знак"/>
    <w:basedOn w:val="a1"/>
    <w:link w:val="4"/>
    <w:uiPriority w:val="9"/>
    <w:semiHidden/>
    <w:rsid w:val="00B83099"/>
    <w:rPr>
      <w:rFonts w:asciiTheme="majorHAnsi" w:eastAsiaTheme="majorEastAsia" w:hAnsiTheme="majorHAnsi" w:cstheme="majorBidi"/>
      <w:i/>
      <w:iCs/>
      <w:color w:val="2E74B5" w:themeColor="accent1" w:themeShade="BF"/>
      <w:szCs w:val="24"/>
      <w:lang w:val="en-GB"/>
    </w:rPr>
  </w:style>
  <w:style w:type="table" w:styleId="a4">
    <w:name w:val="Table Grid"/>
    <w:basedOn w:val="a2"/>
    <w:uiPriority w:val="59"/>
    <w:rsid w:val="00B8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
    <w:uiPriority w:val="99"/>
    <w:rsid w:val="00FF76A4"/>
    <w:rPr>
      <w:rFonts w:asciiTheme="majorHAnsi" w:eastAsiaTheme="majorEastAsia" w:hAnsiTheme="majorHAnsi" w:cstheme="majorBidi"/>
      <w:color w:val="2E74B5" w:themeColor="accent1" w:themeShade="BF"/>
      <w:sz w:val="32"/>
      <w:szCs w:val="32"/>
      <w:lang w:val="en-GB"/>
    </w:rPr>
  </w:style>
  <w:style w:type="character" w:customStyle="1" w:styleId="20">
    <w:name w:val="Заголовок 2 Знак"/>
    <w:aliases w:val="(Chapter) Знак,Paranum Знак,Text Знак"/>
    <w:basedOn w:val="a1"/>
    <w:link w:val="2"/>
    <w:rsid w:val="00FF76A4"/>
    <w:rPr>
      <w:rFonts w:ascii="Arial" w:eastAsia="Times New Roman" w:hAnsi="Arial" w:cs="Times New Roman"/>
      <w:b/>
      <w:bCs/>
      <w:color w:val="455E63"/>
      <w:sz w:val="28"/>
      <w:szCs w:val="28"/>
    </w:rPr>
  </w:style>
  <w:style w:type="character" w:customStyle="1" w:styleId="31">
    <w:name w:val="Заголовок 3 Знак"/>
    <w:aliases w:val="(Sub-Chapter) Знак,Centered Знак,(text) Знак"/>
    <w:basedOn w:val="a1"/>
    <w:link w:val="3"/>
    <w:rsid w:val="00FF76A4"/>
    <w:rPr>
      <w:rFonts w:ascii="Arial" w:eastAsia="Times New Roman" w:hAnsi="Arial" w:cs="Times New Roman"/>
      <w:b/>
      <w:bCs/>
      <w:i/>
      <w:color w:val="455E63"/>
      <w:sz w:val="24"/>
      <w:szCs w:val="24"/>
      <w:lang w:eastAsia="ru-RU"/>
    </w:rPr>
  </w:style>
  <w:style w:type="paragraph" w:customStyle="1" w:styleId="a5">
    <w:name w:val="Знак Знак Знак Знак"/>
    <w:basedOn w:val="a0"/>
    <w:rsid w:val="00FF76A4"/>
    <w:rPr>
      <w:rFonts w:ascii="Verdana" w:hAnsi="Verdana" w:cs="Verdana"/>
      <w:sz w:val="20"/>
      <w:szCs w:val="20"/>
      <w:lang w:val="en-US"/>
    </w:rPr>
  </w:style>
  <w:style w:type="paragraph" w:styleId="a6">
    <w:name w:val="header"/>
    <w:basedOn w:val="a0"/>
    <w:link w:val="a7"/>
    <w:uiPriority w:val="99"/>
    <w:rsid w:val="00FF76A4"/>
    <w:pPr>
      <w:tabs>
        <w:tab w:val="center" w:pos="4680"/>
        <w:tab w:val="right" w:pos="9360"/>
      </w:tabs>
    </w:pPr>
    <w:rPr>
      <w:rFonts w:ascii="Times New Roman" w:hAnsi="Times New Roman"/>
      <w:sz w:val="24"/>
      <w:lang w:val="ru-RU" w:eastAsia="ru-RU"/>
    </w:rPr>
  </w:style>
  <w:style w:type="character" w:customStyle="1" w:styleId="a7">
    <w:name w:val="Верхний колонтитул Знак"/>
    <w:basedOn w:val="a1"/>
    <w:link w:val="a6"/>
    <w:uiPriority w:val="99"/>
    <w:rsid w:val="00FF76A4"/>
    <w:rPr>
      <w:rFonts w:ascii="Times New Roman" w:eastAsia="Times New Roman" w:hAnsi="Times New Roman" w:cs="Times New Roman"/>
      <w:sz w:val="24"/>
      <w:szCs w:val="24"/>
      <w:lang w:val="ru-RU" w:eastAsia="ru-RU"/>
    </w:rPr>
  </w:style>
  <w:style w:type="paragraph" w:styleId="a8">
    <w:name w:val="footer"/>
    <w:basedOn w:val="a0"/>
    <w:link w:val="a9"/>
    <w:uiPriority w:val="99"/>
    <w:rsid w:val="00FF76A4"/>
    <w:pPr>
      <w:tabs>
        <w:tab w:val="center" w:pos="4680"/>
        <w:tab w:val="right" w:pos="9360"/>
      </w:tabs>
    </w:pPr>
    <w:rPr>
      <w:rFonts w:ascii="Times New Roman" w:hAnsi="Times New Roman"/>
      <w:sz w:val="24"/>
      <w:lang w:val="ru-RU" w:eastAsia="ru-RU"/>
    </w:rPr>
  </w:style>
  <w:style w:type="character" w:customStyle="1" w:styleId="a9">
    <w:name w:val="Нижний колонтитул Знак"/>
    <w:basedOn w:val="a1"/>
    <w:link w:val="a8"/>
    <w:uiPriority w:val="99"/>
    <w:rsid w:val="00FF76A4"/>
    <w:rPr>
      <w:rFonts w:ascii="Times New Roman" w:eastAsia="Times New Roman" w:hAnsi="Times New Roman" w:cs="Times New Roman"/>
      <w:sz w:val="24"/>
      <w:szCs w:val="24"/>
      <w:lang w:val="ru-RU" w:eastAsia="ru-RU"/>
    </w:rPr>
  </w:style>
  <w:style w:type="paragraph" w:styleId="aa">
    <w:name w:val="No Spacing"/>
    <w:uiPriority w:val="1"/>
    <w:qFormat/>
    <w:rsid w:val="00FF76A4"/>
    <w:pPr>
      <w:spacing w:after="0" w:line="240" w:lineRule="auto"/>
    </w:pPr>
    <w:rPr>
      <w:rFonts w:ascii="Calibri" w:eastAsia="Calibri" w:hAnsi="Calibri" w:cs="Times New Roman"/>
    </w:rPr>
  </w:style>
  <w:style w:type="paragraph" w:styleId="ab">
    <w:name w:val="Body Text Indent"/>
    <w:basedOn w:val="a0"/>
    <w:link w:val="ac"/>
    <w:rsid w:val="00FF76A4"/>
    <w:pPr>
      <w:suppressAutoHyphens/>
      <w:ind w:left="-90"/>
      <w:jc w:val="both"/>
    </w:pPr>
    <w:rPr>
      <w:rFonts w:ascii="Times New Roman" w:hAnsi="Times New Roman"/>
      <w:sz w:val="24"/>
      <w:lang w:eastAsia="ar-SA"/>
    </w:rPr>
  </w:style>
  <w:style w:type="character" w:customStyle="1" w:styleId="ac">
    <w:name w:val="Основной текст с отступом Знак"/>
    <w:basedOn w:val="a1"/>
    <w:link w:val="ab"/>
    <w:rsid w:val="00FF76A4"/>
    <w:rPr>
      <w:rFonts w:ascii="Times New Roman" w:eastAsia="Times New Roman" w:hAnsi="Times New Roman" w:cs="Times New Roman"/>
      <w:sz w:val="24"/>
      <w:szCs w:val="24"/>
      <w:lang w:eastAsia="ar-SA"/>
    </w:rPr>
  </w:style>
  <w:style w:type="character" w:customStyle="1" w:styleId="longtext">
    <w:name w:val="long_text"/>
    <w:basedOn w:val="a1"/>
    <w:rsid w:val="00FF76A4"/>
  </w:style>
  <w:style w:type="paragraph" w:styleId="ad">
    <w:name w:val="Normal (Web)"/>
    <w:aliases w:val="Обычный (Web) Знак"/>
    <w:basedOn w:val="a0"/>
    <w:uiPriority w:val="99"/>
    <w:unhideWhenUsed/>
    <w:rsid w:val="00FF76A4"/>
    <w:pPr>
      <w:spacing w:before="100" w:beforeAutospacing="1" w:after="100" w:afterAutospacing="1"/>
    </w:pPr>
    <w:rPr>
      <w:lang w:val="uk-UA" w:eastAsia="uk-UA"/>
    </w:rPr>
  </w:style>
  <w:style w:type="paragraph" w:customStyle="1" w:styleId="Nadpis3">
    <w:name w:val="Nadpis3"/>
    <w:basedOn w:val="a0"/>
    <w:rsid w:val="00FF76A4"/>
    <w:pPr>
      <w:spacing w:before="300" w:after="100"/>
    </w:pPr>
    <w:rPr>
      <w:b/>
      <w:color w:val="2E4396"/>
      <w:sz w:val="26"/>
      <w:szCs w:val="26"/>
      <w:lang w:val="cs-CZ" w:eastAsia="cs-CZ"/>
    </w:rPr>
  </w:style>
  <w:style w:type="character" w:customStyle="1" w:styleId="ArialMSMincho">
    <w:name w:val="Стиль (латиница) Arial (Восточная Азия) MS Mincho полужирный"/>
    <w:rsid w:val="00FF76A4"/>
    <w:rPr>
      <w:rFonts w:ascii="Arial" w:eastAsia="MS Mincho" w:hAnsi="Arial"/>
      <w:b/>
      <w:bCs/>
      <w:noProof w:val="0"/>
      <w:sz w:val="24"/>
      <w:lang w:val="ru-RU"/>
    </w:rPr>
  </w:style>
  <w:style w:type="paragraph" w:styleId="ae">
    <w:name w:val="Balloon Text"/>
    <w:basedOn w:val="a0"/>
    <w:link w:val="af"/>
    <w:rsid w:val="00FF76A4"/>
    <w:rPr>
      <w:rFonts w:ascii="Tahoma" w:hAnsi="Tahoma"/>
      <w:sz w:val="16"/>
      <w:szCs w:val="16"/>
      <w:lang w:val="ru-RU" w:eastAsia="ru-RU"/>
    </w:rPr>
  </w:style>
  <w:style w:type="character" w:customStyle="1" w:styleId="af">
    <w:name w:val="Текст выноски Знак"/>
    <w:basedOn w:val="a1"/>
    <w:link w:val="ae"/>
    <w:rsid w:val="00FF76A4"/>
    <w:rPr>
      <w:rFonts w:ascii="Tahoma" w:eastAsia="Times New Roman" w:hAnsi="Tahoma" w:cs="Times New Roman"/>
      <w:sz w:val="16"/>
      <w:szCs w:val="16"/>
      <w:lang w:val="ru-RU" w:eastAsia="ru-RU"/>
    </w:rPr>
  </w:style>
  <w:style w:type="numbering" w:customStyle="1" w:styleId="30">
    <w:name w:val="Стиль3"/>
    <w:uiPriority w:val="99"/>
    <w:rsid w:val="00FF76A4"/>
    <w:pPr>
      <w:numPr>
        <w:numId w:val="1"/>
      </w:numPr>
    </w:pPr>
  </w:style>
  <w:style w:type="numbering" w:customStyle="1" w:styleId="40">
    <w:name w:val="Стиль4"/>
    <w:uiPriority w:val="99"/>
    <w:rsid w:val="00FF76A4"/>
    <w:pPr>
      <w:numPr>
        <w:numId w:val="2"/>
      </w:numPr>
    </w:pPr>
  </w:style>
  <w:style w:type="paragraph" w:styleId="10">
    <w:name w:val="toc 1"/>
    <w:basedOn w:val="a0"/>
    <w:next w:val="a0"/>
    <w:autoRedefine/>
    <w:uiPriority w:val="39"/>
    <w:rsid w:val="00E31BCB"/>
    <w:pPr>
      <w:numPr>
        <w:numId w:val="28"/>
      </w:numPr>
      <w:tabs>
        <w:tab w:val="left" w:pos="440"/>
        <w:tab w:val="right" w:leader="dot" w:pos="9060"/>
      </w:tabs>
      <w:spacing w:before="120" w:after="120"/>
    </w:pPr>
    <w:rPr>
      <w:rFonts w:cs="Arial"/>
      <w:b/>
      <w:bCs/>
      <w:caps/>
      <w:sz w:val="20"/>
      <w:szCs w:val="20"/>
      <w:lang w:val="uk-UA" w:eastAsia="ru-RU"/>
    </w:rPr>
  </w:style>
  <w:style w:type="character" w:styleId="af0">
    <w:name w:val="Hyperlink"/>
    <w:uiPriority w:val="99"/>
    <w:unhideWhenUsed/>
    <w:rsid w:val="00FF76A4"/>
    <w:rPr>
      <w:i/>
      <w:noProof/>
      <w:color w:val="0000FF"/>
      <w:sz w:val="20"/>
      <w:szCs w:val="20"/>
      <w:u w:val="single"/>
    </w:rPr>
  </w:style>
  <w:style w:type="paragraph" w:customStyle="1" w:styleId="13">
    <w:name w:val="Список 1"/>
    <w:basedOn w:val="af1"/>
    <w:link w:val="14"/>
    <w:qFormat/>
    <w:rsid w:val="00FF76A4"/>
    <w:pPr>
      <w:widowControl w:val="0"/>
      <w:tabs>
        <w:tab w:val="left" w:pos="567"/>
      </w:tabs>
      <w:suppressAutoHyphens/>
      <w:snapToGrid w:val="0"/>
      <w:spacing w:before="120"/>
    </w:pPr>
    <w:rPr>
      <w:rFonts w:eastAsia="Calibri"/>
      <w:lang w:val="uk-UA"/>
    </w:rPr>
  </w:style>
  <w:style w:type="character" w:customStyle="1" w:styleId="14">
    <w:name w:val="Список 1 Знак"/>
    <w:link w:val="13"/>
    <w:rsid w:val="00FF76A4"/>
    <w:rPr>
      <w:rFonts w:ascii="Arial" w:eastAsia="Calibri" w:hAnsi="Arial" w:cs="Times New Roman"/>
    </w:rPr>
  </w:style>
  <w:style w:type="paragraph" w:styleId="af1">
    <w:name w:val="Body Text"/>
    <w:basedOn w:val="a0"/>
    <w:link w:val="af2"/>
    <w:qFormat/>
    <w:rsid w:val="00FF76A4"/>
    <w:pPr>
      <w:spacing w:before="180"/>
      <w:jc w:val="both"/>
    </w:pPr>
    <w:rPr>
      <w:szCs w:val="22"/>
      <w:lang w:val="ru-RU" w:eastAsia="ru-RU"/>
    </w:rPr>
  </w:style>
  <w:style w:type="character" w:customStyle="1" w:styleId="af2">
    <w:name w:val="Основной текст Знак"/>
    <w:basedOn w:val="a1"/>
    <w:link w:val="af1"/>
    <w:rsid w:val="00FF76A4"/>
    <w:rPr>
      <w:rFonts w:ascii="Arial" w:eastAsia="Times New Roman" w:hAnsi="Arial" w:cs="Times New Roman"/>
      <w:lang w:val="ru-RU" w:eastAsia="ru-RU"/>
    </w:rPr>
  </w:style>
  <w:style w:type="paragraph" w:styleId="21">
    <w:name w:val="toc 2"/>
    <w:basedOn w:val="a0"/>
    <w:next w:val="a0"/>
    <w:autoRedefine/>
    <w:uiPriority w:val="39"/>
    <w:rsid w:val="000F6BAB"/>
    <w:pPr>
      <w:tabs>
        <w:tab w:val="left" w:pos="880"/>
        <w:tab w:val="right" w:leader="dot" w:pos="9060"/>
      </w:tabs>
      <w:spacing w:line="360" w:lineRule="auto"/>
      <w:ind w:left="882" w:hanging="598"/>
    </w:pPr>
    <w:rPr>
      <w:rFonts w:cs="Arial"/>
      <w:smallCaps/>
      <w:sz w:val="20"/>
      <w:szCs w:val="20"/>
      <w:lang w:val="uk-UA" w:eastAsia="ru-RU"/>
    </w:rPr>
  </w:style>
  <w:style w:type="character" w:customStyle="1" w:styleId="DefaultParagraphFont1">
    <w:name w:val="Default Paragraph Font1"/>
    <w:rsid w:val="00FF76A4"/>
  </w:style>
  <w:style w:type="paragraph" w:customStyle="1" w:styleId="15">
    <w:name w:val="Заголовок1"/>
    <w:basedOn w:val="a0"/>
    <w:next w:val="af1"/>
    <w:rsid w:val="00FF76A4"/>
    <w:pPr>
      <w:keepNext/>
      <w:suppressAutoHyphens/>
      <w:spacing w:before="240" w:after="120" w:line="276" w:lineRule="auto"/>
    </w:pPr>
    <w:rPr>
      <w:rFonts w:eastAsia="MS Mincho" w:cs="Tahoma"/>
      <w:kern w:val="1"/>
      <w:sz w:val="28"/>
      <w:szCs w:val="28"/>
      <w:lang w:val="uk-UA" w:eastAsia="ar-SA"/>
    </w:rPr>
  </w:style>
  <w:style w:type="paragraph" w:styleId="af3">
    <w:name w:val="List"/>
    <w:basedOn w:val="af1"/>
    <w:rsid w:val="00FF76A4"/>
    <w:pPr>
      <w:suppressAutoHyphens/>
      <w:spacing w:line="276" w:lineRule="auto"/>
    </w:pPr>
    <w:rPr>
      <w:rFonts w:ascii="Calibri" w:eastAsia="Arial Unicode MS" w:hAnsi="Calibri" w:cs="Tahoma"/>
      <w:kern w:val="1"/>
      <w:lang w:val="uk-UA" w:eastAsia="ar-SA"/>
    </w:rPr>
  </w:style>
  <w:style w:type="paragraph" w:customStyle="1" w:styleId="16">
    <w:name w:val="Название1"/>
    <w:basedOn w:val="a0"/>
    <w:rsid w:val="00FF76A4"/>
    <w:pPr>
      <w:suppressLineNumbers/>
      <w:suppressAutoHyphens/>
      <w:spacing w:before="120" w:after="120" w:line="276" w:lineRule="auto"/>
    </w:pPr>
    <w:rPr>
      <w:rFonts w:ascii="Calibri" w:eastAsia="Arial Unicode MS" w:hAnsi="Calibri" w:cs="Tahoma"/>
      <w:i/>
      <w:iCs/>
      <w:kern w:val="1"/>
      <w:sz w:val="24"/>
      <w:lang w:val="uk-UA" w:eastAsia="ar-SA"/>
    </w:rPr>
  </w:style>
  <w:style w:type="paragraph" w:customStyle="1" w:styleId="17">
    <w:name w:val="Указатель1"/>
    <w:basedOn w:val="a0"/>
    <w:rsid w:val="00FF76A4"/>
    <w:pPr>
      <w:suppressLineNumbers/>
      <w:suppressAutoHyphens/>
      <w:spacing w:after="200" w:line="276" w:lineRule="auto"/>
    </w:pPr>
    <w:rPr>
      <w:rFonts w:ascii="Calibri" w:eastAsia="Arial Unicode MS" w:hAnsi="Calibri" w:cs="Tahoma"/>
      <w:kern w:val="1"/>
      <w:szCs w:val="22"/>
      <w:lang w:val="uk-UA" w:eastAsia="ar-SA"/>
    </w:rPr>
  </w:style>
  <w:style w:type="paragraph" w:customStyle="1" w:styleId="72">
    <w:name w:val="Знак Знак7 Знак"/>
    <w:basedOn w:val="a0"/>
    <w:rsid w:val="00FF76A4"/>
    <w:rPr>
      <w:rFonts w:ascii="Verdana" w:hAnsi="Verdana"/>
      <w:sz w:val="20"/>
      <w:szCs w:val="20"/>
      <w:lang w:val="en-US"/>
    </w:rPr>
  </w:style>
  <w:style w:type="paragraph" w:styleId="af4">
    <w:name w:val="List Paragraph"/>
    <w:aliases w:val="Paragraphe de liste1,List Paragraph (numbered (a)),References"/>
    <w:basedOn w:val="a0"/>
    <w:link w:val="af5"/>
    <w:uiPriority w:val="34"/>
    <w:qFormat/>
    <w:rsid w:val="00FF76A4"/>
    <w:pPr>
      <w:suppressAutoHyphens/>
      <w:spacing w:after="200" w:line="276" w:lineRule="auto"/>
    </w:pPr>
    <w:rPr>
      <w:rFonts w:ascii="Calibri" w:eastAsia="Lucida Sans Unicode" w:hAnsi="Calibri" w:cs="font231"/>
      <w:kern w:val="1"/>
      <w:szCs w:val="22"/>
      <w:lang w:val="uk-UA" w:eastAsia="ar-SA"/>
    </w:rPr>
  </w:style>
  <w:style w:type="paragraph" w:customStyle="1" w:styleId="32">
    <w:name w:val="Знак Знак3 Знак"/>
    <w:basedOn w:val="a0"/>
    <w:rsid w:val="00FF76A4"/>
    <w:pPr>
      <w:spacing w:after="160" w:line="240" w:lineRule="exact"/>
    </w:pPr>
    <w:rPr>
      <w:rFonts w:ascii="Verdana" w:hAnsi="Verdana"/>
      <w:sz w:val="20"/>
      <w:szCs w:val="20"/>
      <w:lang w:val="en-US"/>
    </w:rPr>
  </w:style>
  <w:style w:type="paragraph" w:customStyle="1" w:styleId="18">
    <w:name w:val="Стиль1"/>
    <w:basedOn w:val="a0"/>
    <w:next w:val="2"/>
    <w:uiPriority w:val="99"/>
    <w:rsid w:val="00FF76A4"/>
    <w:pPr>
      <w:suppressAutoHyphens/>
      <w:spacing w:after="200" w:line="276" w:lineRule="auto"/>
    </w:pPr>
    <w:rPr>
      <w:rFonts w:ascii="Calibri" w:eastAsia="Arial Unicode MS" w:hAnsi="Calibri" w:cs="Arial"/>
      <w:b/>
      <w:kern w:val="1"/>
      <w:sz w:val="28"/>
      <w:szCs w:val="28"/>
      <w:lang w:val="uk-UA" w:eastAsia="ar-SA"/>
    </w:rPr>
  </w:style>
  <w:style w:type="paragraph" w:customStyle="1" w:styleId="22">
    <w:name w:val="Стиль2"/>
    <w:basedOn w:val="2"/>
    <w:rsid w:val="00FF76A4"/>
    <w:pPr>
      <w:keepLines w:val="0"/>
      <w:numPr>
        <w:ilvl w:val="0"/>
        <w:numId w:val="0"/>
      </w:numPr>
      <w:tabs>
        <w:tab w:val="clear" w:pos="567"/>
      </w:tabs>
      <w:suppressAutoHyphens/>
      <w:spacing w:line="276" w:lineRule="auto"/>
    </w:pPr>
    <w:rPr>
      <w:rFonts w:eastAsia="Arial Unicode MS" w:cs="Arial"/>
      <w:b w:val="0"/>
      <w:i/>
      <w:iCs/>
      <w:kern w:val="1"/>
      <w:lang w:eastAsia="ar-SA"/>
    </w:rPr>
  </w:style>
  <w:style w:type="paragraph" w:styleId="33">
    <w:name w:val="toc 3"/>
    <w:basedOn w:val="a0"/>
    <w:next w:val="a0"/>
    <w:autoRedefine/>
    <w:uiPriority w:val="39"/>
    <w:rsid w:val="00D36B02"/>
    <w:pPr>
      <w:spacing w:line="480" w:lineRule="auto"/>
      <w:ind w:left="1166" w:hanging="1166"/>
    </w:pPr>
    <w:rPr>
      <w:rFonts w:ascii="Calibri" w:hAnsi="Calibri"/>
      <w:i/>
      <w:iCs/>
      <w:sz w:val="20"/>
      <w:szCs w:val="20"/>
      <w:lang w:val="uk-UA" w:eastAsia="ru-RU"/>
    </w:rPr>
  </w:style>
  <w:style w:type="paragraph" w:customStyle="1" w:styleId="91">
    <w:name w:val="Знак Знак9 Знак Знак Знак Знак Знак Знак"/>
    <w:basedOn w:val="a0"/>
    <w:rsid w:val="00FF76A4"/>
    <w:rPr>
      <w:rFonts w:ascii="Verdana" w:hAnsi="Verdana" w:cs="Verdana"/>
      <w:sz w:val="20"/>
      <w:szCs w:val="20"/>
      <w:lang w:val="en-US"/>
    </w:rPr>
  </w:style>
  <w:style w:type="paragraph" w:styleId="af6">
    <w:name w:val="Subtitle"/>
    <w:aliases w:val="Название таблицs"/>
    <w:basedOn w:val="a0"/>
    <w:link w:val="af7"/>
    <w:qFormat/>
    <w:rsid w:val="00FF76A4"/>
    <w:pPr>
      <w:ind w:firstLine="540"/>
      <w:jc w:val="both"/>
    </w:pPr>
    <w:rPr>
      <w:rFonts w:ascii="Times New Roman" w:hAnsi="Times New Roman"/>
      <w:sz w:val="28"/>
      <w:szCs w:val="20"/>
      <w:lang w:val="uk-UA" w:eastAsia="ru-RU"/>
    </w:rPr>
  </w:style>
  <w:style w:type="character" w:customStyle="1" w:styleId="af7">
    <w:name w:val="Подзаголовок Знак"/>
    <w:aliases w:val="Название таблицs Знак"/>
    <w:basedOn w:val="a1"/>
    <w:link w:val="af6"/>
    <w:rsid w:val="00FF76A4"/>
    <w:rPr>
      <w:rFonts w:ascii="Times New Roman" w:eastAsia="Times New Roman" w:hAnsi="Times New Roman" w:cs="Times New Roman"/>
      <w:sz w:val="28"/>
      <w:szCs w:val="20"/>
      <w:lang w:eastAsia="ru-RU"/>
    </w:rPr>
  </w:style>
  <w:style w:type="paragraph" w:customStyle="1" w:styleId="ColorfulList-Accent1">
    <w:name w:val="Colorful List - Accent 1"/>
    <w:basedOn w:val="a0"/>
    <w:qFormat/>
    <w:rsid w:val="00FF76A4"/>
    <w:pPr>
      <w:spacing w:before="120" w:after="200" w:line="276" w:lineRule="auto"/>
      <w:ind w:left="720"/>
      <w:contextualSpacing/>
      <w:jc w:val="both"/>
    </w:pPr>
    <w:rPr>
      <w:rFonts w:ascii="Calibri" w:eastAsia="Calibri" w:hAnsi="Calibri"/>
      <w:szCs w:val="22"/>
      <w:lang w:val="uk-UA"/>
    </w:rPr>
  </w:style>
  <w:style w:type="paragraph" w:customStyle="1" w:styleId="92">
    <w:name w:val="Знак Знак9 Знак Знак Знак Знак Знак Знак Знак Знак Знак Знак"/>
    <w:basedOn w:val="a0"/>
    <w:rsid w:val="00FF76A4"/>
    <w:rPr>
      <w:rFonts w:ascii="Verdana" w:hAnsi="Verdana" w:cs="Verdana"/>
      <w:sz w:val="20"/>
      <w:szCs w:val="20"/>
      <w:lang w:val="en-US"/>
    </w:rPr>
  </w:style>
  <w:style w:type="paragraph" w:styleId="af8">
    <w:name w:val="endnote text"/>
    <w:basedOn w:val="a0"/>
    <w:link w:val="af9"/>
    <w:rsid w:val="00FF76A4"/>
    <w:rPr>
      <w:sz w:val="20"/>
      <w:szCs w:val="20"/>
      <w:lang w:val="uk-UA" w:eastAsia="ru-RU"/>
    </w:rPr>
  </w:style>
  <w:style w:type="character" w:customStyle="1" w:styleId="af9">
    <w:name w:val="Текст концевой сноски Знак"/>
    <w:basedOn w:val="a1"/>
    <w:link w:val="af8"/>
    <w:rsid w:val="00FF76A4"/>
    <w:rPr>
      <w:rFonts w:ascii="Arial" w:eastAsia="Times New Roman" w:hAnsi="Arial" w:cs="Times New Roman"/>
      <w:sz w:val="20"/>
      <w:szCs w:val="20"/>
      <w:lang w:eastAsia="ru-RU"/>
    </w:rPr>
  </w:style>
  <w:style w:type="paragraph" w:customStyle="1" w:styleId="70">
    <w:name w:val="Знак Знак7 Знак Знак"/>
    <w:basedOn w:val="a0"/>
    <w:rsid w:val="00FF76A4"/>
    <w:pPr>
      <w:numPr>
        <w:numId w:val="3"/>
      </w:numPr>
      <w:spacing w:before="120"/>
      <w:ind w:left="0" w:firstLine="0"/>
      <w:jc w:val="both"/>
    </w:pPr>
    <w:rPr>
      <w:rFonts w:ascii="Verdana" w:hAnsi="Verdana"/>
      <w:sz w:val="20"/>
      <w:szCs w:val="20"/>
      <w:lang w:val="en-US"/>
    </w:rPr>
  </w:style>
  <w:style w:type="paragraph" w:customStyle="1" w:styleId="81">
    <w:name w:val="Знак Знак8 Знак Знак Знак Знак Знак Знак Знак Знак Знак Знак Знак Знак"/>
    <w:basedOn w:val="a0"/>
    <w:rsid w:val="00FF76A4"/>
    <w:rPr>
      <w:rFonts w:ascii="Verdana" w:hAnsi="Verdana" w:cs="Verdana"/>
      <w:sz w:val="20"/>
      <w:szCs w:val="20"/>
      <w:lang w:val="en-US"/>
    </w:rPr>
  </w:style>
  <w:style w:type="paragraph" w:customStyle="1" w:styleId="19">
    <w:name w:val="Абзац списка1"/>
    <w:basedOn w:val="a0"/>
    <w:qFormat/>
    <w:rsid w:val="00FF76A4"/>
    <w:pPr>
      <w:spacing w:after="200" w:line="276" w:lineRule="auto"/>
      <w:ind w:left="720"/>
      <w:contextualSpacing/>
    </w:pPr>
    <w:rPr>
      <w:rFonts w:ascii="Calibri" w:eastAsia="Calibri" w:hAnsi="Calibri"/>
      <w:szCs w:val="22"/>
      <w:lang w:val="uk-UA"/>
    </w:rPr>
  </w:style>
  <w:style w:type="character" w:customStyle="1" w:styleId="hps">
    <w:name w:val="hps"/>
    <w:rsid w:val="00FF76A4"/>
  </w:style>
  <w:style w:type="character" w:customStyle="1" w:styleId="apple-converted-space">
    <w:name w:val="apple-converted-space"/>
    <w:rsid w:val="00FF76A4"/>
  </w:style>
  <w:style w:type="paragraph" w:customStyle="1" w:styleId="811">
    <w:name w:val="Знак Знак8 Знак Знак Знак Знак1 Знак Знак1"/>
    <w:basedOn w:val="a0"/>
    <w:rsid w:val="00FF76A4"/>
    <w:rPr>
      <w:rFonts w:ascii="Verdana" w:hAnsi="Verdana" w:cs="Verdana"/>
      <w:sz w:val="20"/>
      <w:szCs w:val="20"/>
      <w:lang w:val="en-US"/>
    </w:rPr>
  </w:style>
  <w:style w:type="paragraph" w:customStyle="1" w:styleId="CharCharCharChar">
    <w:name w:val="Char Char Знак Char Char"/>
    <w:basedOn w:val="a0"/>
    <w:rsid w:val="00FF76A4"/>
    <w:rPr>
      <w:rFonts w:ascii="Verdana" w:hAnsi="Verdana" w:cs="Verdana"/>
      <w:sz w:val="20"/>
      <w:szCs w:val="20"/>
      <w:lang w:val="en-US"/>
    </w:rPr>
  </w:style>
  <w:style w:type="paragraph" w:customStyle="1" w:styleId="82">
    <w:name w:val="Знак Знак8 Знак Знак Знак Знак Знак Знак Знак Знак Знак Знак Знак Знак Знак Знак"/>
    <w:basedOn w:val="a0"/>
    <w:rsid w:val="00FF76A4"/>
    <w:rPr>
      <w:rFonts w:ascii="Verdana" w:hAnsi="Verdana" w:cs="Verdana"/>
      <w:sz w:val="20"/>
      <w:szCs w:val="20"/>
      <w:lang w:val="en-US"/>
    </w:rPr>
  </w:style>
  <w:style w:type="paragraph" w:customStyle="1" w:styleId="StyleTahoma10ptJustified">
    <w:name w:val="Style Tahoma 10 pt Justified"/>
    <w:basedOn w:val="a0"/>
    <w:uiPriority w:val="99"/>
    <w:rsid w:val="00FF76A4"/>
    <w:pPr>
      <w:suppressAutoHyphens/>
      <w:spacing w:before="120" w:after="120"/>
    </w:pPr>
    <w:rPr>
      <w:rFonts w:ascii="Tahoma" w:hAnsi="Tahoma"/>
      <w:kern w:val="1"/>
      <w:sz w:val="20"/>
      <w:szCs w:val="20"/>
      <w:lang w:val="en-US" w:eastAsia="ar-SA"/>
    </w:rPr>
  </w:style>
  <w:style w:type="paragraph" w:customStyle="1" w:styleId="83">
    <w:name w:val="Знак Знак8 Знак Знак Знак Знак"/>
    <w:basedOn w:val="a0"/>
    <w:rsid w:val="00FF76A4"/>
    <w:rPr>
      <w:rFonts w:ascii="Verdana" w:hAnsi="Verdana" w:cs="Verdana"/>
      <w:sz w:val="20"/>
      <w:szCs w:val="20"/>
      <w:lang w:val="en-US"/>
    </w:rPr>
  </w:style>
  <w:style w:type="paragraph" w:customStyle="1" w:styleId="afa">
    <w:name w:val="текст"/>
    <w:basedOn w:val="a0"/>
    <w:rsid w:val="00FF76A4"/>
    <w:pPr>
      <w:overflowPunct w:val="0"/>
      <w:autoSpaceDE w:val="0"/>
      <w:autoSpaceDN w:val="0"/>
      <w:adjustRightInd w:val="0"/>
      <w:ind w:firstLine="288"/>
      <w:jc w:val="both"/>
      <w:textAlignment w:val="baseline"/>
    </w:pPr>
    <w:rPr>
      <w:rFonts w:ascii="Times New Roman CYR" w:hAnsi="Times New Roman CYR"/>
      <w:sz w:val="28"/>
      <w:szCs w:val="20"/>
      <w:lang w:val="uk-UA" w:eastAsia="ru-RU"/>
    </w:rPr>
  </w:style>
  <w:style w:type="paragraph" w:customStyle="1" w:styleId="61">
    <w:name w:val="Знак Знак6 Знак Знак"/>
    <w:basedOn w:val="a0"/>
    <w:rsid w:val="00FF76A4"/>
    <w:rPr>
      <w:rFonts w:ascii="Verdana" w:hAnsi="Verdana"/>
      <w:sz w:val="20"/>
      <w:szCs w:val="20"/>
      <w:lang w:val="en-US"/>
    </w:rPr>
  </w:style>
  <w:style w:type="character" w:customStyle="1" w:styleId="ga1on">
    <w:name w:val="_ga1_on_"/>
    <w:basedOn w:val="a1"/>
    <w:rsid w:val="00FF76A4"/>
  </w:style>
  <w:style w:type="paragraph" w:customStyle="1" w:styleId="810">
    <w:name w:val="Знак Знак8 Знак Знак Знак Знак1 Знак Знак"/>
    <w:basedOn w:val="a0"/>
    <w:rsid w:val="00FF76A4"/>
    <w:rPr>
      <w:rFonts w:ascii="Verdana" w:hAnsi="Verdana" w:cs="Verdana"/>
      <w:sz w:val="20"/>
      <w:szCs w:val="20"/>
      <w:lang w:val="en-US"/>
    </w:rPr>
  </w:style>
  <w:style w:type="character" w:customStyle="1" w:styleId="222">
    <w:name w:val="Основной текст (22)2"/>
    <w:rsid w:val="00FF76A4"/>
    <w:rPr>
      <w:rFonts w:ascii="Times New Roman" w:hAnsi="Times New Roman" w:cs="Times New Roman"/>
      <w:i/>
      <w:iCs/>
      <w:spacing w:val="0"/>
      <w:sz w:val="27"/>
      <w:szCs w:val="27"/>
      <w:lang w:bidi="ar-SA"/>
    </w:rPr>
  </w:style>
  <w:style w:type="paragraph" w:customStyle="1" w:styleId="221">
    <w:name w:val="Основной текст (22)1"/>
    <w:basedOn w:val="a0"/>
    <w:rsid w:val="00FF76A4"/>
    <w:pPr>
      <w:shd w:val="clear" w:color="auto" w:fill="FFFFFF"/>
      <w:spacing w:line="240" w:lineRule="atLeast"/>
    </w:pPr>
    <w:rPr>
      <w:rFonts w:ascii="Times New Roman" w:eastAsia="Arial Unicode MS" w:hAnsi="Times New Roman"/>
      <w:i/>
      <w:iCs/>
      <w:sz w:val="27"/>
      <w:szCs w:val="27"/>
      <w:lang w:val="uk-UA" w:eastAsia="ru-RU"/>
    </w:rPr>
  </w:style>
  <w:style w:type="character" w:customStyle="1" w:styleId="apple-style-span">
    <w:name w:val="apple-style-span"/>
    <w:basedOn w:val="a1"/>
    <w:uiPriority w:val="99"/>
    <w:rsid w:val="00FF76A4"/>
  </w:style>
  <w:style w:type="paragraph" w:customStyle="1" w:styleId="84">
    <w:name w:val="Знак Знак8"/>
    <w:basedOn w:val="a0"/>
    <w:rsid w:val="00FF76A4"/>
    <w:rPr>
      <w:rFonts w:ascii="Verdana" w:hAnsi="Verdana" w:cs="Verdana"/>
      <w:sz w:val="20"/>
      <w:szCs w:val="20"/>
      <w:lang w:val="en-US"/>
    </w:rPr>
  </w:style>
  <w:style w:type="paragraph" w:customStyle="1" w:styleId="afb">
    <w:name w:val="Внутренний адрес"/>
    <w:basedOn w:val="a0"/>
    <w:rsid w:val="00FF76A4"/>
    <w:pPr>
      <w:spacing w:line="240" w:lineRule="atLeast"/>
      <w:jc w:val="both"/>
    </w:pPr>
    <w:rPr>
      <w:rFonts w:ascii="Garamond" w:hAnsi="Garamond" w:cs="Garamond"/>
      <w:kern w:val="18"/>
      <w:sz w:val="20"/>
      <w:szCs w:val="20"/>
      <w:lang w:val="uk-UA"/>
    </w:rPr>
  </w:style>
  <w:style w:type="paragraph" w:customStyle="1" w:styleId="afc">
    <w:name w:val="Знак Знак Знак"/>
    <w:basedOn w:val="a0"/>
    <w:rsid w:val="00FF76A4"/>
    <w:rPr>
      <w:rFonts w:ascii="Verdana" w:hAnsi="Verdana" w:cs="Verdana"/>
      <w:sz w:val="20"/>
      <w:szCs w:val="20"/>
      <w:lang w:val="en-US"/>
    </w:rPr>
  </w:style>
  <w:style w:type="paragraph" w:customStyle="1" w:styleId="812">
    <w:name w:val="Знак Знак8 Знак Знак Знак Знак1"/>
    <w:basedOn w:val="a0"/>
    <w:rsid w:val="00FF76A4"/>
    <w:rPr>
      <w:rFonts w:ascii="Verdana" w:hAnsi="Verdana" w:cs="Verdana"/>
      <w:sz w:val="20"/>
      <w:szCs w:val="20"/>
      <w:lang w:val="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rsid w:val="00FF76A4"/>
    <w:rPr>
      <w:rFonts w:ascii="Verdana" w:hAnsi="Verdana" w:cs="Verdana"/>
      <w:sz w:val="20"/>
      <w:szCs w:val="20"/>
      <w:lang w:val="en-US"/>
    </w:rPr>
  </w:style>
  <w:style w:type="character" w:styleId="afd">
    <w:name w:val="Strong"/>
    <w:qFormat/>
    <w:rsid w:val="00FF76A4"/>
    <w:rPr>
      <w:b/>
      <w:bCs/>
    </w:rPr>
  </w:style>
  <w:style w:type="character" w:styleId="afe">
    <w:name w:val="Emphasis"/>
    <w:uiPriority w:val="20"/>
    <w:qFormat/>
    <w:rsid w:val="00FF76A4"/>
    <w:rPr>
      <w:i/>
      <w:iCs/>
    </w:rPr>
  </w:style>
  <w:style w:type="character" w:customStyle="1" w:styleId="720">
    <w:name w:val="Основной текст (7)2"/>
    <w:rsid w:val="00FF76A4"/>
    <w:rPr>
      <w:rFonts w:ascii="Times New Roman" w:hAnsi="Times New Roman" w:cs="Times New Roman"/>
      <w:b/>
      <w:bCs/>
      <w:spacing w:val="0"/>
      <w:sz w:val="18"/>
      <w:szCs w:val="18"/>
      <w:u w:val="single"/>
    </w:rPr>
  </w:style>
  <w:style w:type="character" w:customStyle="1" w:styleId="73">
    <w:name w:val="Основной текст (7)_"/>
    <w:link w:val="710"/>
    <w:rsid w:val="00FF76A4"/>
    <w:rPr>
      <w:b/>
      <w:bCs/>
      <w:sz w:val="18"/>
      <w:szCs w:val="18"/>
      <w:shd w:val="clear" w:color="auto" w:fill="FFFFFF"/>
    </w:rPr>
  </w:style>
  <w:style w:type="paragraph" w:customStyle="1" w:styleId="710">
    <w:name w:val="Основной текст (7)1"/>
    <w:basedOn w:val="a0"/>
    <w:link w:val="73"/>
    <w:rsid w:val="00FF76A4"/>
    <w:pPr>
      <w:shd w:val="clear" w:color="auto" w:fill="FFFFFF"/>
      <w:spacing w:after="60" w:line="240" w:lineRule="atLeast"/>
      <w:ind w:hanging="440"/>
      <w:jc w:val="both"/>
    </w:pPr>
    <w:rPr>
      <w:rFonts w:asciiTheme="minorHAnsi" w:eastAsiaTheme="minorHAnsi" w:hAnsiTheme="minorHAnsi" w:cstheme="minorBidi"/>
      <w:b/>
      <w:bCs/>
      <w:sz w:val="18"/>
      <w:szCs w:val="18"/>
      <w:lang w:val="uk-UA"/>
    </w:rPr>
  </w:style>
  <w:style w:type="paragraph" w:customStyle="1" w:styleId="8111">
    <w:name w:val="Знак Знак8 Знак Знак Знак Знак1 Знак Знак1 Знак Знак Знак Знак"/>
    <w:basedOn w:val="a0"/>
    <w:rsid w:val="00FF76A4"/>
    <w:rPr>
      <w:rFonts w:ascii="Verdana" w:hAnsi="Verdana" w:cs="Verdana"/>
      <w:sz w:val="20"/>
      <w:szCs w:val="20"/>
      <w:lang w:val="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rsid w:val="00FF76A4"/>
    <w:rPr>
      <w:rFonts w:ascii="Verdana" w:hAnsi="Verdana" w:cs="Verdana"/>
      <w:sz w:val="20"/>
      <w:szCs w:val="20"/>
      <w:lang w:val="en-US"/>
    </w:rPr>
  </w:style>
  <w:style w:type="paragraph" w:customStyle="1" w:styleId="74">
    <w:name w:val="Знак Знак7 Знак Знак Знак Знак Знак Знак Знак Знак Знак Знак"/>
    <w:basedOn w:val="a0"/>
    <w:rsid w:val="00FF76A4"/>
    <w:rPr>
      <w:rFonts w:ascii="Verdana" w:hAnsi="Verdana"/>
      <w:sz w:val="20"/>
      <w:szCs w:val="20"/>
      <w:lang w:val="en-US"/>
    </w:rPr>
  </w:style>
  <w:style w:type="paragraph" w:customStyle="1" w:styleId="8113">
    <w:name w:val="Знак Знак8 Знак Знак Знак Знак1 Знак Знак1 Знак Знак Знак Знак Знак Знак Знак Знак"/>
    <w:basedOn w:val="a0"/>
    <w:rsid w:val="00FF76A4"/>
    <w:rPr>
      <w:rFonts w:ascii="Verdana" w:hAnsi="Verdana" w:cs="Verdana"/>
      <w:sz w:val="20"/>
      <w:szCs w:val="20"/>
      <w:lang w:val="en-US"/>
    </w:rPr>
  </w:style>
  <w:style w:type="paragraph" w:customStyle="1" w:styleId="1a">
    <w:name w:val="1"/>
    <w:basedOn w:val="a0"/>
    <w:rsid w:val="00FF76A4"/>
    <w:rPr>
      <w:rFonts w:ascii="Verdana" w:hAnsi="Verdana" w:cs="Verdana"/>
      <w:sz w:val="20"/>
      <w:szCs w:val="20"/>
      <w:lang w:val="en-US"/>
    </w:rPr>
  </w:style>
  <w:style w:type="paragraph" w:customStyle="1" w:styleId="aff">
    <w:name w:val="Цитаты"/>
    <w:basedOn w:val="a0"/>
    <w:rsid w:val="00FF76A4"/>
    <w:pPr>
      <w:spacing w:before="100" w:after="100"/>
      <w:ind w:left="360" w:right="360"/>
    </w:pPr>
    <w:rPr>
      <w:rFonts w:ascii="Times New Roman" w:hAnsi="Times New Roman"/>
      <w:snapToGrid w:val="0"/>
      <w:sz w:val="24"/>
      <w:szCs w:val="20"/>
      <w:lang w:val="ru-RU"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F76A4"/>
    <w:rPr>
      <w:rFonts w:ascii="Verdana" w:hAnsi="Verdana" w:cs="Verdana"/>
      <w:sz w:val="28"/>
      <w:szCs w:val="28"/>
      <w:lang w:val="en-US"/>
    </w:rPr>
  </w:style>
  <w:style w:type="paragraph" w:customStyle="1" w:styleId="CharChar1">
    <w:name w:val="Char Char1"/>
    <w:basedOn w:val="a0"/>
    <w:rsid w:val="00FF76A4"/>
    <w:rPr>
      <w:rFonts w:ascii="Verdana" w:hAnsi="Verdana" w:cs="Verdana"/>
      <w:sz w:val="20"/>
      <w:szCs w:val="20"/>
      <w:lang w:val="en-US"/>
    </w:rPr>
  </w:style>
  <w:style w:type="paragraph" w:customStyle="1" w:styleId="11">
    <w:name w:val="Маркерований список 1"/>
    <w:basedOn w:val="af1"/>
    <w:link w:val="1b"/>
    <w:uiPriority w:val="99"/>
    <w:qFormat/>
    <w:rsid w:val="00FF76A4"/>
    <w:pPr>
      <w:widowControl w:val="0"/>
      <w:numPr>
        <w:numId w:val="4"/>
      </w:numPr>
      <w:tabs>
        <w:tab w:val="left" w:pos="567"/>
      </w:tabs>
      <w:suppressAutoHyphens/>
      <w:snapToGrid w:val="0"/>
      <w:spacing w:before="120"/>
    </w:pPr>
    <w:rPr>
      <w:rFonts w:eastAsia="Calibri" w:cs="Arial"/>
      <w:lang w:val="uk-UA" w:eastAsia="en-US"/>
    </w:rPr>
  </w:style>
  <w:style w:type="character" w:customStyle="1" w:styleId="1b">
    <w:name w:val="Маркерований список 1 Знак"/>
    <w:link w:val="11"/>
    <w:uiPriority w:val="99"/>
    <w:rsid w:val="00FF76A4"/>
    <w:rPr>
      <w:rFonts w:ascii="Arial" w:eastAsia="Calibri" w:hAnsi="Arial" w:cs="Arial"/>
    </w:rPr>
  </w:style>
  <w:style w:type="paragraph" w:customStyle="1" w:styleId="1c">
    <w:name w:val="Подзаголовок 1"/>
    <w:basedOn w:val="af1"/>
    <w:link w:val="1d"/>
    <w:qFormat/>
    <w:rsid w:val="00FF76A4"/>
    <w:pPr>
      <w:spacing w:before="120" w:after="120"/>
    </w:pPr>
    <w:rPr>
      <w:rFonts w:cs="Arial"/>
      <w:b/>
      <w:i/>
      <w:lang w:val="uk-UA"/>
    </w:rPr>
  </w:style>
  <w:style w:type="character" w:customStyle="1" w:styleId="1d">
    <w:name w:val="Подзаголовок 1 Знак"/>
    <w:link w:val="1c"/>
    <w:rsid w:val="00FF76A4"/>
    <w:rPr>
      <w:rFonts w:ascii="Arial" w:eastAsia="Times New Roman" w:hAnsi="Arial" w:cs="Arial"/>
      <w:b/>
      <w:i/>
      <w:lang w:eastAsia="ru-RU"/>
    </w:rPr>
  </w:style>
  <w:style w:type="paragraph" w:customStyle="1" w:styleId="1e">
    <w:name w:val="Нумерований список1"/>
    <w:basedOn w:val="a0"/>
    <w:link w:val="aff1"/>
    <w:qFormat/>
    <w:rsid w:val="00FF76A4"/>
    <w:rPr>
      <w:lang w:val="uk-UA" w:eastAsia="ru-RU"/>
    </w:rPr>
  </w:style>
  <w:style w:type="paragraph" w:customStyle="1" w:styleId="FigureUkr">
    <w:name w:val="Figure Ukr"/>
    <w:basedOn w:val="a0"/>
    <w:next w:val="a0"/>
    <w:qFormat/>
    <w:rsid w:val="00FF76A4"/>
    <w:pPr>
      <w:keepLines/>
      <w:tabs>
        <w:tab w:val="left" w:pos="450"/>
      </w:tabs>
      <w:spacing w:before="120"/>
      <w:jc w:val="center"/>
    </w:pPr>
    <w:rPr>
      <w:b/>
      <w:bCs/>
      <w:sz w:val="20"/>
      <w:szCs w:val="20"/>
      <w:lang w:val="en-US"/>
    </w:rPr>
  </w:style>
  <w:style w:type="table" w:customStyle="1" w:styleId="1f">
    <w:name w:val="СП1"/>
    <w:basedOn w:val="a2"/>
    <w:uiPriority w:val="99"/>
    <w:qFormat/>
    <w:rsid w:val="00FF76A4"/>
    <w:pPr>
      <w:spacing w:before="40" w:after="40" w:line="240" w:lineRule="auto"/>
    </w:pPr>
    <w:rPr>
      <w:rFonts w:ascii="Arial" w:eastAsia="Times New Roman" w:hAnsi="Arial" w:cs="Times New Roman"/>
      <w:sz w:val="20"/>
      <w:szCs w:val="20"/>
      <w:lang w:eastAsia="uk-UA"/>
    </w:rPr>
    <w:tblPr>
      <w:tblInd w:w="0"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CellMar>
        <w:top w:w="0" w:type="dxa"/>
        <w:left w:w="108" w:type="dxa"/>
        <w:bottom w:w="0" w:type="dxa"/>
        <w:right w:w="108" w:type="dxa"/>
      </w:tblCellMar>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character" w:customStyle="1" w:styleId="aff1">
    <w:name w:val="Нумерований список Знак"/>
    <w:link w:val="1e"/>
    <w:rsid w:val="00FF76A4"/>
    <w:rPr>
      <w:rFonts w:ascii="Arial" w:eastAsia="Times New Roman" w:hAnsi="Arial" w:cs="Times New Roman"/>
      <w:szCs w:val="24"/>
      <w:lang w:eastAsia="ru-RU"/>
    </w:rPr>
  </w:style>
  <w:style w:type="paragraph" w:styleId="42">
    <w:name w:val="toc 4"/>
    <w:basedOn w:val="a0"/>
    <w:next w:val="a0"/>
    <w:autoRedefine/>
    <w:rsid w:val="00FF76A4"/>
    <w:pPr>
      <w:ind w:left="660"/>
    </w:pPr>
    <w:rPr>
      <w:rFonts w:ascii="Calibri" w:hAnsi="Calibri"/>
      <w:sz w:val="18"/>
      <w:szCs w:val="18"/>
      <w:lang w:val="uk-UA" w:eastAsia="ru-RU"/>
    </w:rPr>
  </w:style>
  <w:style w:type="paragraph" w:styleId="51">
    <w:name w:val="toc 5"/>
    <w:basedOn w:val="a0"/>
    <w:next w:val="a0"/>
    <w:autoRedefine/>
    <w:rsid w:val="00FF76A4"/>
    <w:pPr>
      <w:ind w:left="880"/>
    </w:pPr>
    <w:rPr>
      <w:rFonts w:ascii="Calibri" w:hAnsi="Calibri"/>
      <w:sz w:val="18"/>
      <w:szCs w:val="18"/>
      <w:lang w:val="uk-UA" w:eastAsia="ru-RU"/>
    </w:rPr>
  </w:style>
  <w:style w:type="paragraph" w:styleId="62">
    <w:name w:val="toc 6"/>
    <w:basedOn w:val="a0"/>
    <w:next w:val="a0"/>
    <w:autoRedefine/>
    <w:rsid w:val="00FF76A4"/>
    <w:pPr>
      <w:ind w:left="1100"/>
    </w:pPr>
    <w:rPr>
      <w:rFonts w:ascii="Calibri" w:hAnsi="Calibri"/>
      <w:sz w:val="18"/>
      <w:szCs w:val="18"/>
      <w:lang w:val="uk-UA" w:eastAsia="ru-RU"/>
    </w:rPr>
  </w:style>
  <w:style w:type="paragraph" w:styleId="75">
    <w:name w:val="toc 7"/>
    <w:basedOn w:val="a0"/>
    <w:next w:val="a0"/>
    <w:autoRedefine/>
    <w:rsid w:val="00FF76A4"/>
    <w:pPr>
      <w:ind w:left="1320"/>
    </w:pPr>
    <w:rPr>
      <w:rFonts w:ascii="Calibri" w:hAnsi="Calibri"/>
      <w:sz w:val="18"/>
      <w:szCs w:val="18"/>
      <w:lang w:val="uk-UA" w:eastAsia="ru-RU"/>
    </w:rPr>
  </w:style>
  <w:style w:type="paragraph" w:styleId="85">
    <w:name w:val="toc 8"/>
    <w:basedOn w:val="a0"/>
    <w:next w:val="a0"/>
    <w:autoRedefine/>
    <w:rsid w:val="00FF76A4"/>
    <w:pPr>
      <w:ind w:left="1540"/>
    </w:pPr>
    <w:rPr>
      <w:rFonts w:ascii="Calibri" w:hAnsi="Calibri"/>
      <w:sz w:val="18"/>
      <w:szCs w:val="18"/>
      <w:lang w:val="uk-UA" w:eastAsia="ru-RU"/>
    </w:rPr>
  </w:style>
  <w:style w:type="paragraph" w:styleId="93">
    <w:name w:val="toc 9"/>
    <w:basedOn w:val="a0"/>
    <w:next w:val="a0"/>
    <w:autoRedefine/>
    <w:rsid w:val="00FF76A4"/>
    <w:pPr>
      <w:ind w:left="1760"/>
    </w:pPr>
    <w:rPr>
      <w:rFonts w:ascii="Calibri" w:hAnsi="Calibri"/>
      <w:sz w:val="18"/>
      <w:szCs w:val="18"/>
      <w:lang w:val="uk-UA" w:eastAsia="ru-RU"/>
    </w:rPr>
  </w:style>
  <w:style w:type="paragraph" w:customStyle="1" w:styleId="aff2">
    <w:name w:val="Основний шрифт абзацу"/>
    <w:aliases w:val=" Знак"/>
    <w:basedOn w:val="a0"/>
    <w:rsid w:val="00FF76A4"/>
    <w:rPr>
      <w:rFonts w:ascii="Verdana" w:hAnsi="Verdana" w:cs="Verdana"/>
      <w:sz w:val="28"/>
      <w:szCs w:val="28"/>
      <w:lang w:val="en-US"/>
    </w:rPr>
  </w:style>
  <w:style w:type="paragraph" w:customStyle="1" w:styleId="a">
    <w:name w:val="Маркерованный список"/>
    <w:basedOn w:val="af1"/>
    <w:link w:val="aff3"/>
    <w:qFormat/>
    <w:rsid w:val="00FF76A4"/>
    <w:pPr>
      <w:numPr>
        <w:numId w:val="5"/>
      </w:numPr>
      <w:spacing w:before="120"/>
      <w:ind w:left="567" w:hanging="567"/>
    </w:pPr>
    <w:rPr>
      <w:rFonts w:eastAsia="Calibri" w:cs="Arial"/>
    </w:rPr>
  </w:style>
  <w:style w:type="character" w:customStyle="1" w:styleId="aff3">
    <w:name w:val="Маркерованный список Знак"/>
    <w:link w:val="a"/>
    <w:rsid w:val="00FF76A4"/>
    <w:rPr>
      <w:rFonts w:ascii="Arial" w:eastAsia="Calibri" w:hAnsi="Arial" w:cs="Arial"/>
      <w:lang w:val="ru-RU" w:eastAsia="ru-RU"/>
    </w:rPr>
  </w:style>
  <w:style w:type="paragraph" w:customStyle="1" w:styleId="Default">
    <w:name w:val="Default"/>
    <w:uiPriority w:val="99"/>
    <w:rsid w:val="00FF76A4"/>
    <w:pPr>
      <w:autoSpaceDE w:val="0"/>
      <w:autoSpaceDN w:val="0"/>
      <w:adjustRightInd w:val="0"/>
      <w:spacing w:after="0" w:line="240" w:lineRule="auto"/>
    </w:pPr>
    <w:rPr>
      <w:rFonts w:ascii="Arial" w:eastAsia="Calibri" w:hAnsi="Arial" w:cs="Arial"/>
      <w:color w:val="000000"/>
      <w:sz w:val="24"/>
      <w:szCs w:val="24"/>
    </w:rPr>
  </w:style>
  <w:style w:type="paragraph" w:customStyle="1" w:styleId="OPM">
    <w:name w:val="OPM"/>
    <w:aliases w:val="Основной текст1,Body text"/>
    <w:basedOn w:val="a0"/>
    <w:link w:val="BodytextChar"/>
    <w:uiPriority w:val="99"/>
    <w:qFormat/>
    <w:rsid w:val="00FF76A4"/>
    <w:pPr>
      <w:spacing w:after="240"/>
      <w:ind w:left="360"/>
      <w:jc w:val="both"/>
    </w:pPr>
    <w:rPr>
      <w:color w:val="000000"/>
      <w:szCs w:val="20"/>
    </w:rPr>
  </w:style>
  <w:style w:type="character" w:customStyle="1" w:styleId="BodytextChar">
    <w:name w:val="Body text Char"/>
    <w:aliases w:val="OPM Char,(Main Text) Char,date Char Char,(Main Text) Char2"/>
    <w:link w:val="OPM"/>
    <w:uiPriority w:val="99"/>
    <w:rsid w:val="00FF76A4"/>
    <w:rPr>
      <w:rFonts w:ascii="Arial" w:eastAsia="Times New Roman" w:hAnsi="Arial" w:cs="Times New Roman"/>
      <w:color w:val="000000"/>
      <w:szCs w:val="20"/>
      <w:lang w:val="en-GB"/>
    </w:rPr>
  </w:style>
  <w:style w:type="paragraph" w:styleId="aff4">
    <w:name w:val="Title"/>
    <w:basedOn w:val="a0"/>
    <w:next w:val="af6"/>
    <w:link w:val="aff5"/>
    <w:qFormat/>
    <w:rsid w:val="00FF76A4"/>
    <w:pPr>
      <w:suppressAutoHyphens/>
      <w:jc w:val="center"/>
    </w:pPr>
    <w:rPr>
      <w:rFonts w:ascii="Times New Roman" w:hAnsi="Times New Roman"/>
      <w:b/>
      <w:sz w:val="28"/>
      <w:szCs w:val="20"/>
      <w:lang w:val="ru-RU" w:eastAsia="ar-SA"/>
    </w:rPr>
  </w:style>
  <w:style w:type="character" w:customStyle="1" w:styleId="aff5">
    <w:name w:val="Название Знак"/>
    <w:basedOn w:val="a1"/>
    <w:link w:val="aff4"/>
    <w:rsid w:val="00FF76A4"/>
    <w:rPr>
      <w:rFonts w:ascii="Times New Roman" w:eastAsia="Times New Roman" w:hAnsi="Times New Roman" w:cs="Times New Roman"/>
      <w:b/>
      <w:sz w:val="28"/>
      <w:szCs w:val="20"/>
      <w:lang w:val="ru-RU" w:eastAsia="ar-SA"/>
    </w:rPr>
  </w:style>
  <w:style w:type="paragraph" w:customStyle="1" w:styleId="tj">
    <w:name w:val="tj"/>
    <w:basedOn w:val="a0"/>
    <w:rsid w:val="00FF76A4"/>
    <w:pPr>
      <w:spacing w:before="100" w:beforeAutospacing="1" w:after="100" w:afterAutospacing="1"/>
    </w:pPr>
    <w:rPr>
      <w:rFonts w:ascii="Times New Roman" w:hAnsi="Times New Roman"/>
      <w:sz w:val="24"/>
      <w:lang w:val="uk-UA" w:eastAsia="uk-UA"/>
    </w:rPr>
  </w:style>
  <w:style w:type="paragraph" w:customStyle="1" w:styleId="1f0">
    <w:name w:val="Обычный1"/>
    <w:rsid w:val="00FF76A4"/>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
    <w:name w:val="Абзац списка2"/>
    <w:basedOn w:val="a0"/>
    <w:uiPriority w:val="99"/>
    <w:qFormat/>
    <w:rsid w:val="00FF76A4"/>
    <w:pPr>
      <w:ind w:left="720"/>
    </w:pPr>
    <w:rPr>
      <w:rFonts w:ascii="Times New Roman" w:hAnsi="Times New Roman"/>
      <w:sz w:val="24"/>
      <w:lang w:val="ru-RU" w:eastAsia="ru-RU"/>
    </w:rPr>
  </w:style>
  <w:style w:type="paragraph" w:customStyle="1" w:styleId="24">
    <w:name w:val="Абзац списка2"/>
    <w:basedOn w:val="a0"/>
    <w:uiPriority w:val="99"/>
    <w:qFormat/>
    <w:rsid w:val="00FF76A4"/>
    <w:pPr>
      <w:spacing w:after="200" w:line="276" w:lineRule="auto"/>
      <w:ind w:left="720"/>
    </w:pPr>
    <w:rPr>
      <w:rFonts w:ascii="Calibri" w:hAnsi="Calibri" w:cs="Calibri"/>
      <w:szCs w:val="22"/>
      <w:lang w:val="ru-RU" w:eastAsia="ru-RU"/>
    </w:rPr>
  </w:style>
  <w:style w:type="paragraph" w:customStyle="1" w:styleId="TableTitle">
    <w:name w:val="Table Title"/>
    <w:basedOn w:val="a0"/>
    <w:next w:val="a0"/>
    <w:autoRedefine/>
    <w:qFormat/>
    <w:rsid w:val="00305DE4"/>
    <w:pPr>
      <w:keepLines/>
      <w:tabs>
        <w:tab w:val="left" w:pos="3119"/>
      </w:tabs>
      <w:suppressAutoHyphens/>
      <w:spacing w:before="120" w:after="120"/>
      <w:ind w:firstLine="11"/>
    </w:pPr>
    <w:rPr>
      <w:rFonts w:cs="Arial"/>
      <w:b/>
      <w:bCs/>
      <w:i/>
      <w:iCs/>
      <w:color w:val="000000" w:themeColor="text1"/>
      <w:kern w:val="144"/>
      <w:szCs w:val="22"/>
      <w:lang w:val="uk-UA" w:eastAsia="uk-UA"/>
    </w:rPr>
  </w:style>
  <w:style w:type="character" w:styleId="aff6">
    <w:name w:val="annotation reference"/>
    <w:unhideWhenUsed/>
    <w:rsid w:val="00FF76A4"/>
    <w:rPr>
      <w:sz w:val="16"/>
      <w:szCs w:val="16"/>
    </w:rPr>
  </w:style>
  <w:style w:type="paragraph" w:styleId="aff7">
    <w:name w:val="annotation text"/>
    <w:basedOn w:val="a0"/>
    <w:link w:val="aff8"/>
    <w:unhideWhenUsed/>
    <w:rsid w:val="00FF76A4"/>
    <w:pPr>
      <w:spacing w:after="160"/>
    </w:pPr>
    <w:rPr>
      <w:rFonts w:ascii="Calibri" w:eastAsia="Calibri" w:hAnsi="Calibri"/>
      <w:sz w:val="20"/>
      <w:szCs w:val="20"/>
      <w:lang w:val="uk-UA"/>
    </w:rPr>
  </w:style>
  <w:style w:type="character" w:customStyle="1" w:styleId="aff8">
    <w:name w:val="Текст примечания Знак"/>
    <w:basedOn w:val="a1"/>
    <w:link w:val="aff7"/>
    <w:rsid w:val="00FF76A4"/>
    <w:rPr>
      <w:rFonts w:ascii="Calibri" w:eastAsia="Calibri" w:hAnsi="Calibri" w:cs="Times New Roman"/>
      <w:sz w:val="20"/>
      <w:szCs w:val="20"/>
    </w:rPr>
  </w:style>
  <w:style w:type="character" w:customStyle="1" w:styleId="af5">
    <w:name w:val="Абзац списка Знак"/>
    <w:aliases w:val="Paragraphe de liste1 Знак,List Paragraph (numbered (a)) Знак,References Знак"/>
    <w:link w:val="af4"/>
    <w:uiPriority w:val="34"/>
    <w:locked/>
    <w:rsid w:val="00FF76A4"/>
    <w:rPr>
      <w:rFonts w:ascii="Calibri" w:eastAsia="Lucida Sans Unicode" w:hAnsi="Calibri" w:cs="font231"/>
      <w:kern w:val="1"/>
      <w:lang w:eastAsia="ar-SA"/>
    </w:rPr>
  </w:style>
  <w:style w:type="paragraph" w:customStyle="1" w:styleId="Abbreviation">
    <w:name w:val="Abbreviation"/>
    <w:basedOn w:val="a0"/>
    <w:rsid w:val="00893025"/>
    <w:pPr>
      <w:tabs>
        <w:tab w:val="left" w:pos="1701"/>
      </w:tabs>
      <w:spacing w:after="240"/>
      <w:ind w:left="1701" w:hanging="1701"/>
      <w:jc w:val="both"/>
    </w:pPr>
  </w:style>
  <w:style w:type="paragraph" w:customStyle="1" w:styleId="Secondarytext">
    <w:name w:val="Secondary text"/>
    <w:basedOn w:val="a0"/>
    <w:rsid w:val="00893025"/>
    <w:pPr>
      <w:spacing w:line="360" w:lineRule="auto"/>
    </w:pPr>
    <w:rPr>
      <w:sz w:val="28"/>
    </w:rPr>
  </w:style>
  <w:style w:type="paragraph" w:customStyle="1" w:styleId="SectionNONUM">
    <w:name w:val="Section NO NUM"/>
    <w:basedOn w:val="a0"/>
    <w:next w:val="OPM"/>
    <w:qFormat/>
    <w:rsid w:val="00026D4D"/>
    <w:pPr>
      <w:keepNext/>
      <w:pageBreakBefore/>
      <w:spacing w:after="400"/>
      <w:outlineLvl w:val="0"/>
    </w:pPr>
    <w:rPr>
      <w:b/>
      <w:kern w:val="32"/>
      <w:sz w:val="32"/>
    </w:rPr>
  </w:style>
  <w:style w:type="paragraph" w:customStyle="1" w:styleId="Section">
    <w:name w:val="Section"/>
    <w:basedOn w:val="a0"/>
    <w:next w:val="1"/>
    <w:qFormat/>
    <w:rsid w:val="00CB77A9"/>
    <w:pPr>
      <w:keepNext/>
      <w:pageBreakBefore/>
      <w:spacing w:after="400"/>
      <w:outlineLvl w:val="0"/>
    </w:pPr>
    <w:rPr>
      <w:b/>
      <w:kern w:val="32"/>
      <w:sz w:val="32"/>
    </w:rPr>
  </w:style>
  <w:style w:type="character" w:customStyle="1" w:styleId="60">
    <w:name w:val="Заголовок 6 Знак"/>
    <w:basedOn w:val="a1"/>
    <w:link w:val="6"/>
    <w:uiPriority w:val="9"/>
    <w:rsid w:val="00CD2999"/>
    <w:rPr>
      <w:rFonts w:asciiTheme="majorHAnsi" w:eastAsiaTheme="majorEastAsia" w:hAnsiTheme="majorHAnsi" w:cstheme="majorBidi"/>
      <w:color w:val="1F4D78" w:themeColor="accent1" w:themeShade="7F"/>
      <w:szCs w:val="24"/>
      <w:lang w:val="en-GB"/>
    </w:rPr>
  </w:style>
  <w:style w:type="paragraph" w:customStyle="1" w:styleId="TableParagraph">
    <w:name w:val="Table Paragraph"/>
    <w:basedOn w:val="a0"/>
    <w:uiPriority w:val="1"/>
    <w:qFormat/>
    <w:rsid w:val="00F85FEF"/>
    <w:pPr>
      <w:widowControl w:val="0"/>
      <w:autoSpaceDE w:val="0"/>
      <w:autoSpaceDN w:val="0"/>
      <w:spacing w:before="59"/>
      <w:ind w:left="429"/>
    </w:pPr>
    <w:rPr>
      <w:rFonts w:ascii="Calibri" w:eastAsia="Calibri" w:hAnsi="Calibri" w:cs="Calibri"/>
      <w:szCs w:val="22"/>
      <w:lang w:val="en-US"/>
    </w:rPr>
  </w:style>
  <w:style w:type="character" w:customStyle="1" w:styleId="71">
    <w:name w:val="Заголовок 7 Знак"/>
    <w:basedOn w:val="a1"/>
    <w:link w:val="7"/>
    <w:uiPriority w:val="9"/>
    <w:semiHidden/>
    <w:rsid w:val="00394905"/>
    <w:rPr>
      <w:rFonts w:asciiTheme="majorHAnsi" w:eastAsiaTheme="majorEastAsia" w:hAnsiTheme="majorHAnsi" w:cstheme="majorBidi"/>
      <w:i/>
      <w:iCs/>
      <w:color w:val="1F4D78" w:themeColor="accent1" w:themeShade="7F"/>
      <w:szCs w:val="24"/>
      <w:lang w:val="en-GB"/>
    </w:rPr>
  </w:style>
  <w:style w:type="character" w:customStyle="1" w:styleId="80">
    <w:name w:val="Заголовок 8 Знак"/>
    <w:basedOn w:val="a1"/>
    <w:link w:val="8"/>
    <w:uiPriority w:val="9"/>
    <w:semiHidden/>
    <w:rsid w:val="00394905"/>
    <w:rPr>
      <w:rFonts w:asciiTheme="majorHAnsi" w:eastAsiaTheme="majorEastAsia" w:hAnsiTheme="majorHAnsi" w:cstheme="majorBidi"/>
      <w:color w:val="272727" w:themeColor="text1" w:themeTint="D8"/>
      <w:sz w:val="21"/>
      <w:szCs w:val="21"/>
      <w:lang w:val="en-GB"/>
    </w:rPr>
  </w:style>
  <w:style w:type="character" w:customStyle="1" w:styleId="90">
    <w:name w:val="Заголовок 9 Знак"/>
    <w:basedOn w:val="a1"/>
    <w:link w:val="9"/>
    <w:uiPriority w:val="9"/>
    <w:semiHidden/>
    <w:rsid w:val="00394905"/>
    <w:rPr>
      <w:rFonts w:asciiTheme="majorHAnsi" w:eastAsiaTheme="majorEastAsia" w:hAnsiTheme="majorHAnsi" w:cstheme="majorBidi"/>
      <w:i/>
      <w:iCs/>
      <w:color w:val="272727" w:themeColor="text1" w:themeTint="D8"/>
      <w:sz w:val="21"/>
      <w:szCs w:val="21"/>
      <w:lang w:val="en-GB"/>
    </w:rPr>
  </w:style>
  <w:style w:type="paragraph" w:customStyle="1" w:styleId="1f1">
    <w:name w:val="заголовок 1"/>
    <w:basedOn w:val="a0"/>
    <w:next w:val="a0"/>
    <w:rsid w:val="001911DE"/>
    <w:pPr>
      <w:keepNext/>
      <w:autoSpaceDE w:val="0"/>
      <w:autoSpaceDN w:val="0"/>
      <w:jc w:val="center"/>
    </w:pPr>
    <w:rPr>
      <w:rFonts w:ascii="Times New Roman" w:hAnsi="Times New Roman"/>
      <w:sz w:val="24"/>
      <w:lang w:val="en-US" w:eastAsia="ru-RU"/>
    </w:rPr>
  </w:style>
  <w:style w:type="table" w:customStyle="1" w:styleId="-151">
    <w:name w:val="Таблица-сетка 1 светлая — акцент 51"/>
    <w:basedOn w:val="a2"/>
    <w:uiPriority w:val="46"/>
    <w:rsid w:val="009F360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ontStyle12">
    <w:name w:val="Font Style12"/>
    <w:rsid w:val="00F15E09"/>
    <w:rPr>
      <w:rFonts w:ascii="Times New Roman" w:hAnsi="Times New Roman" w:cs="Times New Roman"/>
      <w:sz w:val="22"/>
      <w:szCs w:val="22"/>
    </w:rPr>
  </w:style>
  <w:style w:type="paragraph" w:styleId="aff9">
    <w:name w:val="Plain Text"/>
    <w:basedOn w:val="a0"/>
    <w:link w:val="affa"/>
    <w:rsid w:val="00BA282B"/>
    <w:rPr>
      <w:rFonts w:ascii="Courier New" w:hAnsi="Courier New"/>
      <w:sz w:val="20"/>
      <w:szCs w:val="20"/>
      <w:lang w:val="ru-RU" w:eastAsia="ru-RU"/>
    </w:rPr>
  </w:style>
  <w:style w:type="character" w:customStyle="1" w:styleId="affa">
    <w:name w:val="Текст Знак"/>
    <w:basedOn w:val="a1"/>
    <w:link w:val="aff9"/>
    <w:rsid w:val="00BA282B"/>
    <w:rPr>
      <w:rFonts w:ascii="Courier New" w:eastAsia="Times New Roman" w:hAnsi="Courier New" w:cs="Times New Roman"/>
      <w:sz w:val="20"/>
      <w:szCs w:val="20"/>
      <w:lang w:val="ru-RU" w:eastAsia="ru-RU"/>
    </w:rPr>
  </w:style>
  <w:style w:type="paragraph" w:customStyle="1" w:styleId="140">
    <w:name w:val="Обычный + 14 пт"/>
    <w:basedOn w:val="a0"/>
    <w:next w:val="a0"/>
    <w:rsid w:val="004F02BB"/>
    <w:pPr>
      <w:widowControl w:val="0"/>
      <w:tabs>
        <w:tab w:val="left" w:pos="426"/>
      </w:tabs>
      <w:suppressAutoHyphens/>
      <w:autoSpaceDE w:val="0"/>
      <w:ind w:firstLine="567"/>
      <w:jc w:val="both"/>
    </w:pPr>
    <w:rPr>
      <w:rFonts w:ascii="Times New Roman" w:hAnsi="Times New Roman"/>
      <w:sz w:val="28"/>
      <w:szCs w:val="28"/>
      <w:shd w:val="clear" w:color="auto" w:fill="FFFF00"/>
      <w:lang w:val="uk-UA" w:eastAsia="zh-CN"/>
    </w:rPr>
  </w:style>
  <w:style w:type="paragraph" w:customStyle="1" w:styleId="Figure">
    <w:name w:val="Figure"/>
    <w:basedOn w:val="a0"/>
    <w:next w:val="OPM"/>
    <w:rsid w:val="00FF1F07"/>
    <w:pPr>
      <w:keepNext/>
      <w:tabs>
        <w:tab w:val="num" w:pos="1440"/>
      </w:tabs>
      <w:spacing w:after="240"/>
      <w:ind w:left="1440" w:hanging="1440"/>
      <w:outlineLvl w:val="1"/>
    </w:pPr>
    <w:rPr>
      <w:b/>
      <w:sz w:val="24"/>
    </w:rPr>
  </w:style>
  <w:style w:type="paragraph" w:customStyle="1" w:styleId="Table">
    <w:name w:val="Table"/>
    <w:basedOn w:val="a0"/>
    <w:next w:val="OPM"/>
    <w:qFormat/>
    <w:rsid w:val="00FF1F07"/>
    <w:pPr>
      <w:keepNext/>
      <w:tabs>
        <w:tab w:val="num" w:pos="1440"/>
      </w:tabs>
      <w:spacing w:after="240"/>
      <w:ind w:left="1440" w:hanging="1440"/>
      <w:outlineLvl w:val="1"/>
    </w:pPr>
    <w:rPr>
      <w:b/>
      <w:sz w:val="24"/>
    </w:rPr>
  </w:style>
  <w:style w:type="paragraph" w:customStyle="1" w:styleId="Boxtitle">
    <w:name w:val="Box title"/>
    <w:basedOn w:val="a0"/>
    <w:next w:val="a0"/>
    <w:rsid w:val="00FF1F07"/>
    <w:pPr>
      <w:keepNext/>
      <w:tabs>
        <w:tab w:val="num" w:pos="1440"/>
      </w:tabs>
      <w:spacing w:before="160" w:after="240"/>
      <w:ind w:left="1440" w:right="170" w:hanging="1440"/>
      <w:outlineLvl w:val="1"/>
    </w:pPr>
    <w:rPr>
      <w:b/>
      <w:sz w:val="24"/>
    </w:rPr>
  </w:style>
  <w:style w:type="paragraph" w:styleId="affb">
    <w:name w:val="footnote text"/>
    <w:basedOn w:val="a0"/>
    <w:link w:val="affc"/>
    <w:uiPriority w:val="99"/>
    <w:rsid w:val="00FF1F07"/>
    <w:pPr>
      <w:spacing w:after="120"/>
      <w:jc w:val="both"/>
    </w:pPr>
    <w:rPr>
      <w:sz w:val="20"/>
    </w:rPr>
  </w:style>
  <w:style w:type="character" w:customStyle="1" w:styleId="affc">
    <w:name w:val="Текст сноски Знак"/>
    <w:basedOn w:val="a1"/>
    <w:link w:val="affb"/>
    <w:uiPriority w:val="99"/>
    <w:rsid w:val="00FF1F07"/>
    <w:rPr>
      <w:rFonts w:ascii="Arial" w:eastAsia="Times New Roman" w:hAnsi="Arial" w:cs="Times New Roman"/>
      <w:sz w:val="20"/>
      <w:szCs w:val="24"/>
      <w:lang w:val="en-GB"/>
    </w:rPr>
  </w:style>
  <w:style w:type="character" w:styleId="affd">
    <w:name w:val="footnote reference"/>
    <w:uiPriority w:val="99"/>
    <w:semiHidden/>
    <w:rsid w:val="00FF1F07"/>
    <w:rPr>
      <w:vertAlign w:val="superscript"/>
    </w:rPr>
  </w:style>
  <w:style w:type="table" w:customStyle="1" w:styleId="1f2">
    <w:name w:val="Сітка таблиці1"/>
    <w:basedOn w:val="a2"/>
    <w:next w:val="a4"/>
    <w:uiPriority w:val="59"/>
    <w:rsid w:val="003077A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39"/>
    <w:rsid w:val="005D4A2D"/>
    <w:pPr>
      <w:spacing w:after="0" w:line="240" w:lineRule="auto"/>
    </w:pPr>
    <w:rPr>
      <w:rFonts w:ascii="Arial" w:eastAsia="Times New Roman" w:hAnsi="Arial" w:cs="Times New Roman"/>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nnexbox">
    <w:name w:val="Annex box"/>
    <w:basedOn w:val="a0"/>
    <w:next w:val="a0"/>
    <w:uiPriority w:val="99"/>
    <w:rsid w:val="00754AAC"/>
    <w:pPr>
      <w:keepNext/>
      <w:numPr>
        <w:ilvl w:val="6"/>
        <w:numId w:val="18"/>
      </w:numPr>
      <w:spacing w:before="160" w:after="240"/>
      <w:ind w:right="170" w:hanging="1270"/>
      <w:outlineLvl w:val="1"/>
    </w:pPr>
    <w:rPr>
      <w:b/>
      <w:sz w:val="24"/>
    </w:rPr>
  </w:style>
  <w:style w:type="paragraph" w:customStyle="1" w:styleId="Annexfigure">
    <w:name w:val="Annex figure"/>
    <w:basedOn w:val="a0"/>
    <w:next w:val="OPM"/>
    <w:uiPriority w:val="99"/>
    <w:rsid w:val="00754AAC"/>
    <w:pPr>
      <w:keepNext/>
      <w:numPr>
        <w:ilvl w:val="5"/>
        <w:numId w:val="18"/>
      </w:numPr>
      <w:spacing w:after="240"/>
      <w:outlineLvl w:val="1"/>
    </w:pPr>
    <w:rPr>
      <w:b/>
      <w:sz w:val="24"/>
    </w:rPr>
  </w:style>
  <w:style w:type="paragraph" w:customStyle="1" w:styleId="Annextable">
    <w:name w:val="Annex table"/>
    <w:basedOn w:val="a0"/>
    <w:next w:val="OPM"/>
    <w:uiPriority w:val="99"/>
    <w:rsid w:val="00754AAC"/>
    <w:pPr>
      <w:keepNext/>
      <w:numPr>
        <w:ilvl w:val="4"/>
        <w:numId w:val="18"/>
      </w:numPr>
      <w:spacing w:after="240"/>
      <w:outlineLvl w:val="1"/>
    </w:pPr>
    <w:rPr>
      <w:b/>
      <w:sz w:val="24"/>
    </w:rPr>
  </w:style>
  <w:style w:type="paragraph" w:customStyle="1" w:styleId="Annexheading3">
    <w:name w:val="Annex heading 3"/>
    <w:basedOn w:val="a0"/>
    <w:next w:val="OPM"/>
    <w:uiPriority w:val="99"/>
    <w:rsid w:val="00754AAC"/>
    <w:pPr>
      <w:keepNext/>
      <w:numPr>
        <w:ilvl w:val="3"/>
        <w:numId w:val="18"/>
      </w:numPr>
      <w:spacing w:after="60"/>
      <w:outlineLvl w:val="3"/>
    </w:pPr>
    <w:rPr>
      <w:b/>
    </w:rPr>
  </w:style>
  <w:style w:type="paragraph" w:customStyle="1" w:styleId="Annexheading2">
    <w:name w:val="Annex heading 2"/>
    <w:basedOn w:val="a0"/>
    <w:next w:val="OPM"/>
    <w:uiPriority w:val="99"/>
    <w:rsid w:val="00754AAC"/>
    <w:pPr>
      <w:keepNext/>
      <w:numPr>
        <w:ilvl w:val="2"/>
        <w:numId w:val="18"/>
      </w:numPr>
      <w:spacing w:before="160" w:after="240"/>
      <w:outlineLvl w:val="2"/>
    </w:pPr>
    <w:rPr>
      <w:b/>
      <w:kern w:val="32"/>
      <w:sz w:val="24"/>
    </w:rPr>
  </w:style>
  <w:style w:type="paragraph" w:customStyle="1" w:styleId="Annexheading1">
    <w:name w:val="Annex heading 1"/>
    <w:basedOn w:val="a0"/>
    <w:next w:val="OPM"/>
    <w:uiPriority w:val="99"/>
    <w:rsid w:val="00754AAC"/>
    <w:pPr>
      <w:keepNext/>
      <w:numPr>
        <w:ilvl w:val="1"/>
        <w:numId w:val="18"/>
      </w:numPr>
      <w:spacing w:before="240" w:after="240"/>
      <w:outlineLvl w:val="1"/>
    </w:pPr>
    <w:rPr>
      <w:b/>
      <w:sz w:val="28"/>
    </w:rPr>
  </w:style>
  <w:style w:type="paragraph" w:customStyle="1" w:styleId="Annextitle">
    <w:name w:val="Annex title"/>
    <w:basedOn w:val="a0"/>
    <w:next w:val="Annexheading1"/>
    <w:uiPriority w:val="99"/>
    <w:rsid w:val="00754AAC"/>
    <w:pPr>
      <w:keepNext/>
      <w:pageBreakBefore/>
      <w:numPr>
        <w:numId w:val="18"/>
      </w:numPr>
      <w:tabs>
        <w:tab w:val="left" w:pos="1701"/>
      </w:tabs>
      <w:spacing w:after="400"/>
      <w:outlineLvl w:val="0"/>
    </w:pPr>
    <w:rPr>
      <w:b/>
      <w:kern w:val="32"/>
      <w:sz w:val="32"/>
    </w:rPr>
  </w:style>
  <w:style w:type="paragraph" w:customStyle="1" w:styleId="Heading3NONUM">
    <w:name w:val="Heading 3 NO NUM"/>
    <w:basedOn w:val="a0"/>
    <w:next w:val="OPM"/>
    <w:qFormat/>
    <w:rsid w:val="00754AAC"/>
    <w:pPr>
      <w:keepNext/>
      <w:spacing w:after="60"/>
      <w:outlineLvl w:val="3"/>
    </w:pPr>
    <w:rPr>
      <w:b/>
    </w:rPr>
  </w:style>
  <w:style w:type="paragraph" w:styleId="affe">
    <w:name w:val="TOC Heading"/>
    <w:basedOn w:val="1"/>
    <w:next w:val="a0"/>
    <w:uiPriority w:val="39"/>
    <w:unhideWhenUsed/>
    <w:qFormat/>
    <w:rsid w:val="009815BF"/>
    <w:pPr>
      <w:numPr>
        <w:numId w:val="0"/>
      </w:numPr>
      <w:spacing w:line="259" w:lineRule="auto"/>
      <w:outlineLvl w:val="9"/>
    </w:pPr>
    <w:rPr>
      <w:lang w:val="uk-UA" w:eastAsia="uk-UA"/>
    </w:rPr>
  </w:style>
  <w:style w:type="table" w:customStyle="1" w:styleId="1f3">
    <w:name w:val="Сетка таблицы1"/>
    <w:basedOn w:val="a2"/>
    <w:next w:val="a4"/>
    <w:uiPriority w:val="39"/>
    <w:rsid w:val="0023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1"/>
    <w:rsid w:val="001B3A24"/>
  </w:style>
  <w:style w:type="paragraph" w:styleId="25">
    <w:name w:val="Body Text 2"/>
    <w:basedOn w:val="a0"/>
    <w:link w:val="26"/>
    <w:uiPriority w:val="99"/>
    <w:semiHidden/>
    <w:unhideWhenUsed/>
    <w:rsid w:val="004E6FCE"/>
    <w:pPr>
      <w:spacing w:after="120" w:line="480" w:lineRule="auto"/>
    </w:pPr>
  </w:style>
  <w:style w:type="character" w:customStyle="1" w:styleId="26">
    <w:name w:val="Основной текст 2 Знак"/>
    <w:basedOn w:val="a1"/>
    <w:link w:val="25"/>
    <w:uiPriority w:val="99"/>
    <w:semiHidden/>
    <w:rsid w:val="004E6FCE"/>
    <w:rPr>
      <w:rFonts w:ascii="Arial" w:eastAsia="Times New Roman" w:hAnsi="Arial" w:cs="Times New Roman"/>
      <w:szCs w:val="24"/>
      <w:lang w:val="en-GB"/>
    </w:rPr>
  </w:style>
  <w:style w:type="paragraph" w:styleId="afff">
    <w:name w:val="annotation subject"/>
    <w:basedOn w:val="aff7"/>
    <w:next w:val="aff7"/>
    <w:link w:val="afff0"/>
    <w:uiPriority w:val="99"/>
    <w:semiHidden/>
    <w:unhideWhenUsed/>
    <w:rsid w:val="00004AA5"/>
    <w:pPr>
      <w:spacing w:after="0"/>
    </w:pPr>
    <w:rPr>
      <w:rFonts w:ascii="Arial" w:eastAsia="Times New Roman" w:hAnsi="Arial"/>
      <w:b/>
      <w:bCs/>
      <w:lang w:val="en-GB"/>
    </w:rPr>
  </w:style>
  <w:style w:type="character" w:customStyle="1" w:styleId="afff0">
    <w:name w:val="Тема примечания Знак"/>
    <w:basedOn w:val="aff8"/>
    <w:link w:val="afff"/>
    <w:uiPriority w:val="99"/>
    <w:semiHidden/>
    <w:rsid w:val="00004AA5"/>
    <w:rPr>
      <w:rFonts w:ascii="Arial" w:eastAsia="Times New Roman" w:hAnsi="Arial" w:cs="Times New Roman"/>
      <w:b/>
      <w:bCs/>
      <w:sz w:val="20"/>
      <w:szCs w:val="20"/>
      <w:lang w:val="en-GB"/>
    </w:rPr>
  </w:style>
  <w:style w:type="paragraph" w:customStyle="1" w:styleId="1f4">
    <w:name w:val="Звичайний1"/>
    <w:uiPriority w:val="99"/>
    <w:rsid w:val="00662141"/>
    <w:rPr>
      <w:rFonts w:ascii="Calibri" w:eastAsia="Calibri" w:hAnsi="Calibri" w:cs="Calibri"/>
    </w:rPr>
  </w:style>
  <w:style w:type="character" w:styleId="afff1">
    <w:name w:val="endnote reference"/>
    <w:basedOn w:val="a1"/>
    <w:uiPriority w:val="99"/>
    <w:semiHidden/>
    <w:unhideWhenUsed/>
    <w:rsid w:val="000E6C6A"/>
    <w:rPr>
      <w:vertAlign w:val="superscript"/>
    </w:rPr>
  </w:style>
  <w:style w:type="character" w:customStyle="1" w:styleId="tlid-translation">
    <w:name w:val="tlid-translation"/>
    <w:basedOn w:val="a1"/>
    <w:rsid w:val="00A8450B"/>
  </w:style>
</w:styles>
</file>

<file path=word/webSettings.xml><?xml version="1.0" encoding="utf-8"?>
<w:webSettings xmlns:r="http://schemas.openxmlformats.org/officeDocument/2006/relationships" xmlns:w="http://schemas.openxmlformats.org/wordprocessingml/2006/main">
  <w:divs>
    <w:div w:id="153497485">
      <w:bodyDiv w:val="1"/>
      <w:marLeft w:val="0"/>
      <w:marRight w:val="0"/>
      <w:marTop w:val="0"/>
      <w:marBottom w:val="0"/>
      <w:divBdr>
        <w:top w:val="none" w:sz="0" w:space="0" w:color="auto"/>
        <w:left w:val="none" w:sz="0" w:space="0" w:color="auto"/>
        <w:bottom w:val="none" w:sz="0" w:space="0" w:color="auto"/>
        <w:right w:val="none" w:sz="0" w:space="0" w:color="auto"/>
      </w:divBdr>
    </w:div>
    <w:div w:id="204564915">
      <w:bodyDiv w:val="1"/>
      <w:marLeft w:val="0"/>
      <w:marRight w:val="0"/>
      <w:marTop w:val="0"/>
      <w:marBottom w:val="0"/>
      <w:divBdr>
        <w:top w:val="none" w:sz="0" w:space="0" w:color="auto"/>
        <w:left w:val="none" w:sz="0" w:space="0" w:color="auto"/>
        <w:bottom w:val="none" w:sz="0" w:space="0" w:color="auto"/>
        <w:right w:val="none" w:sz="0" w:space="0" w:color="auto"/>
      </w:divBdr>
    </w:div>
    <w:div w:id="305595511">
      <w:bodyDiv w:val="1"/>
      <w:marLeft w:val="0"/>
      <w:marRight w:val="0"/>
      <w:marTop w:val="0"/>
      <w:marBottom w:val="0"/>
      <w:divBdr>
        <w:top w:val="none" w:sz="0" w:space="0" w:color="auto"/>
        <w:left w:val="none" w:sz="0" w:space="0" w:color="auto"/>
        <w:bottom w:val="none" w:sz="0" w:space="0" w:color="auto"/>
        <w:right w:val="none" w:sz="0" w:space="0" w:color="auto"/>
      </w:divBdr>
    </w:div>
    <w:div w:id="397287136">
      <w:bodyDiv w:val="1"/>
      <w:marLeft w:val="0"/>
      <w:marRight w:val="0"/>
      <w:marTop w:val="0"/>
      <w:marBottom w:val="0"/>
      <w:divBdr>
        <w:top w:val="none" w:sz="0" w:space="0" w:color="auto"/>
        <w:left w:val="none" w:sz="0" w:space="0" w:color="auto"/>
        <w:bottom w:val="none" w:sz="0" w:space="0" w:color="auto"/>
        <w:right w:val="none" w:sz="0" w:space="0" w:color="auto"/>
      </w:divBdr>
    </w:div>
    <w:div w:id="417403589">
      <w:bodyDiv w:val="1"/>
      <w:marLeft w:val="0"/>
      <w:marRight w:val="0"/>
      <w:marTop w:val="0"/>
      <w:marBottom w:val="0"/>
      <w:divBdr>
        <w:top w:val="none" w:sz="0" w:space="0" w:color="auto"/>
        <w:left w:val="none" w:sz="0" w:space="0" w:color="auto"/>
        <w:bottom w:val="none" w:sz="0" w:space="0" w:color="auto"/>
        <w:right w:val="none" w:sz="0" w:space="0" w:color="auto"/>
      </w:divBdr>
    </w:div>
    <w:div w:id="465780472">
      <w:bodyDiv w:val="1"/>
      <w:marLeft w:val="0"/>
      <w:marRight w:val="0"/>
      <w:marTop w:val="0"/>
      <w:marBottom w:val="0"/>
      <w:divBdr>
        <w:top w:val="none" w:sz="0" w:space="0" w:color="auto"/>
        <w:left w:val="none" w:sz="0" w:space="0" w:color="auto"/>
        <w:bottom w:val="none" w:sz="0" w:space="0" w:color="auto"/>
        <w:right w:val="none" w:sz="0" w:space="0" w:color="auto"/>
      </w:divBdr>
    </w:div>
    <w:div w:id="632519803">
      <w:bodyDiv w:val="1"/>
      <w:marLeft w:val="0"/>
      <w:marRight w:val="0"/>
      <w:marTop w:val="0"/>
      <w:marBottom w:val="0"/>
      <w:divBdr>
        <w:top w:val="none" w:sz="0" w:space="0" w:color="auto"/>
        <w:left w:val="none" w:sz="0" w:space="0" w:color="auto"/>
        <w:bottom w:val="none" w:sz="0" w:space="0" w:color="auto"/>
        <w:right w:val="none" w:sz="0" w:space="0" w:color="auto"/>
      </w:divBdr>
    </w:div>
    <w:div w:id="769158041">
      <w:bodyDiv w:val="1"/>
      <w:marLeft w:val="0"/>
      <w:marRight w:val="0"/>
      <w:marTop w:val="0"/>
      <w:marBottom w:val="0"/>
      <w:divBdr>
        <w:top w:val="none" w:sz="0" w:space="0" w:color="auto"/>
        <w:left w:val="none" w:sz="0" w:space="0" w:color="auto"/>
        <w:bottom w:val="none" w:sz="0" w:space="0" w:color="auto"/>
        <w:right w:val="none" w:sz="0" w:space="0" w:color="auto"/>
      </w:divBdr>
    </w:div>
    <w:div w:id="846557282">
      <w:bodyDiv w:val="1"/>
      <w:marLeft w:val="0"/>
      <w:marRight w:val="0"/>
      <w:marTop w:val="0"/>
      <w:marBottom w:val="0"/>
      <w:divBdr>
        <w:top w:val="none" w:sz="0" w:space="0" w:color="auto"/>
        <w:left w:val="none" w:sz="0" w:space="0" w:color="auto"/>
        <w:bottom w:val="none" w:sz="0" w:space="0" w:color="auto"/>
        <w:right w:val="none" w:sz="0" w:space="0" w:color="auto"/>
      </w:divBdr>
    </w:div>
    <w:div w:id="879514719">
      <w:bodyDiv w:val="1"/>
      <w:marLeft w:val="0"/>
      <w:marRight w:val="0"/>
      <w:marTop w:val="0"/>
      <w:marBottom w:val="0"/>
      <w:divBdr>
        <w:top w:val="none" w:sz="0" w:space="0" w:color="auto"/>
        <w:left w:val="none" w:sz="0" w:space="0" w:color="auto"/>
        <w:bottom w:val="none" w:sz="0" w:space="0" w:color="auto"/>
        <w:right w:val="none" w:sz="0" w:space="0" w:color="auto"/>
      </w:divBdr>
    </w:div>
    <w:div w:id="995299152">
      <w:bodyDiv w:val="1"/>
      <w:marLeft w:val="0"/>
      <w:marRight w:val="0"/>
      <w:marTop w:val="0"/>
      <w:marBottom w:val="0"/>
      <w:divBdr>
        <w:top w:val="none" w:sz="0" w:space="0" w:color="auto"/>
        <w:left w:val="none" w:sz="0" w:space="0" w:color="auto"/>
        <w:bottom w:val="none" w:sz="0" w:space="0" w:color="auto"/>
        <w:right w:val="none" w:sz="0" w:space="0" w:color="auto"/>
      </w:divBdr>
    </w:div>
    <w:div w:id="1097214054">
      <w:bodyDiv w:val="1"/>
      <w:marLeft w:val="0"/>
      <w:marRight w:val="0"/>
      <w:marTop w:val="0"/>
      <w:marBottom w:val="0"/>
      <w:divBdr>
        <w:top w:val="none" w:sz="0" w:space="0" w:color="auto"/>
        <w:left w:val="none" w:sz="0" w:space="0" w:color="auto"/>
        <w:bottom w:val="none" w:sz="0" w:space="0" w:color="auto"/>
        <w:right w:val="none" w:sz="0" w:space="0" w:color="auto"/>
      </w:divBdr>
    </w:div>
    <w:div w:id="1229918074">
      <w:bodyDiv w:val="1"/>
      <w:marLeft w:val="0"/>
      <w:marRight w:val="0"/>
      <w:marTop w:val="0"/>
      <w:marBottom w:val="0"/>
      <w:divBdr>
        <w:top w:val="none" w:sz="0" w:space="0" w:color="auto"/>
        <w:left w:val="none" w:sz="0" w:space="0" w:color="auto"/>
        <w:bottom w:val="none" w:sz="0" w:space="0" w:color="auto"/>
        <w:right w:val="none" w:sz="0" w:space="0" w:color="auto"/>
      </w:divBdr>
    </w:div>
    <w:div w:id="1233345616">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565675661">
      <w:bodyDiv w:val="1"/>
      <w:marLeft w:val="0"/>
      <w:marRight w:val="0"/>
      <w:marTop w:val="0"/>
      <w:marBottom w:val="0"/>
      <w:divBdr>
        <w:top w:val="none" w:sz="0" w:space="0" w:color="auto"/>
        <w:left w:val="none" w:sz="0" w:space="0" w:color="auto"/>
        <w:bottom w:val="none" w:sz="0" w:space="0" w:color="auto"/>
        <w:right w:val="none" w:sz="0" w:space="0" w:color="auto"/>
      </w:divBdr>
    </w:div>
    <w:div w:id="1603368486">
      <w:bodyDiv w:val="1"/>
      <w:marLeft w:val="0"/>
      <w:marRight w:val="0"/>
      <w:marTop w:val="0"/>
      <w:marBottom w:val="0"/>
      <w:divBdr>
        <w:top w:val="none" w:sz="0" w:space="0" w:color="auto"/>
        <w:left w:val="none" w:sz="0" w:space="0" w:color="auto"/>
        <w:bottom w:val="none" w:sz="0" w:space="0" w:color="auto"/>
        <w:right w:val="none" w:sz="0" w:space="0" w:color="auto"/>
      </w:divBdr>
      <w:divsChild>
        <w:div w:id="188103510">
          <w:marLeft w:val="0"/>
          <w:marRight w:val="0"/>
          <w:marTop w:val="0"/>
          <w:marBottom w:val="0"/>
          <w:divBdr>
            <w:top w:val="none" w:sz="0" w:space="0" w:color="auto"/>
            <w:left w:val="none" w:sz="0" w:space="0" w:color="auto"/>
            <w:bottom w:val="none" w:sz="0" w:space="0" w:color="auto"/>
            <w:right w:val="none" w:sz="0" w:space="0" w:color="auto"/>
          </w:divBdr>
        </w:div>
      </w:divsChild>
    </w:div>
    <w:div w:id="1793984335">
      <w:bodyDiv w:val="1"/>
      <w:marLeft w:val="0"/>
      <w:marRight w:val="0"/>
      <w:marTop w:val="0"/>
      <w:marBottom w:val="0"/>
      <w:divBdr>
        <w:top w:val="none" w:sz="0" w:space="0" w:color="auto"/>
        <w:left w:val="none" w:sz="0" w:space="0" w:color="auto"/>
        <w:bottom w:val="none" w:sz="0" w:space="0" w:color="auto"/>
        <w:right w:val="none" w:sz="0" w:space="0" w:color="auto"/>
      </w:divBdr>
    </w:div>
    <w:div w:id="1811631686">
      <w:bodyDiv w:val="1"/>
      <w:marLeft w:val="0"/>
      <w:marRight w:val="0"/>
      <w:marTop w:val="0"/>
      <w:marBottom w:val="0"/>
      <w:divBdr>
        <w:top w:val="none" w:sz="0" w:space="0" w:color="auto"/>
        <w:left w:val="none" w:sz="0" w:space="0" w:color="auto"/>
        <w:bottom w:val="none" w:sz="0" w:space="0" w:color="auto"/>
        <w:right w:val="none" w:sz="0" w:space="0" w:color="auto"/>
      </w:divBdr>
    </w:div>
    <w:div w:id="1987854212">
      <w:bodyDiv w:val="1"/>
      <w:marLeft w:val="0"/>
      <w:marRight w:val="0"/>
      <w:marTop w:val="0"/>
      <w:marBottom w:val="0"/>
      <w:divBdr>
        <w:top w:val="none" w:sz="0" w:space="0" w:color="auto"/>
        <w:left w:val="none" w:sz="0" w:space="0" w:color="auto"/>
        <w:bottom w:val="none" w:sz="0" w:space="0" w:color="auto"/>
        <w:right w:val="none" w:sz="0" w:space="0" w:color="auto"/>
      </w:divBdr>
      <w:divsChild>
        <w:div w:id="965820073">
          <w:marLeft w:val="0"/>
          <w:marRight w:val="0"/>
          <w:marTop w:val="0"/>
          <w:marBottom w:val="0"/>
          <w:divBdr>
            <w:top w:val="none" w:sz="0" w:space="0" w:color="auto"/>
            <w:left w:val="none" w:sz="0" w:space="0" w:color="auto"/>
            <w:bottom w:val="none" w:sz="0" w:space="0" w:color="auto"/>
            <w:right w:val="none" w:sz="0" w:space="0" w:color="auto"/>
          </w:divBdr>
        </w:div>
      </w:divsChild>
    </w:div>
    <w:div w:id="2039040944">
      <w:bodyDiv w:val="1"/>
      <w:marLeft w:val="0"/>
      <w:marRight w:val="0"/>
      <w:marTop w:val="0"/>
      <w:marBottom w:val="0"/>
      <w:divBdr>
        <w:top w:val="none" w:sz="0" w:space="0" w:color="auto"/>
        <w:left w:val="none" w:sz="0" w:space="0" w:color="auto"/>
        <w:bottom w:val="none" w:sz="0" w:space="0" w:color="auto"/>
        <w:right w:val="none" w:sz="0" w:space="0" w:color="auto"/>
      </w:divBdr>
    </w:div>
    <w:div w:id="21215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mika@sed-rada.gov.ua"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87AC-C4E2-4077-AEC9-E804F738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45989</Words>
  <Characters>26214</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userMdr1148</cp:lastModifiedBy>
  <cp:revision>4</cp:revision>
  <cp:lastPrinted>2019-05-30T06:07:00Z</cp:lastPrinted>
  <dcterms:created xsi:type="dcterms:W3CDTF">2019-06-04T05:49:00Z</dcterms:created>
  <dcterms:modified xsi:type="dcterms:W3CDTF">2019-06-04T06:12:00Z</dcterms:modified>
</cp:coreProperties>
</file>