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93" w:rsidRPr="00B54A6C" w:rsidRDefault="003E7593" w:rsidP="00953AB3">
      <w:pPr>
        <w:pStyle w:val="NormalWeb"/>
        <w:spacing w:before="0" w:beforeAutospacing="0" w:after="0"/>
        <w:jc w:val="center"/>
      </w:pPr>
      <w:r w:rsidRPr="00B54A6C">
        <w:rPr>
          <w:b/>
          <w:bCs/>
          <w:lang w:val="uk-UA"/>
        </w:rPr>
        <w:t>СЄВЕРОДОНЕЦЬКА МІСЬКА РАДА</w:t>
      </w:r>
    </w:p>
    <w:p w:rsidR="003E7593" w:rsidRPr="00B54A6C" w:rsidRDefault="003E7593" w:rsidP="00953AB3">
      <w:pPr>
        <w:pStyle w:val="NormalWeb"/>
        <w:spacing w:before="0" w:beforeAutospacing="0" w:after="0"/>
        <w:jc w:val="center"/>
        <w:rPr>
          <w:lang w:val="uk-UA"/>
        </w:rPr>
      </w:pPr>
      <w:r w:rsidRPr="00B54A6C">
        <w:rPr>
          <w:b/>
          <w:bCs/>
          <w:lang w:val="uk-UA"/>
        </w:rPr>
        <w:t>___________ СКЛИКАННЯ</w:t>
      </w:r>
    </w:p>
    <w:p w:rsidR="003E7593" w:rsidRPr="00B54A6C" w:rsidRDefault="003E7593" w:rsidP="00953AB3">
      <w:pPr>
        <w:pStyle w:val="NormalWeb"/>
        <w:spacing w:before="0" w:beforeAutospacing="0" w:after="0"/>
        <w:jc w:val="center"/>
        <w:rPr>
          <w:lang w:val="uk-UA"/>
        </w:rPr>
      </w:pPr>
      <w:r w:rsidRPr="00B54A6C">
        <w:rPr>
          <w:b/>
          <w:bCs/>
          <w:lang w:val="uk-UA"/>
        </w:rPr>
        <w:t>___________ (________) сесія</w:t>
      </w:r>
    </w:p>
    <w:p w:rsidR="003E7593" w:rsidRPr="00B54A6C" w:rsidRDefault="003E7593" w:rsidP="00953AB3">
      <w:pPr>
        <w:pStyle w:val="NormalWeb"/>
        <w:spacing w:before="0" w:beforeAutospacing="0" w:after="0"/>
        <w:ind w:right="1627"/>
        <w:jc w:val="center"/>
      </w:pPr>
      <w:r w:rsidRPr="00B54A6C">
        <w:t> </w:t>
      </w:r>
    </w:p>
    <w:p w:rsidR="003E7593" w:rsidRPr="00B54A6C" w:rsidRDefault="003E7593" w:rsidP="00953AB3">
      <w:pPr>
        <w:pStyle w:val="NormalWeb"/>
        <w:spacing w:after="0"/>
        <w:jc w:val="center"/>
        <w:rPr>
          <w:lang w:val="uk-UA"/>
        </w:rPr>
      </w:pPr>
      <w:r w:rsidRPr="00B54A6C">
        <w:rPr>
          <w:b/>
          <w:bCs/>
          <w:lang w:val="uk-UA"/>
        </w:rPr>
        <w:t xml:space="preserve">РІШЕННЯ № </w:t>
      </w:r>
    </w:p>
    <w:p w:rsidR="003E7593" w:rsidRPr="00B54A6C" w:rsidRDefault="003E7593" w:rsidP="00953AB3">
      <w:pPr>
        <w:pStyle w:val="NormalWeb"/>
        <w:spacing w:after="0"/>
        <w:ind w:right="1627"/>
        <w:jc w:val="center"/>
      </w:pPr>
    </w:p>
    <w:p w:rsidR="003E7593" w:rsidRPr="00B54A6C" w:rsidRDefault="003E7593" w:rsidP="00953AB3">
      <w:pPr>
        <w:pStyle w:val="NormalWeb"/>
        <w:spacing w:before="0" w:beforeAutospacing="0" w:after="0"/>
        <w:ind w:right="1627"/>
        <w:rPr>
          <w:lang w:val="uk-UA"/>
        </w:rPr>
      </w:pPr>
      <w:r w:rsidRPr="00B54A6C">
        <w:rPr>
          <w:b/>
          <w:bCs/>
          <w:lang w:val="uk-UA"/>
        </w:rPr>
        <w:t>« » _______ 2019 року</w:t>
      </w:r>
    </w:p>
    <w:p w:rsidR="003E7593" w:rsidRPr="00B54A6C" w:rsidRDefault="003E7593" w:rsidP="00953AB3">
      <w:pPr>
        <w:pStyle w:val="NormalWeb"/>
        <w:spacing w:before="0" w:beforeAutospacing="0" w:after="0"/>
        <w:ind w:right="1627"/>
        <w:rPr>
          <w:lang w:val="uk-UA"/>
        </w:rPr>
      </w:pPr>
      <w:r w:rsidRPr="00B54A6C">
        <w:rPr>
          <w:b/>
          <w:bCs/>
          <w:lang w:val="uk-UA"/>
        </w:rPr>
        <w:t>м. Сєвєродонецьк</w:t>
      </w:r>
    </w:p>
    <w:p w:rsidR="003E7593" w:rsidRPr="00B54A6C" w:rsidRDefault="003E7593" w:rsidP="00953AB3">
      <w:pPr>
        <w:pStyle w:val="NormalWeb"/>
        <w:spacing w:before="0" w:beforeAutospacing="0" w:after="0"/>
        <w:ind w:right="1627"/>
        <w:rPr>
          <w:lang w:val="uk-UA"/>
        </w:rPr>
      </w:pPr>
      <w:r w:rsidRPr="00B54A6C">
        <w:t> </w:t>
      </w:r>
    </w:p>
    <w:p w:rsidR="003E7593" w:rsidRPr="00B54A6C" w:rsidRDefault="003E7593" w:rsidP="00953AB3">
      <w:pPr>
        <w:pStyle w:val="NormalWeb"/>
        <w:spacing w:before="0" w:beforeAutospacing="0" w:after="0"/>
        <w:rPr>
          <w:lang w:val="uk-UA"/>
        </w:rPr>
      </w:pPr>
      <w:r w:rsidRPr="00B54A6C">
        <w:rPr>
          <w:lang w:val="uk-UA"/>
        </w:rPr>
        <w:t>Звіт про  виконання  «Міської цільової</w:t>
      </w:r>
    </w:p>
    <w:p w:rsidR="003E7593" w:rsidRPr="00B54A6C" w:rsidRDefault="003E7593" w:rsidP="00953AB3">
      <w:pPr>
        <w:pStyle w:val="NormalWeb"/>
        <w:spacing w:before="0" w:beforeAutospacing="0" w:after="0"/>
        <w:rPr>
          <w:lang w:val="uk-UA"/>
        </w:rPr>
      </w:pPr>
      <w:r w:rsidRPr="00B54A6C">
        <w:rPr>
          <w:lang w:val="uk-UA"/>
        </w:rPr>
        <w:t>програми</w:t>
      </w:r>
      <w:r w:rsidRPr="00B54A6C">
        <w:rPr>
          <w:shd w:val="clear" w:color="auto" w:fill="FFFFFF"/>
          <w:lang w:val="uk-UA"/>
        </w:rPr>
        <w:t xml:space="preserve"> благоустрою на території міста</w:t>
      </w:r>
    </w:p>
    <w:p w:rsidR="003E7593" w:rsidRPr="00B54A6C" w:rsidRDefault="003E7593" w:rsidP="00953AB3">
      <w:pPr>
        <w:pStyle w:val="NormalWeb"/>
        <w:spacing w:before="0" w:beforeAutospacing="0" w:after="0"/>
        <w:rPr>
          <w:shd w:val="clear" w:color="auto" w:fill="FFFFFF"/>
          <w:lang w:val="uk-UA"/>
        </w:rPr>
      </w:pPr>
      <w:r w:rsidRPr="00B54A6C">
        <w:rPr>
          <w:shd w:val="clear" w:color="auto" w:fill="FFFFFF"/>
          <w:lang w:val="uk-UA"/>
        </w:rPr>
        <w:t>Сєвєродонецька на 2018 рік»</w:t>
      </w:r>
    </w:p>
    <w:p w:rsidR="003E7593" w:rsidRPr="00B54A6C" w:rsidRDefault="003E7593" w:rsidP="00953AB3">
      <w:pPr>
        <w:pStyle w:val="NormalWeb"/>
        <w:spacing w:before="0" w:beforeAutospacing="0" w:after="0"/>
        <w:rPr>
          <w:lang w:val="uk-UA"/>
        </w:rPr>
      </w:pPr>
    </w:p>
    <w:p w:rsidR="003E7593" w:rsidRDefault="003E7593" w:rsidP="00A74421">
      <w:pPr>
        <w:pStyle w:val="NormalWeb"/>
        <w:spacing w:after="0"/>
        <w:jc w:val="both"/>
        <w:rPr>
          <w:shd w:val="clear" w:color="auto" w:fill="FFFFFF"/>
          <w:lang w:val="uk-UA"/>
        </w:rPr>
      </w:pPr>
      <w:r w:rsidRPr="00B54A6C">
        <w:rPr>
          <w:shd w:val="clear" w:color="auto" w:fill="FFFFFF"/>
        </w:rPr>
        <w:t> </w:t>
      </w:r>
      <w:r w:rsidRPr="00B54A6C">
        <w:rPr>
          <w:shd w:val="clear" w:color="auto" w:fill="FFFFFF"/>
          <w:lang w:val="uk-UA"/>
        </w:rPr>
        <w:t xml:space="preserve">     Керуючись статтею 26 Закону України «Про місцеве самоврядування в Україні», розглянувши Звіт про хід виконання «Міської цільової програми благоустрою на території міста Сєвєродонецька на 2018 рік», Сєвєродонецька міська рада</w:t>
      </w:r>
    </w:p>
    <w:p w:rsidR="003E7593" w:rsidRPr="00B54A6C" w:rsidRDefault="003E7593" w:rsidP="00A74421">
      <w:pPr>
        <w:pStyle w:val="NormalWeb"/>
        <w:spacing w:after="0"/>
        <w:jc w:val="both"/>
        <w:rPr>
          <w:lang w:val="uk-UA"/>
        </w:rPr>
      </w:pPr>
    </w:p>
    <w:p w:rsidR="003E7593" w:rsidRDefault="003E7593" w:rsidP="00B54A6C">
      <w:pPr>
        <w:pStyle w:val="NormalWeb"/>
        <w:spacing w:before="0" w:beforeAutospacing="0" w:after="0"/>
        <w:rPr>
          <w:lang w:val="uk-UA"/>
        </w:rPr>
      </w:pPr>
      <w:r w:rsidRPr="00B54A6C">
        <w:rPr>
          <w:shd w:val="clear" w:color="auto" w:fill="FFFFFF"/>
          <w:lang w:val="uk-UA"/>
        </w:rPr>
        <w:t xml:space="preserve">       </w:t>
      </w:r>
      <w:r w:rsidRPr="00B54A6C">
        <w:rPr>
          <w:shd w:val="clear" w:color="auto" w:fill="FFFFFF"/>
        </w:rPr>
        <w:t> </w:t>
      </w:r>
      <w:r w:rsidRPr="00B54A6C">
        <w:rPr>
          <w:b/>
          <w:bCs/>
          <w:lang w:val="uk-UA"/>
        </w:rPr>
        <w:t>ВИРІШИЛА:</w:t>
      </w:r>
      <w:r w:rsidRPr="00B54A6C">
        <w:t> </w:t>
      </w:r>
    </w:p>
    <w:p w:rsidR="003E7593" w:rsidRPr="00B54A6C" w:rsidRDefault="003E7593" w:rsidP="00B54A6C">
      <w:pPr>
        <w:pStyle w:val="NormalWeb"/>
        <w:spacing w:before="0" w:beforeAutospacing="0" w:after="0"/>
        <w:rPr>
          <w:lang w:val="uk-UA"/>
        </w:rPr>
      </w:pPr>
    </w:p>
    <w:p w:rsidR="003E7593" w:rsidRPr="00B54A6C" w:rsidRDefault="003E7593" w:rsidP="00A74421">
      <w:pPr>
        <w:pStyle w:val="NormalWeb"/>
        <w:spacing w:before="0" w:beforeAutospacing="0" w:after="0"/>
        <w:jc w:val="both"/>
        <w:rPr>
          <w:lang w:val="uk-UA"/>
        </w:rPr>
      </w:pPr>
      <w:r w:rsidRPr="00B54A6C">
        <w:rPr>
          <w:lang w:val="uk-UA"/>
        </w:rPr>
        <w:t xml:space="preserve">        1. Затвердити Звіт про  виконання  «Міської цільової програми благоустрою на території міста Сєвєродонецька</w:t>
      </w:r>
      <w:r w:rsidRPr="00B54A6C">
        <w:rPr>
          <w:shd w:val="clear" w:color="auto" w:fill="FFFFFF"/>
          <w:lang w:val="uk-UA"/>
        </w:rPr>
        <w:t xml:space="preserve"> на 2018 рік» (Додаток).</w:t>
      </w:r>
    </w:p>
    <w:p w:rsidR="003E7593" w:rsidRPr="00B54A6C" w:rsidRDefault="003E7593" w:rsidP="00A74421">
      <w:pPr>
        <w:pStyle w:val="NormalWeb"/>
        <w:spacing w:before="0" w:beforeAutospacing="0" w:after="0"/>
        <w:jc w:val="both"/>
        <w:rPr>
          <w:lang w:val="uk-UA"/>
        </w:rPr>
      </w:pPr>
      <w:r w:rsidRPr="00B54A6C">
        <w:rPr>
          <w:lang w:val="uk-UA"/>
        </w:rPr>
        <w:t xml:space="preserve">        2. Дане рішення підлягає оприлюдненню.</w:t>
      </w:r>
    </w:p>
    <w:p w:rsidR="003E7593" w:rsidRDefault="003E7593" w:rsidP="00A74421">
      <w:pPr>
        <w:pStyle w:val="NormalWeb"/>
        <w:spacing w:before="0" w:beforeAutospacing="0" w:after="0"/>
        <w:jc w:val="both"/>
        <w:rPr>
          <w:lang w:val="uk-UA"/>
        </w:rPr>
      </w:pPr>
      <w:r w:rsidRPr="00B54A6C">
        <w:rPr>
          <w:lang w:val="uk-UA"/>
        </w:rPr>
        <w:t xml:space="preserve">        3. 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E7593" w:rsidRPr="00B54A6C" w:rsidRDefault="003E7593" w:rsidP="00A74421">
      <w:pPr>
        <w:pStyle w:val="NormalWeb"/>
        <w:spacing w:before="0" w:beforeAutospacing="0" w:after="0"/>
        <w:jc w:val="both"/>
        <w:rPr>
          <w:lang w:val="uk-UA"/>
        </w:rPr>
      </w:pPr>
    </w:p>
    <w:p w:rsidR="003E7593" w:rsidRDefault="003E7593" w:rsidP="00A74421">
      <w:pPr>
        <w:pStyle w:val="NormalWeb"/>
        <w:spacing w:before="0" w:beforeAutospacing="0" w:after="0"/>
        <w:rPr>
          <w:lang w:val="uk-UA"/>
        </w:rPr>
      </w:pPr>
      <w:r w:rsidRPr="00B54A6C">
        <w:t>  </w:t>
      </w:r>
    </w:p>
    <w:p w:rsidR="003E7593" w:rsidRDefault="003E7593" w:rsidP="00A74421">
      <w:pPr>
        <w:pStyle w:val="NormalWeb"/>
        <w:spacing w:before="0" w:beforeAutospacing="0" w:after="0"/>
        <w:rPr>
          <w:lang w:val="uk-UA"/>
        </w:rPr>
      </w:pPr>
    </w:p>
    <w:p w:rsidR="003E7593" w:rsidRPr="00B54A6C" w:rsidRDefault="003E7593" w:rsidP="00A74421">
      <w:pPr>
        <w:pStyle w:val="NormalWeb"/>
        <w:spacing w:before="0" w:beforeAutospacing="0" w:after="0"/>
        <w:rPr>
          <w:lang w:val="uk-UA"/>
        </w:rPr>
      </w:pPr>
    </w:p>
    <w:p w:rsidR="003E7593" w:rsidRPr="00B54A6C" w:rsidRDefault="003E7593" w:rsidP="00A74421">
      <w:pPr>
        <w:pStyle w:val="NormalWeb"/>
        <w:spacing w:before="0" w:beforeAutospacing="0" w:after="0"/>
        <w:rPr>
          <w:b/>
          <w:bCs/>
          <w:lang w:val="uk-UA"/>
        </w:rPr>
      </w:pPr>
      <w:r w:rsidRPr="00B54A6C">
        <w:rPr>
          <w:b/>
          <w:bCs/>
          <w:lang w:val="uk-UA"/>
        </w:rPr>
        <w:t>В.о.міського голови,               </w:t>
      </w:r>
      <w:r>
        <w:rPr>
          <w:b/>
          <w:bCs/>
          <w:lang w:val="uk-UA"/>
        </w:rPr>
        <w:t xml:space="preserve">          </w:t>
      </w:r>
      <w:r w:rsidRPr="00B54A6C">
        <w:rPr>
          <w:b/>
          <w:bCs/>
          <w:lang w:val="uk-UA"/>
        </w:rPr>
        <w:t>                                                      В.П.Ткачук</w:t>
      </w:r>
    </w:p>
    <w:p w:rsidR="003E7593" w:rsidRPr="00B54A6C" w:rsidRDefault="003E7593" w:rsidP="00A74421">
      <w:pPr>
        <w:pStyle w:val="NormalWeb"/>
        <w:spacing w:before="0" w:beforeAutospacing="0" w:after="0"/>
        <w:rPr>
          <w:b/>
          <w:bCs/>
          <w:lang w:val="uk-UA"/>
        </w:rPr>
      </w:pPr>
      <w:r w:rsidRPr="00B54A6C">
        <w:rPr>
          <w:b/>
          <w:bCs/>
          <w:lang w:val="uk-UA"/>
        </w:rPr>
        <w:t xml:space="preserve">секретар міської ради </w:t>
      </w:r>
    </w:p>
    <w:p w:rsidR="003E7593" w:rsidRPr="00B54A6C" w:rsidRDefault="003E7593" w:rsidP="00A74421">
      <w:pPr>
        <w:pStyle w:val="NormalWeb"/>
        <w:spacing w:before="0" w:beforeAutospacing="0" w:after="0"/>
        <w:rPr>
          <w:b/>
          <w:bCs/>
          <w:lang w:val="uk-UA"/>
        </w:rPr>
      </w:pPr>
      <w:r w:rsidRPr="00B54A6C">
        <w:rPr>
          <w:b/>
          <w:bCs/>
          <w:lang w:val="uk-UA"/>
        </w:rPr>
        <w:t xml:space="preserve">           </w:t>
      </w:r>
    </w:p>
    <w:p w:rsidR="003E7593" w:rsidRDefault="003E7593" w:rsidP="00A74421">
      <w:pPr>
        <w:pStyle w:val="NormalWeb"/>
        <w:spacing w:before="0" w:beforeAutospacing="0" w:after="0"/>
        <w:rPr>
          <w:b/>
          <w:bCs/>
          <w:lang w:val="uk-UA"/>
        </w:rPr>
      </w:pPr>
      <w:r w:rsidRPr="00B54A6C">
        <w:rPr>
          <w:b/>
          <w:bCs/>
          <w:lang w:val="uk-UA"/>
        </w:rPr>
        <w:t>Підготував :</w:t>
      </w:r>
    </w:p>
    <w:p w:rsidR="003E7593" w:rsidRPr="00B54A6C" w:rsidRDefault="003E7593" w:rsidP="00A74421">
      <w:pPr>
        <w:pStyle w:val="NormalWeb"/>
        <w:spacing w:before="0" w:beforeAutospacing="0" w:after="0"/>
        <w:rPr>
          <w:b/>
          <w:bCs/>
          <w:lang w:val="uk-UA"/>
        </w:rPr>
      </w:pPr>
    </w:p>
    <w:p w:rsidR="003E7593" w:rsidRPr="00B54A6C" w:rsidRDefault="003E7593" w:rsidP="0090468D">
      <w:pPr>
        <w:pStyle w:val="NormalWeb"/>
        <w:spacing w:before="0" w:beforeAutospacing="0" w:after="0"/>
        <w:rPr>
          <w:lang w:val="uk-UA"/>
        </w:rPr>
      </w:pPr>
      <w:r w:rsidRPr="00B54A6C">
        <w:rPr>
          <w:lang w:val="uk-UA"/>
        </w:rPr>
        <w:t>Начальник відділу по контролю за благоустроєм</w:t>
      </w:r>
    </w:p>
    <w:p w:rsidR="003E7593" w:rsidRPr="00B54A6C" w:rsidRDefault="003E7593" w:rsidP="0090468D">
      <w:pPr>
        <w:pStyle w:val="NormalWeb"/>
        <w:spacing w:before="0" w:beforeAutospacing="0" w:after="0"/>
        <w:rPr>
          <w:lang w:val="uk-UA"/>
        </w:rPr>
      </w:pPr>
      <w:r w:rsidRPr="00B54A6C">
        <w:rPr>
          <w:lang w:val="uk-UA"/>
        </w:rPr>
        <w:t>та санітарним станом міста міськради                                                    Д.В.Комишан</w:t>
      </w:r>
    </w:p>
    <w:p w:rsidR="003E7593" w:rsidRPr="00B54A6C" w:rsidRDefault="003E7593" w:rsidP="0090468D">
      <w:pPr>
        <w:pStyle w:val="NormalWeb"/>
        <w:spacing w:before="0" w:beforeAutospacing="0" w:after="0"/>
        <w:rPr>
          <w:lang w:val="uk-UA"/>
        </w:rPr>
      </w:pPr>
    </w:p>
    <w:p w:rsidR="003E7593" w:rsidRDefault="003E75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Pr="00B54A6C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Pr="00B54A6C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93" w:rsidRDefault="003E7593" w:rsidP="00A74421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Додаток </w:t>
      </w:r>
    </w:p>
    <w:p w:rsidR="003E7593" w:rsidRDefault="003E7593" w:rsidP="00C5064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д</w:t>
      </w:r>
      <w:r w:rsidRPr="00B4738C">
        <w:rPr>
          <w:rFonts w:ascii="Times New Roman" w:hAnsi="Times New Roman" w:cs="Times New Roman"/>
          <w:lang w:val="uk-UA"/>
        </w:rPr>
        <w:t>о рішення ______(______) сесії міської ради</w:t>
      </w:r>
    </w:p>
    <w:p w:rsidR="003E7593" w:rsidRDefault="003E7593" w:rsidP="00C5064B">
      <w:pPr>
        <w:spacing w:after="0"/>
        <w:rPr>
          <w:rFonts w:ascii="Times New Roman" w:hAnsi="Times New Roman" w:cs="Times New Roman"/>
          <w:lang w:val="uk-UA"/>
        </w:rPr>
      </w:pPr>
      <w:r w:rsidRPr="00B4738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від «    »_________2019 року № _____</w:t>
      </w:r>
    </w:p>
    <w:p w:rsidR="003E7593" w:rsidRDefault="003E7593" w:rsidP="00C5064B">
      <w:pPr>
        <w:spacing w:after="0"/>
        <w:rPr>
          <w:rFonts w:ascii="Times New Roman" w:hAnsi="Times New Roman" w:cs="Times New Roman"/>
          <w:lang w:val="uk-UA"/>
        </w:rPr>
      </w:pPr>
    </w:p>
    <w:p w:rsidR="003E7593" w:rsidRDefault="003E7593" w:rsidP="00C5064B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Звіт</w:t>
      </w:r>
    </w:p>
    <w:p w:rsidR="003E7593" w:rsidRDefault="003E7593" w:rsidP="00C5064B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про виконання  «Міської цільової програми благоустрою </w:t>
      </w:r>
    </w:p>
    <w:p w:rsidR="003E7593" w:rsidRPr="00026E2E" w:rsidRDefault="003E7593" w:rsidP="00C506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території міста Сєвєродонецька на 2019 рік»</w:t>
      </w:r>
    </w:p>
    <w:p w:rsidR="003E7593" w:rsidRPr="006F17A7" w:rsidRDefault="003E7593" w:rsidP="00C5064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6F17A7">
        <w:rPr>
          <w:rFonts w:ascii="Times New Roman" w:hAnsi="Times New Roman" w:cs="Times New Roman"/>
          <w:b/>
          <w:bCs/>
          <w:color w:val="000000"/>
          <w:lang w:val="uk-UA"/>
        </w:rPr>
        <w:t>1.Основні данні</w:t>
      </w:r>
    </w:p>
    <w:p w:rsidR="003E7593" w:rsidRPr="006F17A7" w:rsidRDefault="003E7593" w:rsidP="00C1688C">
      <w:pPr>
        <w:spacing w:after="0"/>
        <w:jc w:val="both"/>
        <w:rPr>
          <w:rFonts w:ascii="Times New Roman" w:hAnsi="Times New Roman" w:cs="Times New Roman"/>
          <w:color w:val="000000"/>
          <w:lang w:val="uk-UA"/>
        </w:rPr>
      </w:pPr>
      <w:r w:rsidRPr="006F17A7">
        <w:rPr>
          <w:rFonts w:ascii="Times New Roman" w:hAnsi="Times New Roman" w:cs="Times New Roman"/>
          <w:color w:val="000000"/>
          <w:lang w:val="uk-UA"/>
        </w:rPr>
        <w:t xml:space="preserve">          «Міська цільова програма благоустрою на території міста Сєвєродонецька на 2018 рік»  (далі Програма) затверджена рішенням сесії Сєвєродонецької міської ради від 25.09.2018 року № 2922, рішенням сесії міськради № 2922 від 25.09.2018 року до «Міської цільової програми благоустрою на території міста Сєвєродонецька на 2018 рік» внесено зміни.</w:t>
      </w:r>
    </w:p>
    <w:p w:rsidR="003E7593" w:rsidRDefault="003E7593" w:rsidP="00C1688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026E2E">
        <w:rPr>
          <w:rFonts w:ascii="Times New Roman" w:hAnsi="Times New Roman" w:cs="Times New Roman"/>
          <w:lang w:val="uk-UA"/>
        </w:rPr>
        <w:t>Виконавцями Програми визначено Управління житлово-комунального господарства міської ради, відділ капітального будівництва, КП «Сєвєродонецькомунсервіс», КП «Сєвєродонецьке підприємство садово-паркового господарства та благоустрою», КП «Житлосервіс «Світанок» та інші підприємства, які залучені на договірних засадах.</w:t>
      </w:r>
    </w:p>
    <w:p w:rsidR="003E7593" w:rsidRDefault="003E7593" w:rsidP="00C1688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Строк виконання Програми – 2018 рік.</w:t>
      </w:r>
    </w:p>
    <w:p w:rsidR="003E7593" w:rsidRDefault="003E7593" w:rsidP="00C1688C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026E2E">
        <w:rPr>
          <w:rFonts w:ascii="Times New Roman" w:hAnsi="Times New Roman" w:cs="Times New Roman"/>
          <w:b/>
          <w:bCs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       </w:t>
      </w:r>
      <w:r w:rsidRPr="00026E2E">
        <w:rPr>
          <w:rFonts w:ascii="Times New Roman" w:hAnsi="Times New Roman" w:cs="Times New Roman"/>
          <w:b/>
          <w:bCs/>
          <w:lang w:val="uk-UA"/>
        </w:rPr>
        <w:t xml:space="preserve"> ІІ.Виконання завдань та заходів.</w:t>
      </w:r>
    </w:p>
    <w:p w:rsidR="003E7593" w:rsidRDefault="003E7593" w:rsidP="00C1688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>Для реалізації основних заходів, спрямованих на вирішення загальних питань благоустрою в межах виконання програми у 2018 році виконано:</w:t>
      </w:r>
    </w:p>
    <w:p w:rsidR="003E7593" w:rsidRDefault="003E7593" w:rsidP="00C168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Проект благоустрою скверу по вул. Космонавтів, район буд.25 </w:t>
      </w:r>
    </w:p>
    <w:p w:rsidR="003E7593" w:rsidRDefault="003E7593" w:rsidP="00C168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Встановлення критого павільйону очікування на зупинці  в сел.Воєводівка</w:t>
      </w:r>
    </w:p>
    <w:p w:rsidR="003E7593" w:rsidRDefault="003E7593" w:rsidP="00C168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Благоустрій скверу по вул. Космонавтів, 28</w:t>
      </w:r>
    </w:p>
    <w:p w:rsidR="003E7593" w:rsidRDefault="003E7593" w:rsidP="00C168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Придбання паркових лав для встановлення біля під’їздів житлових будинків.</w:t>
      </w:r>
    </w:p>
    <w:p w:rsidR="003E7593" w:rsidRDefault="003E7593" w:rsidP="00C1688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Фінансування заходів Програми здійснювалось за рахунок коштів місцевого бюджету. Фактичне фінансування на виконання Програми склало 1720, 00 тис.грн. ( 24 %)  із запланованих 7350,553 тис.грн. </w:t>
      </w:r>
    </w:p>
    <w:p w:rsidR="003E7593" w:rsidRDefault="003E7593" w:rsidP="00C1688C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У зв’язку з відсутністю фінансування не виконані наступні заходи:</w:t>
      </w:r>
    </w:p>
    <w:p w:rsidR="003E7593" w:rsidRDefault="003E7593" w:rsidP="00C168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F35795">
        <w:rPr>
          <w:rFonts w:ascii="Times New Roman" w:hAnsi="Times New Roman" w:cs="Times New Roman"/>
          <w:lang w:val="uk-UA"/>
        </w:rPr>
        <w:t xml:space="preserve">  придбання урн для сміття для встановлення вздо</w:t>
      </w:r>
      <w:r>
        <w:rPr>
          <w:rFonts w:ascii="Times New Roman" w:hAnsi="Times New Roman" w:cs="Times New Roman"/>
          <w:lang w:val="uk-UA"/>
        </w:rPr>
        <w:t>вж тротуарів ( 201,00 тис.грн);</w:t>
      </w:r>
    </w:p>
    <w:p w:rsidR="003E7593" w:rsidRDefault="003E7593" w:rsidP="00C168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F35795">
        <w:rPr>
          <w:rFonts w:ascii="Times New Roman" w:hAnsi="Times New Roman" w:cs="Times New Roman"/>
          <w:lang w:val="uk-UA"/>
        </w:rPr>
        <w:t xml:space="preserve"> розміщення гостьової автомобільної парковки на 40 машиномісць за адресою : вул.</w:t>
      </w:r>
      <w:r>
        <w:rPr>
          <w:rFonts w:ascii="Times New Roman" w:hAnsi="Times New Roman" w:cs="Times New Roman"/>
          <w:lang w:val="uk-UA"/>
        </w:rPr>
        <w:t xml:space="preserve"> Вілєсова, буд.1.</w:t>
      </w:r>
    </w:p>
    <w:p w:rsidR="003E7593" w:rsidRDefault="003E7593" w:rsidP="00C1688C">
      <w:pPr>
        <w:spacing w:after="0"/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Інформація про фінансування та ефективність виконання заходів наведена в Таблицях 1 та2. </w:t>
      </w:r>
    </w:p>
    <w:p w:rsidR="003E7593" w:rsidRDefault="003E7593" w:rsidP="00C1688C">
      <w:pPr>
        <w:spacing w:after="0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 w:rsidRPr="00C1688C">
        <w:rPr>
          <w:rFonts w:ascii="Times New Roman" w:hAnsi="Times New Roman" w:cs="Times New Roman"/>
          <w:b/>
          <w:bCs/>
          <w:lang w:val="uk-UA"/>
        </w:rPr>
        <w:t xml:space="preserve">                                     ІІІ. Фінансування Програми</w:t>
      </w:r>
    </w:p>
    <w:p w:rsidR="003E7593" w:rsidRDefault="003E7593" w:rsidP="00C1688C">
      <w:pPr>
        <w:spacing w:after="0"/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984"/>
        <w:gridCol w:w="1418"/>
        <w:gridCol w:w="1098"/>
        <w:gridCol w:w="1433"/>
        <w:gridCol w:w="1433"/>
        <w:gridCol w:w="1246"/>
      </w:tblGrid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Пріоритетні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Вико-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навець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фінан-сування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Планові обсяги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фінансування,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Фактичні обсяги фінансування,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Виконано/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виконано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(причини)</w:t>
            </w:r>
          </w:p>
        </w:tc>
      </w:tr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Благоустрій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зупиночних комплексів</w:t>
            </w: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-Встановлення сучасного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критого павільйону очікування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-влаштування покриття території зупинки з тротуарної плитки за адресами:</w:t>
            </w:r>
            <w:r w:rsidRPr="00F936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-пл.Дружби Народів,30,34; просп.Центральний, 26,38,54, 72; </w:t>
            </w:r>
            <w:r w:rsidRPr="00F936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вул.Науки, 1, 5;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вул.Маяковського,10 вул.Вілєсова, 1  (СТІ);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вул.Вілєсова,11(СПЗ)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вул.Вілєсова, 5, 41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вул.Гагаріна, 64, 99,103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вул.Гоголя,  71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вул.Курчатова, 19 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просп.Хіміків, 57</w:t>
            </w:r>
          </w:p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вул.Єгорова, 2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1785,00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35,00 тис.грн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критого павільйону на зупинці в сел. Воєводівка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частково</w:t>
            </w:r>
          </w:p>
        </w:tc>
      </w:tr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Благоустрій скверів</w:t>
            </w: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Благоустрій скверу по вул.Космонавтів, 29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-капітальний ремонт пішохідних доріжок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-відновлення зеленої зони та обрізка дерев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-встановлення урн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-встановлення лав</w:t>
            </w: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УЖКГ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КП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«Сєвєродоне-цьке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підприєство садово-паркового господарства та благуострою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1347,464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  частково</w:t>
            </w:r>
          </w:p>
        </w:tc>
      </w:tr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Виготовлення проекту благоустрою скверу  по вул.Космонавтів, 25</w:t>
            </w: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87,882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</w:tc>
      </w:tr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Встановлення лав </w:t>
            </w: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паркових лав для встановлення біля під’їздів житлових будинків</w:t>
            </w: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УЖКГ,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КП «Житлосервіс «Світанок»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Міський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230,00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193,5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 частково</w:t>
            </w:r>
          </w:p>
        </w:tc>
      </w:tr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Встановлення урн</w:t>
            </w: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урн для сміття для встановлення вздовж тротуарів на території міста</w:t>
            </w: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201,00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виконано</w:t>
            </w:r>
          </w:p>
        </w:tc>
      </w:tr>
      <w:tr w:rsidR="003E7593" w:rsidRPr="00F93608"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Розміщення гостьової автомобільної парковки</w:t>
            </w:r>
          </w:p>
        </w:tc>
        <w:tc>
          <w:tcPr>
            <w:tcW w:w="1984" w:type="dxa"/>
          </w:tcPr>
          <w:p w:rsidR="003E7593" w:rsidRPr="00F93608" w:rsidRDefault="003E7593" w:rsidP="00F936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Розміщення гостьової автомобільної парковки на 40 машино – місць за  за адресою вул. Вілєсова,район буд.1: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2484,553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виконано</w:t>
            </w:r>
          </w:p>
        </w:tc>
      </w:tr>
      <w:tr w:rsidR="003E7593" w:rsidRPr="00F93608">
        <w:tc>
          <w:tcPr>
            <w:tcW w:w="4820" w:type="dxa"/>
            <w:gridSpan w:val="3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 ЗА ПРОГРАМОЮ</w:t>
            </w:r>
          </w:p>
        </w:tc>
        <w:tc>
          <w:tcPr>
            <w:tcW w:w="1098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7350.553</w:t>
            </w:r>
          </w:p>
        </w:tc>
        <w:tc>
          <w:tcPr>
            <w:tcW w:w="1433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1720.00</w:t>
            </w:r>
          </w:p>
        </w:tc>
        <w:tc>
          <w:tcPr>
            <w:tcW w:w="124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3E7593" w:rsidRPr="009D6BAC" w:rsidRDefault="003E7593" w:rsidP="00C1688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3E7593" w:rsidRDefault="003E7593" w:rsidP="00F35795">
      <w:pPr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 w:rsidRPr="00AB35D4">
        <w:rPr>
          <w:rFonts w:ascii="Times New Roman" w:hAnsi="Times New Roman" w:cs="Times New Roman"/>
          <w:b/>
          <w:bCs/>
          <w:lang w:val="uk-UA"/>
        </w:rPr>
        <w:t>Виконання завдань та заходів програми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3"/>
        <w:gridCol w:w="1519"/>
        <w:gridCol w:w="1454"/>
        <w:gridCol w:w="1467"/>
        <w:gridCol w:w="1455"/>
        <w:gridCol w:w="1473"/>
      </w:tblGrid>
      <w:tr w:rsidR="003E7593" w:rsidRPr="00F93608">
        <w:tc>
          <w:tcPr>
            <w:tcW w:w="2354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Найменування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завдання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Найменування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показника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Одиниця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Очікувані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результати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Фактично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досягнуто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Відхилення</w:t>
            </w:r>
          </w:p>
        </w:tc>
      </w:tr>
      <w:tr w:rsidR="003E7593" w:rsidRPr="00F93608">
        <w:tc>
          <w:tcPr>
            <w:tcW w:w="2354" w:type="dxa"/>
            <w:vMerge w:val="restart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Благоустрій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зупиночних комплексів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Показник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1785,00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35,00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-1750.00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продукту: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35,00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-50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якості: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Підвищення рівня комфортності і безпеки пасажирів, естетичного вигляду зупинок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 від загальної кількості зупинок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-28,5</w:t>
            </w:r>
          </w:p>
        </w:tc>
      </w:tr>
      <w:tr w:rsidR="003E7593" w:rsidRPr="00F93608">
        <w:tc>
          <w:tcPr>
            <w:tcW w:w="2354" w:type="dxa"/>
            <w:vMerge w:val="restart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Благоустрій скверу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Космонавтів, 29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1347,464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-1152,536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1347,464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-1152,536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3E7593" w:rsidRPr="00F93608">
        <w:tc>
          <w:tcPr>
            <w:tcW w:w="2354" w:type="dxa"/>
            <w:vMerge w:val="restart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Виготовлення проекту благоустрою скверу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Космонавтів, 25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87,882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-62,118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Показник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87,882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-62,118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3E7593" w:rsidRPr="00F93608">
        <w:tc>
          <w:tcPr>
            <w:tcW w:w="2354" w:type="dxa"/>
            <w:vMerge w:val="restart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Встановлення лав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193,500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-36,50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+14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2,150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-0,850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  від загальної потреби в лавах біля житлових будинків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26%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+4</w:t>
            </w:r>
          </w:p>
        </w:tc>
      </w:tr>
      <w:tr w:rsidR="003E7593" w:rsidRPr="00F93608">
        <w:tc>
          <w:tcPr>
            <w:tcW w:w="2354" w:type="dxa"/>
            <w:vMerge w:val="restart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Придбання урн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201,00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-201,00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262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-262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0,765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 від необхідної загальної кількості урн вуличної мережі міста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3E7593" w:rsidRPr="00F93608">
        <w:tc>
          <w:tcPr>
            <w:tcW w:w="2354" w:type="dxa"/>
            <w:vMerge w:val="restart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Розміщення гостьової автомобільної  парковки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2484,553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-2484,553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Показник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2484,553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-2484,553</w:t>
            </w:r>
          </w:p>
        </w:tc>
      </w:tr>
      <w:tr w:rsidR="003E7593" w:rsidRPr="00F93608">
        <w:tc>
          <w:tcPr>
            <w:tcW w:w="2354" w:type="dxa"/>
            <w:vMerge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якості: </w:t>
            </w:r>
          </w:p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Підвищення рівня безпеки дорожнього руху, упорядкування стану та підвищення культури паркування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3E7593" w:rsidRPr="00F93608" w:rsidRDefault="003E7593" w:rsidP="00F9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936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</w:tbl>
    <w:p w:rsidR="003E7593" w:rsidRPr="00AB35D4" w:rsidRDefault="003E7593" w:rsidP="00F35795">
      <w:pPr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3E7593" w:rsidRPr="000B4DAA" w:rsidRDefault="003E7593" w:rsidP="00F35795">
      <w:pPr>
        <w:ind w:left="360"/>
        <w:jc w:val="both"/>
        <w:rPr>
          <w:rFonts w:ascii="Times New Roman" w:hAnsi="Times New Roman" w:cs="Times New Roman"/>
          <w:b/>
          <w:bCs/>
          <w:lang w:val="uk-UA"/>
        </w:rPr>
      </w:pPr>
      <w:r w:rsidRPr="000B4DAA">
        <w:rPr>
          <w:rFonts w:ascii="Times New Roman" w:hAnsi="Times New Roman" w:cs="Times New Roman"/>
          <w:b/>
          <w:bCs/>
          <w:lang w:val="uk-UA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            </w:t>
      </w:r>
      <w:r w:rsidRPr="000B4DAA">
        <w:rPr>
          <w:rFonts w:ascii="Times New Roman" w:hAnsi="Times New Roman" w:cs="Times New Roman"/>
          <w:b/>
          <w:bCs/>
          <w:lang w:val="uk-UA"/>
        </w:rPr>
        <w:t xml:space="preserve">                     В.П.Ткачук</w:t>
      </w:r>
    </w:p>
    <w:p w:rsidR="003E7593" w:rsidRDefault="003E7593" w:rsidP="00F35795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3E7593" w:rsidRDefault="003E7593" w:rsidP="00F35795">
      <w:pPr>
        <w:ind w:left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Підготував:</w:t>
      </w:r>
    </w:p>
    <w:p w:rsidR="003E7593" w:rsidRPr="000B4DAA" w:rsidRDefault="003E7593" w:rsidP="00F35795">
      <w:pPr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B4DAA">
        <w:rPr>
          <w:rFonts w:ascii="Times New Roman" w:hAnsi="Times New Roman" w:cs="Times New Roman"/>
          <w:sz w:val="20"/>
          <w:szCs w:val="20"/>
          <w:lang w:val="uk-UA"/>
        </w:rPr>
        <w:t xml:space="preserve">Начальник відділу по контролю за благоустроєм </w:t>
      </w:r>
    </w:p>
    <w:p w:rsidR="003E7593" w:rsidRPr="000B4DAA" w:rsidRDefault="003E7593" w:rsidP="00F35795">
      <w:pPr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B4DAA">
        <w:rPr>
          <w:rFonts w:ascii="Times New Roman" w:hAnsi="Times New Roman" w:cs="Times New Roman"/>
          <w:sz w:val="20"/>
          <w:szCs w:val="20"/>
          <w:lang w:val="uk-UA"/>
        </w:rPr>
        <w:t xml:space="preserve">та санітарним станом міста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0B4DAA">
        <w:rPr>
          <w:rFonts w:ascii="Times New Roman" w:hAnsi="Times New Roman" w:cs="Times New Roman"/>
          <w:sz w:val="20"/>
          <w:szCs w:val="20"/>
          <w:lang w:val="uk-UA"/>
        </w:rPr>
        <w:t xml:space="preserve">             Д.В.Комишан</w:t>
      </w:r>
    </w:p>
    <w:p w:rsidR="003E7593" w:rsidRPr="00601D2B" w:rsidRDefault="003E7593" w:rsidP="00601D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3E7593" w:rsidRPr="00026E2E" w:rsidRDefault="003E7593" w:rsidP="002277CB">
      <w:pPr>
        <w:jc w:val="both"/>
        <w:rPr>
          <w:rFonts w:ascii="Times New Roman" w:hAnsi="Times New Roman" w:cs="Times New Roman"/>
          <w:lang w:val="uk-UA"/>
        </w:rPr>
      </w:pPr>
    </w:p>
    <w:p w:rsidR="003E7593" w:rsidRPr="00026E2E" w:rsidRDefault="003E7593" w:rsidP="002277CB">
      <w:pPr>
        <w:jc w:val="both"/>
        <w:rPr>
          <w:rFonts w:ascii="Times New Roman" w:hAnsi="Times New Roman" w:cs="Times New Roman"/>
          <w:lang w:val="uk-UA"/>
        </w:rPr>
      </w:pPr>
      <w:r w:rsidRPr="00026E2E">
        <w:rPr>
          <w:rFonts w:ascii="Times New Roman" w:hAnsi="Times New Roman" w:cs="Times New Roman"/>
          <w:lang w:val="uk-UA"/>
        </w:rPr>
        <w:t xml:space="preserve"> </w:t>
      </w:r>
    </w:p>
    <w:p w:rsidR="003E7593" w:rsidRPr="002277CB" w:rsidRDefault="003E7593" w:rsidP="00B4738C">
      <w:pPr>
        <w:jc w:val="center"/>
        <w:rPr>
          <w:rFonts w:ascii="Times New Roman" w:hAnsi="Times New Roman" w:cs="Times New Roman"/>
          <w:lang w:val="uk-UA"/>
        </w:rPr>
      </w:pPr>
    </w:p>
    <w:p w:rsidR="003E7593" w:rsidRPr="00B4738C" w:rsidRDefault="003E7593">
      <w:pPr>
        <w:rPr>
          <w:rFonts w:ascii="Times New Roman" w:hAnsi="Times New Roman" w:cs="Times New Roman"/>
          <w:lang w:val="uk-UA"/>
        </w:rPr>
      </w:pPr>
    </w:p>
    <w:p w:rsidR="003E7593" w:rsidRPr="00B4738C" w:rsidRDefault="003E7593">
      <w:pPr>
        <w:rPr>
          <w:lang w:val="uk-UA"/>
        </w:rPr>
      </w:pPr>
    </w:p>
    <w:p w:rsidR="003E7593" w:rsidRPr="00B4738C" w:rsidRDefault="003E7593">
      <w:pPr>
        <w:rPr>
          <w:lang w:val="uk-UA"/>
        </w:rPr>
      </w:pPr>
    </w:p>
    <w:sectPr w:rsidR="003E7593" w:rsidRPr="00B4738C" w:rsidSect="0046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02B"/>
    <w:multiLevelType w:val="hybridMultilevel"/>
    <w:tmpl w:val="90B287D4"/>
    <w:lvl w:ilvl="0" w:tplc="4D562D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B3"/>
    <w:rsid w:val="00001ED7"/>
    <w:rsid w:val="00026E2E"/>
    <w:rsid w:val="00086BAC"/>
    <w:rsid w:val="000A7DD4"/>
    <w:rsid w:val="000B4DAA"/>
    <w:rsid w:val="001450F8"/>
    <w:rsid w:val="00165A7B"/>
    <w:rsid w:val="00193529"/>
    <w:rsid w:val="00200249"/>
    <w:rsid w:val="002277CB"/>
    <w:rsid w:val="00247E60"/>
    <w:rsid w:val="002E5C81"/>
    <w:rsid w:val="003C3D91"/>
    <w:rsid w:val="003E7593"/>
    <w:rsid w:val="004065CA"/>
    <w:rsid w:val="004329A5"/>
    <w:rsid w:val="004677B5"/>
    <w:rsid w:val="005238CC"/>
    <w:rsid w:val="005E4FBE"/>
    <w:rsid w:val="00601D2B"/>
    <w:rsid w:val="006112DC"/>
    <w:rsid w:val="006D2125"/>
    <w:rsid w:val="006F17A7"/>
    <w:rsid w:val="007815E1"/>
    <w:rsid w:val="007C6A68"/>
    <w:rsid w:val="00811E2C"/>
    <w:rsid w:val="008E17CE"/>
    <w:rsid w:val="0090468D"/>
    <w:rsid w:val="00953AB3"/>
    <w:rsid w:val="0098348A"/>
    <w:rsid w:val="009843E2"/>
    <w:rsid w:val="009D6BAC"/>
    <w:rsid w:val="00A64AE8"/>
    <w:rsid w:val="00A74421"/>
    <w:rsid w:val="00AB35D4"/>
    <w:rsid w:val="00AC53CE"/>
    <w:rsid w:val="00AC75CD"/>
    <w:rsid w:val="00B4738C"/>
    <w:rsid w:val="00B54A6C"/>
    <w:rsid w:val="00BB3FAF"/>
    <w:rsid w:val="00BD2CA3"/>
    <w:rsid w:val="00BD6185"/>
    <w:rsid w:val="00C1688C"/>
    <w:rsid w:val="00C5064B"/>
    <w:rsid w:val="00C64E92"/>
    <w:rsid w:val="00C64FE3"/>
    <w:rsid w:val="00C71C90"/>
    <w:rsid w:val="00CE5CC4"/>
    <w:rsid w:val="00D449A5"/>
    <w:rsid w:val="00D4518D"/>
    <w:rsid w:val="00D73CED"/>
    <w:rsid w:val="00D763FD"/>
    <w:rsid w:val="00DE4B4F"/>
    <w:rsid w:val="00E005AD"/>
    <w:rsid w:val="00E2503B"/>
    <w:rsid w:val="00E26AA3"/>
    <w:rsid w:val="00E359EC"/>
    <w:rsid w:val="00EA5622"/>
    <w:rsid w:val="00EE0669"/>
    <w:rsid w:val="00F35795"/>
    <w:rsid w:val="00F45ACF"/>
    <w:rsid w:val="00F46155"/>
    <w:rsid w:val="00F9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B5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3AB3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2CA3"/>
    <w:pPr>
      <w:ind w:left="720"/>
    </w:pPr>
  </w:style>
  <w:style w:type="table" w:styleId="TableGrid">
    <w:name w:val="Table Grid"/>
    <w:basedOn w:val="TableNormal"/>
    <w:uiPriority w:val="99"/>
    <w:rsid w:val="00C168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593</TotalTime>
  <Pages>5</Pages>
  <Words>4526</Words>
  <Characters>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2019-03-20T13:28:00Z</cp:lastPrinted>
  <dcterms:created xsi:type="dcterms:W3CDTF">2018-10-19T05:57:00Z</dcterms:created>
  <dcterms:modified xsi:type="dcterms:W3CDTF">2019-04-10T05:26:00Z</dcterms:modified>
</cp:coreProperties>
</file>