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7B" w:rsidRDefault="00795F7B" w:rsidP="00A41EE3">
      <w:pPr>
        <w:pStyle w:val="Heading1"/>
        <w:jc w:val="center"/>
        <w:rPr>
          <w:sz w:val="28"/>
          <w:szCs w:val="28"/>
          <w:lang w:val="ru-RU"/>
        </w:rPr>
      </w:pPr>
    </w:p>
    <w:p w:rsidR="00795F7B" w:rsidRDefault="00795F7B" w:rsidP="00A41EE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795F7B" w:rsidRDefault="00795F7B" w:rsidP="00A41EE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795F7B" w:rsidRDefault="00795F7B" w:rsidP="00A41EE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795F7B" w:rsidRDefault="00795F7B" w:rsidP="00A41EE3">
      <w:pPr>
        <w:ind w:right="-382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Сорокова  (позачергова) сесія </w:t>
      </w:r>
    </w:p>
    <w:p w:rsidR="00795F7B" w:rsidRDefault="00795F7B" w:rsidP="00A41EE3">
      <w:pPr>
        <w:ind w:right="-382"/>
        <w:rPr>
          <w:b/>
          <w:bCs/>
          <w:sz w:val="28"/>
          <w:szCs w:val="28"/>
          <w:lang w:val="uk-UA"/>
        </w:rPr>
      </w:pPr>
    </w:p>
    <w:p w:rsidR="00795F7B" w:rsidRDefault="00795F7B" w:rsidP="00A41EE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795F7B" w:rsidRDefault="00795F7B" w:rsidP="00A41EE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2279</w:t>
      </w:r>
    </w:p>
    <w:p w:rsidR="00795F7B" w:rsidRDefault="00795F7B" w:rsidP="00A41EE3">
      <w:pPr>
        <w:ind w:right="-382" w:firstLine="720"/>
        <w:jc w:val="both"/>
        <w:rPr>
          <w:sz w:val="18"/>
          <w:szCs w:val="18"/>
          <w:lang w:val="uk-UA"/>
        </w:rPr>
      </w:pPr>
    </w:p>
    <w:p w:rsidR="00795F7B" w:rsidRDefault="00795F7B" w:rsidP="00A41EE3">
      <w:pPr>
        <w:ind w:right="5810" w:hanging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23  лютого  2018 року</w:t>
      </w:r>
    </w:p>
    <w:p w:rsidR="00795F7B" w:rsidRPr="000C56F0" w:rsidRDefault="00795F7B" w:rsidP="0017623F">
      <w:pPr>
        <w:spacing w:line="360" w:lineRule="auto"/>
        <w:ind w:left="-180"/>
        <w:rPr>
          <w:b/>
          <w:bCs/>
          <w:lang w:val="uk-UA"/>
        </w:rPr>
      </w:pPr>
      <w:r>
        <w:rPr>
          <w:b/>
          <w:bCs/>
        </w:rPr>
        <w:t>м. Сєвєродонецьк</w:t>
      </w: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tblInd w:w="-106" w:type="dxa"/>
        <w:tblLook w:val="01E0"/>
      </w:tblPr>
      <w:tblGrid>
        <w:gridCol w:w="4860"/>
      </w:tblGrid>
      <w:tr w:rsidR="00795F7B">
        <w:trPr>
          <w:trHeight w:val="460"/>
        </w:trPr>
        <w:tc>
          <w:tcPr>
            <w:tcW w:w="4860" w:type="dxa"/>
          </w:tcPr>
          <w:p w:rsidR="00795F7B" w:rsidRDefault="00795F7B" w:rsidP="003F7265">
            <w:pPr>
              <w:widowControl w:val="0"/>
              <w:autoSpaceDE w:val="0"/>
              <w:autoSpaceDN w:val="0"/>
              <w:adjustRightInd w:val="0"/>
              <w:ind w:left="-108" w:hanging="18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ППро передачу у власність земельної ділянки гр. Паталасі О.В. </w:t>
            </w:r>
            <w:r>
              <w:rPr>
                <w:lang w:val="uk-UA"/>
              </w:rPr>
              <w:t>(для ведення садівництва)</w:t>
            </w:r>
          </w:p>
          <w:p w:rsidR="00795F7B" w:rsidRDefault="00795F7B" w:rsidP="003F7265">
            <w:pPr>
              <w:widowControl w:val="0"/>
              <w:autoSpaceDE w:val="0"/>
              <w:autoSpaceDN w:val="0"/>
              <w:adjustRightInd w:val="0"/>
              <w:ind w:hanging="72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795F7B" w:rsidRDefault="00795F7B" w:rsidP="003F7265">
      <w:pPr>
        <w:pStyle w:val="25"/>
        <w:tabs>
          <w:tab w:val="left" w:pos="4678"/>
        </w:tabs>
        <w:ind w:left="-180" w:firstLine="0"/>
        <w:rPr>
          <w:lang w:val="uk-UA"/>
        </w:rPr>
      </w:pPr>
      <w:r>
        <w:rPr>
          <w:lang w:val="uk-UA"/>
        </w:rPr>
        <w:t xml:space="preserve">     Розглянувши </w:t>
      </w:r>
      <w:r>
        <w:rPr>
          <w:color w:val="000000"/>
          <w:lang w:val="uk-UA"/>
        </w:rPr>
        <w:t>заяву гр.</w:t>
      </w:r>
      <w:r>
        <w:rPr>
          <w:lang w:val="uk-UA"/>
        </w:rPr>
        <w:t xml:space="preserve"> Паталахи Олени Валеріївни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про затвердження проекту землеустрою щодо відведення земельної ділянки та передачу </w:t>
      </w:r>
      <w:r>
        <w:rPr>
          <w:color w:val="000000"/>
          <w:lang w:val="uk-UA"/>
        </w:rPr>
        <w:t xml:space="preserve">її у власність </w:t>
      </w:r>
      <w:r>
        <w:rPr>
          <w:lang w:val="uk-UA"/>
        </w:rPr>
        <w:t>для ведення садівництва, матеріали, представлені  відділом земельних відносин та архітектури, враховуючи пропозиції постійної комісії з питань будівництва, архітектури, земельних відносин, охорони навколишнього середовища та розвитку селищ (</w:t>
      </w:r>
      <w:r>
        <w:rPr>
          <w:color w:val="000000"/>
          <w:lang w:val="uk-UA"/>
        </w:rPr>
        <w:t>протокол № 91 від 03.01.2018)</w:t>
      </w:r>
      <w:r>
        <w:rPr>
          <w:lang w:val="uk-UA"/>
        </w:rPr>
        <w:t>, на підставі рішення сесії міської ради № 1660 від 06.11.2017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Паталасі О.В.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для ведення садівництва, за адресою:  м. Сєвєродонецьк, вул. Північна, будинок 2», відповідно до статей 12, </w:t>
      </w:r>
      <w:r w:rsidRPr="009C1EFA">
        <w:rPr>
          <w:rStyle w:val="st101"/>
          <w:b w:val="0"/>
          <w:bCs w:val="0"/>
          <w:lang w:val="uk-UA"/>
        </w:rPr>
        <w:t>79</w:t>
      </w:r>
      <w:r w:rsidRPr="009C1EFA">
        <w:rPr>
          <w:rStyle w:val="st30"/>
          <w:b w:val="0"/>
          <w:bCs w:val="0"/>
          <w:sz w:val="20"/>
          <w:szCs w:val="20"/>
          <w:lang w:val="uk-UA"/>
        </w:rPr>
        <w:t>1</w:t>
      </w:r>
      <w:r>
        <w:rPr>
          <w:rStyle w:val="st42"/>
          <w:lang w:val="uk-UA"/>
        </w:rPr>
        <w:t xml:space="preserve">, </w:t>
      </w:r>
      <w:r>
        <w:rPr>
          <w:lang w:val="uk-UA"/>
        </w:rPr>
        <w:t xml:space="preserve">116, 118, 121, 122, 134  Земельного Кодексу України,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 xml:space="preserve"> Закону України «Про місцеве самоврядування в Україні», міська рада</w:t>
      </w:r>
    </w:p>
    <w:p w:rsidR="00795F7B" w:rsidRDefault="00795F7B" w:rsidP="007D4360">
      <w:pPr>
        <w:pStyle w:val="BodyText25"/>
        <w:tabs>
          <w:tab w:val="left" w:pos="4678"/>
        </w:tabs>
        <w:ind w:firstLine="0"/>
        <w:rPr>
          <w:lang w:val="uk-UA"/>
        </w:rPr>
      </w:pPr>
    </w:p>
    <w:p w:rsidR="00795F7B" w:rsidRDefault="00795F7B" w:rsidP="007D436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</w:t>
      </w:r>
      <w:r>
        <w:rPr>
          <w:b/>
          <w:bCs/>
          <w:lang w:val="uk-UA"/>
        </w:rPr>
        <w:t>ВИРІШИЛА:</w:t>
      </w:r>
    </w:p>
    <w:p w:rsidR="00795F7B" w:rsidRDefault="00795F7B" w:rsidP="007D4360">
      <w:pPr>
        <w:widowControl w:val="0"/>
        <w:tabs>
          <w:tab w:val="left" w:pos="-180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795F7B" w:rsidRDefault="00795F7B" w:rsidP="003F7265">
      <w:pPr>
        <w:pStyle w:val="BodyText25"/>
        <w:tabs>
          <w:tab w:val="left" w:pos="-180"/>
        </w:tabs>
        <w:ind w:left="-180" w:firstLine="0"/>
        <w:rPr>
          <w:lang w:val="uk-UA"/>
        </w:rPr>
      </w:pPr>
      <w:r>
        <w:rPr>
          <w:lang w:val="uk-UA"/>
        </w:rPr>
        <w:t xml:space="preserve">        1. Затвердити гр. Паталасі Олені Валеріївні</w:t>
      </w:r>
      <w:r>
        <w:rPr>
          <w:color w:val="000000"/>
          <w:lang w:val="uk-UA"/>
        </w:rPr>
        <w:t xml:space="preserve"> проект землеустрою щодо відведення земельної ділянки,</w:t>
      </w:r>
      <w:r>
        <w:rPr>
          <w:lang w:val="uk-UA"/>
        </w:rPr>
        <w:t xml:space="preserve"> для ведення садівництва, за адресою: Луганська область, м. Сєвєродонецьк, вулиця  Північна, 2.</w:t>
      </w:r>
    </w:p>
    <w:p w:rsidR="00795F7B" w:rsidRDefault="00795F7B" w:rsidP="003F7265">
      <w:pPr>
        <w:pStyle w:val="BodyText25"/>
        <w:tabs>
          <w:tab w:val="left" w:pos="-180"/>
        </w:tabs>
        <w:ind w:left="-180"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2</w:t>
      </w:r>
      <w:r>
        <w:rPr>
          <w:lang w:val="uk-UA"/>
        </w:rPr>
        <w:t>. Передати гр. Паталасі Олені Валеріївні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у власність, земельну ділянку, кадастровий            № 4412900000:02:002:0176, площею 0,0291 га, для ведення садівництва, за адресою:  Луганська обл., м. Сєвєродонецьк, вулиця  Північна, 2, </w:t>
      </w:r>
      <w:r>
        <w:rPr>
          <w:color w:val="000000"/>
          <w:lang w:val="uk-UA"/>
        </w:rPr>
        <w:t xml:space="preserve">за рахунок земель, не наданих у власність або користування в межах  м. Сєвєродонецьк. </w:t>
      </w:r>
      <w:r>
        <w:rPr>
          <w:lang w:val="uk-UA"/>
        </w:rPr>
        <w:t xml:space="preserve">Категорія земель – землі сільськогосподарського призначення; цільове призначення земельної ділянки – для індивідуального садівництва; </w:t>
      </w:r>
      <w:r>
        <w:rPr>
          <w:color w:val="000000"/>
          <w:lang w:val="uk-UA"/>
        </w:rPr>
        <w:t xml:space="preserve">вид використання – </w:t>
      </w:r>
      <w:r>
        <w:rPr>
          <w:lang w:val="uk-UA"/>
        </w:rPr>
        <w:t>для ведення садівництва.</w:t>
      </w:r>
    </w:p>
    <w:p w:rsidR="00795F7B" w:rsidRDefault="00795F7B" w:rsidP="003F7265">
      <w:pPr>
        <w:widowControl w:val="0"/>
        <w:tabs>
          <w:tab w:val="left" w:pos="-180"/>
        </w:tabs>
        <w:autoSpaceDE w:val="0"/>
        <w:autoSpaceDN w:val="0"/>
        <w:adjustRightInd w:val="0"/>
        <w:ind w:left="-180"/>
        <w:jc w:val="both"/>
        <w:rPr>
          <w:color w:val="FF0000"/>
          <w:lang w:val="uk-UA"/>
        </w:rPr>
      </w:pPr>
      <w:r>
        <w:rPr>
          <w:lang w:val="uk-UA"/>
        </w:rPr>
        <w:t xml:space="preserve">        3.</w:t>
      </w:r>
      <w:r>
        <w:rPr>
          <w:color w:val="000000"/>
          <w:lang w:val="uk-UA"/>
        </w:rPr>
        <w:t xml:space="preserve"> Г</w:t>
      </w:r>
      <w:r>
        <w:rPr>
          <w:lang w:val="uk-UA"/>
        </w:rPr>
        <w:t>р.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Паталасі Олені Валеріївні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795F7B" w:rsidRDefault="00795F7B" w:rsidP="003F7265">
      <w:pPr>
        <w:widowControl w:val="0"/>
        <w:tabs>
          <w:tab w:val="left" w:pos="-180"/>
        </w:tabs>
        <w:autoSpaceDE w:val="0"/>
        <w:autoSpaceDN w:val="0"/>
        <w:adjustRightInd w:val="0"/>
        <w:ind w:left="-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4.  Дане рішення  підлягає оприлюдненню.</w:t>
      </w:r>
    </w:p>
    <w:p w:rsidR="00795F7B" w:rsidRDefault="00795F7B" w:rsidP="003F7265">
      <w:pPr>
        <w:widowControl w:val="0"/>
        <w:tabs>
          <w:tab w:val="left" w:pos="-180"/>
        </w:tabs>
        <w:autoSpaceDE w:val="0"/>
        <w:autoSpaceDN w:val="0"/>
        <w:adjustRightInd w:val="0"/>
        <w:ind w:left="-180"/>
        <w:jc w:val="both"/>
        <w:rPr>
          <w:lang w:val="uk-UA"/>
        </w:rPr>
      </w:pPr>
      <w:r>
        <w:rPr>
          <w:color w:val="000000"/>
          <w:lang w:val="uk-UA"/>
        </w:rPr>
        <w:t xml:space="preserve">        5. Контроль</w:t>
      </w:r>
      <w:r>
        <w:rPr>
          <w:lang w:val="uk-UA"/>
        </w:rPr>
        <w:t xml:space="preserve"> за виконанням цього рішення покласти на постійну комісію з питань   будівництва, архітектури, земельних відносин, охорони навколишнього середовища та розвитку селищ.</w:t>
      </w:r>
    </w:p>
    <w:p w:rsidR="00795F7B" w:rsidRDefault="00795F7B" w:rsidP="00D56AA0">
      <w:pPr>
        <w:widowControl w:val="0"/>
        <w:tabs>
          <w:tab w:val="left" w:pos="-180"/>
        </w:tabs>
        <w:autoSpaceDE w:val="0"/>
        <w:autoSpaceDN w:val="0"/>
        <w:adjustRightInd w:val="0"/>
        <w:ind w:left="-180"/>
        <w:jc w:val="both"/>
        <w:rPr>
          <w:lang w:val="uk-UA"/>
        </w:rPr>
      </w:pPr>
    </w:p>
    <w:p w:rsidR="00795F7B" w:rsidRDefault="00795F7B" w:rsidP="00D56AA0">
      <w:pPr>
        <w:widowControl w:val="0"/>
        <w:tabs>
          <w:tab w:val="left" w:pos="-180"/>
        </w:tabs>
        <w:autoSpaceDE w:val="0"/>
        <w:autoSpaceDN w:val="0"/>
        <w:adjustRightInd w:val="0"/>
        <w:ind w:left="-180"/>
        <w:jc w:val="both"/>
        <w:rPr>
          <w:lang w:val="uk-UA"/>
        </w:rPr>
      </w:pPr>
    </w:p>
    <w:p w:rsidR="00795F7B" w:rsidRDefault="00795F7B" w:rsidP="000474E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795F7B" w:rsidRDefault="00795F7B" w:rsidP="00FA386B">
      <w:pPr>
        <w:widowControl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    </w:t>
      </w:r>
      <w:r w:rsidRPr="00F44518">
        <w:rPr>
          <w:b/>
          <w:bCs/>
          <w:lang w:val="uk-UA"/>
        </w:rPr>
        <w:t>В.В.Казаков</w:t>
      </w:r>
    </w:p>
    <w:p w:rsidR="00795F7B" w:rsidRDefault="00795F7B" w:rsidP="00FA386B">
      <w:pPr>
        <w:widowControl w:val="0"/>
        <w:jc w:val="both"/>
        <w:rPr>
          <w:b/>
          <w:bCs/>
          <w:lang w:val="uk-UA"/>
        </w:rPr>
      </w:pPr>
    </w:p>
    <w:p w:rsidR="00795F7B" w:rsidRDefault="00795F7B" w:rsidP="00FA386B">
      <w:pPr>
        <w:widowControl w:val="0"/>
        <w:jc w:val="both"/>
        <w:rPr>
          <w:b/>
          <w:bCs/>
          <w:lang w:val="uk-UA"/>
        </w:rPr>
      </w:pPr>
    </w:p>
    <w:sectPr w:rsidR="00795F7B" w:rsidSect="006D27D2">
      <w:pgSz w:w="11906" w:h="16838"/>
      <w:pgMar w:top="180" w:right="386" w:bottom="426" w:left="1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4EA"/>
    <w:rsid w:val="00044622"/>
    <w:rsid w:val="000474EA"/>
    <w:rsid w:val="00073D7F"/>
    <w:rsid w:val="000C56F0"/>
    <w:rsid w:val="000C5921"/>
    <w:rsid w:val="000C61E9"/>
    <w:rsid w:val="000F31CD"/>
    <w:rsid w:val="00101373"/>
    <w:rsid w:val="001020D3"/>
    <w:rsid w:val="00132DDB"/>
    <w:rsid w:val="001646EB"/>
    <w:rsid w:val="0017623F"/>
    <w:rsid w:val="001A6C75"/>
    <w:rsid w:val="001E34EB"/>
    <w:rsid w:val="001E753A"/>
    <w:rsid w:val="002038B1"/>
    <w:rsid w:val="002430DC"/>
    <w:rsid w:val="002445B5"/>
    <w:rsid w:val="00257E3E"/>
    <w:rsid w:val="002656C4"/>
    <w:rsid w:val="00265A02"/>
    <w:rsid w:val="002767CF"/>
    <w:rsid w:val="00281367"/>
    <w:rsid w:val="00293C24"/>
    <w:rsid w:val="002A1F31"/>
    <w:rsid w:val="002A40D6"/>
    <w:rsid w:val="002A640A"/>
    <w:rsid w:val="00302087"/>
    <w:rsid w:val="00362513"/>
    <w:rsid w:val="003713B1"/>
    <w:rsid w:val="00373088"/>
    <w:rsid w:val="00386BF0"/>
    <w:rsid w:val="003F7265"/>
    <w:rsid w:val="00422633"/>
    <w:rsid w:val="00433A2D"/>
    <w:rsid w:val="00450C90"/>
    <w:rsid w:val="00461D5C"/>
    <w:rsid w:val="004D21FC"/>
    <w:rsid w:val="004F30B1"/>
    <w:rsid w:val="00526DCC"/>
    <w:rsid w:val="0069516E"/>
    <w:rsid w:val="006953B8"/>
    <w:rsid w:val="006B67AF"/>
    <w:rsid w:val="006D27D2"/>
    <w:rsid w:val="00701417"/>
    <w:rsid w:val="00716C59"/>
    <w:rsid w:val="00722F9A"/>
    <w:rsid w:val="00727C8B"/>
    <w:rsid w:val="007376F2"/>
    <w:rsid w:val="0076095A"/>
    <w:rsid w:val="00764BED"/>
    <w:rsid w:val="00795F7B"/>
    <w:rsid w:val="007A0DF3"/>
    <w:rsid w:val="007D4360"/>
    <w:rsid w:val="00830BBB"/>
    <w:rsid w:val="00844DCC"/>
    <w:rsid w:val="0086131C"/>
    <w:rsid w:val="00873BE7"/>
    <w:rsid w:val="008D21C2"/>
    <w:rsid w:val="008F7000"/>
    <w:rsid w:val="00925485"/>
    <w:rsid w:val="00956DBA"/>
    <w:rsid w:val="0097313C"/>
    <w:rsid w:val="009C1EFA"/>
    <w:rsid w:val="009D7FE6"/>
    <w:rsid w:val="00A046C9"/>
    <w:rsid w:val="00A07C9D"/>
    <w:rsid w:val="00A13FB2"/>
    <w:rsid w:val="00A41EE3"/>
    <w:rsid w:val="00A434C7"/>
    <w:rsid w:val="00A66282"/>
    <w:rsid w:val="00A87306"/>
    <w:rsid w:val="00A9166C"/>
    <w:rsid w:val="00AB68EB"/>
    <w:rsid w:val="00B04A1E"/>
    <w:rsid w:val="00B04B0B"/>
    <w:rsid w:val="00B06A92"/>
    <w:rsid w:val="00B12E4F"/>
    <w:rsid w:val="00B2214D"/>
    <w:rsid w:val="00B348F4"/>
    <w:rsid w:val="00B463AA"/>
    <w:rsid w:val="00B57B7B"/>
    <w:rsid w:val="00B769B4"/>
    <w:rsid w:val="00B85568"/>
    <w:rsid w:val="00BB25AC"/>
    <w:rsid w:val="00BB4286"/>
    <w:rsid w:val="00BC1B57"/>
    <w:rsid w:val="00BC3F53"/>
    <w:rsid w:val="00C1725B"/>
    <w:rsid w:val="00C500DF"/>
    <w:rsid w:val="00D02844"/>
    <w:rsid w:val="00D56AA0"/>
    <w:rsid w:val="00D762B9"/>
    <w:rsid w:val="00D954A6"/>
    <w:rsid w:val="00DB0AB2"/>
    <w:rsid w:val="00DE069D"/>
    <w:rsid w:val="00DE534C"/>
    <w:rsid w:val="00DF03E1"/>
    <w:rsid w:val="00E46E12"/>
    <w:rsid w:val="00E54838"/>
    <w:rsid w:val="00E63A91"/>
    <w:rsid w:val="00E76C9F"/>
    <w:rsid w:val="00E97D67"/>
    <w:rsid w:val="00EB1B26"/>
    <w:rsid w:val="00F02023"/>
    <w:rsid w:val="00F02DB1"/>
    <w:rsid w:val="00F24B22"/>
    <w:rsid w:val="00F40CCB"/>
    <w:rsid w:val="00F44518"/>
    <w:rsid w:val="00F71772"/>
    <w:rsid w:val="00F751FD"/>
    <w:rsid w:val="00FA386B"/>
    <w:rsid w:val="00FC7526"/>
    <w:rsid w:val="00FF1368"/>
    <w:rsid w:val="00FF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4E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74EA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74EA"/>
    <w:rPr>
      <w:b/>
      <w:bCs/>
      <w:sz w:val="26"/>
      <w:szCs w:val="26"/>
      <w:lang w:val="uk-UA" w:eastAsia="ru-RU"/>
    </w:rPr>
  </w:style>
  <w:style w:type="paragraph" w:customStyle="1" w:styleId="BodyText25">
    <w:name w:val="Body Text 25"/>
    <w:basedOn w:val="Normal"/>
    <w:uiPriority w:val="99"/>
    <w:rsid w:val="000474EA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0474EA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Normal"/>
    <w:uiPriority w:val="99"/>
    <w:rsid w:val="00FF136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FF1368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uiPriority w:val="99"/>
    <w:rsid w:val="009C1EFA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9C1EFA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9C1EFA"/>
    <w:rPr>
      <w:rFonts w:ascii="Times New Roman" w:hAnsi="Times New Roman" w:cs="Times New Roman"/>
      <w:color w:val="000000"/>
    </w:rPr>
  </w:style>
  <w:style w:type="paragraph" w:customStyle="1" w:styleId="25">
    <w:name w:val="Основной текст 25"/>
    <w:basedOn w:val="Normal"/>
    <w:uiPriority w:val="99"/>
    <w:rsid w:val="00DE069D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a">
    <w:name w:val="Знак Знак"/>
    <w:basedOn w:val="DefaultParagraphFont"/>
    <w:uiPriority w:val="99"/>
    <w:locked/>
    <w:rsid w:val="00A41EE3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6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</Pages>
  <Words>1547</Words>
  <Characters>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16</cp:revision>
  <cp:lastPrinted>2018-01-02T07:33:00Z</cp:lastPrinted>
  <dcterms:created xsi:type="dcterms:W3CDTF">2017-12-27T13:56:00Z</dcterms:created>
  <dcterms:modified xsi:type="dcterms:W3CDTF">2018-02-27T09:15:00Z</dcterms:modified>
</cp:coreProperties>
</file>