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B3" w:rsidRPr="00EA1A53" w:rsidRDefault="006244C3" w:rsidP="00614ECE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11B3" w:rsidRPr="00EA1A53">
        <w:rPr>
          <w:sz w:val="24"/>
          <w:szCs w:val="24"/>
        </w:rPr>
        <w:t>СЄВЄРОДОНЕЦЬКА МІСЬКА РАДА</w:t>
      </w:r>
      <w:r>
        <w:rPr>
          <w:sz w:val="24"/>
          <w:szCs w:val="24"/>
        </w:rPr>
        <w:t xml:space="preserve">                          проект</w:t>
      </w:r>
    </w:p>
    <w:p w:rsidR="001811B3" w:rsidRPr="00EA1A53" w:rsidRDefault="001811B3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1811B3" w:rsidRDefault="001811B3" w:rsidP="00614ECE">
      <w:pPr>
        <w:pStyle w:val="11"/>
        <w:widowControl/>
        <w:spacing w:line="480" w:lineRule="auto"/>
        <w:rPr>
          <w:sz w:val="24"/>
          <w:szCs w:val="24"/>
        </w:rPr>
      </w:pPr>
    </w:p>
    <w:p w:rsidR="001811B3" w:rsidRPr="00EA1A53" w:rsidRDefault="001811B3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>
        <w:rPr>
          <w:sz w:val="24"/>
          <w:szCs w:val="24"/>
        </w:rPr>
        <w:t xml:space="preserve">____ </w:t>
      </w:r>
    </w:p>
    <w:p w:rsidR="001811B3" w:rsidRPr="00EA1A53" w:rsidRDefault="001811B3" w:rsidP="00614E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 xml:space="preserve">«__»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44C3">
        <w:rPr>
          <w:rFonts w:ascii="Times New Roman" w:hAnsi="Times New Roman"/>
          <w:sz w:val="24"/>
          <w:szCs w:val="24"/>
          <w:lang w:val="uk-UA"/>
        </w:rPr>
        <w:t>___________</w:t>
      </w:r>
      <w:r w:rsidRPr="00EA1A53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EA1A53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1811B3" w:rsidRDefault="001811B3" w:rsidP="00614EC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614EC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>м. Сєвєродонецьк</w:t>
      </w:r>
    </w:p>
    <w:p w:rsidR="001811B3" w:rsidRPr="00226108" w:rsidRDefault="001811B3" w:rsidP="00614ECE">
      <w:pPr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226108">
        <w:rPr>
          <w:rFonts w:ascii="Times New Roman" w:hAnsi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Pr="0022610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придбання необхідного пожежно-технічного обладнання 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для</w:t>
      </w:r>
      <w:r w:rsidRPr="00226108">
        <w:rPr>
          <w:rFonts w:ascii="Times New Roman" w:hAnsi="Times New Roman"/>
          <w:color w:val="000000"/>
          <w:sz w:val="24"/>
          <w:szCs w:val="24"/>
          <w:lang w:val="uk-UA"/>
        </w:rPr>
        <w:t xml:space="preserve"> ДПРЧ-12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м.Сєвєродонецька</w:t>
      </w:r>
      <w:proofErr w:type="spellEnd"/>
      <w:r w:rsidRPr="00226108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226108">
        <w:rPr>
          <w:rFonts w:ascii="Times New Roman" w:hAnsi="Times New Roman"/>
          <w:bCs/>
          <w:sz w:val="24"/>
          <w:szCs w:val="24"/>
          <w:lang w:val="uk-UA"/>
        </w:rPr>
        <w:t>2018</w:t>
      </w:r>
      <w:r w:rsidR="000F3254">
        <w:rPr>
          <w:rFonts w:ascii="Times New Roman" w:hAnsi="Times New Roman"/>
          <w:bCs/>
          <w:sz w:val="24"/>
          <w:szCs w:val="24"/>
          <w:lang w:val="uk-UA"/>
        </w:rPr>
        <w:t>-2019рр.</w:t>
      </w:r>
      <w:r w:rsidRPr="00226108">
        <w:rPr>
          <w:rFonts w:ascii="Times New Roman" w:hAnsi="Times New Roman"/>
          <w:bCs/>
          <w:sz w:val="24"/>
          <w:szCs w:val="24"/>
          <w:lang w:val="uk-UA"/>
        </w:rPr>
        <w:t>»</w:t>
      </w:r>
    </w:p>
    <w:p w:rsidR="001811B3" w:rsidRPr="00832BBA" w:rsidRDefault="001811B3" w:rsidP="00832BBA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Керуючись 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ст</w:t>
      </w:r>
      <w:r w:rsidR="000F3254" w:rsidRPr="00EA1A53">
        <w:rPr>
          <w:rFonts w:ascii="Times New Roman" w:hAnsi="Times New Roman"/>
          <w:color w:val="000000"/>
          <w:sz w:val="24"/>
          <w:szCs w:val="24"/>
          <w:lang w:val="uk-UA"/>
        </w:rPr>
        <w:t>. 26 Закону України «Про місцеве самоврядування в Україні»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, п</w:t>
      </w:r>
      <w:r w:rsidRPr="00832BBA">
        <w:rPr>
          <w:rFonts w:ascii="Times New Roman" w:hAnsi="Times New Roman"/>
          <w:sz w:val="24"/>
          <w:szCs w:val="24"/>
          <w:lang w:val="uk-UA"/>
        </w:rPr>
        <w:t>ідпунктом 5 пункту 2 статті 19 Кодексу цивільного захисту України, Сєвєродонецька міська рада</w:t>
      </w:r>
    </w:p>
    <w:p w:rsidR="001811B3" w:rsidRPr="00EA1A53" w:rsidRDefault="001811B3" w:rsidP="00614ECE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1811B3" w:rsidRPr="00EA1A53" w:rsidRDefault="001811B3" w:rsidP="00226108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 xml:space="preserve">Затвердити «Програму </w:t>
      </w:r>
      <w:r w:rsidR="000F3254" w:rsidRPr="0022610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придбання необхідного пожежно-технічного обладнання 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для</w:t>
      </w:r>
      <w:r w:rsidR="000F3254" w:rsidRPr="00226108">
        <w:rPr>
          <w:rFonts w:ascii="Times New Roman" w:hAnsi="Times New Roman"/>
          <w:color w:val="000000"/>
          <w:sz w:val="24"/>
          <w:szCs w:val="24"/>
          <w:lang w:val="uk-UA"/>
        </w:rPr>
        <w:t xml:space="preserve"> ДПРЧ-12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м.Сєвєродонецька</w:t>
      </w:r>
      <w:proofErr w:type="spellEnd"/>
      <w:r w:rsidR="000F3254" w:rsidRPr="00226108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0F3254" w:rsidRPr="00226108">
        <w:rPr>
          <w:rFonts w:ascii="Times New Roman" w:hAnsi="Times New Roman"/>
          <w:bCs/>
          <w:sz w:val="24"/>
          <w:szCs w:val="24"/>
          <w:lang w:val="uk-UA"/>
        </w:rPr>
        <w:t>2018</w:t>
      </w:r>
      <w:r w:rsidR="000F3254">
        <w:rPr>
          <w:rFonts w:ascii="Times New Roman" w:hAnsi="Times New Roman"/>
          <w:bCs/>
          <w:sz w:val="24"/>
          <w:szCs w:val="24"/>
          <w:lang w:val="uk-UA"/>
        </w:rPr>
        <w:t>-2019рр.</w:t>
      </w:r>
      <w:r w:rsidRPr="00EA1A53">
        <w:rPr>
          <w:rFonts w:ascii="Times New Roman" w:hAnsi="Times New Roman"/>
          <w:sz w:val="24"/>
          <w:szCs w:val="24"/>
          <w:lang w:val="uk-UA"/>
        </w:rPr>
        <w:t>» (Додаток).</w:t>
      </w:r>
    </w:p>
    <w:p w:rsidR="001811B3" w:rsidRPr="00EA1A53" w:rsidRDefault="001811B3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A1A53">
        <w:rPr>
          <w:rFonts w:ascii="Times New Roman" w:hAnsi="Times New Roman"/>
          <w:bCs/>
          <w:sz w:val="24"/>
          <w:szCs w:val="24"/>
          <w:lang w:val="uk-UA"/>
        </w:rPr>
        <w:t>Рішення підлягає оприлюдненню.</w:t>
      </w:r>
    </w:p>
    <w:p w:rsidR="001811B3" w:rsidRPr="00EA1A53" w:rsidRDefault="001811B3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1811B3" w:rsidRPr="00EA1A53" w:rsidRDefault="001811B3" w:rsidP="00614ECE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Default="001811B3" w:rsidP="00614ECE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EA1A53">
        <w:rPr>
          <w:rFonts w:ascii="Times New Roman" w:hAnsi="Times New Roman"/>
          <w:b/>
          <w:sz w:val="24"/>
          <w:szCs w:val="24"/>
          <w:lang w:val="uk-UA"/>
        </w:rPr>
        <w:tab/>
        <w:t>В.В.Казаков</w:t>
      </w:r>
    </w:p>
    <w:p w:rsidR="001811B3" w:rsidRDefault="001811B3" w:rsidP="00207245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207245" w:rsidRDefault="001811B3" w:rsidP="00207245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07245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0F3254" w:rsidRPr="000F3254" w:rsidRDefault="000F3254" w:rsidP="006244C3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F3254">
        <w:rPr>
          <w:rFonts w:ascii="Times New Roman" w:hAnsi="Times New Roman"/>
          <w:sz w:val="24"/>
          <w:szCs w:val="24"/>
          <w:lang w:val="uk-UA"/>
        </w:rPr>
        <w:t>Т.в.о</w:t>
      </w:r>
      <w:proofErr w:type="spellEnd"/>
      <w:r w:rsidRPr="000F3254">
        <w:rPr>
          <w:rFonts w:ascii="Times New Roman" w:hAnsi="Times New Roman"/>
          <w:sz w:val="24"/>
          <w:szCs w:val="24"/>
          <w:lang w:val="uk-UA"/>
        </w:rPr>
        <w:t xml:space="preserve">. начальника ДПРЧ-12 ГУ ДСНС </w:t>
      </w:r>
      <w:r w:rsidRPr="000F3254">
        <w:rPr>
          <w:rFonts w:ascii="Times New Roman" w:hAnsi="Times New Roman"/>
          <w:sz w:val="24"/>
          <w:szCs w:val="24"/>
          <w:lang w:val="uk-UA"/>
        </w:rPr>
        <w:tab/>
        <w:t>М.В.</w:t>
      </w:r>
      <w:proofErr w:type="spellStart"/>
      <w:r w:rsidRPr="000F3254">
        <w:rPr>
          <w:rFonts w:ascii="Times New Roman" w:hAnsi="Times New Roman"/>
          <w:sz w:val="24"/>
          <w:szCs w:val="24"/>
          <w:lang w:val="uk-UA"/>
        </w:rPr>
        <w:t>Бунь</w:t>
      </w:r>
      <w:proofErr w:type="spellEnd"/>
    </w:p>
    <w:p w:rsidR="001811B3" w:rsidRPr="000F3254" w:rsidRDefault="000F3254" w:rsidP="006244C3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F3254">
        <w:rPr>
          <w:rFonts w:ascii="Times New Roman" w:hAnsi="Times New Roman"/>
          <w:sz w:val="24"/>
          <w:szCs w:val="24"/>
          <w:lang w:val="uk-UA"/>
        </w:rPr>
        <w:t>України у Луганській області</w:t>
      </w:r>
    </w:p>
    <w:p w:rsidR="000F3254" w:rsidRDefault="000F3254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0F3254" w:rsidRDefault="000F3254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0F3254" w:rsidRDefault="000F3254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0F3254" w:rsidRDefault="000F3254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0F3254" w:rsidRDefault="000F3254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0F3254" w:rsidRDefault="000F3254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0F3254" w:rsidRDefault="000F3254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6244C3" w:rsidRDefault="006244C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hAnsi="Times New Roman"/>
          <w:sz w:val="24"/>
          <w:szCs w:val="24"/>
          <w:lang w:val="uk-UA"/>
        </w:rPr>
        <w:tab/>
      </w:r>
    </w:p>
    <w:p w:rsidR="001811B3" w:rsidRPr="00EA1A53" w:rsidRDefault="001811B3" w:rsidP="000C57CD">
      <w:pPr>
        <w:spacing w:after="0" w:line="240" w:lineRule="auto"/>
        <w:ind w:left="6480" w:hanging="720"/>
        <w:rPr>
          <w:rFonts w:ascii="Times New Roman" w:hAnsi="Times New Roman"/>
          <w:bCs/>
          <w:sz w:val="24"/>
          <w:szCs w:val="24"/>
          <w:lang w:val="uk-UA"/>
        </w:rPr>
      </w:pPr>
      <w:r w:rsidRPr="00EA1A53">
        <w:rPr>
          <w:rFonts w:ascii="Times New Roman" w:hAnsi="Times New Roman"/>
          <w:bCs/>
          <w:sz w:val="24"/>
          <w:szCs w:val="24"/>
          <w:lang w:val="uk-UA"/>
        </w:rPr>
        <w:t xml:space="preserve">до рішення </w:t>
      </w:r>
      <w:proofErr w:type="spellStart"/>
      <w:r w:rsidR="000F3254">
        <w:rPr>
          <w:rFonts w:ascii="Times New Roman" w:hAnsi="Times New Roman"/>
          <w:bCs/>
          <w:sz w:val="24"/>
          <w:szCs w:val="24"/>
          <w:lang w:val="uk-UA"/>
        </w:rPr>
        <w:t>______</w:t>
      </w:r>
      <w:r w:rsidRPr="00EA1A53">
        <w:rPr>
          <w:rFonts w:ascii="Times New Roman" w:hAnsi="Times New Roman"/>
          <w:bCs/>
          <w:sz w:val="24"/>
          <w:szCs w:val="24"/>
          <w:lang w:val="uk-UA"/>
        </w:rPr>
        <w:t>сесії</w:t>
      </w:r>
      <w:proofErr w:type="spellEnd"/>
      <w:r w:rsidRPr="00EA1A53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</w:t>
      </w:r>
    </w:p>
    <w:p w:rsidR="001811B3" w:rsidRPr="00EA1A53" w:rsidRDefault="001811B3" w:rsidP="000C57CD">
      <w:pPr>
        <w:spacing w:after="0" w:line="240" w:lineRule="auto"/>
        <w:ind w:left="6480" w:right="-285" w:hanging="713"/>
        <w:rPr>
          <w:rFonts w:ascii="Times New Roman" w:hAnsi="Times New Roman"/>
          <w:bCs/>
          <w:sz w:val="24"/>
          <w:szCs w:val="24"/>
          <w:lang w:val="uk-UA"/>
        </w:rPr>
      </w:pPr>
      <w:r w:rsidRPr="00EA1A53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___ </w:t>
      </w:r>
      <w:r w:rsidR="000F3254">
        <w:rPr>
          <w:rFonts w:ascii="Times New Roman" w:hAnsi="Times New Roman"/>
          <w:bCs/>
          <w:sz w:val="24"/>
          <w:szCs w:val="24"/>
          <w:lang w:val="uk-UA"/>
        </w:rPr>
        <w:t>_________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EA1A53">
        <w:rPr>
          <w:rFonts w:ascii="Times New Roman" w:hAnsi="Times New Roman"/>
          <w:bCs/>
          <w:sz w:val="24"/>
          <w:szCs w:val="24"/>
          <w:lang w:val="uk-UA"/>
        </w:rPr>
        <w:t xml:space="preserve"> року 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____</w:t>
      </w:r>
    </w:p>
    <w:p w:rsidR="001811B3" w:rsidRPr="00EA1A53" w:rsidRDefault="001811B3" w:rsidP="000C57C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8E3E49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3E4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Придбання 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необхідного пожежно-технічного обладнання для ДПРЧ-12 </w:t>
      </w:r>
      <w:proofErr w:type="spellStart"/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>м.Сєвєродонецька</w:t>
      </w:r>
      <w:proofErr w:type="spellEnd"/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 2018-2019рр.</w:t>
      </w: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СЄВЄРОДОНЕЦЬК - 201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</w:p>
    <w:p w:rsidR="001811B3" w:rsidRPr="00EA1A53" w:rsidRDefault="001811B3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EA1A53">
        <w:rPr>
          <w:rFonts w:ascii="Times New Roman" w:hAnsi="Times New Roman"/>
          <w:b/>
          <w:sz w:val="24"/>
          <w:szCs w:val="24"/>
          <w:lang w:val="uk-UA"/>
        </w:rPr>
        <w:lastRenderedPageBreak/>
        <w:t>ПАСПОРТ ПРОГРАМИ</w:t>
      </w:r>
    </w:p>
    <w:p w:rsidR="001811B3" w:rsidRPr="004D690C" w:rsidRDefault="001811B3" w:rsidP="004D690C">
      <w:pPr>
        <w:tabs>
          <w:tab w:val="left" w:pos="9639"/>
        </w:tabs>
        <w:ind w:left="851" w:right="851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4D690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Програма </w:t>
      </w:r>
      <w:r w:rsidR="004275D4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п</w:t>
      </w:r>
      <w:r w:rsidR="004275D4" w:rsidRPr="004275D4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 xml:space="preserve">ридбання необхідного пожежно-технічного обладнання для ДПРЧ-12 </w:t>
      </w:r>
      <w:proofErr w:type="spellStart"/>
      <w:r w:rsidR="004275D4" w:rsidRPr="004275D4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м.Сєвєродонецька</w:t>
      </w:r>
      <w:proofErr w:type="spellEnd"/>
      <w:r w:rsidR="004275D4" w:rsidRPr="004275D4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 xml:space="preserve"> на 2018-2019рр.</w:t>
      </w:r>
    </w:p>
    <w:p w:rsidR="001811B3" w:rsidRDefault="001811B3" w:rsidP="004D690C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EA1A53">
        <w:rPr>
          <w:rFonts w:ascii="Times New Roman" w:hAnsi="Times New Roman"/>
          <w:lang w:val="uk-UA"/>
        </w:rPr>
        <w:t>(назва програми)</w:t>
      </w:r>
    </w:p>
    <w:p w:rsidR="001811B3" w:rsidRPr="00EA1A53" w:rsidRDefault="001811B3" w:rsidP="004D690C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918"/>
        <w:gridCol w:w="4903"/>
      </w:tblGrid>
      <w:tr w:rsidR="001811B3" w:rsidRPr="00086C07" w:rsidTr="00A96A37">
        <w:trPr>
          <w:trHeight w:val="606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1B7BD8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</w:p>
        </w:tc>
      </w:tr>
      <w:tr w:rsidR="001811B3" w:rsidRPr="00086C07" w:rsidTr="00A96A37"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міського голови від 14.09.2017р. № 479 «Про розробку міських цільових та інших програм на 2018 рік»</w:t>
            </w:r>
          </w:p>
        </w:tc>
      </w:tr>
      <w:tr w:rsidR="001811B3" w:rsidRPr="00086C07" w:rsidTr="00A96A37">
        <w:trPr>
          <w:trHeight w:val="579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</w:p>
        </w:tc>
      </w:tr>
      <w:tr w:rsidR="001811B3" w:rsidRPr="00086C07" w:rsidTr="00A96A37">
        <w:trPr>
          <w:trHeight w:val="620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811B3" w:rsidRPr="00086C07" w:rsidTr="00A96A37">
        <w:trPr>
          <w:trHeight w:val="606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1811B3" w:rsidRPr="00086C07" w:rsidTr="00A96A37">
        <w:trPr>
          <w:trHeight w:val="620"/>
        </w:trPr>
        <w:tc>
          <w:tcPr>
            <w:tcW w:w="523" w:type="dxa"/>
            <w:vAlign w:val="center"/>
          </w:tcPr>
          <w:p w:rsidR="001811B3" w:rsidRPr="00592557" w:rsidRDefault="001811B3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</w:p>
        </w:tc>
      </w:tr>
      <w:tr w:rsidR="001811B3" w:rsidRPr="00086C07" w:rsidTr="00A96A37">
        <w:trPr>
          <w:trHeight w:val="648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</w:t>
            </w:r>
          </w:p>
        </w:tc>
      </w:tr>
      <w:tr w:rsidR="001811B3" w:rsidRPr="006244C3" w:rsidTr="00A96A37"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Придбання необхідного пожежно-технічного обладнання, спорядження, </w:t>
            </w: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запасу паливно-мастильних матеріалів та вогнегасних засобів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ДПРЧ-12, як протипожежній спеціалізованій службі цивільного захисту міста</w:t>
            </w:r>
          </w:p>
        </w:tc>
      </w:tr>
      <w:tr w:rsidR="001811B3" w:rsidRPr="00140D8D" w:rsidTr="00A96A37">
        <w:trPr>
          <w:trHeight w:val="593"/>
        </w:trPr>
        <w:tc>
          <w:tcPr>
            <w:tcW w:w="523" w:type="dxa"/>
            <w:vAlign w:val="center"/>
          </w:tcPr>
          <w:p w:rsidR="001811B3" w:rsidRPr="00592557" w:rsidRDefault="001811B3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592557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A96A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0F3254">
              <w:rPr>
                <w:rFonts w:ascii="Times New Roman" w:hAnsi="Times New Roman"/>
                <w:sz w:val="24"/>
                <w:szCs w:val="24"/>
                <w:lang w:val="uk-UA"/>
              </w:rPr>
              <w:t>8-2019 рр.</w:t>
            </w:r>
          </w:p>
        </w:tc>
      </w:tr>
      <w:tr w:rsidR="001811B3" w:rsidRPr="00086C07" w:rsidTr="006E4D8B">
        <w:trPr>
          <w:trHeight w:val="992"/>
        </w:trPr>
        <w:tc>
          <w:tcPr>
            <w:tcW w:w="523" w:type="dxa"/>
            <w:vMerge w:val="restart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0F325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637</w:t>
            </w:r>
            <w:r w:rsidR="000F325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</w:tr>
      <w:tr w:rsidR="001811B3" w:rsidRPr="00086C07" w:rsidTr="000566BC">
        <w:tc>
          <w:tcPr>
            <w:tcW w:w="523" w:type="dxa"/>
            <w:vMerge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11B3" w:rsidRPr="00086C07" w:rsidTr="00FE5EC3">
        <w:trPr>
          <w:trHeight w:val="439"/>
        </w:trPr>
        <w:tc>
          <w:tcPr>
            <w:tcW w:w="523" w:type="dxa"/>
            <w:vMerge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0F325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637</w:t>
            </w:r>
            <w:r w:rsidR="000F325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</w:tr>
      <w:tr w:rsidR="001811B3" w:rsidRPr="00086C07" w:rsidTr="00A96A37">
        <w:trPr>
          <w:trHeight w:val="593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1811B3" w:rsidRPr="00086C07" w:rsidTr="00A96A37">
        <w:trPr>
          <w:trHeight w:val="1040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 та фінансів</w:t>
            </w:r>
          </w:p>
        </w:tc>
      </w:tr>
    </w:tbl>
    <w:p w:rsidR="001811B3" w:rsidRPr="00EA1A53" w:rsidRDefault="001811B3" w:rsidP="008258BA">
      <w:pPr>
        <w:pStyle w:val="a3"/>
        <w:numPr>
          <w:ilvl w:val="0"/>
          <w:numId w:val="5"/>
        </w:numPr>
        <w:spacing w:before="240" w:after="24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СКЛАД ПРОБЛЕМИ</w:t>
      </w:r>
    </w:p>
    <w:p w:rsidR="001811B3" w:rsidRDefault="001811B3" w:rsidP="001A6D39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1B3" w:rsidRPr="00832BBA" w:rsidRDefault="001811B3" w:rsidP="00140D8D">
      <w:pPr>
        <w:pStyle w:val="10"/>
        <w:widowControl/>
        <w:spacing w:line="240" w:lineRule="auto"/>
        <w:rPr>
          <w:sz w:val="24"/>
          <w:szCs w:val="24"/>
          <w:lang w:val="uk-UA"/>
        </w:rPr>
      </w:pPr>
      <w:r w:rsidRPr="00832BBA">
        <w:rPr>
          <w:sz w:val="24"/>
          <w:szCs w:val="24"/>
          <w:lang w:val="uk-UA"/>
        </w:rPr>
        <w:t>У 2017 році на території Сєвєродонецької міської ради виникло 260 пожеж, що на 53,7% більше ніж у аналогічному періоді 2016 року (165 пожеж). Сума прямого матеріального збитку у порівнянні з 2016 роком зменшилась на 9,1 % (з 4553,8 тис. грн. у 2016 році до  4139,5 тис. грн. у 2017 році).</w:t>
      </w:r>
    </w:p>
    <w:p w:rsidR="001811B3" w:rsidRPr="00832BBA" w:rsidRDefault="001811B3" w:rsidP="00140D8D">
      <w:pPr>
        <w:pStyle w:val="10"/>
        <w:widowControl/>
        <w:spacing w:line="240" w:lineRule="auto"/>
        <w:rPr>
          <w:sz w:val="24"/>
          <w:szCs w:val="24"/>
          <w:lang w:val="uk-UA"/>
        </w:rPr>
      </w:pPr>
      <w:r w:rsidRPr="00832BBA">
        <w:rPr>
          <w:sz w:val="24"/>
          <w:szCs w:val="24"/>
          <w:lang w:val="uk-UA"/>
        </w:rPr>
        <w:t>За 12 місяців 2017 року пожежно-рятувальними</w:t>
      </w:r>
      <w:r>
        <w:rPr>
          <w:sz w:val="24"/>
          <w:szCs w:val="24"/>
          <w:lang w:val="uk-UA"/>
        </w:rPr>
        <w:t xml:space="preserve"> підрозділами </w:t>
      </w:r>
      <w:r w:rsidRPr="00832BBA">
        <w:rPr>
          <w:sz w:val="24"/>
          <w:szCs w:val="24"/>
          <w:lang w:val="uk-UA"/>
        </w:rPr>
        <w:t xml:space="preserve">м. Сєвєродонецька на пожежах було врятовано 64 чоловіка, кількість врятованих людей збільшилась на 117,2 % (64 чоловіка у 2017 році та 26 чоловік у 2016 році). Загальна сума врятованих матеріальних </w:t>
      </w:r>
      <w:r w:rsidRPr="00832BBA">
        <w:rPr>
          <w:sz w:val="24"/>
          <w:szCs w:val="24"/>
          <w:lang w:val="uk-UA"/>
        </w:rPr>
        <w:lastRenderedPageBreak/>
        <w:t xml:space="preserve">цінностей у порівнянні з аналогічним періодом збільшилась на 399,9%  (з 12192 </w:t>
      </w:r>
      <w:proofErr w:type="spellStart"/>
      <w:r w:rsidRPr="00832BBA">
        <w:rPr>
          <w:sz w:val="24"/>
          <w:szCs w:val="24"/>
          <w:lang w:val="uk-UA"/>
        </w:rPr>
        <w:t>тис.гр</w:t>
      </w:r>
      <w:proofErr w:type="spellEnd"/>
      <w:r w:rsidRPr="00832BBA">
        <w:rPr>
          <w:sz w:val="24"/>
          <w:szCs w:val="24"/>
          <w:lang w:val="uk-UA"/>
        </w:rPr>
        <w:t xml:space="preserve">. у 2016 році до 60952 </w:t>
      </w:r>
      <w:proofErr w:type="spellStart"/>
      <w:r w:rsidRPr="00832BBA">
        <w:rPr>
          <w:sz w:val="24"/>
          <w:szCs w:val="24"/>
          <w:lang w:val="uk-UA"/>
        </w:rPr>
        <w:t>тис.гр</w:t>
      </w:r>
      <w:proofErr w:type="spellEnd"/>
      <w:r w:rsidRPr="00832BBA">
        <w:rPr>
          <w:sz w:val="24"/>
          <w:szCs w:val="24"/>
          <w:lang w:val="uk-UA"/>
        </w:rPr>
        <w:t xml:space="preserve">. у 2017 році). </w:t>
      </w:r>
    </w:p>
    <w:p w:rsidR="001811B3" w:rsidRPr="00832BBA" w:rsidRDefault="001811B3" w:rsidP="00140D8D">
      <w:pPr>
        <w:pStyle w:val="10"/>
        <w:widowControl/>
        <w:spacing w:line="240" w:lineRule="auto"/>
        <w:rPr>
          <w:sz w:val="24"/>
          <w:szCs w:val="24"/>
          <w:lang w:val="uk-UA"/>
        </w:rPr>
      </w:pPr>
      <w:r w:rsidRPr="00832BBA">
        <w:rPr>
          <w:sz w:val="24"/>
          <w:szCs w:val="24"/>
          <w:lang w:val="uk-UA"/>
        </w:rPr>
        <w:t xml:space="preserve">Переважна кількість пожеж відбулася на спорудах житлового сектору (155 пожеж у 2016 році та 233 пожеж у 2017 році), спостерігається збільшення пожеж на 50,3%. За 12 місяців 2017 року на підконтрольних об’єктах сталось 7 пожеж. </w:t>
      </w:r>
    </w:p>
    <w:p w:rsidR="001811B3" w:rsidRPr="00832BBA" w:rsidRDefault="001811B3" w:rsidP="00140D8D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>Протягом 2017 року загинуло 4 особи, з них 1 дитина. Кількість травмованих на пожежах за 12 місяців 2017 аналогічна з кількістю за 2016 складає 4 чоловіка.</w:t>
      </w:r>
    </w:p>
    <w:p w:rsidR="001811B3" w:rsidRPr="00832BBA" w:rsidRDefault="001811B3" w:rsidP="00140D8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>Підпунктом 5 пункту 2 статті 19 Кодексу цивільного захисту України визначено, що до повноважень органів місцевого самоврядування у сфері цивільного захисту належить керівництво створеними ними спеціалізованими службами цивільного захисту, забезпечення їх діяльності та здійснення контролю за готовністю до дій за призначенням.</w:t>
      </w:r>
    </w:p>
    <w:p w:rsidR="001811B3" w:rsidRPr="00832BBA" w:rsidRDefault="001811B3" w:rsidP="00140D8D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Рішенням виконавчого комітету Сєвєродонецької міської ради від 23.02.2018 № 80 «Про затвердження Складу спеціалізованих служб цивільного захисту міста у новій редакції» встановлено, що спеціалізована протипожежна служба цивільного захисту м. Сєвєродонецька створена на базі 12 державної пожежно-рятувальної частини Головного управління ДСНС України у Луганській області (далі – ДПРЧ-12), 35 державної пожежно-рятувальної частини Головного управління ДСНС України у Луганській області (далі – ДПРЧ-35) та 36 державної пожежно-рятувальної частини Головного управління ДСНС України у Луганській області (далі – ДПРЧ-36). </w:t>
      </w:r>
      <w:r w:rsidRPr="00832BBA">
        <w:rPr>
          <w:rFonts w:ascii="Times New Roman" w:hAnsi="Times New Roman"/>
          <w:sz w:val="24"/>
          <w:szCs w:val="24"/>
          <w:lang w:val="uk-UA"/>
        </w:rPr>
        <w:t xml:space="preserve">Але ефективність та оперативність дій пожежно-рятувальними підрозділами </w:t>
      </w:r>
      <w:r w:rsidRPr="00832BBA">
        <w:rPr>
          <w:rFonts w:ascii="Times New Roman" w:hAnsi="Times New Roman"/>
          <w:sz w:val="24"/>
          <w:szCs w:val="24"/>
          <w:lang w:val="uk-UA"/>
        </w:rPr>
        <w:br/>
        <w:t xml:space="preserve">м. Сєвєродонецька при гасінні пожеж та рятуванні людей значно ускладнювалась відсутністю або нестачею необхідного пожежно-рятувального обладнання, засобів зв’язку, запасу паливно-мастильних матеріалів та вогнегасних засобів. </w:t>
      </w:r>
    </w:p>
    <w:p w:rsidR="001811B3" w:rsidRPr="00EA1A53" w:rsidRDefault="001811B3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МЕТА ПРОГРАМИ</w:t>
      </w:r>
    </w:p>
    <w:p w:rsidR="001811B3" w:rsidRPr="00832BBA" w:rsidRDefault="001811B3" w:rsidP="0001699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 xml:space="preserve">Метою Програми є </w:t>
      </w: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придбання необхідного </w:t>
      </w:r>
      <w:r w:rsidRPr="00832BBA">
        <w:rPr>
          <w:rFonts w:ascii="Times New Roman" w:hAnsi="Times New Roman"/>
          <w:sz w:val="24"/>
          <w:szCs w:val="24"/>
          <w:lang w:val="uk-UA"/>
        </w:rPr>
        <w:t>пожежно-рятувального обладнання, засобів зв’язку, запасу паливно-мастильних матеріалів та вогнегасних засобів</w:t>
      </w: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 ДПРЧ-12, як протипожежній спеціалізованій службі цивільного захисту міста</w:t>
      </w:r>
      <w:r w:rsidRPr="00832BBA">
        <w:rPr>
          <w:rFonts w:ascii="Times New Roman" w:hAnsi="Times New Roman"/>
          <w:sz w:val="24"/>
          <w:szCs w:val="24"/>
          <w:lang w:val="uk-UA"/>
        </w:rPr>
        <w:t xml:space="preserve">, а саме: 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 xml:space="preserve">Пально-мастильні матеріали </w:t>
      </w: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(запас бензи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 xml:space="preserve">ну та дизельного </w:t>
      </w: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пального)</w:t>
      </w:r>
      <w:r w:rsidRPr="00832BBA">
        <w:rPr>
          <w:rFonts w:ascii="Times New Roman" w:hAnsi="Times New Roman"/>
          <w:sz w:val="24"/>
          <w:szCs w:val="24"/>
          <w:lang w:val="uk-UA"/>
        </w:rPr>
        <w:t>– 2000 л.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>Піноутворювач – 500 л.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Мотопомпа пожежна переносна – </w:t>
      </w:r>
      <w:r w:rsidRPr="00832BBA">
        <w:rPr>
          <w:rFonts w:ascii="Times New Roman" w:hAnsi="Times New Roman"/>
          <w:sz w:val="24"/>
          <w:szCs w:val="24"/>
          <w:lang w:val="uk-UA"/>
        </w:rPr>
        <w:t>1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Колонка пожежна – </w:t>
      </w:r>
      <w:r w:rsidRPr="00832BBA">
        <w:rPr>
          <w:rFonts w:ascii="Times New Roman" w:hAnsi="Times New Roman"/>
          <w:sz w:val="24"/>
          <w:szCs w:val="24"/>
          <w:lang w:val="uk-UA"/>
        </w:rPr>
        <w:t>2 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Гучномовець – </w:t>
      </w:r>
      <w:r w:rsidRPr="00832BBA">
        <w:rPr>
          <w:rFonts w:ascii="Times New Roman" w:hAnsi="Times New Roman"/>
          <w:sz w:val="24"/>
          <w:szCs w:val="24"/>
          <w:lang w:val="uk-UA"/>
        </w:rPr>
        <w:t>3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Радіостанції – 14 шт. 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Каска пожежна – 10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Захисний костюм пожежного – 30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Пояс пожежний – 10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Сокира пожежна – 40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Кобура для сокири пожежної – 40 шт. 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Карабін пожежний – 40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Електричний індивідуальних ліхтар пожежного – 40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Електричний ліхтар пожежний груповий – 6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>Човен гумовий на 5 чол. – 1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Мотор навісний до човна – 1 шт.</w:t>
      </w:r>
    </w:p>
    <w:p w:rsidR="001811B3" w:rsidRPr="00EA1A53" w:rsidRDefault="001811B3" w:rsidP="00A2368F">
      <w:pPr>
        <w:pStyle w:val="a3"/>
        <w:spacing w:after="240" w:line="24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A2368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ШЛЯХИ ТА СПОСОБИ РОЗВ’ЯЗАННЯ ПРОБЛЕМИ</w:t>
      </w:r>
    </w:p>
    <w:p w:rsidR="001811B3" w:rsidRPr="004D690C" w:rsidRDefault="001811B3" w:rsidP="00B81A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690C">
        <w:rPr>
          <w:rFonts w:ascii="Times New Roman" w:hAnsi="Times New Roman"/>
          <w:sz w:val="24"/>
          <w:szCs w:val="24"/>
          <w:lang w:val="uk-UA"/>
        </w:rPr>
        <w:t xml:space="preserve">Програма передбачає </w:t>
      </w:r>
      <w:r w:rsidRPr="004D690C">
        <w:rPr>
          <w:rFonts w:ascii="Times New Roman" w:hAnsi="Times New Roman"/>
          <w:color w:val="000000"/>
          <w:sz w:val="24"/>
          <w:szCs w:val="24"/>
          <w:lang w:val="uk-UA"/>
        </w:rPr>
        <w:t xml:space="preserve">забезпечення ефективності дій Сєвєродонецької міської ланки територіальної підсистеми ЄДС ЦЗ в умовах виникнення НС,  підвищення готовності </w:t>
      </w:r>
      <w:r w:rsidRPr="004D690C">
        <w:rPr>
          <w:rFonts w:ascii="Times New Roman" w:hAnsi="Times New Roman"/>
          <w:sz w:val="24"/>
          <w:szCs w:val="24"/>
          <w:lang w:val="uk-UA"/>
        </w:rPr>
        <w:t>спеціалізованої протипожежної служби цивільного захисту міста</w:t>
      </w:r>
      <w:r w:rsidRPr="004D690C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</w:r>
    </w:p>
    <w:p w:rsidR="001811B3" w:rsidRPr="00A14CC4" w:rsidRDefault="001811B3" w:rsidP="00B81AB3">
      <w:pPr>
        <w:spacing w:after="6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C126FC" w:rsidRDefault="001811B3" w:rsidP="00C126FC">
      <w:pPr>
        <w:pStyle w:val="a3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126FC">
        <w:rPr>
          <w:rFonts w:ascii="Times New Roman" w:hAnsi="Times New Roman"/>
          <w:b/>
          <w:sz w:val="24"/>
          <w:szCs w:val="24"/>
          <w:lang w:val="uk-UA"/>
        </w:rPr>
        <w:lastRenderedPageBreak/>
        <w:t>СТРОКИ ТА ЕТАПИ ВИКОНАННЯ ПРОГРАМИ.</w:t>
      </w:r>
    </w:p>
    <w:p w:rsidR="001811B3" w:rsidRPr="00A14CC4" w:rsidRDefault="001811B3" w:rsidP="00016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>
        <w:rPr>
          <w:rFonts w:ascii="Times New Roman" w:hAnsi="Times New Roman"/>
          <w:bCs/>
          <w:sz w:val="24"/>
          <w:szCs w:val="24"/>
          <w:lang w:val="uk-UA"/>
        </w:rPr>
        <w:t>2018</w:t>
      </w:r>
      <w:r w:rsidR="000F3254">
        <w:rPr>
          <w:rFonts w:ascii="Times New Roman" w:hAnsi="Times New Roman"/>
          <w:bCs/>
          <w:sz w:val="24"/>
          <w:szCs w:val="24"/>
          <w:lang w:val="uk-UA"/>
        </w:rPr>
        <w:t>-2019рр.</w:t>
      </w:r>
    </w:p>
    <w:p w:rsidR="001811B3" w:rsidRDefault="001811B3" w:rsidP="004D69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11B3" w:rsidRDefault="000F3254" w:rsidP="000F3254">
      <w:pPr>
        <w:pStyle w:val="a3"/>
        <w:spacing w:before="240" w:after="240" w:line="240" w:lineRule="auto"/>
        <w:ind w:firstLine="696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6.</w:t>
      </w:r>
      <w:r w:rsidR="004275D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811B3" w:rsidRPr="00C126FC">
        <w:rPr>
          <w:rFonts w:ascii="Times New Roman" w:hAnsi="Times New Roman"/>
          <w:b/>
          <w:bCs/>
          <w:sz w:val="24"/>
          <w:szCs w:val="24"/>
          <w:lang w:val="uk-UA"/>
        </w:rPr>
        <w:t>НАПРЯМИ ДІЯЛЬНОСТІ, ЗАВДАННЯ ТА ЗАХОДИ ПРОГРАМИ</w:t>
      </w:r>
    </w:p>
    <w:tbl>
      <w:tblPr>
        <w:tblpPr w:leftFromText="180" w:rightFromText="180" w:vertAnchor="text" w:horzAnchor="margin" w:tblpY="5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628"/>
        <w:gridCol w:w="1706"/>
        <w:gridCol w:w="1559"/>
        <w:gridCol w:w="1151"/>
        <w:gridCol w:w="1134"/>
        <w:gridCol w:w="2251"/>
      </w:tblGrid>
      <w:tr w:rsidR="001811B3" w:rsidRPr="00086C07" w:rsidTr="00A14CC4">
        <w:trPr>
          <w:trHeight w:val="765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ind w:left="-89" w:right="-92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28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1706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Планові обсяги на 2018</w:t>
            </w:r>
            <w:r w:rsidR="004275D4">
              <w:rPr>
                <w:sz w:val="22"/>
                <w:szCs w:val="22"/>
                <w:lang w:val="uk-UA"/>
              </w:rPr>
              <w:t>-2019рр.</w:t>
            </w:r>
            <w:r w:rsidRPr="00086C07">
              <w:rPr>
                <w:sz w:val="22"/>
                <w:szCs w:val="22"/>
                <w:lang w:val="uk-UA"/>
              </w:rPr>
              <w:t>,</w:t>
            </w:r>
          </w:p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86C07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1811B3" w:rsidRPr="00086C07" w:rsidTr="00A14CC4">
        <w:trPr>
          <w:trHeight w:val="253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28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6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2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7</w:t>
            </w:r>
          </w:p>
        </w:tc>
      </w:tr>
      <w:tr w:rsidR="001811B3" w:rsidRPr="006244C3" w:rsidTr="00A14CC4">
        <w:trPr>
          <w:trHeight w:val="1379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628" w:type="dxa"/>
            <w:vMerge w:val="restart"/>
            <w:vAlign w:val="center"/>
          </w:tcPr>
          <w:p w:rsidR="001811B3" w:rsidRPr="00086C07" w:rsidRDefault="001811B3" w:rsidP="00C126FC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 xml:space="preserve">Надання субвенції з міського бюджету державному бюджету на </w:t>
            </w:r>
            <w:r w:rsidRPr="00226108">
              <w:rPr>
                <w:color w:val="000000"/>
                <w:lang w:val="uk-UA"/>
              </w:rPr>
              <w:t xml:space="preserve">придбання необхідного пожежно-технічного обладнання, спорядження, </w:t>
            </w:r>
            <w:r w:rsidRPr="00226108">
              <w:rPr>
                <w:lang w:val="uk-UA"/>
              </w:rPr>
              <w:t>запасу паливно-мастильних матеріалів та вогнегасних засобів</w:t>
            </w:r>
          </w:p>
        </w:tc>
        <w:tc>
          <w:tcPr>
            <w:tcW w:w="1706" w:type="dxa"/>
            <w:vAlign w:val="center"/>
          </w:tcPr>
          <w:p w:rsidR="001811B3" w:rsidRPr="00C126FC" w:rsidRDefault="001811B3" w:rsidP="00C126FC">
            <w:pPr>
              <w:pStyle w:val="a9"/>
              <w:snapToGrid w:val="0"/>
              <w:rPr>
                <w:lang w:val="uk-UA"/>
              </w:rPr>
            </w:pPr>
            <w:r w:rsidRPr="00086C07">
              <w:rPr>
                <w:color w:val="000000"/>
                <w:sz w:val="22"/>
                <w:szCs w:val="22"/>
                <w:lang w:val="uk-UA"/>
              </w:rPr>
              <w:t xml:space="preserve">1. </w:t>
            </w:r>
            <w:r w:rsidRPr="00C126FC">
              <w:rPr>
                <w:color w:val="000000"/>
                <w:lang w:val="uk-UA"/>
              </w:rPr>
              <w:t xml:space="preserve">Придбання </w:t>
            </w:r>
            <w:r w:rsidRPr="00C126FC">
              <w:rPr>
                <w:lang w:val="uk-UA"/>
              </w:rPr>
              <w:t xml:space="preserve"> пально-мастильних</w:t>
            </w:r>
          </w:p>
          <w:p w:rsidR="001811B3" w:rsidRPr="00086C07" w:rsidRDefault="001811B3" w:rsidP="00C126FC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C126FC">
              <w:rPr>
                <w:lang w:val="uk-UA"/>
              </w:rPr>
              <w:t>матеріалів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32BBA">
              <w:rPr>
                <w:color w:val="000000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4275D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</w:t>
            </w:r>
            <w:r w:rsidR="004275D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251" w:type="dxa"/>
            <w:vMerge w:val="restart"/>
            <w:vAlign w:val="center"/>
          </w:tcPr>
          <w:p w:rsidR="001811B3" w:rsidRPr="003E294A" w:rsidRDefault="001811B3" w:rsidP="003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3E29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абезпечення ефективності дій Сєвєродонецької міської ланки територіальної підсистеми ЄДС ЦЗ в умовах виникнення НС,  підвищення готовності </w:t>
            </w:r>
            <w:r w:rsidRPr="003E294A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спеціалізованої протипожежної служби цивільного захисту міста</w:t>
            </w:r>
            <w:r w:rsidRPr="003E29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      </w:r>
          </w:p>
          <w:p w:rsidR="001811B3" w:rsidRPr="003E294A" w:rsidRDefault="001811B3" w:rsidP="003E294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</w:p>
          <w:p w:rsidR="001811B3" w:rsidRPr="00086C07" w:rsidRDefault="001811B3" w:rsidP="00C4310B">
            <w:pPr>
              <w:ind w:left="-25"/>
              <w:rPr>
                <w:lang w:val="uk-UA"/>
              </w:rPr>
            </w:pPr>
          </w:p>
        </w:tc>
      </w:tr>
      <w:tr w:rsidR="001811B3" w:rsidRPr="00086C07" w:rsidTr="00A14CC4">
        <w:trPr>
          <w:trHeight w:val="1166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628" w:type="dxa"/>
            <w:vMerge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C126FC" w:rsidRDefault="001811B3" w:rsidP="00CC66FE">
            <w:pPr>
              <w:pStyle w:val="a9"/>
              <w:snapToGrid w:val="0"/>
              <w:rPr>
                <w:color w:val="000000"/>
                <w:lang w:val="uk-UA"/>
              </w:rPr>
            </w:pPr>
            <w:r w:rsidRPr="00C126FC">
              <w:rPr>
                <w:color w:val="000000"/>
                <w:lang w:val="uk-UA"/>
              </w:rPr>
              <w:t xml:space="preserve">2. </w:t>
            </w:r>
            <w:r>
              <w:rPr>
                <w:color w:val="000000"/>
                <w:lang w:val="uk-UA"/>
              </w:rPr>
              <w:t>Придбання вогнегасних засобів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32BBA">
              <w:rPr>
                <w:color w:val="000000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CC66FE" w:rsidRDefault="001811B3" w:rsidP="004275D4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275D4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2251" w:type="dxa"/>
            <w:vMerge/>
            <w:vAlign w:val="center"/>
          </w:tcPr>
          <w:p w:rsidR="001811B3" w:rsidRPr="00086C07" w:rsidRDefault="001811B3" w:rsidP="00C4310B">
            <w:pPr>
              <w:ind w:left="-25"/>
              <w:rPr>
                <w:lang w:val="uk-UA"/>
              </w:rPr>
            </w:pPr>
          </w:p>
        </w:tc>
      </w:tr>
      <w:tr w:rsidR="001811B3" w:rsidRPr="00086C07" w:rsidTr="00A14CC4">
        <w:trPr>
          <w:trHeight w:val="1641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628" w:type="dxa"/>
            <w:vMerge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086C07">
              <w:rPr>
                <w:color w:val="000000"/>
                <w:sz w:val="22"/>
                <w:szCs w:val="22"/>
                <w:lang w:val="uk-UA"/>
              </w:rPr>
              <w:t>3.</w:t>
            </w:r>
            <w:r w:rsidRPr="00C126FC">
              <w:rPr>
                <w:color w:val="000000"/>
                <w:lang w:val="uk-UA"/>
              </w:rPr>
              <w:t xml:space="preserve"> Придбання </w:t>
            </w:r>
            <w:r w:rsidRPr="00C126F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C126FC">
              <w:rPr>
                <w:lang w:val="uk-UA"/>
              </w:rPr>
              <w:t>ожежно-технічного обладнання та майна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32BBA">
              <w:rPr>
                <w:color w:val="000000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4275D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146</w:t>
            </w:r>
            <w:r w:rsidR="004275D4">
              <w:rPr>
                <w:lang w:val="uk-UA"/>
              </w:rPr>
              <w:t>,</w:t>
            </w:r>
            <w:r>
              <w:rPr>
                <w:lang w:val="uk-UA"/>
              </w:rPr>
              <w:t>50</w:t>
            </w:r>
          </w:p>
        </w:tc>
        <w:tc>
          <w:tcPr>
            <w:tcW w:w="2251" w:type="dxa"/>
            <w:vMerge/>
            <w:vAlign w:val="center"/>
          </w:tcPr>
          <w:p w:rsidR="001811B3" w:rsidRPr="00086C07" w:rsidRDefault="001811B3" w:rsidP="00C4310B">
            <w:pPr>
              <w:ind w:left="-25"/>
              <w:rPr>
                <w:lang w:val="uk-UA"/>
              </w:rPr>
            </w:pPr>
          </w:p>
        </w:tc>
      </w:tr>
      <w:tr w:rsidR="001811B3" w:rsidRPr="00086C07" w:rsidTr="00A14CC4">
        <w:trPr>
          <w:trHeight w:val="960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628" w:type="dxa"/>
            <w:vMerge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CC66FE" w:rsidRDefault="001811B3" w:rsidP="00CC6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6F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4.Придбання </w:t>
            </w:r>
            <w:r w:rsidRPr="00CC66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C66FE">
              <w:rPr>
                <w:rFonts w:ascii="Times New Roman" w:hAnsi="Times New Roman"/>
                <w:sz w:val="24"/>
                <w:szCs w:val="24"/>
                <w:lang w:val="uk-UA"/>
              </w:rPr>
              <w:t>пеціального</w:t>
            </w:r>
          </w:p>
          <w:p w:rsidR="001811B3" w:rsidRPr="00CC66FE" w:rsidRDefault="001811B3" w:rsidP="00CC6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6FE">
              <w:rPr>
                <w:rFonts w:ascii="Times New Roman" w:hAnsi="Times New Roman"/>
                <w:sz w:val="24"/>
                <w:szCs w:val="24"/>
                <w:lang w:val="uk-UA"/>
              </w:rPr>
              <w:t>захисного</w:t>
            </w:r>
          </w:p>
          <w:p w:rsidR="001811B3" w:rsidRPr="00086C07" w:rsidRDefault="001811B3" w:rsidP="00CC66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C66FE">
              <w:rPr>
                <w:rFonts w:ascii="Times New Roman" w:hAnsi="Times New Roman"/>
                <w:sz w:val="24"/>
                <w:szCs w:val="24"/>
                <w:lang w:val="uk-UA"/>
              </w:rPr>
              <w:t>одягу та спорядження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32BBA">
              <w:rPr>
                <w:color w:val="000000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349</w:t>
            </w:r>
            <w:r w:rsidR="004275D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2251" w:type="dxa"/>
            <w:vMerge/>
            <w:vAlign w:val="center"/>
          </w:tcPr>
          <w:p w:rsidR="001811B3" w:rsidRPr="00086C07" w:rsidRDefault="001811B3" w:rsidP="00C4310B">
            <w:pPr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1811B3" w:rsidRPr="00086C07" w:rsidTr="00A14CC4">
        <w:trPr>
          <w:trHeight w:val="1001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628" w:type="dxa"/>
            <w:vMerge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470DCF" w:rsidRDefault="001811B3" w:rsidP="00470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0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5.Придбання </w:t>
            </w:r>
            <w:r w:rsidRPr="00470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засобів забезпечення аварійно-рятувальних робіт</w:t>
            </w:r>
          </w:p>
        </w:tc>
        <w:tc>
          <w:tcPr>
            <w:tcW w:w="1559" w:type="dxa"/>
            <w:vAlign w:val="center"/>
          </w:tcPr>
          <w:p w:rsidR="001811B3" w:rsidRPr="00086C07" w:rsidRDefault="004275D4" w:rsidP="00C126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75D4">
              <w:rPr>
                <w:rFonts w:ascii="Times New Roman" w:hAnsi="Times New Roman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4275D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</w:t>
            </w:r>
            <w:r w:rsidR="004275D4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2251" w:type="dxa"/>
            <w:vMerge/>
            <w:vAlign w:val="center"/>
          </w:tcPr>
          <w:p w:rsidR="001811B3" w:rsidRPr="00086C07" w:rsidRDefault="001811B3" w:rsidP="00C126FC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1811B3" w:rsidRPr="00086C07" w:rsidTr="00A14CC4">
        <w:trPr>
          <w:trHeight w:val="354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28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086C07" w:rsidRDefault="001811B3" w:rsidP="00C126FC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086C07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134" w:type="dxa"/>
            <w:vAlign w:val="center"/>
          </w:tcPr>
          <w:p w:rsidR="001811B3" w:rsidRPr="00470DCF" w:rsidRDefault="001811B3" w:rsidP="004275D4">
            <w:pPr>
              <w:pStyle w:val="a9"/>
              <w:snapToGrid w:val="0"/>
              <w:jc w:val="center"/>
              <w:rPr>
                <w:b/>
                <w:lang w:val="uk-UA"/>
              </w:rPr>
            </w:pPr>
            <w:r w:rsidRPr="00470DCF">
              <w:rPr>
                <w:b/>
                <w:lang w:val="uk-UA"/>
              </w:rPr>
              <w:t>637</w:t>
            </w:r>
            <w:r w:rsidR="004275D4">
              <w:rPr>
                <w:b/>
                <w:lang w:val="uk-UA"/>
              </w:rPr>
              <w:t>,</w:t>
            </w:r>
            <w:r w:rsidRPr="00470DCF">
              <w:rPr>
                <w:b/>
                <w:lang w:val="uk-UA"/>
              </w:rPr>
              <w:t>64</w:t>
            </w:r>
            <w:r w:rsidR="004275D4">
              <w:rPr>
                <w:b/>
                <w:lang w:val="uk-UA"/>
              </w:rPr>
              <w:t>0</w:t>
            </w:r>
          </w:p>
        </w:tc>
        <w:tc>
          <w:tcPr>
            <w:tcW w:w="22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1811B3" w:rsidRDefault="001811B3" w:rsidP="00AF2B47">
      <w:pPr>
        <w:spacing w:before="36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007EF2" w:rsidRDefault="001811B3" w:rsidP="00AF2B47">
      <w:pPr>
        <w:spacing w:before="36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lastRenderedPageBreak/>
        <w:t>7. РЕСУРСНЕ ЗАБЕЗПЕЧЕННЯ ПРОГРАМИ</w:t>
      </w:r>
    </w:p>
    <w:p w:rsidR="001811B3" w:rsidRPr="00007EF2" w:rsidRDefault="001811B3" w:rsidP="009B4E2F">
      <w:pPr>
        <w:spacing w:before="240" w:after="6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 xml:space="preserve">Фінансове забезпечення Програми </w:t>
      </w:r>
      <w:r w:rsidRPr="00007EF2">
        <w:rPr>
          <w:rFonts w:ascii="Times New Roman" w:hAnsi="Times New Roman"/>
          <w:sz w:val="24"/>
          <w:szCs w:val="24"/>
          <w:lang w:val="uk-UA"/>
        </w:rPr>
        <w:t>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</w:t>
      </w:r>
    </w:p>
    <w:p w:rsidR="001811B3" w:rsidRPr="00C126FC" w:rsidRDefault="001811B3" w:rsidP="009B4E2F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 xml:space="preserve">Загальний обсяг фінансових ресурсів, необхідних для реалізації програми: </w:t>
      </w:r>
      <w:r w:rsidRPr="00007EF2">
        <w:rPr>
          <w:rFonts w:ascii="Times New Roman" w:hAnsi="Times New Roman"/>
          <w:sz w:val="24"/>
          <w:szCs w:val="24"/>
          <w:lang w:val="uk-UA"/>
        </w:rPr>
        <w:t>на 2018</w:t>
      </w:r>
      <w:r w:rsidR="004275D4">
        <w:rPr>
          <w:rFonts w:ascii="Times New Roman" w:hAnsi="Times New Roman"/>
          <w:sz w:val="24"/>
          <w:szCs w:val="24"/>
          <w:lang w:val="uk-UA"/>
        </w:rPr>
        <w:t>-2019рр.</w:t>
      </w:r>
      <w:r w:rsidRPr="00007EF2">
        <w:rPr>
          <w:rFonts w:ascii="Times New Roman" w:hAnsi="Times New Roman"/>
          <w:sz w:val="24"/>
          <w:szCs w:val="24"/>
          <w:lang w:val="uk-UA"/>
        </w:rPr>
        <w:t xml:space="preserve"> (орієнтовно на вищевказані заходи) – </w:t>
      </w:r>
      <w:r w:rsidRPr="00C126FC">
        <w:rPr>
          <w:rFonts w:ascii="Times New Roman" w:hAnsi="Times New Roman"/>
          <w:sz w:val="24"/>
          <w:szCs w:val="24"/>
          <w:lang w:val="uk-UA"/>
        </w:rPr>
        <w:t>637</w:t>
      </w:r>
      <w:r w:rsidR="004275D4">
        <w:rPr>
          <w:rFonts w:ascii="Times New Roman" w:hAnsi="Times New Roman"/>
          <w:sz w:val="24"/>
          <w:szCs w:val="24"/>
          <w:lang w:val="uk-UA"/>
        </w:rPr>
        <w:t>,</w:t>
      </w:r>
      <w:r w:rsidRPr="00C126FC">
        <w:rPr>
          <w:rFonts w:ascii="Times New Roman" w:hAnsi="Times New Roman"/>
          <w:sz w:val="24"/>
          <w:szCs w:val="24"/>
          <w:lang w:val="uk-UA"/>
        </w:rPr>
        <w:t>640</w:t>
      </w:r>
      <w:r w:rsidR="004275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275D4">
        <w:rPr>
          <w:rFonts w:ascii="Times New Roman" w:hAnsi="Times New Roman"/>
          <w:sz w:val="24"/>
          <w:szCs w:val="24"/>
          <w:lang w:val="uk-UA"/>
        </w:rPr>
        <w:t>тис.</w:t>
      </w:r>
      <w:r w:rsidRPr="00C126FC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C126FC">
        <w:rPr>
          <w:rFonts w:ascii="Times New Roman" w:hAnsi="Times New Roman"/>
          <w:sz w:val="24"/>
          <w:szCs w:val="24"/>
          <w:lang w:val="uk-UA"/>
        </w:rPr>
        <w:t>.</w:t>
      </w:r>
    </w:p>
    <w:p w:rsidR="001811B3" w:rsidRPr="00007EF2" w:rsidRDefault="001811B3" w:rsidP="008615A0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>Головний розпорядник бюджетних коштів:</w:t>
      </w:r>
      <w:r w:rsidRPr="00007EF2">
        <w:rPr>
          <w:rFonts w:ascii="Times New Roman" w:hAnsi="Times New Roman"/>
          <w:b/>
          <w:sz w:val="24"/>
          <w:szCs w:val="24"/>
          <w:lang w:val="uk-UA"/>
        </w:rPr>
        <w:tab/>
      </w:r>
      <w:r w:rsidRPr="00007EF2">
        <w:rPr>
          <w:rFonts w:ascii="Times New Roman" w:hAnsi="Times New Roman"/>
          <w:sz w:val="24"/>
          <w:szCs w:val="24"/>
          <w:lang w:val="uk-UA"/>
        </w:rPr>
        <w:t>Сєвєродонецька міська рада.</w:t>
      </w:r>
    </w:p>
    <w:p w:rsidR="001811B3" w:rsidRPr="00007EF2" w:rsidRDefault="001811B3" w:rsidP="007900D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>Джерела фінансування:</w:t>
      </w:r>
      <w:r w:rsidRPr="00007EF2">
        <w:rPr>
          <w:rFonts w:ascii="Times New Roman" w:hAnsi="Times New Roman"/>
          <w:sz w:val="24"/>
          <w:szCs w:val="24"/>
          <w:lang w:val="uk-UA"/>
        </w:rPr>
        <w:tab/>
        <w:t xml:space="preserve"> міський бюджет.</w:t>
      </w:r>
    </w:p>
    <w:p w:rsidR="001811B3" w:rsidRPr="00007EF2" w:rsidRDefault="001811B3" w:rsidP="007900DD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>8. ОРГАНІЗАЦІЯ УПРАВЛІННЯ ТА КОНТРОЛЮ ЗА ХОДОМ ВИКОНАННЯ ПРОГРАМИ</w:t>
      </w:r>
    </w:p>
    <w:p w:rsidR="001811B3" w:rsidRPr="00007EF2" w:rsidRDefault="001811B3" w:rsidP="007527D1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7EF2">
        <w:rPr>
          <w:rFonts w:ascii="Times New Roman" w:hAnsi="Times New Roman"/>
          <w:sz w:val="24"/>
          <w:szCs w:val="24"/>
          <w:lang w:val="uk-UA"/>
        </w:rPr>
        <w:t>Координація дій між виконавцями 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sz w:val="24"/>
          <w:szCs w:val="24"/>
          <w:lang w:val="uk-UA"/>
        </w:rPr>
        <w:t xml:space="preserve">здійснюється розпорядником бюджетних коштів - </w:t>
      </w:r>
      <w:proofErr w:type="spellStart"/>
      <w:r w:rsidRPr="00007EF2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007EF2">
        <w:rPr>
          <w:rFonts w:ascii="Times New Roman" w:hAnsi="Times New Roman"/>
          <w:sz w:val="24"/>
          <w:szCs w:val="24"/>
          <w:lang w:val="uk-UA"/>
        </w:rPr>
        <w:t xml:space="preserve"> міською радою.</w:t>
      </w:r>
    </w:p>
    <w:p w:rsidR="001811B3" w:rsidRPr="00007EF2" w:rsidRDefault="001811B3" w:rsidP="000F3C39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Розробник та виконавець програми - </w:t>
      </w:r>
      <w:r w:rsidRPr="001B7BD8">
        <w:rPr>
          <w:rFonts w:ascii="Times New Roman" w:hAnsi="Times New Roman"/>
          <w:color w:val="000000"/>
          <w:sz w:val="24"/>
          <w:szCs w:val="24"/>
          <w:lang w:val="uk-UA"/>
        </w:rPr>
        <w:t>12 державна пожежно-рятувальна части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1B7BD8">
        <w:rPr>
          <w:rFonts w:ascii="Times New Roman" w:hAnsi="Times New Roman"/>
          <w:color w:val="000000"/>
          <w:sz w:val="24"/>
          <w:szCs w:val="24"/>
          <w:lang w:val="uk-UA"/>
        </w:rPr>
        <w:t>а Головного управління ДСНС України у Луганській області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 xml:space="preserve"> щороку звітує про хід виконання  Програми на сесії Сєвєродонецької міської ради до 01 квітня наступного за звітним року.</w:t>
      </w:r>
    </w:p>
    <w:p w:rsidR="001811B3" w:rsidRPr="00007EF2" w:rsidRDefault="001811B3" w:rsidP="000F3C39">
      <w:pPr>
        <w:spacing w:after="6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Контроль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за ходом виконання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програми здійснює постійна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комісія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міської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ради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питань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sz w:val="24"/>
          <w:szCs w:val="24"/>
          <w:lang w:val="uk-UA"/>
        </w:rPr>
        <w:t>планування, бюджету та фінансів.</w:t>
      </w:r>
    </w:p>
    <w:p w:rsidR="001811B3" w:rsidRDefault="001811B3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</w:p>
    <w:p w:rsidR="001811B3" w:rsidRDefault="001811B3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</w:p>
    <w:p w:rsidR="001811B3" w:rsidRPr="00007EF2" w:rsidRDefault="001811B3" w:rsidP="00207245">
      <w:pPr>
        <w:pStyle w:val="western"/>
        <w:spacing w:before="240" w:beforeAutospacing="0" w:after="0"/>
        <w:ind w:left="1078" w:hanging="539"/>
        <w:rPr>
          <w:b/>
          <w:lang w:val="uk-UA"/>
        </w:rPr>
      </w:pPr>
      <w:r w:rsidRPr="00207245">
        <w:rPr>
          <w:b/>
          <w:lang w:val="uk-UA"/>
        </w:rPr>
        <w:t>Секретар ради</w:t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  <w:t>Е.Ю.</w:t>
      </w:r>
      <w:r w:rsidR="006244C3">
        <w:rPr>
          <w:b/>
          <w:lang w:val="uk-UA"/>
        </w:rPr>
        <w:t xml:space="preserve"> </w:t>
      </w:r>
      <w:proofErr w:type="spellStart"/>
      <w:r w:rsidRPr="00207245">
        <w:rPr>
          <w:b/>
          <w:lang w:val="uk-UA"/>
        </w:rPr>
        <w:t>Марініч</w:t>
      </w:r>
      <w:proofErr w:type="spellEnd"/>
    </w:p>
    <w:sectPr w:rsidR="001811B3" w:rsidRPr="00007EF2" w:rsidSect="008E3E49">
      <w:pgSz w:w="11906" w:h="16838"/>
      <w:pgMar w:top="568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95A"/>
    <w:multiLevelType w:val="hybridMultilevel"/>
    <w:tmpl w:val="F466B194"/>
    <w:lvl w:ilvl="0" w:tplc="9A54011C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2E0123FC"/>
    <w:multiLevelType w:val="multilevel"/>
    <w:tmpl w:val="23D89B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F8499B"/>
    <w:multiLevelType w:val="hybridMultilevel"/>
    <w:tmpl w:val="EE06EE82"/>
    <w:lvl w:ilvl="0" w:tplc="C2D8560E">
      <w:start w:val="12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694"/>
    <w:rsid w:val="00007EF2"/>
    <w:rsid w:val="0001699A"/>
    <w:rsid w:val="00027077"/>
    <w:rsid w:val="000566BC"/>
    <w:rsid w:val="00067566"/>
    <w:rsid w:val="000808EE"/>
    <w:rsid w:val="00086C07"/>
    <w:rsid w:val="0009171B"/>
    <w:rsid w:val="00093EC3"/>
    <w:rsid w:val="000C390F"/>
    <w:rsid w:val="000C57CD"/>
    <w:rsid w:val="000F2AC6"/>
    <w:rsid w:val="000F3254"/>
    <w:rsid w:val="000F3C39"/>
    <w:rsid w:val="000F5CAB"/>
    <w:rsid w:val="001023CA"/>
    <w:rsid w:val="0013264B"/>
    <w:rsid w:val="001359B0"/>
    <w:rsid w:val="00140D8D"/>
    <w:rsid w:val="00142D08"/>
    <w:rsid w:val="001811B3"/>
    <w:rsid w:val="001956A6"/>
    <w:rsid w:val="001A6D39"/>
    <w:rsid w:val="001B7BD8"/>
    <w:rsid w:val="00207245"/>
    <w:rsid w:val="00226108"/>
    <w:rsid w:val="0029312A"/>
    <w:rsid w:val="00297264"/>
    <w:rsid w:val="002973F1"/>
    <w:rsid w:val="002A653F"/>
    <w:rsid w:val="002F1BAB"/>
    <w:rsid w:val="003430EA"/>
    <w:rsid w:val="003524F5"/>
    <w:rsid w:val="00353D41"/>
    <w:rsid w:val="00362722"/>
    <w:rsid w:val="003736B3"/>
    <w:rsid w:val="00375CC5"/>
    <w:rsid w:val="00387E54"/>
    <w:rsid w:val="003E294A"/>
    <w:rsid w:val="004275D4"/>
    <w:rsid w:val="00457879"/>
    <w:rsid w:val="00470DCF"/>
    <w:rsid w:val="004864D2"/>
    <w:rsid w:val="004A520D"/>
    <w:rsid w:val="004B05C9"/>
    <w:rsid w:val="004D690C"/>
    <w:rsid w:val="00505F0C"/>
    <w:rsid w:val="00522A5C"/>
    <w:rsid w:val="005263F9"/>
    <w:rsid w:val="005476CF"/>
    <w:rsid w:val="00553A52"/>
    <w:rsid w:val="005546CE"/>
    <w:rsid w:val="005636C8"/>
    <w:rsid w:val="005824F2"/>
    <w:rsid w:val="00592557"/>
    <w:rsid w:val="005A2992"/>
    <w:rsid w:val="005E309F"/>
    <w:rsid w:val="00614ECE"/>
    <w:rsid w:val="006244C3"/>
    <w:rsid w:val="00624F22"/>
    <w:rsid w:val="006312E5"/>
    <w:rsid w:val="0066601E"/>
    <w:rsid w:val="00695F2D"/>
    <w:rsid w:val="006E4D8B"/>
    <w:rsid w:val="007527D1"/>
    <w:rsid w:val="00772E4F"/>
    <w:rsid w:val="007900DD"/>
    <w:rsid w:val="00792316"/>
    <w:rsid w:val="007A0523"/>
    <w:rsid w:val="007A4143"/>
    <w:rsid w:val="007E4566"/>
    <w:rsid w:val="008258BA"/>
    <w:rsid w:val="00832BBA"/>
    <w:rsid w:val="008445CB"/>
    <w:rsid w:val="008615A0"/>
    <w:rsid w:val="008643DF"/>
    <w:rsid w:val="00872F8A"/>
    <w:rsid w:val="008948FC"/>
    <w:rsid w:val="008C5ACD"/>
    <w:rsid w:val="008E3E49"/>
    <w:rsid w:val="00904F46"/>
    <w:rsid w:val="00914632"/>
    <w:rsid w:val="00920CD2"/>
    <w:rsid w:val="009B4E2F"/>
    <w:rsid w:val="00A00694"/>
    <w:rsid w:val="00A12F07"/>
    <w:rsid w:val="00A14CC4"/>
    <w:rsid w:val="00A17161"/>
    <w:rsid w:val="00A2368F"/>
    <w:rsid w:val="00A44161"/>
    <w:rsid w:val="00A47E90"/>
    <w:rsid w:val="00A56F9F"/>
    <w:rsid w:val="00A70F31"/>
    <w:rsid w:val="00A7472A"/>
    <w:rsid w:val="00A77390"/>
    <w:rsid w:val="00A96A37"/>
    <w:rsid w:val="00AB0E56"/>
    <w:rsid w:val="00AE45F6"/>
    <w:rsid w:val="00AF2B47"/>
    <w:rsid w:val="00AF6657"/>
    <w:rsid w:val="00AF7673"/>
    <w:rsid w:val="00B06D43"/>
    <w:rsid w:val="00B61B83"/>
    <w:rsid w:val="00B81AB3"/>
    <w:rsid w:val="00B83DCE"/>
    <w:rsid w:val="00B94BC8"/>
    <w:rsid w:val="00BB6A1D"/>
    <w:rsid w:val="00BD2340"/>
    <w:rsid w:val="00BE711F"/>
    <w:rsid w:val="00C126FC"/>
    <w:rsid w:val="00C2132A"/>
    <w:rsid w:val="00C26B24"/>
    <w:rsid w:val="00C27952"/>
    <w:rsid w:val="00C4310B"/>
    <w:rsid w:val="00C4648F"/>
    <w:rsid w:val="00C70F34"/>
    <w:rsid w:val="00CC533B"/>
    <w:rsid w:val="00CC66FE"/>
    <w:rsid w:val="00CF5128"/>
    <w:rsid w:val="00CF6572"/>
    <w:rsid w:val="00D17779"/>
    <w:rsid w:val="00D35407"/>
    <w:rsid w:val="00D84871"/>
    <w:rsid w:val="00DE53F0"/>
    <w:rsid w:val="00E178DE"/>
    <w:rsid w:val="00E24285"/>
    <w:rsid w:val="00E278F0"/>
    <w:rsid w:val="00E60A9F"/>
    <w:rsid w:val="00E76583"/>
    <w:rsid w:val="00E901EC"/>
    <w:rsid w:val="00EA0A89"/>
    <w:rsid w:val="00EA1A53"/>
    <w:rsid w:val="00EB332B"/>
    <w:rsid w:val="00EE6281"/>
    <w:rsid w:val="00EE6658"/>
    <w:rsid w:val="00F81A83"/>
    <w:rsid w:val="00F91922"/>
    <w:rsid w:val="00F94041"/>
    <w:rsid w:val="00FB6EED"/>
    <w:rsid w:val="00FE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99"/>
    <w:rsid w:val="00C46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6">
    <w:name w:val="No Spacing"/>
    <w:uiPriority w:val="99"/>
    <w:qFormat/>
    <w:rsid w:val="00FB6EED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"/>
    <w:uiPriority w:val="99"/>
    <w:rsid w:val="00E24285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uiPriority w:val="99"/>
    <w:locked/>
    <w:rsid w:val="00E24285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  <w:rPr>
      <w:rFonts w:cs="Times New Roman"/>
    </w:rPr>
  </w:style>
  <w:style w:type="character" w:customStyle="1" w:styleId="FontStyle12">
    <w:name w:val="Font Style12"/>
    <w:basedOn w:val="a0"/>
    <w:uiPriority w:val="99"/>
    <w:rsid w:val="00E24285"/>
    <w:rPr>
      <w:rFonts w:ascii="Times New Roman" w:hAnsi="Times New Roman" w:cs="Times New Roman"/>
      <w:sz w:val="22"/>
      <w:szCs w:val="22"/>
    </w:rPr>
  </w:style>
  <w:style w:type="paragraph" w:customStyle="1" w:styleId="a9">
    <w:name w:val="Содержимое таблицы"/>
    <w:basedOn w:val="a"/>
    <w:uiPriority w:val="99"/>
    <w:rsid w:val="001A6D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a">
    <w:name w:val="Стиль"/>
    <w:uiPriority w:val="99"/>
    <w:rsid w:val="001A6D39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uiPriority w:val="99"/>
    <w:rsid w:val="007900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a"/>
    <w:uiPriority w:val="99"/>
    <w:rsid w:val="00140D8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5539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userMdr1148</cp:lastModifiedBy>
  <cp:revision>7</cp:revision>
  <cp:lastPrinted>2018-08-29T05:08:00Z</cp:lastPrinted>
  <dcterms:created xsi:type="dcterms:W3CDTF">2018-07-11T17:57:00Z</dcterms:created>
  <dcterms:modified xsi:type="dcterms:W3CDTF">2018-08-31T13:31:00Z</dcterms:modified>
</cp:coreProperties>
</file>