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ми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1A24FE">
        <w:rPr>
          <w:rFonts w:ascii="Times New Roman" w:hAnsi="Times New Roman"/>
          <w:sz w:val="24"/>
          <w:szCs w:val="24"/>
          <w:lang w:val="uk-UA"/>
        </w:rPr>
        <w:t>ами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222C7D">
        <w:t>з питань планування бюджету та фінансів та з питань будівництва, архітектури, земельних відносин, охорони навколишнього середовища та розвитку селищ.</w:t>
      </w:r>
    </w:p>
    <w:p w:rsidR="001A24FE" w:rsidRDefault="001A24FE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1A24FE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1A24FE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1A24FE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1A24FE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1A24FE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1A24FE">
        <w:rPr>
          <w:color w:val="FFFFFF" w:themeColor="background1"/>
          <w:sz w:val="24"/>
          <w:szCs w:val="24"/>
        </w:rPr>
        <w:t>економічного розвитку</w:t>
      </w:r>
      <w:r w:rsidR="00FC0C72" w:rsidRPr="001A24FE">
        <w:rPr>
          <w:color w:val="FFFFFF" w:themeColor="background1"/>
          <w:sz w:val="24"/>
          <w:szCs w:val="24"/>
        </w:rPr>
        <w:tab/>
      </w:r>
      <w:r w:rsidR="00FC0C72" w:rsidRPr="001A24FE">
        <w:rPr>
          <w:color w:val="FFFFFF" w:themeColor="background1"/>
          <w:sz w:val="24"/>
          <w:szCs w:val="24"/>
        </w:rPr>
        <w:tab/>
      </w:r>
      <w:r w:rsidRPr="001A24FE">
        <w:rPr>
          <w:color w:val="FFFFFF" w:themeColor="background1"/>
          <w:sz w:val="24"/>
          <w:szCs w:val="24"/>
        </w:rPr>
        <w:tab/>
      </w:r>
      <w:r w:rsidRPr="001A24FE">
        <w:rPr>
          <w:color w:val="FFFFFF" w:themeColor="background1"/>
          <w:sz w:val="24"/>
          <w:szCs w:val="24"/>
        </w:rPr>
        <w:tab/>
      </w:r>
      <w:r w:rsidRPr="001A24FE">
        <w:rPr>
          <w:color w:val="FFFFFF" w:themeColor="background1"/>
          <w:sz w:val="24"/>
          <w:szCs w:val="24"/>
        </w:rPr>
        <w:tab/>
      </w:r>
      <w:r w:rsidRPr="001A24FE">
        <w:rPr>
          <w:color w:val="FFFFFF" w:themeColor="background1"/>
          <w:sz w:val="24"/>
          <w:szCs w:val="24"/>
        </w:rPr>
        <w:tab/>
      </w:r>
      <w:r w:rsidRPr="001A24FE">
        <w:rPr>
          <w:color w:val="FFFFFF" w:themeColor="background1"/>
          <w:sz w:val="24"/>
          <w:szCs w:val="24"/>
        </w:rPr>
        <w:tab/>
      </w:r>
      <w:r w:rsidR="002F0F91" w:rsidRPr="001A24FE">
        <w:rPr>
          <w:color w:val="FFFFFF" w:themeColor="background1"/>
          <w:sz w:val="24"/>
          <w:szCs w:val="24"/>
        </w:rPr>
        <w:t>А.І. Вернер</w:t>
      </w:r>
    </w:p>
    <w:p w:rsidR="003B2A99" w:rsidRPr="001A24FE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1A24FE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1A24FE" w:rsidRDefault="005C06BA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1A24FE">
        <w:rPr>
          <w:color w:val="FFFFFF" w:themeColor="background1"/>
          <w:sz w:val="24"/>
          <w:szCs w:val="24"/>
        </w:rPr>
        <w:t>П</w:t>
      </w:r>
      <w:r w:rsidR="003B2A99" w:rsidRPr="001A24FE">
        <w:rPr>
          <w:color w:val="FFFFFF" w:themeColor="background1"/>
          <w:sz w:val="24"/>
          <w:szCs w:val="24"/>
        </w:rPr>
        <w:t>ерш</w:t>
      </w:r>
      <w:r w:rsidRPr="001A24FE">
        <w:rPr>
          <w:color w:val="FFFFFF" w:themeColor="background1"/>
          <w:sz w:val="24"/>
          <w:szCs w:val="24"/>
        </w:rPr>
        <w:t>ий</w:t>
      </w:r>
      <w:r w:rsidR="003B2A99" w:rsidRPr="001A24FE">
        <w:rPr>
          <w:color w:val="FFFFFF" w:themeColor="background1"/>
          <w:sz w:val="24"/>
          <w:szCs w:val="24"/>
        </w:rPr>
        <w:t xml:space="preserve"> заступник</w:t>
      </w:r>
      <w:r w:rsidR="00FC0C72" w:rsidRPr="001A24FE">
        <w:rPr>
          <w:color w:val="FFFFFF" w:themeColor="background1"/>
          <w:sz w:val="24"/>
          <w:szCs w:val="24"/>
        </w:rPr>
        <w:t xml:space="preserve"> міського голови</w:t>
      </w:r>
      <w:r w:rsidR="00FC0C72" w:rsidRPr="001A24FE">
        <w:rPr>
          <w:color w:val="FFFFFF" w:themeColor="background1"/>
          <w:sz w:val="24"/>
          <w:szCs w:val="24"/>
        </w:rPr>
        <w:tab/>
      </w:r>
      <w:r w:rsidR="00FC0C72" w:rsidRPr="001A24FE">
        <w:rPr>
          <w:color w:val="FFFFFF" w:themeColor="background1"/>
          <w:sz w:val="24"/>
          <w:szCs w:val="24"/>
        </w:rPr>
        <w:tab/>
      </w:r>
      <w:r w:rsidR="00FC0C72" w:rsidRPr="001A24FE">
        <w:rPr>
          <w:color w:val="FFFFFF" w:themeColor="background1"/>
          <w:sz w:val="24"/>
          <w:szCs w:val="24"/>
        </w:rPr>
        <w:tab/>
      </w:r>
      <w:r w:rsidR="00FC0C72" w:rsidRPr="001A24FE">
        <w:rPr>
          <w:color w:val="FFFFFF" w:themeColor="background1"/>
          <w:sz w:val="24"/>
          <w:szCs w:val="24"/>
        </w:rPr>
        <w:tab/>
      </w:r>
      <w:r w:rsidRPr="001A24FE">
        <w:rPr>
          <w:color w:val="FFFFFF" w:themeColor="background1"/>
          <w:sz w:val="24"/>
          <w:szCs w:val="24"/>
        </w:rPr>
        <w:tab/>
        <w:t xml:space="preserve">І.Е. </w:t>
      </w:r>
      <w:proofErr w:type="spellStart"/>
      <w:r w:rsidRPr="001A24FE">
        <w:rPr>
          <w:color w:val="FFFFFF" w:themeColor="background1"/>
          <w:sz w:val="24"/>
          <w:szCs w:val="24"/>
        </w:rPr>
        <w:t>Слєсарєв</w:t>
      </w:r>
      <w:proofErr w:type="spellEnd"/>
    </w:p>
    <w:p w:rsidR="003B2A99" w:rsidRPr="001A24FE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Секретар ради</w:t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="005C06BA" w:rsidRPr="001A24FE">
        <w:rPr>
          <w:color w:val="FFFFFF" w:themeColor="background1"/>
        </w:rPr>
        <w:t xml:space="preserve">Е.Ю. </w:t>
      </w:r>
      <w:proofErr w:type="spellStart"/>
      <w:r w:rsidR="005C06BA" w:rsidRPr="001A24FE">
        <w:rPr>
          <w:color w:val="FFFFFF" w:themeColor="background1"/>
        </w:rPr>
        <w:t>Марініч</w:t>
      </w:r>
      <w:proofErr w:type="spellEnd"/>
    </w:p>
    <w:p w:rsidR="00222C7D" w:rsidRPr="001A24FE" w:rsidRDefault="003B2A99" w:rsidP="00222C7D">
      <w:pPr>
        <w:pStyle w:val="a7"/>
        <w:ind w:left="709"/>
        <w:jc w:val="both"/>
        <w:rPr>
          <w:color w:val="FFFFFF" w:themeColor="background1"/>
        </w:rPr>
      </w:pPr>
      <w:r w:rsidRPr="001A24FE">
        <w:rPr>
          <w:bCs/>
          <w:color w:val="FFFFFF" w:themeColor="background1"/>
        </w:rPr>
        <w:t xml:space="preserve">Голова </w:t>
      </w:r>
      <w:r w:rsidRPr="001A24FE">
        <w:rPr>
          <w:color w:val="FFFFFF" w:themeColor="background1"/>
        </w:rPr>
        <w:t xml:space="preserve">комісії </w:t>
      </w:r>
      <w:r w:rsidR="00222C7D" w:rsidRPr="001A24FE">
        <w:rPr>
          <w:color w:val="FFFFFF" w:themeColor="background1"/>
        </w:rPr>
        <w:t>з питань планування</w:t>
      </w:r>
    </w:p>
    <w:p w:rsidR="00222C7D" w:rsidRPr="001A24FE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бюджету та фінансів</w:t>
      </w:r>
      <w:r w:rsidR="00CE4150"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  <w:t xml:space="preserve">І.М. </w:t>
      </w:r>
      <w:proofErr w:type="spellStart"/>
      <w:r w:rsidRPr="001A24FE">
        <w:rPr>
          <w:color w:val="FFFFFF" w:themeColor="background1"/>
        </w:rPr>
        <w:t>Бутков</w:t>
      </w:r>
      <w:proofErr w:type="spellEnd"/>
    </w:p>
    <w:p w:rsidR="00222C7D" w:rsidRPr="001A24FE" w:rsidRDefault="00222C7D" w:rsidP="00222C7D">
      <w:pPr>
        <w:pStyle w:val="a7"/>
        <w:ind w:left="709"/>
        <w:jc w:val="both"/>
        <w:rPr>
          <w:color w:val="FFFFFF" w:themeColor="background1"/>
        </w:rPr>
      </w:pPr>
    </w:p>
    <w:p w:rsidR="00222C7D" w:rsidRPr="001A24FE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Голова комісії з питань будівництва,</w:t>
      </w:r>
    </w:p>
    <w:p w:rsidR="00222C7D" w:rsidRPr="001A24FE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архітектури, земельних відносин,</w:t>
      </w:r>
    </w:p>
    <w:p w:rsidR="00222C7D" w:rsidRPr="001A24FE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охорони навколишнього середовища</w:t>
      </w:r>
    </w:p>
    <w:p w:rsidR="00CE4150" w:rsidRPr="001A24FE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та розвитку селищ</w:t>
      </w:r>
      <w:r w:rsidR="00CE4150"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  <w:t xml:space="preserve">Ю.К. </w:t>
      </w:r>
      <w:proofErr w:type="spellStart"/>
      <w:r w:rsidRPr="001A24FE">
        <w:rPr>
          <w:color w:val="FFFFFF" w:themeColor="background1"/>
        </w:rPr>
        <w:t>Кузьмінов</w:t>
      </w:r>
      <w:proofErr w:type="spellEnd"/>
    </w:p>
    <w:p w:rsidR="00CE4150" w:rsidRPr="001A24FE" w:rsidRDefault="00CE4150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D121D2" w:rsidRPr="001A24FE" w:rsidRDefault="00D121D2" w:rsidP="00CE4150">
      <w:pPr>
        <w:ind w:right="-35" w:firstLine="708"/>
        <w:jc w:val="both"/>
        <w:rPr>
          <w:color w:val="FFFFFF" w:themeColor="background1"/>
        </w:rPr>
      </w:pPr>
      <w:proofErr w:type="spellStart"/>
      <w:r w:rsidRPr="001A24FE">
        <w:rPr>
          <w:color w:val="FFFFFF" w:themeColor="background1"/>
        </w:rPr>
        <w:t>В.о</w:t>
      </w:r>
      <w:proofErr w:type="spellEnd"/>
      <w:r w:rsidRPr="001A24FE">
        <w:rPr>
          <w:color w:val="FFFFFF" w:themeColor="background1"/>
        </w:rPr>
        <w:t>. н</w:t>
      </w:r>
      <w:r w:rsidR="0089225B" w:rsidRPr="001A24FE">
        <w:rPr>
          <w:color w:val="FFFFFF" w:themeColor="background1"/>
        </w:rPr>
        <w:t>ачальник</w:t>
      </w:r>
      <w:r w:rsidRPr="001A24FE">
        <w:rPr>
          <w:color w:val="FFFFFF" w:themeColor="background1"/>
        </w:rPr>
        <w:t>а</w:t>
      </w:r>
      <w:r w:rsidR="0089225B" w:rsidRPr="001A24FE">
        <w:rPr>
          <w:color w:val="FFFFFF" w:themeColor="background1"/>
        </w:rPr>
        <w:t xml:space="preserve"> відділу з юридичних</w:t>
      </w:r>
    </w:p>
    <w:p w:rsidR="00E11C43" w:rsidRPr="001A24FE" w:rsidRDefault="0089225B" w:rsidP="0089225B">
      <w:pPr>
        <w:ind w:right="-35" w:firstLine="708"/>
        <w:jc w:val="both"/>
        <w:rPr>
          <w:color w:val="FFFFFF" w:themeColor="background1"/>
        </w:rPr>
      </w:pPr>
      <w:r w:rsidRPr="001A24FE">
        <w:rPr>
          <w:color w:val="FFFFFF" w:themeColor="background1"/>
        </w:rPr>
        <w:t>і правових питань</w:t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Pr="001A24FE">
        <w:rPr>
          <w:color w:val="FFFFFF" w:themeColor="background1"/>
        </w:rPr>
        <w:tab/>
      </w:r>
      <w:r w:rsidR="00D121D2" w:rsidRPr="001A24FE">
        <w:rPr>
          <w:color w:val="FFFFFF" w:themeColor="background1"/>
        </w:rPr>
        <w:tab/>
      </w:r>
      <w:r w:rsidR="00D121D2" w:rsidRPr="001A24FE">
        <w:rPr>
          <w:color w:val="FFFFFF" w:themeColor="background1"/>
        </w:rPr>
        <w:tab/>
      </w:r>
      <w:r w:rsidR="00D121D2" w:rsidRPr="001A24FE">
        <w:rPr>
          <w:color w:val="FFFFFF" w:themeColor="background1"/>
        </w:rPr>
        <w:tab/>
      </w:r>
      <w:r w:rsidR="00D121D2" w:rsidRPr="001A24FE">
        <w:rPr>
          <w:color w:val="FFFFFF" w:themeColor="background1"/>
        </w:rPr>
        <w:tab/>
      </w:r>
      <w:r w:rsidR="00D121D2" w:rsidRPr="001A24FE">
        <w:rPr>
          <w:color w:val="FFFFFF" w:themeColor="background1"/>
        </w:rPr>
        <w:tab/>
        <w:t xml:space="preserve">П.В. </w:t>
      </w:r>
      <w:proofErr w:type="spellStart"/>
      <w:r w:rsidR="00D121D2" w:rsidRPr="001A24FE">
        <w:rPr>
          <w:color w:val="FFFFFF" w:themeColor="background1"/>
        </w:rPr>
        <w:t>Дубіна</w:t>
      </w:r>
      <w:proofErr w:type="spellEnd"/>
      <w:r w:rsidRPr="001A24FE">
        <w:rPr>
          <w:color w:val="FFFFFF" w:themeColor="background1"/>
        </w:rPr>
        <w:tab/>
      </w:r>
    </w:p>
    <w:p w:rsidR="001A24FE" w:rsidRPr="001A24FE" w:rsidRDefault="001A24FE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  <w:sz w:val="20"/>
          <w:szCs w:val="20"/>
        </w:rPr>
      </w:pPr>
    </w:p>
    <w:p w:rsidR="002A07D2" w:rsidRPr="001A24FE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1A24FE">
        <w:rPr>
          <w:b/>
          <w:color w:val="FFFFFF" w:themeColor="background1"/>
          <w:sz w:val="20"/>
          <w:szCs w:val="20"/>
        </w:rPr>
        <w:t>Рішення надіслати:</w:t>
      </w:r>
      <w:r w:rsidRPr="001A24FE">
        <w:rPr>
          <w:color w:val="FFFFFF" w:themeColor="background1"/>
          <w:sz w:val="20"/>
          <w:szCs w:val="20"/>
        </w:rPr>
        <w:t xml:space="preserve"> до</w:t>
      </w:r>
      <w:r w:rsidR="00BB7909" w:rsidRPr="001A24FE">
        <w:rPr>
          <w:color w:val="FFFFFF" w:themeColor="background1"/>
          <w:sz w:val="20"/>
          <w:szCs w:val="20"/>
        </w:rPr>
        <w:t xml:space="preserve"> департаменту економічного розвитку та </w:t>
      </w:r>
      <w:r w:rsidR="004D60E6" w:rsidRPr="001A24FE">
        <w:rPr>
          <w:color w:val="FFFFFF" w:themeColor="background1"/>
          <w:sz w:val="20"/>
          <w:szCs w:val="20"/>
        </w:rPr>
        <w:t>відділ з ЦЗ,</w:t>
      </w:r>
      <w:proofErr w:type="spellStart"/>
      <w:r w:rsidR="004D60E6" w:rsidRPr="001A24FE">
        <w:rPr>
          <w:color w:val="FFFFFF" w:themeColor="background1"/>
          <w:sz w:val="20"/>
          <w:szCs w:val="20"/>
        </w:rPr>
        <w:t>ЕБ</w:t>
      </w:r>
      <w:proofErr w:type="spellEnd"/>
      <w:r w:rsidR="004D60E6" w:rsidRPr="001A24FE">
        <w:rPr>
          <w:color w:val="FFFFFF" w:themeColor="background1"/>
          <w:sz w:val="20"/>
          <w:szCs w:val="20"/>
        </w:rPr>
        <w:t xml:space="preserve"> та ОП, Відділ </w:t>
      </w:r>
      <w:proofErr w:type="spellStart"/>
      <w:r w:rsidR="004D60E6" w:rsidRPr="001A24FE">
        <w:rPr>
          <w:color w:val="FFFFFF" w:themeColor="background1"/>
          <w:sz w:val="20"/>
          <w:szCs w:val="20"/>
        </w:rPr>
        <w:t>контрольно-</w:t>
      </w:r>
      <w:proofErr w:type="spellEnd"/>
      <w:r w:rsidR="004D60E6" w:rsidRPr="001A24FE">
        <w:rPr>
          <w:color w:val="FFFFFF" w:themeColor="background1"/>
          <w:sz w:val="20"/>
          <w:szCs w:val="20"/>
        </w:rPr>
        <w:t xml:space="preserve"> ревізійної та договірної роботи</w:t>
      </w:r>
      <w:r w:rsidR="001A24FE" w:rsidRPr="001A24FE">
        <w:rPr>
          <w:color w:val="FFFFFF" w:themeColor="background1"/>
          <w:sz w:val="20"/>
          <w:szCs w:val="20"/>
        </w:rPr>
        <w:t xml:space="preserve">,відділ містобудування та архітектури, відділ </w:t>
      </w:r>
      <w:proofErr w:type="spellStart"/>
      <w:r w:rsidR="001A24FE" w:rsidRPr="001A24FE">
        <w:rPr>
          <w:color w:val="FFFFFF" w:themeColor="background1"/>
          <w:sz w:val="20"/>
          <w:szCs w:val="20"/>
        </w:rPr>
        <w:t>конторлю</w:t>
      </w:r>
      <w:proofErr w:type="spellEnd"/>
      <w:r w:rsidR="001A24FE" w:rsidRPr="001A24FE">
        <w:rPr>
          <w:color w:val="FFFFFF" w:themeColor="background1"/>
          <w:sz w:val="20"/>
          <w:szCs w:val="20"/>
        </w:rPr>
        <w:t xml:space="preserve"> за благоустроєм </w:t>
      </w:r>
      <w:proofErr w:type="spellStart"/>
      <w:r w:rsidR="001A24FE" w:rsidRPr="001A24FE">
        <w:rPr>
          <w:color w:val="FFFFFF" w:themeColor="background1"/>
          <w:sz w:val="20"/>
          <w:szCs w:val="20"/>
        </w:rPr>
        <w:t>тп</w:t>
      </w:r>
      <w:proofErr w:type="spellEnd"/>
      <w:r w:rsidR="001A24FE" w:rsidRPr="001A24FE">
        <w:rPr>
          <w:color w:val="FFFFFF" w:themeColor="background1"/>
          <w:sz w:val="20"/>
          <w:szCs w:val="20"/>
        </w:rPr>
        <w:t xml:space="preserve"> </w:t>
      </w:r>
      <w:proofErr w:type="spellStart"/>
      <w:r w:rsidR="001A24FE" w:rsidRPr="001A24FE">
        <w:rPr>
          <w:color w:val="FFFFFF" w:themeColor="background1"/>
          <w:sz w:val="20"/>
          <w:szCs w:val="20"/>
        </w:rPr>
        <w:t>санатарним</w:t>
      </w:r>
      <w:proofErr w:type="spellEnd"/>
      <w:r w:rsidR="001A24FE" w:rsidRPr="001A24FE">
        <w:rPr>
          <w:color w:val="FFFFFF" w:themeColor="background1"/>
          <w:sz w:val="20"/>
          <w:szCs w:val="20"/>
        </w:rPr>
        <w:t xml:space="preserve"> станом, відділ культури, відділ торгівлі та з захисту прав споживачів.</w:t>
      </w:r>
    </w:p>
    <w:p w:rsidR="001A24FE" w:rsidRPr="001A24FE" w:rsidRDefault="001A24FE" w:rsidP="00EC6069">
      <w:pPr>
        <w:ind w:left="4902" w:firstLine="708"/>
        <w:jc w:val="both"/>
        <w:rPr>
          <w:color w:val="FFFFFF" w:themeColor="background1"/>
        </w:rPr>
      </w:pPr>
    </w:p>
    <w:p w:rsidR="001A24FE" w:rsidRDefault="001A24FE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345"/>
        <w:gridCol w:w="2977"/>
        <w:gridCol w:w="2694"/>
        <w:gridCol w:w="1417"/>
        <w:gridCol w:w="1701"/>
      </w:tblGrid>
      <w:tr w:rsidR="00EC6069" w:rsidRPr="00CC148B" w:rsidTr="006624A7">
        <w:trPr>
          <w:trHeight w:val="752"/>
        </w:trPr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97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694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6624A7">
        <w:tc>
          <w:tcPr>
            <w:tcW w:w="106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6624A7"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51592E">
            <w:pPr>
              <w:jc w:val="center"/>
            </w:pPr>
            <w:r w:rsidRPr="00CC148B">
              <w:t xml:space="preserve">Рішення </w:t>
            </w:r>
            <w:r w:rsidR="0051592E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977" w:type="dxa"/>
            <w:vAlign w:val="center"/>
          </w:tcPr>
          <w:p w:rsidR="005A0168" w:rsidRDefault="00311FEC" w:rsidP="005C06BA">
            <w:pPr>
              <w:jc w:val="center"/>
            </w:pPr>
            <w:r w:rsidRPr="005C06BA">
              <w:t>«</w:t>
            </w:r>
            <w:r>
              <w:t xml:space="preserve">Правила прийняття стічних вод до системи централізованого водопостачання </w:t>
            </w:r>
          </w:p>
          <w:p w:rsidR="00EC6069" w:rsidRPr="001F18D4" w:rsidRDefault="00311FEC" w:rsidP="005C06BA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2694" w:type="dxa"/>
            <w:vAlign w:val="center"/>
          </w:tcPr>
          <w:p w:rsidR="00715A00" w:rsidRDefault="00311FEC" w:rsidP="004742CB">
            <w:pPr>
              <w:jc w:val="center"/>
            </w:pPr>
            <w:r>
              <w:t>Безперебійна робота, безпечна експлуатація і довговічність каналіза</w:t>
            </w:r>
            <w:r w:rsidR="00715A00">
              <w:t xml:space="preserve">ційних мереж </w:t>
            </w:r>
          </w:p>
          <w:p w:rsidR="00EC6069" w:rsidRDefault="00715A00" w:rsidP="004742CB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;</w:t>
            </w:r>
          </w:p>
          <w:p w:rsidR="00213693" w:rsidRDefault="00213693" w:rsidP="004742CB">
            <w:pPr>
              <w:jc w:val="center"/>
            </w:pPr>
            <w:r>
              <w:t>Якісна робота очи</w:t>
            </w:r>
            <w:r w:rsidR="00715A00">
              <w:t>сних</w:t>
            </w:r>
            <w:r>
              <w:t xml:space="preserve"> споруд;</w:t>
            </w:r>
          </w:p>
          <w:p w:rsidR="00311FEC" w:rsidRPr="00CC148B" w:rsidRDefault="00213693" w:rsidP="009E3D72">
            <w:pPr>
              <w:jc w:val="center"/>
              <w:rPr>
                <w:highlight w:val="yellow"/>
              </w:rPr>
            </w:pPr>
            <w:r>
              <w:t xml:space="preserve">Екологічна безпека навколишнього середовища. </w:t>
            </w:r>
            <w:r w:rsidR="00715A00">
              <w:t xml:space="preserve"> </w:t>
            </w: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5C06BA">
            <w:pPr>
              <w:ind w:left="-108" w:right="-89"/>
              <w:jc w:val="center"/>
            </w:pPr>
            <w:r>
              <w:t>Відділ цивільного захисту, екологічної безпеки та охорони праці</w:t>
            </w:r>
          </w:p>
        </w:tc>
      </w:tr>
      <w:tr w:rsidR="00AE521D" w:rsidRPr="00CC148B" w:rsidTr="006624A7">
        <w:tc>
          <w:tcPr>
            <w:tcW w:w="1065" w:type="dxa"/>
            <w:vAlign w:val="center"/>
          </w:tcPr>
          <w:p w:rsidR="00AE521D" w:rsidRPr="00CC148B" w:rsidRDefault="00AE521D" w:rsidP="00DC35C7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AE521D" w:rsidRPr="00CC148B" w:rsidRDefault="00F9163C" w:rsidP="0051592E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AE521D" w:rsidRPr="005C06BA" w:rsidRDefault="00F9163C" w:rsidP="00A94C64">
            <w:pPr>
              <w:jc w:val="center"/>
            </w:pPr>
            <w:r>
              <w:t xml:space="preserve">«Положення про здійснення закупівель товарів, робіт і послуг, вартість яких є меншою за вартість, що встановлена в </w:t>
            </w:r>
            <w:r w:rsidR="00B15AD2">
              <w:t>абзацах другому і третьому пункту 1</w:t>
            </w:r>
            <w:r w:rsidR="00467F2E">
              <w:t>статті 2 Закону України № 922-19</w:t>
            </w:r>
            <w:r w:rsidR="00A94C64">
              <w:t xml:space="preserve"> від 25.12.2015р. </w:t>
            </w:r>
            <w:r w:rsidR="00467F2E">
              <w:t xml:space="preserve">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 </w:t>
            </w:r>
          </w:p>
        </w:tc>
        <w:tc>
          <w:tcPr>
            <w:tcW w:w="2694" w:type="dxa"/>
            <w:vAlign w:val="center"/>
          </w:tcPr>
          <w:p w:rsidR="00AE521D" w:rsidRDefault="00467F2E" w:rsidP="004742CB">
            <w:pPr>
              <w:jc w:val="center"/>
            </w:pPr>
            <w:r>
              <w:t>Забезпечення  ефективного та прозорого здійснення закупівель, сприяння розвитку конкурентного середовища  у сфері публічних закупівель та запобігання проявам корупції у цій сфері.</w:t>
            </w:r>
          </w:p>
        </w:tc>
        <w:tc>
          <w:tcPr>
            <w:tcW w:w="1417" w:type="dxa"/>
            <w:vAlign w:val="center"/>
          </w:tcPr>
          <w:p w:rsidR="00467F2E" w:rsidRDefault="00467F2E" w:rsidP="00467F2E">
            <w:pPr>
              <w:jc w:val="center"/>
            </w:pPr>
            <w:r>
              <w:t xml:space="preserve">ІІ півріччя </w:t>
            </w:r>
          </w:p>
          <w:p w:rsidR="00AE521D" w:rsidRDefault="00467F2E" w:rsidP="00467F2E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AE521D" w:rsidRDefault="00A94C64" w:rsidP="00A94C64">
            <w:pPr>
              <w:ind w:left="-108" w:right="-89"/>
              <w:jc w:val="center"/>
            </w:pPr>
            <w:r>
              <w:t xml:space="preserve">Відділ </w:t>
            </w:r>
            <w:proofErr w:type="spellStart"/>
            <w:r>
              <w:t>контрольно-</w:t>
            </w:r>
            <w:proofErr w:type="spellEnd"/>
            <w:r>
              <w:t xml:space="preserve"> ревізійної та договірної роботи</w:t>
            </w:r>
          </w:p>
        </w:tc>
      </w:tr>
      <w:tr w:rsidR="006624A7" w:rsidRPr="00CC148B" w:rsidTr="006624A7">
        <w:tc>
          <w:tcPr>
            <w:tcW w:w="1065" w:type="dxa"/>
            <w:vAlign w:val="center"/>
          </w:tcPr>
          <w:p w:rsidR="006624A7" w:rsidRDefault="006624A7" w:rsidP="00DC35C7">
            <w:pPr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6624A7" w:rsidRDefault="006624A7" w:rsidP="0051592E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6624A7" w:rsidRDefault="006624A7" w:rsidP="00A94C64">
            <w:pPr>
              <w:jc w:val="center"/>
            </w:pPr>
            <w:r>
              <w:t>«</w:t>
            </w:r>
            <w:r w:rsidRPr="006624A7">
              <w:t xml:space="preserve">Про затвердження Порядку розміщення зовнішньої реклами у місті </w:t>
            </w:r>
            <w:proofErr w:type="spellStart"/>
            <w:r w:rsidRPr="006624A7">
              <w:t>Сєвєродонецьку</w:t>
            </w:r>
            <w:proofErr w:type="spellEnd"/>
            <w:r w:rsidRPr="006624A7">
              <w:t xml:space="preserve">  в новій редакції</w:t>
            </w:r>
            <w:r>
              <w:t>»</w:t>
            </w:r>
          </w:p>
        </w:tc>
        <w:tc>
          <w:tcPr>
            <w:tcW w:w="2694" w:type="dxa"/>
            <w:vAlign w:val="center"/>
          </w:tcPr>
          <w:p w:rsidR="006624A7" w:rsidRDefault="006624A7" w:rsidP="004742CB">
            <w:pPr>
              <w:jc w:val="center"/>
            </w:pPr>
            <w:r w:rsidRPr="006624A7">
              <w:t>Регулювання правових відносин між органами місцевого самоврядування та фізичними і юридичними особами незалежно від форм власності, що виникають у процесі розміщення  зовнішньої реклами у місті</w:t>
            </w:r>
            <w:r w:rsidR="009E3D72">
              <w:t>.</w:t>
            </w:r>
          </w:p>
        </w:tc>
        <w:tc>
          <w:tcPr>
            <w:tcW w:w="1417" w:type="dxa"/>
            <w:vAlign w:val="center"/>
          </w:tcPr>
          <w:p w:rsidR="006624A7" w:rsidRDefault="006624A7" w:rsidP="006624A7">
            <w:pPr>
              <w:jc w:val="center"/>
            </w:pPr>
            <w:r>
              <w:t xml:space="preserve">ІІ півріччя </w:t>
            </w:r>
          </w:p>
          <w:p w:rsidR="006624A7" w:rsidRDefault="006624A7" w:rsidP="006624A7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624A7" w:rsidRDefault="006624A7" w:rsidP="000B4EEC">
            <w:pPr>
              <w:ind w:left="-108" w:right="-89"/>
              <w:jc w:val="center"/>
            </w:pPr>
            <w:r w:rsidRPr="006624A7">
              <w:t xml:space="preserve">Відділ </w:t>
            </w:r>
            <w:r w:rsidR="000B4EEC">
              <w:t xml:space="preserve">містобудування та </w:t>
            </w:r>
            <w:r w:rsidRPr="006624A7">
              <w:t>архітектури</w:t>
            </w:r>
          </w:p>
        </w:tc>
      </w:tr>
      <w:tr w:rsidR="006624A7" w:rsidRPr="00CC148B" w:rsidTr="006624A7">
        <w:tc>
          <w:tcPr>
            <w:tcW w:w="1065" w:type="dxa"/>
            <w:vAlign w:val="center"/>
          </w:tcPr>
          <w:p w:rsidR="006624A7" w:rsidRDefault="006624A7" w:rsidP="00DC35C7">
            <w:pPr>
              <w:jc w:val="center"/>
            </w:pPr>
            <w:r>
              <w:t>4</w:t>
            </w:r>
          </w:p>
        </w:tc>
        <w:tc>
          <w:tcPr>
            <w:tcW w:w="1345" w:type="dxa"/>
            <w:vAlign w:val="center"/>
          </w:tcPr>
          <w:p w:rsidR="006624A7" w:rsidRPr="00CC148B" w:rsidRDefault="006624A7" w:rsidP="006624A7">
            <w:pPr>
              <w:jc w:val="center"/>
            </w:pPr>
            <w:r>
              <w:t>Рішення  сесії міської ради</w:t>
            </w:r>
          </w:p>
        </w:tc>
        <w:tc>
          <w:tcPr>
            <w:tcW w:w="2977" w:type="dxa"/>
            <w:vAlign w:val="center"/>
          </w:tcPr>
          <w:p w:rsidR="006624A7" w:rsidRPr="006624A7" w:rsidRDefault="006624A7" w:rsidP="009E3D72">
            <w:pPr>
              <w:jc w:val="center"/>
            </w:pPr>
            <w:r>
              <w:t xml:space="preserve">«Про затвердження Правил благоустрою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та населених пунктів, що входять до складу Сєвєродонецької міської ради»</w:t>
            </w:r>
          </w:p>
        </w:tc>
        <w:tc>
          <w:tcPr>
            <w:tcW w:w="2694" w:type="dxa"/>
            <w:vAlign w:val="center"/>
          </w:tcPr>
          <w:p w:rsidR="006624A7" w:rsidRPr="006624A7" w:rsidRDefault="006624A7" w:rsidP="006624A7">
            <w:pPr>
              <w:jc w:val="center"/>
            </w:pPr>
            <w:r>
              <w:t xml:space="preserve">Впровадження Правил благоустрою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та населених пунктів, що входять до складу Сєвєродонецької міської ради </w:t>
            </w:r>
          </w:p>
        </w:tc>
        <w:tc>
          <w:tcPr>
            <w:tcW w:w="1417" w:type="dxa"/>
            <w:vAlign w:val="center"/>
          </w:tcPr>
          <w:p w:rsidR="006624A7" w:rsidRDefault="006624A7" w:rsidP="006624A7">
            <w:pPr>
              <w:jc w:val="center"/>
            </w:pPr>
            <w:r>
              <w:t xml:space="preserve">ІІ півріччя </w:t>
            </w:r>
          </w:p>
          <w:p w:rsidR="006624A7" w:rsidRDefault="006624A7" w:rsidP="006624A7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624A7" w:rsidRPr="006624A7" w:rsidRDefault="006624A7" w:rsidP="00A94C64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  <w:tr w:rsidR="00672FD4" w:rsidRPr="00CC148B" w:rsidTr="006624A7">
        <w:tc>
          <w:tcPr>
            <w:tcW w:w="1065" w:type="dxa"/>
            <w:vAlign w:val="center"/>
          </w:tcPr>
          <w:p w:rsidR="00672FD4" w:rsidRDefault="00672FD4" w:rsidP="00DC35C7">
            <w:pPr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672FD4" w:rsidRDefault="00672FD4" w:rsidP="006624A7">
            <w:pPr>
              <w:jc w:val="center"/>
            </w:pPr>
            <w:r>
              <w:t xml:space="preserve">Рішення </w:t>
            </w:r>
            <w:r>
              <w:lastRenderedPageBreak/>
              <w:t>сесії міської ради</w:t>
            </w:r>
          </w:p>
        </w:tc>
        <w:tc>
          <w:tcPr>
            <w:tcW w:w="2977" w:type="dxa"/>
            <w:vAlign w:val="center"/>
          </w:tcPr>
          <w:p w:rsidR="00672FD4" w:rsidRDefault="00672FD4" w:rsidP="009E3D72">
            <w:pPr>
              <w:jc w:val="center"/>
            </w:pPr>
            <w:r>
              <w:lastRenderedPageBreak/>
              <w:t xml:space="preserve">«Про затвердження </w:t>
            </w:r>
            <w:r>
              <w:lastRenderedPageBreak/>
              <w:t xml:space="preserve">Положення про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672FD4" w:rsidRDefault="0013582F" w:rsidP="006624A7">
            <w:pPr>
              <w:jc w:val="center"/>
            </w:pPr>
            <w:r>
              <w:lastRenderedPageBreak/>
              <w:t xml:space="preserve">Запровадження </w:t>
            </w:r>
            <w:r>
              <w:lastRenderedPageBreak/>
              <w:t xml:space="preserve">механізму  надання в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417" w:type="dxa"/>
            <w:vAlign w:val="center"/>
          </w:tcPr>
          <w:p w:rsidR="00672FD4" w:rsidRDefault="00672FD4" w:rsidP="00CA3378">
            <w:pPr>
              <w:jc w:val="center"/>
            </w:pPr>
            <w:r>
              <w:lastRenderedPageBreak/>
              <w:t xml:space="preserve">ІІ півріччя </w:t>
            </w:r>
          </w:p>
          <w:p w:rsidR="00672FD4" w:rsidRDefault="00672FD4" w:rsidP="00CA3378">
            <w:pPr>
              <w:jc w:val="center"/>
            </w:pPr>
            <w:r w:rsidRPr="00CC148B">
              <w:lastRenderedPageBreak/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72FD4" w:rsidRPr="006624A7" w:rsidRDefault="00672FD4" w:rsidP="00CA3378">
            <w:pPr>
              <w:ind w:left="-108" w:right="-89"/>
              <w:jc w:val="center"/>
            </w:pPr>
            <w:r>
              <w:lastRenderedPageBreak/>
              <w:t xml:space="preserve">Відділ по </w:t>
            </w:r>
            <w:r>
              <w:lastRenderedPageBreak/>
              <w:t>контролю за благоустроєм та санітарним станом міста</w:t>
            </w:r>
          </w:p>
        </w:tc>
      </w:tr>
      <w:tr w:rsidR="00672FD4" w:rsidRPr="00CC148B" w:rsidTr="006624A7">
        <w:tc>
          <w:tcPr>
            <w:tcW w:w="1065" w:type="dxa"/>
            <w:vAlign w:val="center"/>
          </w:tcPr>
          <w:p w:rsidR="00672FD4" w:rsidRDefault="00672FD4" w:rsidP="00DC35C7">
            <w:pPr>
              <w:jc w:val="center"/>
            </w:pPr>
            <w:r>
              <w:lastRenderedPageBreak/>
              <w:t>6</w:t>
            </w:r>
          </w:p>
        </w:tc>
        <w:tc>
          <w:tcPr>
            <w:tcW w:w="1345" w:type="dxa"/>
            <w:vAlign w:val="center"/>
          </w:tcPr>
          <w:p w:rsidR="00672FD4" w:rsidRDefault="00672FD4" w:rsidP="006624A7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9B52C4" w:rsidRDefault="00672FD4" w:rsidP="009E3D72">
            <w:pPr>
              <w:jc w:val="center"/>
            </w:pPr>
            <w:r>
              <w:t>«Про затвердження Положення про порядок надання послуг у сфері відпочинку і розваг на території</w:t>
            </w:r>
          </w:p>
          <w:p w:rsidR="00672FD4" w:rsidRDefault="00672FD4" w:rsidP="009E3D72">
            <w:pPr>
              <w:jc w:val="center"/>
            </w:pPr>
            <w:r>
              <w:t xml:space="preserve">м. </w:t>
            </w:r>
            <w:proofErr w:type="spellStart"/>
            <w:r>
              <w:t>Сєвєродонецьк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672FD4" w:rsidRDefault="00672FD4" w:rsidP="00EB2FFB">
            <w:pPr>
              <w:jc w:val="center"/>
            </w:pPr>
            <w:r>
              <w:t xml:space="preserve">Визначення чіткого та  прозорого порядку погодження місць для надання послуг у сфері організації відпочинку та розваг на території міста </w:t>
            </w:r>
            <w:proofErr w:type="spellStart"/>
            <w:r>
              <w:t>Сєвєродонецьк</w:t>
            </w:r>
            <w:proofErr w:type="spellEnd"/>
            <w:r w:rsidR="00EB2FFB">
              <w:t>. Збільшення кількості об’єктів сфери відпочинку і розваг, а також збільшення робочих місць для суб’єктів малого підприємництва</w:t>
            </w:r>
          </w:p>
        </w:tc>
        <w:tc>
          <w:tcPr>
            <w:tcW w:w="1417" w:type="dxa"/>
            <w:vAlign w:val="center"/>
          </w:tcPr>
          <w:p w:rsidR="00672FD4" w:rsidRDefault="00EB2FFB" w:rsidP="00CA3378">
            <w:pPr>
              <w:jc w:val="center"/>
            </w:pPr>
            <w:r>
              <w:t>ІІ півріччя 2018 р.</w:t>
            </w:r>
          </w:p>
        </w:tc>
        <w:tc>
          <w:tcPr>
            <w:tcW w:w="1701" w:type="dxa"/>
            <w:vAlign w:val="center"/>
          </w:tcPr>
          <w:p w:rsidR="00672FD4" w:rsidRDefault="00EB2FFB" w:rsidP="00CA3378">
            <w:pPr>
              <w:ind w:left="-108" w:right="-89"/>
              <w:jc w:val="center"/>
            </w:pPr>
            <w:r>
              <w:t xml:space="preserve">Відділ культури </w:t>
            </w:r>
          </w:p>
        </w:tc>
      </w:tr>
      <w:tr w:rsidR="004A647F" w:rsidRPr="00CC148B" w:rsidTr="006624A7">
        <w:tc>
          <w:tcPr>
            <w:tcW w:w="1065" w:type="dxa"/>
            <w:vAlign w:val="center"/>
          </w:tcPr>
          <w:p w:rsidR="004A647F" w:rsidRDefault="004A647F" w:rsidP="00DC35C7">
            <w:pPr>
              <w:jc w:val="center"/>
            </w:pPr>
            <w:r>
              <w:t>7</w:t>
            </w:r>
          </w:p>
        </w:tc>
        <w:tc>
          <w:tcPr>
            <w:tcW w:w="1345" w:type="dxa"/>
            <w:vAlign w:val="center"/>
          </w:tcPr>
          <w:p w:rsidR="004A647F" w:rsidRDefault="004A647F" w:rsidP="006624A7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4A647F" w:rsidRDefault="004A647F" w:rsidP="0083425A">
            <w:pPr>
              <w:jc w:val="center"/>
            </w:pPr>
            <w:r>
              <w:t>Про внесення змін до рішення виконавчого комітету від 25.06.2018р. №</w:t>
            </w:r>
            <w:r w:rsidR="00E0374F">
              <w:t xml:space="preserve"> 424</w:t>
            </w:r>
            <w:r>
              <w:t xml:space="preserve"> «</w:t>
            </w:r>
            <w:r w:rsidR="008A4B9C">
              <w:t xml:space="preserve">Про затвердження </w:t>
            </w:r>
            <w:r>
              <w:t>Положення про організацію та проведення ярмаркової діяльності на території</w:t>
            </w:r>
          </w:p>
          <w:p w:rsidR="004A647F" w:rsidRPr="001F18D4" w:rsidRDefault="004A647F" w:rsidP="0083425A">
            <w:pPr>
              <w:jc w:val="center"/>
            </w:pP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4A647F" w:rsidRPr="00CC148B" w:rsidRDefault="004A647F" w:rsidP="0083425A">
            <w:pPr>
              <w:jc w:val="center"/>
              <w:rPr>
                <w:highlight w:val="yellow"/>
              </w:rPr>
            </w:pPr>
            <w:r>
              <w:t xml:space="preserve">Врегулювання та координація ярмаркової діяльності на території міста, визначення вимог до їх організації в інтересах громади міста та суб’єктів господарювання. </w:t>
            </w:r>
          </w:p>
        </w:tc>
        <w:tc>
          <w:tcPr>
            <w:tcW w:w="1417" w:type="dxa"/>
            <w:vAlign w:val="center"/>
          </w:tcPr>
          <w:p w:rsidR="004A647F" w:rsidRDefault="004A647F" w:rsidP="0083425A">
            <w:pPr>
              <w:jc w:val="center"/>
            </w:pPr>
            <w:r>
              <w:t>ІІ</w:t>
            </w:r>
            <w:r w:rsidRPr="00CC148B">
              <w:t xml:space="preserve"> </w:t>
            </w:r>
            <w:r>
              <w:t>півріччя</w:t>
            </w:r>
          </w:p>
          <w:p w:rsidR="004A647F" w:rsidRPr="00CC148B" w:rsidRDefault="004A647F" w:rsidP="0083425A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4A647F" w:rsidRPr="00CC148B" w:rsidRDefault="004A647F" w:rsidP="0083425A">
            <w:pPr>
              <w:ind w:left="-108" w:right="-89"/>
              <w:jc w:val="center"/>
            </w:pPr>
            <w:r>
              <w:t>Відділ торгівлі та з захисту прав споживачів</w:t>
            </w:r>
          </w:p>
        </w:tc>
      </w:tr>
      <w:tr w:rsidR="004A647F" w:rsidRPr="00CC148B" w:rsidTr="006624A7">
        <w:tc>
          <w:tcPr>
            <w:tcW w:w="1065" w:type="dxa"/>
            <w:vAlign w:val="center"/>
          </w:tcPr>
          <w:p w:rsidR="004A647F" w:rsidRDefault="004A647F" w:rsidP="00DC35C7">
            <w:pPr>
              <w:jc w:val="center"/>
            </w:pPr>
            <w:r>
              <w:t>8</w:t>
            </w:r>
          </w:p>
        </w:tc>
        <w:tc>
          <w:tcPr>
            <w:tcW w:w="1345" w:type="dxa"/>
            <w:vAlign w:val="center"/>
          </w:tcPr>
          <w:p w:rsidR="004A647F" w:rsidRDefault="004A647F" w:rsidP="006624A7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4A647F" w:rsidRDefault="004A647F" w:rsidP="00E0374F">
            <w:pPr>
              <w:jc w:val="center"/>
            </w:pPr>
            <w:r>
              <w:t>Про внесення змін до рішення виконавчого комітету від 25.06.2018р. №</w:t>
            </w:r>
            <w:r w:rsidR="00E0374F">
              <w:t xml:space="preserve"> 409</w:t>
            </w:r>
            <w:r>
              <w:t xml:space="preserve"> 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>
              <w:t>Сєвєродонецьку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4A647F" w:rsidRDefault="004A647F" w:rsidP="0083425A">
            <w:pPr>
              <w:jc w:val="center"/>
            </w:pPr>
            <w:r>
              <w:t>Впорядкування розміщення тимчасових споруд для  проведення підприємницької діяльності на території міста</w:t>
            </w:r>
          </w:p>
        </w:tc>
        <w:tc>
          <w:tcPr>
            <w:tcW w:w="1417" w:type="dxa"/>
            <w:vAlign w:val="center"/>
          </w:tcPr>
          <w:p w:rsidR="004A647F" w:rsidRDefault="004A647F" w:rsidP="0083425A">
            <w:pPr>
              <w:jc w:val="center"/>
            </w:pPr>
            <w:r>
              <w:t>ІІ</w:t>
            </w:r>
            <w:r w:rsidRPr="00CC148B">
              <w:t xml:space="preserve"> </w:t>
            </w:r>
            <w:r>
              <w:t>півріччя</w:t>
            </w:r>
          </w:p>
          <w:p w:rsidR="004A647F" w:rsidRDefault="004A647F" w:rsidP="0083425A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4A647F" w:rsidRDefault="004A647F" w:rsidP="0083425A">
            <w:pPr>
              <w:ind w:left="-108" w:right="-89"/>
              <w:jc w:val="center"/>
            </w:pPr>
            <w:r>
              <w:t xml:space="preserve">Відділ по контролю за благоустроєм та санітарним станом міста 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13582F"/>
    <w:rsid w:val="001430AC"/>
    <w:rsid w:val="00157423"/>
    <w:rsid w:val="001A24FE"/>
    <w:rsid w:val="00213693"/>
    <w:rsid w:val="00222C7D"/>
    <w:rsid w:val="002312A0"/>
    <w:rsid w:val="002666A8"/>
    <w:rsid w:val="002A07D2"/>
    <w:rsid w:val="002D5637"/>
    <w:rsid w:val="002F0F91"/>
    <w:rsid w:val="00311FEC"/>
    <w:rsid w:val="003348C2"/>
    <w:rsid w:val="00342E11"/>
    <w:rsid w:val="003B2A99"/>
    <w:rsid w:val="004406A8"/>
    <w:rsid w:val="0044247A"/>
    <w:rsid w:val="00467F2E"/>
    <w:rsid w:val="004742CB"/>
    <w:rsid w:val="00492061"/>
    <w:rsid w:val="00494899"/>
    <w:rsid w:val="004A647F"/>
    <w:rsid w:val="004D60E6"/>
    <w:rsid w:val="004E51EF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624A7"/>
    <w:rsid w:val="00672FD4"/>
    <w:rsid w:val="006F46D2"/>
    <w:rsid w:val="00715A00"/>
    <w:rsid w:val="007278E4"/>
    <w:rsid w:val="00750632"/>
    <w:rsid w:val="007566DC"/>
    <w:rsid w:val="007D4C1C"/>
    <w:rsid w:val="007E628B"/>
    <w:rsid w:val="00840464"/>
    <w:rsid w:val="00860268"/>
    <w:rsid w:val="00872BDA"/>
    <w:rsid w:val="0089225B"/>
    <w:rsid w:val="008A4B9C"/>
    <w:rsid w:val="009A2D23"/>
    <w:rsid w:val="009B52C4"/>
    <w:rsid w:val="009D7675"/>
    <w:rsid w:val="009E3D72"/>
    <w:rsid w:val="00A77C79"/>
    <w:rsid w:val="00A94C64"/>
    <w:rsid w:val="00AA48B4"/>
    <w:rsid w:val="00AE521D"/>
    <w:rsid w:val="00AF233B"/>
    <w:rsid w:val="00B15AD2"/>
    <w:rsid w:val="00B77C2A"/>
    <w:rsid w:val="00B811FD"/>
    <w:rsid w:val="00BB7909"/>
    <w:rsid w:val="00BD1AE2"/>
    <w:rsid w:val="00C023BD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B2FFB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3896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2018-06-26T05:28:00Z</cp:lastPrinted>
  <dcterms:created xsi:type="dcterms:W3CDTF">2018-06-26T05:33:00Z</dcterms:created>
  <dcterms:modified xsi:type="dcterms:W3CDTF">2018-06-26T05:33:00Z</dcterms:modified>
</cp:coreProperties>
</file>