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770" w:rsidRPr="00C80ABC" w:rsidRDefault="005C6770" w:rsidP="00FC6FE9">
      <w:pPr>
        <w:widowControl w:val="0"/>
        <w:tabs>
          <w:tab w:val="left" w:pos="2055"/>
          <w:tab w:val="right" w:pos="14570"/>
        </w:tabs>
        <w:spacing w:after="0" w:line="240" w:lineRule="auto"/>
        <w:jc w:val="right"/>
        <w:rPr>
          <w:b/>
          <w:sz w:val="24"/>
          <w:szCs w:val="24"/>
          <w:lang w:val="uk-UA"/>
        </w:rPr>
      </w:pPr>
      <w:r w:rsidRPr="00C80ABC">
        <w:rPr>
          <w:b/>
          <w:sz w:val="24"/>
          <w:szCs w:val="24"/>
          <w:lang w:val="uk-UA"/>
        </w:rPr>
        <w:t>Додаток 1 до Програми</w:t>
      </w:r>
    </w:p>
    <w:p w:rsidR="005C6770" w:rsidRPr="00C80ABC" w:rsidRDefault="005C6770" w:rsidP="00FC6FE9">
      <w:pPr>
        <w:widowControl w:val="0"/>
        <w:tabs>
          <w:tab w:val="left" w:pos="2055"/>
          <w:tab w:val="right" w:pos="14570"/>
        </w:tabs>
        <w:spacing w:after="0" w:line="240" w:lineRule="auto"/>
        <w:jc w:val="right"/>
        <w:rPr>
          <w:b/>
          <w:sz w:val="24"/>
          <w:szCs w:val="24"/>
          <w:lang w:val="uk-UA"/>
        </w:rPr>
      </w:pPr>
    </w:p>
    <w:p w:rsidR="005C6770" w:rsidRPr="00C80ABC" w:rsidRDefault="005C6770" w:rsidP="00FC6FE9">
      <w:pPr>
        <w:widowControl w:val="0"/>
        <w:spacing w:after="0" w:line="240" w:lineRule="auto"/>
        <w:jc w:val="center"/>
        <w:rPr>
          <w:b/>
          <w:sz w:val="24"/>
          <w:szCs w:val="24"/>
          <w:lang w:val="uk-UA"/>
        </w:rPr>
      </w:pPr>
      <w:r w:rsidRPr="00C80ABC">
        <w:rPr>
          <w:b/>
          <w:sz w:val="24"/>
          <w:szCs w:val="24"/>
          <w:lang w:val="uk-UA"/>
        </w:rPr>
        <w:t>Напрями діяльності і заходи Сєвєродонецької міської цільової соціальної програми протидії ВІЛ-інфекції/СНІДу</w:t>
      </w:r>
    </w:p>
    <w:p w:rsidR="005C6770" w:rsidRPr="00C80ABC" w:rsidRDefault="005C6770" w:rsidP="00FC6FE9">
      <w:pPr>
        <w:spacing w:after="0" w:line="240" w:lineRule="auto"/>
        <w:jc w:val="center"/>
        <w:rPr>
          <w:b/>
          <w:sz w:val="24"/>
          <w:szCs w:val="24"/>
          <w:lang w:val="uk-UA"/>
        </w:rPr>
      </w:pPr>
      <w:r w:rsidRPr="00C80ABC">
        <w:rPr>
          <w:b/>
          <w:sz w:val="24"/>
          <w:szCs w:val="24"/>
          <w:lang w:val="uk-UA"/>
        </w:rPr>
        <w:t>в Луганській області на 2017-2018  роки</w:t>
      </w:r>
    </w:p>
    <w:tbl>
      <w:tblPr>
        <w:tblW w:w="13995" w:type="dxa"/>
        <w:tblLayout w:type="fixed"/>
        <w:tblLook w:val="04A0" w:firstRow="1" w:lastRow="0" w:firstColumn="1" w:lastColumn="0" w:noHBand="0" w:noVBand="1"/>
      </w:tblPr>
      <w:tblGrid>
        <w:gridCol w:w="485"/>
        <w:gridCol w:w="1346"/>
        <w:gridCol w:w="36"/>
        <w:gridCol w:w="2104"/>
        <w:gridCol w:w="839"/>
        <w:gridCol w:w="2164"/>
        <w:gridCol w:w="1060"/>
        <w:gridCol w:w="11"/>
        <w:gridCol w:w="998"/>
        <w:gridCol w:w="997"/>
        <w:gridCol w:w="113"/>
        <w:gridCol w:w="20"/>
        <w:gridCol w:w="3822"/>
      </w:tblGrid>
      <w:tr w:rsidR="005C6770" w:rsidRPr="007F3355" w:rsidTr="005C6770">
        <w:trPr>
          <w:trHeight w:val="831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13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Назва на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пряму діяльності (пріоритетні завдання)</w:t>
            </w: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70" w:rsidRPr="007F3355" w:rsidRDefault="005C6770" w:rsidP="00FC6FE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Перелік заходів Про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грами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Термін вико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нання заходу</w:t>
            </w: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70" w:rsidRPr="007F3355" w:rsidRDefault="005C6770" w:rsidP="00FC6FE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Виконавці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70" w:rsidRPr="007F3355" w:rsidRDefault="005C6770" w:rsidP="00FC6FE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 xml:space="preserve">Джерела фінансування </w:t>
            </w:r>
          </w:p>
        </w:tc>
        <w:tc>
          <w:tcPr>
            <w:tcW w:w="2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 xml:space="preserve">Орієнтовні обсяги фінансування (вартість), тис. </w:t>
            </w:r>
            <w:r w:rsidR="00E2496C"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грн.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 xml:space="preserve">, </w:t>
            </w:r>
          </w:p>
          <w:p w:rsidR="005C6770" w:rsidRPr="007F3355" w:rsidRDefault="005C6770" w:rsidP="00FC6FE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в тому числі:</w:t>
            </w:r>
          </w:p>
        </w:tc>
        <w:tc>
          <w:tcPr>
            <w:tcW w:w="3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70" w:rsidRPr="007F3355" w:rsidRDefault="005C6770" w:rsidP="00FC6FE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Очікуваний резуль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тат</w:t>
            </w:r>
          </w:p>
        </w:tc>
      </w:tr>
      <w:tr w:rsidR="005C6770" w:rsidRPr="00C80ABC" w:rsidTr="003F6CA4">
        <w:trPr>
          <w:trHeight w:val="641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70" w:rsidRPr="00C80ABC" w:rsidRDefault="005C6770" w:rsidP="00FC6FE9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70" w:rsidRPr="00C80ABC" w:rsidRDefault="005C6770" w:rsidP="00FC6FE9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70" w:rsidRPr="00C80ABC" w:rsidRDefault="005C6770" w:rsidP="00FC6FE9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70" w:rsidRPr="00C80ABC" w:rsidRDefault="005C6770" w:rsidP="00FC6FE9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70" w:rsidRPr="00C80ABC" w:rsidRDefault="005C6770" w:rsidP="00FC6FE9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70" w:rsidRPr="00C80ABC" w:rsidRDefault="005C6770" w:rsidP="00FC6FE9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C80ABC" w:rsidRDefault="005C6770" w:rsidP="00FC6F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C80ABC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2017 рік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C80ABC" w:rsidRDefault="005C6770" w:rsidP="00FC6F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C80ABC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2018 рік</w:t>
            </w:r>
          </w:p>
        </w:tc>
        <w:tc>
          <w:tcPr>
            <w:tcW w:w="3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70" w:rsidRPr="00C80ABC" w:rsidRDefault="005C6770" w:rsidP="00FC6FE9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</w:tr>
      <w:tr w:rsidR="005C6770" w:rsidRPr="00C80ABC" w:rsidTr="003F6CA4">
        <w:trPr>
          <w:trHeight w:val="369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C80ABC" w:rsidRDefault="005C6770" w:rsidP="00FC6F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C80ABC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C80ABC" w:rsidRDefault="005C6770" w:rsidP="00FC6F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C80ABC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C80ABC" w:rsidRDefault="005C6770" w:rsidP="00FC6F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C80ABC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C80ABC" w:rsidRDefault="005C6770" w:rsidP="00FC6F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C80ABC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C80ABC" w:rsidRDefault="005C6770" w:rsidP="00FC6F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C80ABC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C80ABC" w:rsidRDefault="005C6770" w:rsidP="00FC6F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C80ABC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C80ABC" w:rsidRDefault="005C6770" w:rsidP="00FC6F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C80ABC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C80ABC" w:rsidRDefault="005C6770" w:rsidP="00FC6F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C80ABC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C80ABC" w:rsidRDefault="005C6770" w:rsidP="00FC6FE9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  <w:r w:rsidRPr="00C80ABC">
              <w:rPr>
                <w:rFonts w:eastAsia="Times New Roman"/>
                <w:b/>
                <w:sz w:val="24"/>
                <w:szCs w:val="24"/>
                <w:lang w:val="uk-UA" w:eastAsia="ru-RU"/>
              </w:rPr>
              <w:t>9</w:t>
            </w:r>
          </w:p>
        </w:tc>
      </w:tr>
      <w:tr w:rsidR="005C6770" w:rsidRPr="00C80ABC" w:rsidTr="003F6CA4">
        <w:trPr>
          <w:trHeight w:val="162"/>
        </w:trPr>
        <w:tc>
          <w:tcPr>
            <w:tcW w:w="90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6770" w:rsidRPr="00C80ABC" w:rsidRDefault="005C6770" w:rsidP="00FC6F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C80ABC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I. ОРГАНІЗАЦІЙНІ ЗАВДАННЯ</w:t>
            </w:r>
          </w:p>
        </w:tc>
        <w:tc>
          <w:tcPr>
            <w:tcW w:w="4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70" w:rsidRPr="00C80ABC" w:rsidRDefault="005C6770" w:rsidP="00FC6F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5C6770" w:rsidRPr="00625215" w:rsidTr="003F6CA4">
        <w:trPr>
          <w:trHeight w:val="2985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1.</w:t>
            </w: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 </w:t>
            </w: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3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Удоскона</w:t>
            </w: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лення меха</w:t>
            </w: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нізмів міжві</w:t>
            </w: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 xml:space="preserve">домчої і </w:t>
            </w:r>
            <w:r w:rsidR="00FC6FE9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між</w:t>
            </w:r>
            <w:r w:rsidR="00FC6FE9"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секторальної</w:t>
            </w: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 xml:space="preserve"> координації здійснення заходів з протидії ВІЛ-інфек</w:t>
            </w: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ції/СНІДу</w:t>
            </w: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1.1 Забезпечення дія</w:t>
            </w: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льності міської ради з питань протидії ту</w:t>
            </w: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беркульозу та ВІЛ-інфекції/СНІДу (</w:t>
            </w:r>
            <w:r w:rsidR="00E2496C"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далі -</w:t>
            </w: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 xml:space="preserve"> Ради з ВІЛ/ТБ) шля</w:t>
            </w: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хом планування ро</w:t>
            </w: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боти, проведення засідань  та звіту</w:t>
            </w: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вання про  виконання плану.</w:t>
            </w: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C80ABC" w:rsidRDefault="005C6770" w:rsidP="003E163B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201</w:t>
            </w:r>
            <w:r w:rsidR="003E163B">
              <w:rPr>
                <w:rFonts w:eastAsia="Times New Roman"/>
                <w:color w:val="auto"/>
                <w:sz w:val="24"/>
                <w:szCs w:val="24"/>
                <w:lang w:val="en-US" w:eastAsia="ru-RU"/>
              </w:rPr>
              <w:t>7</w:t>
            </w: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-2018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Управління охорони здоров’я Сєвєродоне</w:t>
            </w: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цької міської ради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Фінансу</w:t>
            </w: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вання не потребує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C80ABC">
              <w:rPr>
                <w:color w:val="auto"/>
                <w:sz w:val="24"/>
                <w:szCs w:val="24"/>
                <w:lang w:val="uk-UA"/>
              </w:rPr>
              <w:t>–</w:t>
            </w: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C80ABC">
              <w:rPr>
                <w:color w:val="auto"/>
                <w:sz w:val="24"/>
                <w:szCs w:val="24"/>
                <w:lang w:val="uk-UA"/>
              </w:rPr>
              <w:t>–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Покращення міжві</w:t>
            </w: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домчої взаємодії на міському рівні в протидії ВІЛ-інфе</w:t>
            </w: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кції/СНІДу</w:t>
            </w:r>
          </w:p>
        </w:tc>
      </w:tr>
      <w:tr w:rsidR="005C6770" w:rsidRPr="007F3355" w:rsidTr="003F6CA4">
        <w:trPr>
          <w:trHeight w:val="522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70" w:rsidRPr="00C80ABC" w:rsidRDefault="005C6770" w:rsidP="00FC6FE9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13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70" w:rsidRPr="00C80ABC" w:rsidRDefault="005C6770" w:rsidP="00FC6FE9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1. 2 Забезпечення ефективної діяльно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сті тематичних між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відомчих робочих груп у сфері протидії ВІЛ-інфекції/СНІДу, шляхом проведення засідань робочих ор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ганів  (</w:t>
            </w:r>
            <w:r w:rsidR="00FC6FE9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між</w:t>
            </w:r>
            <w:r w:rsidR="00FC6FE9"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сек</w:t>
            </w:r>
            <w:r w:rsidR="00FC6FE9"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lastRenderedPageBreak/>
              <w:t>торальних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 xml:space="preserve"> робочих груп (далі-МРГ)) міської Ради з ВІЛ/ТБ.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3E163B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lastRenderedPageBreak/>
              <w:t>201</w:t>
            </w:r>
            <w:r w:rsidR="003E163B">
              <w:rPr>
                <w:rFonts w:eastAsia="Times New Roman"/>
                <w:color w:val="auto"/>
                <w:sz w:val="24"/>
                <w:szCs w:val="24"/>
                <w:lang w:val="en-US" w:eastAsia="ru-RU"/>
              </w:rPr>
              <w:t>7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-2018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Управління охорони здоров’я Сєвєродоне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цької міської ради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Фінансу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вання не потребує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color w:val="auto"/>
                <w:sz w:val="24"/>
                <w:szCs w:val="24"/>
                <w:lang w:val="uk-UA"/>
              </w:rPr>
              <w:t>–</w:t>
            </w: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color w:val="auto"/>
                <w:sz w:val="24"/>
                <w:szCs w:val="24"/>
                <w:lang w:val="uk-UA"/>
              </w:rPr>
              <w:t>–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Покращення ефек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тивності діяльності міської Ради з ВІЛ/ТБ</w:t>
            </w:r>
          </w:p>
        </w:tc>
      </w:tr>
      <w:tr w:rsidR="005C6770" w:rsidRPr="00625215" w:rsidTr="003F6CA4">
        <w:trPr>
          <w:trHeight w:val="6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1.3 Забезпечення проведення роз’яснювальної ро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боти з питань недо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пущення дискримі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нації на робочих міс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цях ВІЛ-інфікованих і хворих на СНІД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2017-2018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Управління охорони здоров’я; управління праці та соціального захисту населення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Фінан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 xml:space="preserve">сування не </w:t>
            </w: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потребує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color w:val="auto"/>
                <w:sz w:val="24"/>
                <w:szCs w:val="24"/>
                <w:lang w:val="uk-UA"/>
              </w:rPr>
              <w:t>–</w:t>
            </w: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color w:val="auto"/>
                <w:sz w:val="24"/>
                <w:szCs w:val="24"/>
                <w:lang w:val="uk-UA"/>
              </w:rPr>
              <w:t>–</w:t>
            </w: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Зниження рівня дис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кримінації ВІЛ-інфі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кованих і хворих на СНІД</w:t>
            </w:r>
          </w:p>
        </w:tc>
      </w:tr>
      <w:tr w:rsidR="005C6770" w:rsidRPr="007F3355" w:rsidTr="003F6CA4">
        <w:trPr>
          <w:trHeight w:val="267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Забезпечення сталості і життєздатності програм і заходів з протидії ВІЛ -інфекції/СНІДу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2.1 Забезпечення за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стосування механізму соціального замов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лення з надання по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слуг у сфері протидії ВІЛ-інфекції/СНІДу відповідно до за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тверджених стандартів із залу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ченням громадських і благодійних організацій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2017-2018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Управління охорони здоров’я; управління праці та соціального захисту населення; служба у справах ді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тей; Сєвєродонецький міський центр соціа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льних служб для сім’ї, дітей та молоді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Фінансу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вання не потребує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color w:val="auto"/>
                <w:sz w:val="24"/>
                <w:szCs w:val="24"/>
                <w:lang w:val="uk-UA"/>
              </w:rPr>
              <w:t>–</w:t>
            </w: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color w:val="auto"/>
                <w:sz w:val="24"/>
                <w:szCs w:val="24"/>
                <w:lang w:val="uk-UA"/>
              </w:rPr>
              <w:t>–</w:t>
            </w: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Покращення на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дання соціальних послуг у сфері протидії ВІЛ-інфекції/СНІДу</w:t>
            </w:r>
          </w:p>
        </w:tc>
      </w:tr>
      <w:tr w:rsidR="005C6770" w:rsidRPr="007F3355" w:rsidTr="003F6CA4">
        <w:trPr>
          <w:trHeight w:val="374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color w:val="auto"/>
                <w:sz w:val="24"/>
                <w:szCs w:val="24"/>
                <w:lang w:val="uk-UA"/>
              </w:rPr>
            </w:pPr>
            <w:r w:rsidRPr="007F3355">
              <w:rPr>
                <w:color w:val="auto"/>
                <w:sz w:val="24"/>
                <w:szCs w:val="24"/>
                <w:lang w:val="uk-UA"/>
              </w:rPr>
              <w:t>2.2 Запровадження гендерно орієнтованого підходу під час на</w:t>
            </w:r>
            <w:r w:rsidRPr="007F3355">
              <w:rPr>
                <w:color w:val="auto"/>
                <w:sz w:val="24"/>
                <w:szCs w:val="24"/>
                <w:lang w:val="uk-UA"/>
              </w:rPr>
              <w:softHyphen/>
              <w:t>дання послуг людям, які живуть з ВІЛ, та представникам груп підвищеного ризику щодо інфікування ВІЛ</w:t>
            </w: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color w:val="auto"/>
                <w:sz w:val="24"/>
                <w:szCs w:val="24"/>
                <w:lang w:val="uk-UA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color w:val="auto"/>
                <w:sz w:val="24"/>
                <w:szCs w:val="24"/>
                <w:lang w:val="uk-UA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color w:val="auto"/>
                <w:sz w:val="24"/>
                <w:szCs w:val="24"/>
                <w:lang w:val="uk-UA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color w:val="auto"/>
                <w:sz w:val="24"/>
                <w:szCs w:val="24"/>
                <w:lang w:val="uk-UA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color w:val="auto"/>
                <w:sz w:val="24"/>
                <w:szCs w:val="24"/>
                <w:lang w:val="uk-UA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2017-2018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Управління охорони здоров’я; управління праці та соціального захисту населення; служба у справах ді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тей; Сєвєродонецький міський центр соціа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льних служб для сім’ї, дітей та молоді;</w:t>
            </w: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Сєвєродонецький від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діл поліції Головного управління Націона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 xml:space="preserve">льної поліції в </w:t>
            </w:r>
            <w:r w:rsidR="00C36A1F"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Луганській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 xml:space="preserve"> області; відділ освіти Сєвєродонець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кої міської ради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Фінансу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вання не потребує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color w:val="auto"/>
                <w:sz w:val="24"/>
                <w:szCs w:val="24"/>
                <w:lang w:val="uk-UA"/>
              </w:rPr>
              <w:t>–</w:t>
            </w: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color w:val="auto"/>
                <w:sz w:val="24"/>
                <w:szCs w:val="24"/>
                <w:lang w:val="uk-UA"/>
              </w:rPr>
              <w:t>–</w:t>
            </w: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Зниження рівня ген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дерного насильства</w:t>
            </w:r>
          </w:p>
        </w:tc>
      </w:tr>
      <w:tr w:rsidR="005C6770" w:rsidRPr="00625215" w:rsidTr="003F6CA4">
        <w:trPr>
          <w:trHeight w:val="949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3</w:t>
            </w: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13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Зміцнення кадрового потенціалу і матеріально-технічної бази закладів охорони здо</w:t>
            </w: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ров’я, які надають до</w:t>
            </w: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помогу лю</w:t>
            </w: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дям, які жи</w:t>
            </w: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вуть з ВІЛ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3.1 Удосконалення кадрового та матеріально-технічного забезпе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чення  кабінету "Довіра" як самостійного струк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турного підрозділу закладу охорони здоров'я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3E163B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201</w:t>
            </w:r>
            <w:r w:rsidR="003E163B">
              <w:rPr>
                <w:rFonts w:eastAsia="Times New Roman"/>
                <w:color w:val="auto"/>
                <w:sz w:val="24"/>
                <w:szCs w:val="24"/>
                <w:lang w:val="en-US" w:eastAsia="ru-RU"/>
              </w:rPr>
              <w:t>7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-2018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Управління охорони здоров’я, неурядові організації (за зго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дою)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Глобаль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ний фонд</w:t>
            </w: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За рахунок коштів передбачених на відповідний рік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Розширення об’єму лікувально-діагнос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тичних послуг для хворих на ВІЛ-інфе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кцію/СНІД та по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ліпшення якості на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дання їм медичної допомоги</w:t>
            </w:r>
          </w:p>
        </w:tc>
      </w:tr>
      <w:tr w:rsidR="005C6770" w:rsidRPr="007F3355" w:rsidTr="003F6CA4">
        <w:trPr>
          <w:trHeight w:val="1540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70" w:rsidRPr="00C80ABC" w:rsidRDefault="005C6770" w:rsidP="00FC6FE9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13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70" w:rsidRPr="00C80ABC" w:rsidRDefault="005C6770" w:rsidP="00FC6FE9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3.2. Забезпечення в межах повноважень нагляду  за дотри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манням вимог інфекційного кон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 xml:space="preserve">тролю  в закладах охорони здоров’я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2017-2018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Управління охорони здоров’я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Фінан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 xml:space="preserve">сування не </w:t>
            </w: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highlight w:val="yellow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потребує</w:t>
            </w: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 </w:t>
            </w: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 </w:t>
            </w: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color w:val="auto"/>
                <w:sz w:val="24"/>
                <w:szCs w:val="24"/>
                <w:lang w:val="uk-UA"/>
              </w:rPr>
              <w:t>–</w:t>
            </w: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color w:val="auto"/>
                <w:sz w:val="24"/>
                <w:szCs w:val="24"/>
                <w:lang w:val="uk-UA"/>
              </w:rPr>
              <w:t>–</w:t>
            </w: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Забезпечення якіс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 xml:space="preserve">ного дотримання вимог інфекційного контролю в закладах охорони здоров’я </w:t>
            </w:r>
          </w:p>
        </w:tc>
      </w:tr>
      <w:tr w:rsidR="005C6770" w:rsidRPr="00625215" w:rsidTr="00FC6FE9">
        <w:trPr>
          <w:trHeight w:val="622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lastRenderedPageBreak/>
              <w:t>4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Підготовка фахівців різних галу</w:t>
            </w: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зей з акту</w:t>
            </w: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альних пи</w:t>
            </w: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тань протидії ВІЛ-інфекції/СНІДу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4.1 Забезпечення проведення нав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чання, підготовки та перепідготовки з пи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тань протидії ВІЛ-інфекції/СНІДу (з урахуванням гендер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ного підходу), з них:</w:t>
            </w: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- серед працівників МВС</w:t>
            </w: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- серед</w:t>
            </w:r>
            <w:r w:rsidRPr="007F3355">
              <w:rPr>
                <w:color w:val="auto"/>
                <w:sz w:val="24"/>
                <w:szCs w:val="24"/>
                <w:lang w:val="uk-UA"/>
              </w:rPr>
              <w:t xml:space="preserve"> 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працівників освіти</w:t>
            </w: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- серед</w:t>
            </w:r>
            <w:r w:rsidRPr="007F3355">
              <w:rPr>
                <w:color w:val="auto"/>
                <w:sz w:val="24"/>
                <w:szCs w:val="24"/>
                <w:lang w:val="uk-UA"/>
              </w:rPr>
              <w:t xml:space="preserve"> 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інших неме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дичних працівників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2017-2018</w:t>
            </w: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Управління охорони здоров’я; управління праці та соціального захисту населення; служба у справах ді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тей; Сєвєродонецький міський центр соціа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льних служб для сім’ї, дітей та молоді;</w:t>
            </w: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Сєвєродонецький від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діл поліції Головного управління Націона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 xml:space="preserve">льної поліції в </w:t>
            </w:r>
            <w:r w:rsidR="00E2496C"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Луганській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 xml:space="preserve"> області; відділ освіти Сєвєродонець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кої міської ради; не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урядові організації (за згодою)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Міський бюджети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color w:val="auto"/>
                <w:sz w:val="24"/>
                <w:szCs w:val="24"/>
                <w:lang w:val="uk-UA"/>
              </w:rPr>
            </w:pPr>
            <w:r w:rsidRPr="007F3355">
              <w:rPr>
                <w:color w:val="auto"/>
                <w:sz w:val="24"/>
                <w:szCs w:val="24"/>
                <w:lang w:val="uk-UA"/>
              </w:rPr>
              <w:t>1,000</w:t>
            </w: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color w:val="auto"/>
                <w:sz w:val="24"/>
                <w:szCs w:val="24"/>
                <w:lang w:val="uk-UA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color w:val="auto"/>
                <w:sz w:val="24"/>
                <w:szCs w:val="24"/>
                <w:lang w:val="uk-UA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color w:val="auto"/>
                <w:sz w:val="24"/>
                <w:szCs w:val="24"/>
                <w:lang w:val="uk-UA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color w:val="auto"/>
                <w:sz w:val="24"/>
                <w:szCs w:val="24"/>
                <w:lang w:val="uk-UA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color w:val="auto"/>
                <w:sz w:val="24"/>
                <w:szCs w:val="24"/>
                <w:lang w:val="uk-UA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color w:val="auto"/>
                <w:sz w:val="24"/>
                <w:szCs w:val="24"/>
                <w:lang w:val="uk-UA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color w:val="auto"/>
                <w:sz w:val="24"/>
                <w:szCs w:val="24"/>
                <w:lang w:val="uk-UA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color w:val="auto"/>
                <w:sz w:val="24"/>
                <w:szCs w:val="24"/>
                <w:lang w:val="uk-UA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color w:val="auto"/>
                <w:sz w:val="24"/>
                <w:szCs w:val="24"/>
                <w:lang w:val="uk-UA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color w:val="auto"/>
                <w:sz w:val="24"/>
                <w:szCs w:val="24"/>
                <w:lang w:val="uk-UA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color w:val="auto"/>
                <w:sz w:val="24"/>
                <w:szCs w:val="24"/>
                <w:lang w:val="uk-UA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color w:val="auto"/>
                <w:sz w:val="24"/>
                <w:szCs w:val="24"/>
                <w:lang w:val="uk-UA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color w:val="auto"/>
                <w:sz w:val="24"/>
                <w:szCs w:val="24"/>
                <w:lang w:val="uk-UA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color w:val="auto"/>
                <w:sz w:val="24"/>
                <w:szCs w:val="24"/>
                <w:lang w:val="uk-UA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color w:val="auto"/>
                <w:sz w:val="24"/>
                <w:szCs w:val="24"/>
                <w:lang w:val="uk-UA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color w:val="auto"/>
                <w:sz w:val="24"/>
                <w:szCs w:val="24"/>
                <w:lang w:val="uk-UA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color w:val="auto"/>
                <w:sz w:val="24"/>
                <w:szCs w:val="24"/>
                <w:lang w:val="uk-UA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color w:val="auto"/>
                <w:sz w:val="24"/>
                <w:szCs w:val="24"/>
                <w:lang w:val="uk-UA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color w:val="auto"/>
                <w:sz w:val="24"/>
                <w:szCs w:val="24"/>
                <w:lang w:val="uk-UA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color w:val="auto"/>
                <w:sz w:val="24"/>
                <w:szCs w:val="24"/>
                <w:lang w:val="uk-UA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color w:val="auto"/>
                <w:sz w:val="24"/>
                <w:szCs w:val="24"/>
                <w:lang w:val="uk-UA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color w:val="auto"/>
                <w:sz w:val="24"/>
                <w:szCs w:val="24"/>
                <w:lang w:val="uk-UA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color w:val="auto"/>
                <w:sz w:val="24"/>
                <w:szCs w:val="24"/>
                <w:lang w:val="uk-UA"/>
              </w:rPr>
            </w:pPr>
            <w:r w:rsidRPr="007F3355">
              <w:rPr>
                <w:color w:val="auto"/>
                <w:sz w:val="24"/>
                <w:szCs w:val="24"/>
                <w:lang w:val="uk-UA"/>
              </w:rPr>
              <w:t>1,000</w:t>
            </w: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color w:val="auto"/>
                <w:sz w:val="24"/>
                <w:szCs w:val="24"/>
                <w:lang w:val="uk-UA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color w:val="auto"/>
                <w:sz w:val="24"/>
                <w:szCs w:val="24"/>
                <w:lang w:val="uk-UA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color w:val="auto"/>
                <w:sz w:val="24"/>
                <w:szCs w:val="24"/>
                <w:lang w:val="uk-UA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color w:val="auto"/>
                <w:sz w:val="24"/>
                <w:szCs w:val="24"/>
                <w:lang w:val="uk-UA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color w:val="auto"/>
                <w:sz w:val="24"/>
                <w:szCs w:val="24"/>
                <w:lang w:val="uk-UA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color w:val="auto"/>
                <w:sz w:val="24"/>
                <w:szCs w:val="24"/>
                <w:lang w:val="uk-UA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color w:val="auto"/>
                <w:sz w:val="24"/>
                <w:szCs w:val="24"/>
                <w:lang w:val="uk-UA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color w:val="auto"/>
                <w:sz w:val="24"/>
                <w:szCs w:val="24"/>
                <w:lang w:val="uk-UA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color w:val="auto"/>
                <w:sz w:val="24"/>
                <w:szCs w:val="24"/>
                <w:lang w:val="uk-UA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color w:val="auto"/>
                <w:sz w:val="24"/>
                <w:szCs w:val="24"/>
                <w:lang w:val="uk-UA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color w:val="auto"/>
                <w:sz w:val="24"/>
                <w:szCs w:val="24"/>
                <w:lang w:val="uk-UA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color w:val="auto"/>
                <w:sz w:val="24"/>
                <w:szCs w:val="24"/>
                <w:lang w:val="uk-UA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color w:val="auto"/>
                <w:sz w:val="24"/>
                <w:szCs w:val="24"/>
                <w:lang w:val="uk-UA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color w:val="auto"/>
                <w:sz w:val="24"/>
                <w:szCs w:val="24"/>
                <w:lang w:val="uk-UA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color w:val="auto"/>
                <w:sz w:val="24"/>
                <w:szCs w:val="24"/>
                <w:lang w:val="uk-UA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color w:val="auto"/>
                <w:sz w:val="24"/>
                <w:szCs w:val="24"/>
                <w:lang w:val="uk-UA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color w:val="auto"/>
                <w:sz w:val="24"/>
                <w:szCs w:val="24"/>
                <w:lang w:val="uk-UA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color w:val="auto"/>
                <w:sz w:val="24"/>
                <w:szCs w:val="24"/>
                <w:lang w:val="uk-UA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color w:val="auto"/>
                <w:sz w:val="24"/>
                <w:szCs w:val="24"/>
                <w:lang w:val="uk-UA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color w:val="auto"/>
                <w:sz w:val="24"/>
                <w:szCs w:val="24"/>
                <w:lang w:val="uk-UA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color w:val="auto"/>
                <w:sz w:val="24"/>
                <w:szCs w:val="24"/>
                <w:lang w:val="uk-UA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color w:val="auto"/>
                <w:sz w:val="24"/>
                <w:szCs w:val="24"/>
                <w:lang w:val="uk-UA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Збільшення кількості спеціалістів та фахі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вців підготовлених з питань протидії ВІЛ-інфекції/СНІДу (з урахуванням генде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рного підходу)</w:t>
            </w: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</w:tr>
      <w:tr w:rsidR="005C6770" w:rsidRPr="00625215" w:rsidTr="003F6CA4">
        <w:trPr>
          <w:trHeight w:val="66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70" w:rsidRPr="00C80ABC" w:rsidRDefault="005C6770" w:rsidP="00FC6FE9">
            <w:pPr>
              <w:widowControl w:val="0"/>
              <w:tabs>
                <w:tab w:val="left" w:pos="1485"/>
              </w:tabs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tabs>
                <w:tab w:val="left" w:pos="1485"/>
              </w:tabs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tabs>
                <w:tab w:val="left" w:pos="1485"/>
              </w:tabs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tabs>
                <w:tab w:val="left" w:pos="1485"/>
              </w:tabs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tabs>
                <w:tab w:val="left" w:pos="1485"/>
              </w:tabs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tabs>
                <w:tab w:val="left" w:pos="1485"/>
              </w:tabs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tabs>
                <w:tab w:val="left" w:pos="1485"/>
              </w:tabs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tabs>
                <w:tab w:val="left" w:pos="1485"/>
              </w:tabs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tabs>
                <w:tab w:val="left" w:pos="1485"/>
              </w:tabs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tabs>
                <w:tab w:val="left" w:pos="1485"/>
              </w:tabs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tabs>
                <w:tab w:val="left" w:pos="1485"/>
              </w:tabs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tabs>
                <w:tab w:val="left" w:pos="1485"/>
              </w:tabs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tabs>
                <w:tab w:val="left" w:pos="1485"/>
              </w:tabs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tabs>
                <w:tab w:val="left" w:pos="1485"/>
              </w:tabs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tabs>
                <w:tab w:val="left" w:pos="1485"/>
              </w:tabs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tabs>
                <w:tab w:val="left" w:pos="1485"/>
              </w:tabs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tabs>
                <w:tab w:val="left" w:pos="1485"/>
              </w:tabs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tabs>
                <w:tab w:val="left" w:pos="1485"/>
              </w:tabs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tabs>
                <w:tab w:val="left" w:pos="1485"/>
              </w:tabs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tabs>
                <w:tab w:val="left" w:pos="1485"/>
              </w:tabs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tabs>
                <w:tab w:val="left" w:pos="1485"/>
              </w:tabs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tabs>
                <w:tab w:val="left" w:pos="1485"/>
              </w:tabs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tabs>
                <w:tab w:val="left" w:pos="1485"/>
              </w:tabs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tabs>
                <w:tab w:val="left" w:pos="1485"/>
              </w:tabs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tabs>
                <w:tab w:val="left" w:pos="1485"/>
              </w:tabs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tabs>
                <w:tab w:val="left" w:pos="1485"/>
              </w:tabs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tabs>
                <w:tab w:val="left" w:pos="1485"/>
              </w:tabs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tabs>
                <w:tab w:val="left" w:pos="1485"/>
              </w:tabs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tabs>
                <w:tab w:val="left" w:pos="1485"/>
              </w:tabs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tabs>
                <w:tab w:val="left" w:pos="1485"/>
              </w:tabs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tabs>
                <w:tab w:val="left" w:pos="1485"/>
              </w:tabs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tabs>
                <w:tab w:val="left" w:pos="1485"/>
              </w:tabs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tabs>
                <w:tab w:val="left" w:pos="1485"/>
              </w:tabs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tabs>
                <w:tab w:val="left" w:pos="1485"/>
              </w:tabs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tabs>
                <w:tab w:val="left" w:pos="1485"/>
              </w:tabs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tabs>
                <w:tab w:val="left" w:pos="1485"/>
              </w:tabs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tabs>
                <w:tab w:val="left" w:pos="1485"/>
              </w:tabs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tabs>
                <w:tab w:val="left" w:pos="1485"/>
              </w:tabs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tabs>
                <w:tab w:val="left" w:pos="1485"/>
              </w:tabs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tabs>
                <w:tab w:val="left" w:pos="1485"/>
              </w:tabs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tabs>
                <w:tab w:val="left" w:pos="1485"/>
              </w:tabs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tabs>
                <w:tab w:val="left" w:pos="1485"/>
              </w:tabs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tabs>
                <w:tab w:val="left" w:pos="1485"/>
              </w:tabs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tabs>
                <w:tab w:val="left" w:pos="1485"/>
              </w:tabs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tabs>
                <w:tab w:val="left" w:pos="1485"/>
              </w:tabs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tabs>
                <w:tab w:val="left" w:pos="1485"/>
              </w:tabs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tabs>
                <w:tab w:val="left" w:pos="1485"/>
              </w:tabs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tabs>
                <w:tab w:val="left" w:pos="1485"/>
              </w:tabs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tabs>
                <w:tab w:val="left" w:pos="1485"/>
              </w:tabs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tabs>
                <w:tab w:val="left" w:pos="1485"/>
              </w:tabs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tabs>
                <w:tab w:val="left" w:pos="1485"/>
              </w:tabs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tabs>
                <w:tab w:val="left" w:pos="1485"/>
              </w:tabs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tabs>
                <w:tab w:val="left" w:pos="1485"/>
              </w:tabs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tabs>
                <w:tab w:val="left" w:pos="1485"/>
              </w:tabs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tabs>
                <w:tab w:val="left" w:pos="1485"/>
              </w:tabs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tabs>
                <w:tab w:val="left" w:pos="1485"/>
              </w:tabs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tabs>
                <w:tab w:val="left" w:pos="1485"/>
              </w:tabs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tabs>
                <w:tab w:val="left" w:pos="1485"/>
              </w:tabs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lastRenderedPageBreak/>
              <w:t>4.2.  Забезпечення навчання медичних та соціальних пра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цівників закладів охорони здоров’я, фахівців центрів со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ціальних служб для сім’ї, дітей та молоді для надання медич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ної допомоги та соці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 xml:space="preserve">альних послуг у сфері протидії 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lastRenderedPageBreak/>
              <w:t>ВІЛ-інфекції/СНІДу (окрім фахівців, які навчалися в націона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льному та міжрегіо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нальних тренінгових центрах):</w:t>
            </w: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А) з профілактики ВІЛ серед спожива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чів наркотиків, з них:</w:t>
            </w: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- медичних працівни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ків;</w:t>
            </w: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- соціальних праців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ників;</w:t>
            </w: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Б) з консультування і тестування на ВІЛ, з них:</w:t>
            </w: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- медичних працівни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ків;</w:t>
            </w: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- соціальних праців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ників;</w:t>
            </w: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 xml:space="preserve">В) з лабораторної </w:t>
            </w: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діагностики та забез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печення належної</w:t>
            </w: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якості досліджень (для медичних пра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 xml:space="preserve">цівників); Г) з </w:t>
            </w:r>
            <w:r w:rsidRPr="007F3355">
              <w:rPr>
                <w:color w:val="auto"/>
                <w:sz w:val="24"/>
                <w:szCs w:val="24"/>
                <w:lang w:val="uk-UA"/>
              </w:rPr>
              <w:t xml:space="preserve"> 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про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філактики передачі ВІЛ від матері до дитини, з них:</w:t>
            </w: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- медичних працівни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ків;</w:t>
            </w: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lastRenderedPageBreak/>
              <w:t>- соціальних праців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ників;</w:t>
            </w: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Д) з  надання медич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ної допомоги та соці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альних послуг ВІЛ-інфікованим особам , з них:</w:t>
            </w: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- медичних працівни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ків;</w:t>
            </w: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- соціальних праців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ників</w:t>
            </w: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4.3 Розширення ін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формаційних, навча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льних програм з пи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тань формування то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лерантного ставлення до людей, які живуть з ВІЛ, та представни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ків груп підвищеного ризику щодо інфіку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вання ВІЛ, а також з питань захисту своїх прав такими особами для запобігання ви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падкам їх дискримі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нації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lastRenderedPageBreak/>
              <w:t>2017-2018</w:t>
            </w: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2017-2018</w:t>
            </w: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lastRenderedPageBreak/>
              <w:t>Управління охорони здоров’я; управління праці та соціального захисту населення; служба у справах ді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тей; Сєвєродонецький</w:t>
            </w: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 xml:space="preserve"> міський центр соціа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льних служб для сім’ї, дітей та молоді;</w:t>
            </w: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 xml:space="preserve">Сєвєродонецький 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lastRenderedPageBreak/>
              <w:t>від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діл поліції Головного управління Націона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 xml:space="preserve">льної поліції в </w:t>
            </w:r>
            <w:r w:rsidR="00C36A1F"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Луганській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 xml:space="preserve"> області; відділ освіти Сєвєродонець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кої міської ради; не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урядові організації (за згодою)</w:t>
            </w: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404314" w:rsidRDefault="00404314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br/>
            </w:r>
          </w:p>
          <w:p w:rsidR="00404314" w:rsidRDefault="00404314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404314" w:rsidRDefault="00404314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br/>
            </w:r>
            <w:r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lastRenderedPageBreak/>
              <w:br/>
            </w:r>
            <w:r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br/>
            </w:r>
          </w:p>
          <w:p w:rsidR="00404314" w:rsidRDefault="00404314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br/>
            </w:r>
            <w:r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br/>
            </w:r>
            <w:r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br/>
            </w:r>
            <w:r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br/>
            </w:r>
          </w:p>
          <w:p w:rsidR="00404314" w:rsidRDefault="00404314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404314" w:rsidRDefault="00404314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404314" w:rsidRDefault="00404314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Управління охорони здоров’я; управління праці та соціального захисту населення; служба у справах ді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тей; Сєвєродонецький міський центр соціа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льних служб для сім’ї, дітей та молоді;</w:t>
            </w: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Сєвєродонецький від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діл поліції Головного управління Націона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 xml:space="preserve">льної поліції в </w:t>
            </w:r>
            <w:r w:rsidR="00C36A1F"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Луганській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 xml:space="preserve"> області; відділ освіти Сєвєродонець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кої міської ради; не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урядові організації (за згодою)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lastRenderedPageBreak/>
              <w:t>Глобаль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ний Фонд</w:t>
            </w: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Фінансу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вання не потребує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color w:val="auto"/>
                <w:sz w:val="24"/>
                <w:szCs w:val="24"/>
                <w:lang w:val="uk-UA"/>
              </w:rPr>
              <w:lastRenderedPageBreak/>
              <w:t>–</w:t>
            </w: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color w:val="auto"/>
                <w:sz w:val="24"/>
                <w:szCs w:val="24"/>
                <w:lang w:val="uk-UA"/>
              </w:rPr>
              <w:t>–</w:t>
            </w: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color w:val="auto"/>
                <w:sz w:val="24"/>
                <w:szCs w:val="24"/>
                <w:lang w:val="uk-UA"/>
              </w:rPr>
              <w:lastRenderedPageBreak/>
              <w:t>–</w:t>
            </w: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color w:val="auto"/>
                <w:sz w:val="24"/>
                <w:szCs w:val="24"/>
                <w:lang w:val="uk-UA"/>
              </w:rPr>
              <w:t>–</w:t>
            </w: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lastRenderedPageBreak/>
              <w:t>Збільшення кількості спеціалістів та фахі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вців з надання меди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чної допомоги та соціальних послуг у сфері протидії ВІЛ-інфекції/СНІДу</w:t>
            </w: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Покращення толера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нтного ставлення до людей, які живуть з ВІЛ, та представни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ків груп підвище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ного ризику щодо інфікування ВІЛ, подолання дискри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мінації ВІЛ-інфіко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ваних</w:t>
            </w: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</w:tr>
      <w:tr w:rsidR="005C6770" w:rsidRPr="007F3355" w:rsidTr="00321565">
        <w:trPr>
          <w:trHeight w:val="6079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lastRenderedPageBreak/>
              <w:t>5</w:t>
            </w: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Формування толерантного ставлення до людей, які живуть з ВІЛ, та представників груп підвищеного ризику щодо інфікування ВІЛ.</w:t>
            </w: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5.1 Забезпечення доступу до правової допомоги для людей, які живуть з ВІЛ, та представників груп підвищеного ризику, у випадках пору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шення їх прав</w:t>
            </w: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2017-2018</w:t>
            </w: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Управління охорони здоров’я; управління праці та соціального захисту населення; служба у справах ді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тей; Сєвєродонецький міський центр соціа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льних служб для сім’ї, дітей та молоді;</w:t>
            </w: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Сєвєродонецький від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діл поліції Головного управління Націона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 xml:space="preserve">льної поліції в </w:t>
            </w:r>
            <w:r w:rsidR="00C36A1F"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Луганській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 xml:space="preserve"> області; відділ освіти Сєвєродонець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кої міської ради; не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урядові організації (за згодою)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Інші джерела </w:t>
            </w: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 </w:t>
            </w: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 </w:t>
            </w: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 </w:t>
            </w: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 </w:t>
            </w: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 </w:t>
            </w: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 </w:t>
            </w: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 </w:t>
            </w: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 </w:t>
            </w: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 </w:t>
            </w: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 </w:t>
            </w: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 </w:t>
            </w: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 </w:t>
            </w: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 </w:t>
            </w: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color w:val="auto"/>
                <w:sz w:val="24"/>
                <w:szCs w:val="24"/>
                <w:lang w:val="uk-UA"/>
              </w:rPr>
            </w:pPr>
            <w:r w:rsidRPr="007F3355">
              <w:rPr>
                <w:color w:val="auto"/>
                <w:sz w:val="24"/>
                <w:szCs w:val="24"/>
                <w:lang w:val="uk-UA"/>
              </w:rPr>
              <w:t>За умови фінансу</w:t>
            </w:r>
            <w:r w:rsidRPr="007F3355">
              <w:rPr>
                <w:color w:val="auto"/>
                <w:sz w:val="24"/>
                <w:szCs w:val="24"/>
                <w:lang w:val="uk-UA"/>
              </w:rPr>
              <w:softHyphen/>
              <w:t>вання з інших дже</w:t>
            </w:r>
            <w:r w:rsidRPr="007F3355">
              <w:rPr>
                <w:color w:val="auto"/>
                <w:sz w:val="24"/>
                <w:szCs w:val="24"/>
                <w:lang w:val="uk-UA"/>
              </w:rPr>
              <w:softHyphen/>
              <w:t>рел, не заборонених законодавством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Покращення доступу до правової  допо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моги для людей, які живуть з ВІЛ, та представників груп підвищеного ризику, у випадках пору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шення їх прав</w:t>
            </w: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</w:tr>
      <w:tr w:rsidR="005C6770" w:rsidRPr="00625215" w:rsidTr="003239BC">
        <w:trPr>
          <w:trHeight w:val="636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 xml:space="preserve">5.2 Розроблення і проведення інформаційних  кампаній з питань подолання стигми та дискримінації щодо ВІЛ-інфікованих осіб та представників груп підвищеного </w:t>
            </w:r>
            <w:r w:rsidR="000D680F"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ризику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 xml:space="preserve"> щодо інфікування ВІЛ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2017-2018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Управління охорони здоров’я; управління праці та соціального захисту населення; служба у справах ді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тей; Сєвєродонецький міський центр соціа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льних служб для сім’ї, дітей та молоді;</w:t>
            </w: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Сєвєродонецький від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діл поліції Головного управління Націона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 xml:space="preserve">льної поліції в </w:t>
            </w:r>
            <w:r w:rsidR="000D680F"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Луганській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 xml:space="preserve"> області; відділ освіти Сєвєродонець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кої міської ради; не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урядові організації (за згодою))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Інші джерела </w:t>
            </w: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color w:val="auto"/>
                <w:sz w:val="24"/>
                <w:szCs w:val="24"/>
                <w:lang w:val="uk-UA"/>
              </w:rPr>
            </w:pPr>
            <w:r w:rsidRPr="007F3355">
              <w:rPr>
                <w:color w:val="auto"/>
                <w:sz w:val="24"/>
                <w:szCs w:val="24"/>
                <w:lang w:val="uk-UA"/>
              </w:rPr>
              <w:t>За умови фінансу</w:t>
            </w:r>
            <w:r w:rsidRPr="007F3355">
              <w:rPr>
                <w:color w:val="auto"/>
                <w:sz w:val="24"/>
                <w:szCs w:val="24"/>
                <w:lang w:val="uk-UA"/>
              </w:rPr>
              <w:softHyphen/>
              <w:t>вання з інших дже</w:t>
            </w:r>
            <w:r w:rsidRPr="007F3355">
              <w:rPr>
                <w:color w:val="auto"/>
                <w:sz w:val="24"/>
                <w:szCs w:val="24"/>
                <w:lang w:val="uk-UA"/>
              </w:rPr>
              <w:softHyphen/>
              <w:t>рел, не заборонених законодавством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Подолання стигми та дискримінації щодо ВІЛ-інфікованих осіб та представни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ків груп підвище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 xml:space="preserve">ного </w:t>
            </w:r>
            <w:r w:rsidR="000D680F"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ризику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 xml:space="preserve"> щодо ін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фікування ВІЛ</w:t>
            </w:r>
          </w:p>
        </w:tc>
      </w:tr>
      <w:tr w:rsidR="005C6770" w:rsidRPr="007F3355" w:rsidTr="003F6CA4">
        <w:trPr>
          <w:trHeight w:val="1826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6</w:t>
            </w: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 </w:t>
            </w: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 </w:t>
            </w: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 </w:t>
            </w: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7</w:t>
            </w: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13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lastRenderedPageBreak/>
              <w:t>Розроблення, виготов</w:t>
            </w: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 xml:space="preserve">лення та </w:t>
            </w:r>
            <w:r w:rsidR="0068357D"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розповсюдження</w:t>
            </w: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 xml:space="preserve"> соціальної реклами, просвітницьких програм з формування здорового способу </w:t>
            </w: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lastRenderedPageBreak/>
              <w:t>життя у за</w:t>
            </w: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гального на</w:t>
            </w: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селення</w:t>
            </w: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Профілактичні заходи серед молоді  у навчальних закладах всіх форм власності за програ</w:t>
            </w: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lastRenderedPageBreak/>
              <w:t>мами профілактики ВІЛ та формування здорового способу життя на основі життєвих навичок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lastRenderedPageBreak/>
              <w:t xml:space="preserve">6.1 Впровадження профілактичних  програми з </w:t>
            </w: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формування мотивації до безпечної щодо ВІЛ поведінки у насе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лення (зокрема, дітей та молоді) з викори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 xml:space="preserve">станням інноваційних технологій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2017-2018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Управління охорони здоров’я; управління праці та соціального захисту населення; служба у справах ді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тей; Сєвєродонецький міський центр соціа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льних служб для сім’ї, дітей та молоді;</w:t>
            </w: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Сєвєродонецький від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діл поліції Головного управ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lastRenderedPageBreak/>
              <w:t>ління Націона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 xml:space="preserve">льної поліції в </w:t>
            </w:r>
            <w:r w:rsidR="0068357D"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Луганській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 xml:space="preserve"> області; відділ освіти Сєвєродонець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кої міської ради; не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урядові організації (за згодою)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lastRenderedPageBreak/>
              <w:t>Глобаль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ний Фонд</w:t>
            </w: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color w:val="auto"/>
                <w:sz w:val="24"/>
                <w:szCs w:val="24"/>
                <w:lang w:val="uk-UA"/>
              </w:rPr>
            </w:pPr>
            <w:r w:rsidRPr="007F3355">
              <w:rPr>
                <w:color w:val="auto"/>
                <w:sz w:val="24"/>
                <w:szCs w:val="24"/>
                <w:lang w:val="uk-UA"/>
              </w:rPr>
              <w:t>В межах коштів передбачених на відповідний рік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Формування мотивації до безпечної щодо ВІЛ поведінки у насе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лення (зокрема, дітей та молоді)</w:t>
            </w:r>
          </w:p>
        </w:tc>
      </w:tr>
      <w:tr w:rsidR="005C6770" w:rsidRPr="007F3355" w:rsidTr="003F6CA4">
        <w:trPr>
          <w:trHeight w:val="3165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70" w:rsidRPr="00C80ABC" w:rsidRDefault="005C6770" w:rsidP="00FC6FE9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13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70" w:rsidRPr="00C80ABC" w:rsidRDefault="005C6770" w:rsidP="00FC6FE9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6.2 Проведення (в тому числі з викори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станням мобільних пунктів) інформаційно-просвітницьких акцій та заходів, спрямова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них на запобігання соціально небезпеч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ним хворобам та формування навичок здорового способу життя</w:t>
            </w: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2017 - 2018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Управління охорони здоров’я; управління праці та соціального захисту населення; служба у справах ді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тей; Сєвєродонецький міський центр соціа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льних служб для сім’ї, дітей та молоді;</w:t>
            </w: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Сєвєродонецький від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діл поліції Головного управління Націона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 xml:space="preserve">льної поліції в </w:t>
            </w:r>
            <w:r w:rsidR="0068357D"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Луганській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 xml:space="preserve"> області; відділ освіти Сєвєродонець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кої міської ради; не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урядові організації (за згодою))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Глобаль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ний фонд</w:t>
            </w: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color w:val="auto"/>
                <w:sz w:val="24"/>
                <w:szCs w:val="24"/>
                <w:lang w:val="uk-UA"/>
              </w:rPr>
              <w:t>В межах коштів передбачених на відповідний рік</w:t>
            </w:r>
          </w:p>
        </w:tc>
        <w:tc>
          <w:tcPr>
            <w:tcW w:w="3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</w:tr>
      <w:tr w:rsidR="005C6770" w:rsidRPr="007F3355" w:rsidTr="003F6CA4">
        <w:trPr>
          <w:trHeight w:val="4020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70" w:rsidRPr="00C80ABC" w:rsidRDefault="005C6770" w:rsidP="00FC6FE9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13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70" w:rsidRPr="00C80ABC" w:rsidRDefault="005C6770" w:rsidP="00FC6FE9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 xml:space="preserve">6.3 Проведення </w:t>
            </w:r>
            <w:r w:rsidR="00E2496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широко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масшта</w:t>
            </w:r>
            <w:r w:rsidR="00E2496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бних інформацій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 xml:space="preserve"> них кампаній з питань профілактики</w:t>
            </w: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ВІЛ/СНІДу, у тому числі</w:t>
            </w: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за участю міських телерадіоорганізацій 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2017-2018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Управління охорони здоров’я; управління праці та соціального захисту населення; служба у справах ді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тей; Сєвєродонецький міський центр соціа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льних служб для сім’ї, дітей та молоді;</w:t>
            </w: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Сєвєродонецький від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діл поліції Головного управління Націона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 xml:space="preserve">льної поліції в </w:t>
            </w:r>
            <w:r w:rsidR="00E2496C"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Луганській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 xml:space="preserve"> області; відділ освіти Сєвєродонець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кої міської ради; не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урядові організації (за згодою)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Глобаль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ний фонд</w:t>
            </w: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color w:val="auto"/>
                <w:sz w:val="24"/>
                <w:szCs w:val="24"/>
                <w:lang w:val="uk-UA"/>
              </w:rPr>
              <w:t>В межах коштів передбачених на відповідний рік</w:t>
            </w:r>
          </w:p>
        </w:tc>
        <w:tc>
          <w:tcPr>
            <w:tcW w:w="3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</w:tr>
      <w:tr w:rsidR="005C6770" w:rsidRPr="007F3355" w:rsidTr="003F6CA4">
        <w:trPr>
          <w:trHeight w:val="2055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70" w:rsidRPr="00C80ABC" w:rsidRDefault="005C6770" w:rsidP="00FC6FE9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13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70" w:rsidRPr="00C80ABC" w:rsidRDefault="005C6770" w:rsidP="00FC6FE9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6.4.</w:t>
            </w:r>
            <w:r w:rsidR="0068357D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 xml:space="preserve"> 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Забезпечення функціонування телефонів довіри з питань ВІЛ/СНІДу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2017-2018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 xml:space="preserve">Управління охорони здоров’я 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Фінансу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вання не потребує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color w:val="auto"/>
                <w:sz w:val="24"/>
                <w:szCs w:val="24"/>
                <w:lang w:val="uk-UA"/>
              </w:rPr>
              <w:t>–</w:t>
            </w: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color w:val="auto"/>
                <w:sz w:val="24"/>
                <w:szCs w:val="24"/>
                <w:lang w:val="uk-UA"/>
              </w:rPr>
              <w:t>–</w:t>
            </w: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3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</w:tr>
      <w:tr w:rsidR="005C6770" w:rsidRPr="00625215" w:rsidTr="003F6CA4">
        <w:trPr>
          <w:trHeight w:val="2655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70" w:rsidRPr="00C80ABC" w:rsidRDefault="005C6770" w:rsidP="00FC6FE9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13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70" w:rsidRPr="00C80ABC" w:rsidRDefault="005C6770" w:rsidP="00FC6FE9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7.1 Забезпечення вчителів, студентів і школярів необхід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ними навчально-ме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тодичними матеріа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лами, у тому числі відеоматеріалами, для впровадження інтерактивного під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ходу до підвищення рівня знань з питань профілактики інфіку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 xml:space="preserve">вання ВІЛ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2017-2018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Управління охорони здоров’я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Фінансу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вання не потребує</w:t>
            </w: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 </w:t>
            </w: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 </w:t>
            </w: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 </w:t>
            </w: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 </w:t>
            </w: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 </w:t>
            </w: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color w:val="auto"/>
                <w:sz w:val="24"/>
                <w:szCs w:val="24"/>
                <w:lang w:val="uk-UA"/>
              </w:rPr>
              <w:t>–</w:t>
            </w: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color w:val="auto"/>
                <w:sz w:val="24"/>
                <w:szCs w:val="24"/>
                <w:lang w:val="uk-UA"/>
              </w:rPr>
              <w:t>–</w:t>
            </w: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3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Підвищення рівня знань з питань про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філактики  ВІЛ-ін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фекції/СНІДу студе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нтів і школярів</w:t>
            </w:r>
          </w:p>
        </w:tc>
      </w:tr>
      <w:tr w:rsidR="005C6770" w:rsidRPr="007F3355" w:rsidTr="003F6CA4">
        <w:trPr>
          <w:trHeight w:val="1941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70" w:rsidRPr="00C80ABC" w:rsidRDefault="005C6770" w:rsidP="00FC6FE9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13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70" w:rsidRPr="00C80ABC" w:rsidRDefault="005C6770" w:rsidP="00FC6FE9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7.2 Сприяння плану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ванню заходів про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грам статевого вихо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вання молоді з пи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тань ВІЛ-інфек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ції/СНІДу з ураху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 xml:space="preserve">ванням </w:t>
            </w:r>
            <w:r w:rsidR="0068357D"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гендерного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 xml:space="preserve"> підходу та їх впрова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дження, шляхом про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ведення навчання учнівської молоді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2017-2018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Управління охорони здоров’я; управління праці та соціального захисту населення; служба у справах ді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тей; Сєвєродонецький міський центр соціа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льних служб для сім’ї, дітей та молоді;</w:t>
            </w: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відділ освіти Сєвєро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донецької міської ради; неурядові орга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нізації (за згодою)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Фінансу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вання не потребує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color w:val="auto"/>
                <w:sz w:val="24"/>
                <w:szCs w:val="24"/>
                <w:lang w:val="uk-UA"/>
              </w:rPr>
              <w:t>–</w:t>
            </w: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color w:val="auto"/>
                <w:sz w:val="24"/>
                <w:szCs w:val="24"/>
                <w:lang w:val="uk-UA"/>
              </w:rPr>
              <w:t>–</w:t>
            </w: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3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</w:tr>
      <w:tr w:rsidR="005C6770" w:rsidRPr="007F3355" w:rsidTr="003F6CA4">
        <w:trPr>
          <w:trHeight w:val="1799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8</w:t>
            </w: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13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Розширення охоплення програмами профілак</w:t>
            </w: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 xml:space="preserve">тики </w:t>
            </w: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lastRenderedPageBreak/>
              <w:t>ВІЛ представни</w:t>
            </w: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ків груп під</w:t>
            </w: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вищеного ризику щодо інфікування ВІЛ та їх статевих партнерів, а також ув’язнених, дітей із сі</w:t>
            </w: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мей, які пе</w:t>
            </w: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 xml:space="preserve">ребувають у складних </w:t>
            </w: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життєвих обставинах, безпритуль</w:t>
            </w: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них та бездо</w:t>
            </w: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глядних ді</w:t>
            </w: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тей та які не отримують належного батьківсь</w:t>
            </w: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кого піклу</w:t>
            </w: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вання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lastRenderedPageBreak/>
              <w:t>8.1 Забезпечення су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проводу учасників програм профілак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тики з числа предста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вників груп підвище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 xml:space="preserve">ного ризику щодо 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lastRenderedPageBreak/>
              <w:t>інфікування ВІЛ до лікувально-профілак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тичних закладів для своєчасного ліку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вання або отримання медичної допомоги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lastRenderedPageBreak/>
              <w:t>2017-2018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Неурядові організації (за згодою)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Глобаль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ний Фонд</w:t>
            </w: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В межах коштів передбачених на відповідний рік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Покраще</w:t>
            </w:r>
            <w:r w:rsidR="0068357D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ння медич</w:t>
            </w:r>
            <w:r w:rsidR="0068357D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ного нагляду ВІЛ-інфі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кованим особам з числа представни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ків груп підвище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ного ризику</w:t>
            </w:r>
          </w:p>
        </w:tc>
      </w:tr>
      <w:tr w:rsidR="005C6770" w:rsidRPr="00625215" w:rsidTr="003F6CA4">
        <w:trPr>
          <w:trHeight w:val="2737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70" w:rsidRPr="00C80ABC" w:rsidRDefault="005C6770" w:rsidP="00FC6FE9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13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70" w:rsidRPr="00C80ABC" w:rsidRDefault="005C6770" w:rsidP="00FC6FE9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8.2 Забезпечення  дітей з сімей, які пе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ребувають у склад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них життєвих обста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винах,  та дітей, які не отримують нале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жного батьківського  піклування, безпри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тульних та бездогля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дних дітей інформа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ційно-освітніми за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ходами з профілак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 xml:space="preserve">тики ВІЛ/СНІДу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2017-2018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Управління охорони здоров’я; управління праці та соціального захисту населення; служба у справах ді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тей; Сєвєродонецький міський центр соціа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льних служб для сім’ї, дітей та молоді;</w:t>
            </w: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відділ освіти Сєвєро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донецької міської ради; неурядові орга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нізації (за згодою)</w:t>
            </w: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Інші джерела </w:t>
            </w: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 </w:t>
            </w: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 </w:t>
            </w: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color w:val="auto"/>
                <w:sz w:val="24"/>
                <w:szCs w:val="24"/>
                <w:lang w:val="uk-UA"/>
              </w:rPr>
            </w:pPr>
            <w:r w:rsidRPr="007F3355">
              <w:rPr>
                <w:color w:val="auto"/>
                <w:sz w:val="24"/>
                <w:szCs w:val="24"/>
                <w:lang w:val="uk-UA"/>
              </w:rPr>
              <w:t>За умови фінансу</w:t>
            </w:r>
            <w:r w:rsidRPr="007F3355">
              <w:rPr>
                <w:color w:val="auto"/>
                <w:sz w:val="24"/>
                <w:szCs w:val="24"/>
                <w:lang w:val="uk-UA"/>
              </w:rPr>
              <w:softHyphen/>
              <w:t>вання з інших дже</w:t>
            </w:r>
            <w:r w:rsidRPr="007F3355">
              <w:rPr>
                <w:color w:val="auto"/>
                <w:sz w:val="24"/>
                <w:szCs w:val="24"/>
                <w:lang w:val="uk-UA"/>
              </w:rPr>
              <w:softHyphen/>
              <w:t>рел, не заборонених законодавством</w:t>
            </w:r>
          </w:p>
        </w:tc>
        <w:tc>
          <w:tcPr>
            <w:tcW w:w="3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bCs/>
                <w:color w:val="auto"/>
                <w:sz w:val="24"/>
                <w:szCs w:val="24"/>
                <w:lang w:val="uk-UA" w:eastAsia="ru-RU"/>
              </w:rPr>
              <w:t xml:space="preserve">Підвищення рівня поінформованості дітей 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з сімей, які перебувають у скла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 xml:space="preserve">дних життєвих </w:t>
            </w:r>
            <w:r w:rsidR="00E2496C"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обставинах з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 xml:space="preserve"> питань профілактики ВІЛ/СНІДу</w:t>
            </w:r>
          </w:p>
        </w:tc>
      </w:tr>
      <w:tr w:rsidR="005C6770" w:rsidRPr="007F3355" w:rsidTr="003F6CA4">
        <w:trPr>
          <w:trHeight w:val="2393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 </w:t>
            </w: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 </w:t>
            </w: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 </w:t>
            </w: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 </w:t>
            </w: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 </w:t>
            </w: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 </w:t>
            </w: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13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lastRenderedPageBreak/>
              <w:t>8.3 Сприяння на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данню дітям із сімей, які перебувають у складних життєвих обставинах, ком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плексу соціальних та профілактичних по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 xml:space="preserve">слуг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2017-2018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Управління охорони здоров’я; управління праці та соціального захисту населення; служба у справах ді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тей; Сєвєродонецький міський центр соціа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 xml:space="preserve">льних 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lastRenderedPageBreak/>
              <w:t>служб для сім’ї, дітей та молоді;</w:t>
            </w: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відділ освіти Сєвєро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донецької міської ради; неурядові орга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нізації (за згодою)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lastRenderedPageBreak/>
              <w:t>Інші джерела </w:t>
            </w: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 </w:t>
            </w: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 </w:t>
            </w: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color w:val="auto"/>
                <w:sz w:val="24"/>
                <w:szCs w:val="24"/>
                <w:lang w:val="uk-UA"/>
              </w:rPr>
            </w:pPr>
            <w:r w:rsidRPr="007F3355">
              <w:rPr>
                <w:color w:val="auto"/>
                <w:sz w:val="24"/>
                <w:szCs w:val="24"/>
                <w:lang w:val="uk-UA"/>
              </w:rPr>
              <w:t>За рахунок  інших джерел, не заборо</w:t>
            </w:r>
            <w:r w:rsidRPr="007F3355">
              <w:rPr>
                <w:color w:val="auto"/>
                <w:sz w:val="24"/>
                <w:szCs w:val="24"/>
                <w:lang w:val="uk-UA"/>
              </w:rPr>
              <w:softHyphen/>
              <w:t>нених законодавст</w:t>
            </w:r>
            <w:r w:rsidRPr="007F3355">
              <w:rPr>
                <w:color w:val="auto"/>
                <w:sz w:val="24"/>
                <w:szCs w:val="24"/>
                <w:lang w:val="uk-UA"/>
              </w:rPr>
              <w:softHyphen/>
              <w:t>вом</w:t>
            </w:r>
          </w:p>
        </w:tc>
        <w:tc>
          <w:tcPr>
            <w:tcW w:w="3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</w:tr>
      <w:tr w:rsidR="005C6770" w:rsidRPr="007F3355" w:rsidTr="003F6CA4">
        <w:trPr>
          <w:trHeight w:val="3687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70" w:rsidRPr="00C80ABC" w:rsidRDefault="005C6770" w:rsidP="00FC6FE9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13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70" w:rsidRPr="00C80ABC" w:rsidRDefault="005C6770" w:rsidP="00FC6FE9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highlight w:val="yellow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8.4  Забезпечення надання споживачам ін'єкційних наркоти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ків пакету комплекс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них профілактичних послуг , рекомендо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ваного ВООЗ та ЮНЕЙДС з ураху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ванням кращого сві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тового досвіду, на базі громадських ор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ганізацій, мобільних пунктів та амбулато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рій, аптек тощо.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2017 - 2018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Управління охорони здоров’я; управління праці та соціального захисту населення; служба у справах ді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тей; Сєвєродонецький міський центр соціа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льних служб для сім’ї, дітей та молоді;</w:t>
            </w: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відділ освіти Сєвєро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донецької міської ради; неурядові орга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нізації (за згодою)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Інші джерела </w:t>
            </w: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 </w:t>
            </w: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 </w:t>
            </w: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color w:val="auto"/>
                <w:sz w:val="24"/>
                <w:szCs w:val="24"/>
                <w:lang w:val="uk-UA"/>
              </w:rPr>
            </w:pPr>
            <w:r w:rsidRPr="007F3355">
              <w:rPr>
                <w:color w:val="auto"/>
                <w:sz w:val="24"/>
                <w:szCs w:val="24"/>
                <w:lang w:val="uk-UA"/>
              </w:rPr>
              <w:t>За рахунок  інших джерел, не заборо</w:t>
            </w:r>
            <w:r w:rsidRPr="007F3355">
              <w:rPr>
                <w:color w:val="auto"/>
                <w:sz w:val="24"/>
                <w:szCs w:val="24"/>
                <w:lang w:val="uk-UA"/>
              </w:rPr>
              <w:softHyphen/>
              <w:t>нених законодавст</w:t>
            </w:r>
            <w:r w:rsidRPr="007F3355">
              <w:rPr>
                <w:color w:val="auto"/>
                <w:sz w:val="24"/>
                <w:szCs w:val="24"/>
                <w:lang w:val="uk-UA"/>
              </w:rPr>
              <w:softHyphen/>
              <w:t>вом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Підвищення якості надання комплексу соціальних та профілактичних по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слуг</w:t>
            </w:r>
            <w:r w:rsidRPr="007F3355">
              <w:rPr>
                <w:rFonts w:eastAsia="Times New Roman"/>
                <w:bCs/>
                <w:color w:val="auto"/>
                <w:sz w:val="24"/>
                <w:szCs w:val="24"/>
                <w:lang w:val="uk-UA" w:eastAsia="ru-RU"/>
              </w:rPr>
              <w:t xml:space="preserve"> дітей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 xml:space="preserve"> з сімей, які перебувають у складних життєвих обставина.</w:t>
            </w:r>
          </w:p>
        </w:tc>
      </w:tr>
      <w:tr w:rsidR="005C6770" w:rsidRPr="00625215" w:rsidTr="003F6CA4">
        <w:trPr>
          <w:trHeight w:val="2630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70" w:rsidRPr="00C80ABC" w:rsidRDefault="005C6770" w:rsidP="00FC6FE9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13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70" w:rsidRPr="00C80ABC" w:rsidRDefault="005C6770" w:rsidP="00FC6FE9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8.5 Забезпечення охоплення споживачів ін'єкційних наркотиків програ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мами ЗПТ,  вклю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чаючи заклади сис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теми виконання по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 xml:space="preserve">карань 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2017-2018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 xml:space="preserve">Неурядові організації (за згодою) 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Глобаль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ний Фонд</w:t>
            </w: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В межах коштів передбачених на відповідний рік</w:t>
            </w: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Зниження ризику інфікування ВІЛ се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ред споживачів ін'є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кційних наркотиків</w:t>
            </w: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</w:tr>
      <w:tr w:rsidR="005C6770" w:rsidRPr="007F3355" w:rsidTr="003F6CA4">
        <w:trPr>
          <w:trHeight w:val="4258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70" w:rsidRPr="00C80ABC" w:rsidRDefault="005C6770" w:rsidP="00FC6FE9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13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70" w:rsidRPr="00C80ABC" w:rsidRDefault="005C6770" w:rsidP="00FC6FE9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8.6 Вжиття   заходів щодо утилізації ви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користаних шприців, отриманих від спо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живачів ін'єкційних наркотиків у рамках програм зменшення шкод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2017-2018</w:t>
            </w: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Управління охорони здоров’я; управління праці та соціального захисту населення; служба у справах ді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тей; Сєвєродонецький міський центр соціа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льних служб для сім’ї, дітей та молоді;</w:t>
            </w: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відділ освіти Сєвєро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донецької міської ради; неурядові орга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нізації (за згодою)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Глобаль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ний Фонд</w:t>
            </w: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В межах коштів передбачених на відповідний рік</w:t>
            </w: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Зниження ризику інфікування ВІЛ се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ред насе</w:t>
            </w:r>
            <w:r w:rsidR="0068357D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ле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ння</w:t>
            </w:r>
          </w:p>
        </w:tc>
      </w:tr>
      <w:tr w:rsidR="005C6770" w:rsidRPr="007F3355" w:rsidTr="003239BC">
        <w:trPr>
          <w:trHeight w:val="2535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lastRenderedPageBreak/>
              <w:t>9</w:t>
            </w: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13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Забезпечення доступу вагітних жінок до по</w:t>
            </w: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слуг з кон</w:t>
            </w: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сультування та тесту</w:t>
            </w: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вання на ВІЛ-інфекцію та профілактики передачі ВІЛ від матері до дитини 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9.1 Здійснення заходів з профілактики передачі ВІЛ-інфекції від матері до дитини шляхом за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безпечення закладів охорони здоров’я: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2017-2018</w:t>
            </w: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3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bCs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Зниження ризику передачі ВІЛ-інфек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ції від матері до ди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тини до 1,0%</w:t>
            </w: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bCs/>
                <w:color w:val="auto"/>
                <w:sz w:val="24"/>
                <w:szCs w:val="24"/>
                <w:lang w:val="uk-UA" w:eastAsia="ru-RU"/>
              </w:rPr>
            </w:pPr>
          </w:p>
        </w:tc>
      </w:tr>
      <w:tr w:rsidR="005C6770" w:rsidRPr="007F3355" w:rsidTr="003F6CA4">
        <w:trPr>
          <w:trHeight w:val="1470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70" w:rsidRPr="00C80ABC" w:rsidRDefault="005C6770" w:rsidP="00FC6FE9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13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70" w:rsidRPr="00C80ABC" w:rsidRDefault="005C6770" w:rsidP="00FC6FE9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9.1.1 медичними ви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робами одноразового використання вітчиз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няного виробництва (набори для матері та дитини для пологів)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2016-2018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Управління охорони здоров’я);  неурядові організації (за зго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дою)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Міський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1,500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1,500</w:t>
            </w:r>
          </w:p>
        </w:tc>
        <w:tc>
          <w:tcPr>
            <w:tcW w:w="3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bCs/>
                <w:color w:val="auto"/>
                <w:sz w:val="24"/>
                <w:szCs w:val="24"/>
                <w:lang w:val="uk-UA" w:eastAsia="ru-RU"/>
              </w:rPr>
            </w:pPr>
          </w:p>
        </w:tc>
      </w:tr>
      <w:tr w:rsidR="005C6770" w:rsidRPr="007F3355" w:rsidTr="003F6CA4">
        <w:trPr>
          <w:trHeight w:val="2483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70" w:rsidRPr="00C80ABC" w:rsidRDefault="005C6770" w:rsidP="00FC6FE9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13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70" w:rsidRPr="00C80ABC" w:rsidRDefault="005C6770" w:rsidP="00FC6FE9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9.1.2. адаптованими молочними сумішами для дітей першого року життя, народжених ВІЛ-</w:t>
            </w: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інфікованими мате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рями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3E163B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201</w:t>
            </w:r>
            <w:r w:rsidR="003E163B">
              <w:rPr>
                <w:rFonts w:eastAsia="Times New Roman"/>
                <w:color w:val="auto"/>
                <w:sz w:val="24"/>
                <w:szCs w:val="24"/>
                <w:lang w:val="en-US" w:eastAsia="ru-RU"/>
              </w:rPr>
              <w:t>7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-2018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 xml:space="preserve">Управління охорони здоров’я 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Міський та район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ний бю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джети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124,200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124,200</w:t>
            </w:r>
          </w:p>
        </w:tc>
        <w:tc>
          <w:tcPr>
            <w:tcW w:w="3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bCs/>
                <w:color w:val="auto"/>
                <w:sz w:val="24"/>
                <w:szCs w:val="24"/>
                <w:lang w:val="uk-UA" w:eastAsia="ru-RU"/>
              </w:rPr>
            </w:pPr>
          </w:p>
        </w:tc>
      </w:tr>
      <w:tr w:rsidR="005C6770" w:rsidRPr="007F3355" w:rsidTr="003F6CA4">
        <w:trPr>
          <w:trHeight w:val="665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lastRenderedPageBreak/>
              <w:t>10</w:t>
            </w: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13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Профілак</w:t>
            </w: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тика інфіку</w:t>
            </w: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вання ВІЛ на робочому місці, насам</w:t>
            </w: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перед для медичних працівників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10.1 Впровадження методичних рекоме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ндацій з профілак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тики інфікування ВІЛ на робочому місці</w:t>
            </w: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2017-2018</w:t>
            </w: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Управління охорони здоров’я; управління праці та соціального захисту населення; служба у справах ді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тей; Сєвєродонецький міський центр соціа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льних служб для сім’ї, дітей та молоді;</w:t>
            </w: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Сєвєродонецький від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діл поліції Головного управління Націона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 xml:space="preserve">льної поліції в </w:t>
            </w:r>
            <w:r w:rsidR="00717713"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Луганській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 xml:space="preserve"> області; відділ освіти Сєвєродонець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кої міської ради; не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урядові організації (за згодою)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70" w:rsidRPr="007F3355" w:rsidRDefault="0068357D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Фінан</w:t>
            </w:r>
            <w:r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сува</w:t>
            </w:r>
            <w:r w:rsidR="005C6770"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ння не потре</w:t>
            </w:r>
            <w:r w:rsidR="005C6770"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бує</w:t>
            </w: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color w:val="auto"/>
                <w:sz w:val="24"/>
                <w:szCs w:val="24"/>
                <w:lang w:val="uk-UA"/>
              </w:rPr>
            </w:pPr>
            <w:r w:rsidRPr="007F3355">
              <w:rPr>
                <w:color w:val="auto"/>
                <w:sz w:val="24"/>
                <w:szCs w:val="24"/>
                <w:lang w:val="uk-UA"/>
              </w:rPr>
              <w:t>–</w:t>
            </w: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color w:val="auto"/>
                <w:sz w:val="24"/>
                <w:szCs w:val="24"/>
                <w:lang w:val="uk-UA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color w:val="auto"/>
                <w:sz w:val="24"/>
                <w:szCs w:val="24"/>
                <w:lang w:val="uk-UA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color w:val="auto"/>
                <w:sz w:val="24"/>
                <w:szCs w:val="24"/>
                <w:lang w:val="uk-UA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color w:val="auto"/>
                <w:sz w:val="24"/>
                <w:szCs w:val="24"/>
                <w:lang w:val="uk-UA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color w:val="auto"/>
                <w:sz w:val="24"/>
                <w:szCs w:val="24"/>
                <w:lang w:val="uk-UA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color w:val="auto"/>
                <w:sz w:val="24"/>
                <w:szCs w:val="24"/>
                <w:lang w:val="uk-UA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color w:val="auto"/>
                <w:sz w:val="24"/>
                <w:szCs w:val="24"/>
                <w:lang w:val="uk-UA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color w:val="auto"/>
                <w:sz w:val="24"/>
                <w:szCs w:val="24"/>
                <w:lang w:val="uk-UA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color w:val="auto"/>
                <w:sz w:val="24"/>
                <w:szCs w:val="24"/>
                <w:lang w:val="uk-UA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color w:val="auto"/>
                <w:sz w:val="24"/>
                <w:szCs w:val="24"/>
                <w:lang w:val="uk-UA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color w:val="auto"/>
                <w:sz w:val="24"/>
                <w:szCs w:val="24"/>
                <w:lang w:val="uk-UA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color w:val="auto"/>
                <w:sz w:val="24"/>
                <w:szCs w:val="24"/>
                <w:lang w:val="uk-UA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color w:val="auto"/>
                <w:sz w:val="24"/>
                <w:szCs w:val="24"/>
                <w:lang w:val="uk-UA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 </w:t>
            </w:r>
            <w:r w:rsidRPr="007F3355">
              <w:rPr>
                <w:color w:val="auto"/>
                <w:sz w:val="24"/>
                <w:szCs w:val="24"/>
                <w:lang w:val="uk-UA"/>
              </w:rPr>
              <w:t>–</w:t>
            </w: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color w:val="auto"/>
                <w:sz w:val="24"/>
                <w:szCs w:val="24"/>
                <w:lang w:val="uk-UA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color w:val="auto"/>
                <w:sz w:val="24"/>
                <w:szCs w:val="24"/>
                <w:lang w:val="uk-UA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color w:val="auto"/>
                <w:sz w:val="24"/>
                <w:szCs w:val="24"/>
                <w:lang w:val="uk-UA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color w:val="auto"/>
                <w:sz w:val="24"/>
                <w:szCs w:val="24"/>
                <w:lang w:val="uk-UA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color w:val="auto"/>
                <w:sz w:val="24"/>
                <w:szCs w:val="24"/>
                <w:lang w:val="uk-UA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color w:val="auto"/>
                <w:sz w:val="24"/>
                <w:szCs w:val="24"/>
                <w:lang w:val="uk-UA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color w:val="auto"/>
                <w:sz w:val="24"/>
                <w:szCs w:val="24"/>
                <w:lang w:val="uk-UA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color w:val="auto"/>
                <w:sz w:val="24"/>
                <w:szCs w:val="24"/>
                <w:lang w:val="uk-UA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color w:val="auto"/>
                <w:sz w:val="24"/>
                <w:szCs w:val="24"/>
                <w:lang w:val="uk-UA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color w:val="auto"/>
                <w:sz w:val="24"/>
                <w:szCs w:val="24"/>
                <w:lang w:val="uk-UA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color w:val="auto"/>
                <w:sz w:val="24"/>
                <w:szCs w:val="24"/>
                <w:lang w:val="uk-UA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color w:val="auto"/>
                <w:sz w:val="24"/>
                <w:szCs w:val="24"/>
                <w:lang w:val="uk-UA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color w:val="auto"/>
                <w:sz w:val="24"/>
                <w:szCs w:val="24"/>
                <w:lang w:val="uk-UA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3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Недопущення випа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дків інфікування ВІЛ на робочому місці</w:t>
            </w: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</w:tr>
      <w:tr w:rsidR="005C6770" w:rsidRPr="007F3355" w:rsidTr="003F6CA4">
        <w:trPr>
          <w:trHeight w:val="4205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70" w:rsidRPr="00C80ABC" w:rsidRDefault="005C6770" w:rsidP="00FC6FE9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13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70" w:rsidRPr="00C80ABC" w:rsidRDefault="005C6770" w:rsidP="00FC6FE9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10.2 Надання реко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мендацій щодо включення до колек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тивних договорів положень з охорони праці, соціального захисту та обов’язкового спеці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ального страхування на випадок інфіку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вання ВІЛ-інфекцією з урахуванням потреб працівників у кон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тексті ВІЛ-інфек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ції/СНІДу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2017-2018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Управління охорони здоров’я; управління праці та соціального захисту населення; служба у справах ді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тей; Сєвєродонецький міський центр соціа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льних служб для сім’ї, дітей та молоді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717713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Фінан</w:t>
            </w:r>
            <w:r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сува</w:t>
            </w:r>
            <w:r w:rsidR="005C6770"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ння не потре</w:t>
            </w:r>
            <w:r w:rsidR="005C6770"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бує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 </w:t>
            </w:r>
            <w:r w:rsidRPr="007F3355">
              <w:rPr>
                <w:color w:val="auto"/>
                <w:sz w:val="24"/>
                <w:szCs w:val="24"/>
                <w:lang w:val="uk-UA"/>
              </w:rPr>
              <w:t>–</w:t>
            </w: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 </w:t>
            </w:r>
            <w:r w:rsidRPr="007F3355">
              <w:rPr>
                <w:color w:val="auto"/>
                <w:sz w:val="24"/>
                <w:szCs w:val="24"/>
                <w:lang w:val="uk-UA"/>
              </w:rPr>
              <w:t>–</w:t>
            </w: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3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</w:tr>
      <w:tr w:rsidR="005C6770" w:rsidRPr="007F3355" w:rsidTr="003F6CA4">
        <w:trPr>
          <w:trHeight w:val="364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lastRenderedPageBreak/>
              <w:t>11</w:t>
            </w: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Надання ме</w:t>
            </w: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дикаментоз</w:t>
            </w: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 xml:space="preserve">ної </w:t>
            </w:r>
            <w:r w:rsidR="00717713"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пост контактної</w:t>
            </w: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 xml:space="preserve"> про</w:t>
            </w: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філактики ВІЛ-інфіку</w:t>
            </w: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вання особам з можливим ризиком ін</w:t>
            </w: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фікування ВІЛ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11.1 Забезпечення засобами індивідуального за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хисту медичних працівників, які мо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жуть зазнавати ри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зику зараження під час виконання служ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 xml:space="preserve">бових обов’язків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2017-2018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Управління охорони здоров’я; управління праці та соціального захисту населення; служба у справах ді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тей; Сєвєродонецький міський центр соціа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 xml:space="preserve">льних служб для сім’ї, дітей та молоді 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Міський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22,500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8,000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Недопущення випа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дків інфікування ВІЛ на робочому місці</w:t>
            </w:r>
          </w:p>
        </w:tc>
      </w:tr>
      <w:tr w:rsidR="005C6770" w:rsidRPr="007F3355" w:rsidTr="003F6CA4">
        <w:trPr>
          <w:trHeight w:val="38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12</w:t>
            </w: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 </w:t>
            </w: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Забезпечення вільного доступу на</w:t>
            </w: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селення до безоплат</w:t>
            </w: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lastRenderedPageBreak/>
              <w:t>ного консульту</w:t>
            </w: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вання та тес</w:t>
            </w: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тування на ВІЛ-інфекцію</w:t>
            </w: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 </w:t>
            </w: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lastRenderedPageBreak/>
              <w:t xml:space="preserve">12.1 Забезпечення вільного доступу до безоплатного </w:t>
            </w:r>
            <w:r w:rsidR="00321565"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консультування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 xml:space="preserve"> та тесту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вання на ВІЛ-інфек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 xml:space="preserve">цію для 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lastRenderedPageBreak/>
              <w:t>населення, передусім для груп підвищеного ризику щодо інфікування ВІЛ, із застосуванням методів ІФА та шви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дких тестів безоплат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ного консультування та тестування на ВІЛ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lastRenderedPageBreak/>
              <w:t>2017-2018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 xml:space="preserve">Управління охорони здоров’я; управління праці та соціального захисту населення; служба у справах 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lastRenderedPageBreak/>
              <w:t>ді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тей; Сєвєродонецький міський центр соціа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 xml:space="preserve">льних служб для сім’ї, дітей та молоді 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lastRenderedPageBreak/>
              <w:t>Міський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8,000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8,000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Підвищення рівня охоплення населення області</w:t>
            </w:r>
            <w:r w:rsidR="0032156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 xml:space="preserve"> 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тестуванням на ВІЛ-інфекцію</w:t>
            </w:r>
            <w:r w:rsidR="0032156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 xml:space="preserve"> 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з метою діагностики ВІЛ на початкових стадіях хвороби</w:t>
            </w: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</w:tr>
      <w:tr w:rsidR="005C6770" w:rsidRPr="00625215" w:rsidTr="00122076">
        <w:trPr>
          <w:trHeight w:val="976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lastRenderedPageBreak/>
              <w:t>13</w:t>
            </w: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Профілак</w:t>
            </w: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тика захво</w:t>
            </w: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рюваності на вірусні гепа</w:t>
            </w: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тити В і С, інфекції, що передаються статевим шляхом (ІПСШ), для представни</w:t>
            </w: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ків груп під</w:t>
            </w: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 xml:space="preserve">вищеного ризику щодо інфікування ВІЛ та ВІЛ-інфікованих 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13.1  Забезпечення профілактики та лі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кування інфекцій, що передаються стате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вим шляхом, для груп підвищеного ризику щодо інфіку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вання ВІЛ та людей, які живуть з ВІЛ</w:t>
            </w: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2017-2018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pStyle w:val="a9"/>
              <w:widowControl w:val="0"/>
              <w:rPr>
                <w:color w:val="auto"/>
                <w:sz w:val="24"/>
                <w:szCs w:val="24"/>
                <w:lang w:val="uk-UA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Управління охорони здоров’я</w:t>
            </w:r>
            <w:r w:rsidRPr="007F3355">
              <w:rPr>
                <w:color w:val="auto"/>
                <w:sz w:val="24"/>
                <w:szCs w:val="24"/>
                <w:lang w:val="uk-UA"/>
              </w:rPr>
              <w:t xml:space="preserve">; 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неурядові організації (за зго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дою)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Глобаль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ний Фонд</w:t>
            </w: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color w:val="auto"/>
                <w:sz w:val="24"/>
                <w:szCs w:val="24"/>
                <w:lang w:val="uk-UA"/>
              </w:rPr>
              <w:t>В межах коштів передбачених на відповідний рік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Зниження рівня за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хворюваності на ві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русні гепатити В і С, інфекції, що пере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даються статевим шляхом (ІПСШ), для представників груп підвищеного ризику щодо інфікування ВІЛ та ВІЛ-інфіко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 xml:space="preserve">ваних </w:t>
            </w: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</w:tr>
      <w:tr w:rsidR="005C6770" w:rsidRPr="00625215" w:rsidTr="00122076">
        <w:trPr>
          <w:trHeight w:val="600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14</w:t>
            </w: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13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Забезпечення лаборатор</w:t>
            </w: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ного супро</w:t>
            </w: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 xml:space="preserve">воду лікування </w:t>
            </w: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lastRenderedPageBreak/>
              <w:t>ВІЛ-інфекції, формування прихильності до АРТ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lastRenderedPageBreak/>
              <w:t>14.1 Забезпечення лабораторного су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проводу перебігу ВІЛ-інфекції та моні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торингу ефективності АРТ, в тому числі: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2017-2018</w:t>
            </w: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Управління охорони здоров’я</w:t>
            </w:r>
          </w:p>
        </w:tc>
        <w:tc>
          <w:tcPr>
            <w:tcW w:w="10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Міський бюджет</w:t>
            </w: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12,190</w:t>
            </w:r>
          </w:p>
        </w:tc>
        <w:tc>
          <w:tcPr>
            <w:tcW w:w="11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12,190</w:t>
            </w: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3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Розширення об’єму лікувально-діагнос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тичних</w:t>
            </w:r>
            <w:r w:rsidR="00717713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 xml:space="preserve"> 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послуг для хворих на ВІЛ-інфе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кцію/СНІД та по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ліпшення якості на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дання їм медичної допомоги</w:t>
            </w: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</w:tr>
      <w:tr w:rsidR="005C6770" w:rsidRPr="007F3355" w:rsidTr="00122076">
        <w:trPr>
          <w:trHeight w:val="540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70" w:rsidRPr="00C80ABC" w:rsidRDefault="005C6770" w:rsidP="00FC6FE9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13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70" w:rsidRPr="00C80ABC" w:rsidRDefault="005C6770" w:rsidP="00FC6FE9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14.1.1 визначення рівня СД 4</w:t>
            </w: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10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11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3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</w:tr>
      <w:tr w:rsidR="005C6770" w:rsidRPr="007F3355" w:rsidTr="003F6CA4">
        <w:trPr>
          <w:trHeight w:val="355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70" w:rsidRPr="00C80ABC" w:rsidRDefault="005C6770" w:rsidP="00FC6FE9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13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70" w:rsidRPr="00C80ABC" w:rsidRDefault="005C6770" w:rsidP="00FC6FE9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highlight w:val="yellow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14.1.2.</w:t>
            </w:r>
            <w:r w:rsidR="00717713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 xml:space="preserve"> 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визначення ВН</w:t>
            </w: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10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11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3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</w:tr>
      <w:tr w:rsidR="005C6770" w:rsidRPr="007F3355" w:rsidTr="003F6CA4">
        <w:trPr>
          <w:trHeight w:val="1695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13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14.2 Проведення при кожному випадку звертання до лікаря скринінгового анке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тування для вияв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лення симптомів ту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 xml:space="preserve">беркульозу серед осіб з ВІЛ-інфекцією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2017-2018</w:t>
            </w: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Управління охорони здоров’я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Міський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0,200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0,200</w:t>
            </w:r>
          </w:p>
        </w:tc>
        <w:tc>
          <w:tcPr>
            <w:tcW w:w="3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</w:tr>
      <w:tr w:rsidR="005C6770" w:rsidRPr="007F3355" w:rsidTr="003F6CA4">
        <w:trPr>
          <w:trHeight w:val="601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70" w:rsidRPr="00C80ABC" w:rsidRDefault="005C6770" w:rsidP="00FC6FE9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13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70" w:rsidRPr="00C80ABC" w:rsidRDefault="005C6770" w:rsidP="00FC6FE9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highlight w:val="yellow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14.3 Забезпечення профілактичного що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річного рентгеноло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 xml:space="preserve">гічного обстеження ЛЖВ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2017-2018</w:t>
            </w: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color w:val="auto"/>
                <w:sz w:val="24"/>
                <w:szCs w:val="24"/>
                <w:lang w:val="uk-UA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Управління охорони здоров’я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Міський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12,560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12,560</w:t>
            </w:r>
          </w:p>
        </w:tc>
        <w:tc>
          <w:tcPr>
            <w:tcW w:w="3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 xml:space="preserve">Зниження рівня </w:t>
            </w:r>
            <w:r w:rsidR="00717713"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захворюваності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 xml:space="preserve">  ВІЛ-інфікованих  на ВІЛ-ассоційований тубе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 xml:space="preserve">ркульоз  </w:t>
            </w: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</w:tr>
      <w:tr w:rsidR="005C6770" w:rsidRPr="007F3355" w:rsidTr="003F6CA4">
        <w:trPr>
          <w:trHeight w:val="1183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70" w:rsidRPr="00C80ABC" w:rsidRDefault="005C6770" w:rsidP="00FC6FE9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13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70" w:rsidRPr="00C80ABC" w:rsidRDefault="005C6770" w:rsidP="00FC6FE9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14.4 Забезпечення рентгенологічного/КТ обстеження ЛЖВ у разі підозри на ТБ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2017-2018</w:t>
            </w: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color w:val="auto"/>
                <w:sz w:val="24"/>
                <w:szCs w:val="24"/>
                <w:lang w:val="uk-UA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Управління охорони здоров’я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Міський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3,750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3,750</w:t>
            </w:r>
          </w:p>
        </w:tc>
        <w:tc>
          <w:tcPr>
            <w:tcW w:w="3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</w:tr>
      <w:tr w:rsidR="005C6770" w:rsidRPr="007F3355" w:rsidTr="005C6770">
        <w:trPr>
          <w:trHeight w:val="469"/>
        </w:trPr>
        <w:tc>
          <w:tcPr>
            <w:tcW w:w="139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b/>
                <w:bCs/>
                <w:color w:val="auto"/>
                <w:sz w:val="24"/>
                <w:szCs w:val="24"/>
                <w:lang w:val="uk-UA" w:eastAsia="ru-RU"/>
              </w:rPr>
              <w:t>IV. ЛІКУВАННЯ ХВОРИХ НА ВІЛ-ІНФЕКЦІЮ/СНІД</w:t>
            </w:r>
          </w:p>
        </w:tc>
      </w:tr>
      <w:tr w:rsidR="005C6770" w:rsidRPr="00625215" w:rsidTr="003F6CA4">
        <w:trPr>
          <w:trHeight w:val="1260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15</w:t>
            </w: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 </w:t>
            </w: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 </w:t>
            </w: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 </w:t>
            </w: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3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 xml:space="preserve">Забезпечення доступу до безперервної  антиретровірусної терапії для хворих на ВІЛ-інфекцію, які </w:t>
            </w: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lastRenderedPageBreak/>
              <w:t>цього потре</w:t>
            </w: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бують</w:t>
            </w: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  </w:t>
            </w: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b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lastRenderedPageBreak/>
              <w:t>15.1 Забезпечення лікування та медика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ментозної профілак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тики опортуністич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них інфекцій, супут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ніх  захворювань, ускладнень ВІЛ-ін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фекції та хвороб, зу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мовлених ВІЛ, у ВІЛ-інфікованих осіб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2017-2018</w:t>
            </w: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Управління охорони здоров’я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Міський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26,556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26,556</w:t>
            </w:r>
          </w:p>
        </w:tc>
        <w:tc>
          <w:tcPr>
            <w:tcW w:w="39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Зниження рівня сме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ртності, зумовленої ВІЛ-інфек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цією/СНІДом, та попередження роз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витку прогресую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чого перебігу захво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рювання у хворих на ВІЛ-інфекцію/СНІД</w:t>
            </w:r>
          </w:p>
        </w:tc>
      </w:tr>
      <w:tr w:rsidR="005C6770" w:rsidRPr="007F3355" w:rsidTr="003F6CA4">
        <w:trPr>
          <w:trHeight w:val="1260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70" w:rsidRPr="00C80ABC" w:rsidRDefault="005C6770" w:rsidP="00FC6FE9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13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70" w:rsidRPr="00C80ABC" w:rsidRDefault="005C6770" w:rsidP="00FC6FE9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b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Глобаль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ний Фонд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color w:val="auto"/>
                <w:sz w:val="24"/>
                <w:szCs w:val="24"/>
                <w:lang w:val="uk-UA"/>
              </w:rPr>
              <w:t>В межах коштів передбачених на відповідний рік</w:t>
            </w:r>
          </w:p>
        </w:tc>
        <w:tc>
          <w:tcPr>
            <w:tcW w:w="39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</w:tr>
      <w:tr w:rsidR="005C6770" w:rsidRPr="007F3355" w:rsidTr="003F6CA4">
        <w:trPr>
          <w:trHeight w:val="439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70" w:rsidRPr="00C80ABC" w:rsidRDefault="005C6770" w:rsidP="00FC6FE9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13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70" w:rsidRPr="00C80ABC" w:rsidRDefault="005C6770" w:rsidP="00FC6FE9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15.2 Забезпечення своєчасного та без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перешкодного дос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тупу до профілактичного лікування ко-тримок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сазолом пацієнтів з ко-інфекцією ТБ/ВІЛ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2017-2018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Управління охорони здоров’я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Глобаль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ний Фонд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color w:val="auto"/>
                <w:sz w:val="24"/>
                <w:szCs w:val="24"/>
                <w:lang w:val="uk-UA"/>
              </w:rPr>
              <w:t>В межах коштів передбачених на відповідний рік</w:t>
            </w:r>
          </w:p>
        </w:tc>
        <w:tc>
          <w:tcPr>
            <w:tcW w:w="39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</w:tr>
      <w:tr w:rsidR="005C6770" w:rsidRPr="007F3355" w:rsidTr="003F6CA4">
        <w:trPr>
          <w:trHeight w:val="1064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70" w:rsidRPr="00C80ABC" w:rsidRDefault="005C6770" w:rsidP="00FC6FE9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13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70" w:rsidRPr="00C80ABC" w:rsidRDefault="005C6770" w:rsidP="00FC6FE9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15.3 Забезпечення вільного доступу ЛЖВ до профілактики ТБ Ізоніазидом.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2017-2018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Управління охорони здоров’я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Міський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10,080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10,080</w:t>
            </w:r>
          </w:p>
        </w:tc>
        <w:tc>
          <w:tcPr>
            <w:tcW w:w="39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</w:tr>
      <w:tr w:rsidR="005C6770" w:rsidRPr="007F3355" w:rsidTr="005C6770">
        <w:trPr>
          <w:trHeight w:val="414"/>
        </w:trPr>
        <w:tc>
          <w:tcPr>
            <w:tcW w:w="139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b/>
                <w:bCs/>
                <w:color w:val="auto"/>
                <w:sz w:val="24"/>
                <w:szCs w:val="24"/>
                <w:lang w:val="uk-UA" w:eastAsia="ru-RU"/>
              </w:rPr>
              <w:t>V. ДОГЛЯД ТА ПІДТРИМКА</w:t>
            </w:r>
          </w:p>
        </w:tc>
      </w:tr>
      <w:tr w:rsidR="005C6770" w:rsidRPr="007F3355" w:rsidTr="003F6CA4">
        <w:trPr>
          <w:trHeight w:val="165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16.2  Забезпечення організації та доступу до паліативної та хоспісної допомоги людям, які живуть з ВІЛ (у тому числі дітям)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2017-2018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Управління охорони здоров’я;управління праці та соціального захисту населення; служба у справах ді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тей; Сєвєродонецький міський центр соціа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льних служб для сім’ї, дітей та молоді; не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урядові організації (за згодою)</w:t>
            </w:r>
          </w:p>
        </w:tc>
        <w:tc>
          <w:tcPr>
            <w:tcW w:w="3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За рахунок коштів передбаче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них на фінансування виконав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ців заходу </w:t>
            </w: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 </w:t>
            </w: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 </w:t>
            </w: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 </w:t>
            </w: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39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</w:tr>
      <w:tr w:rsidR="005C6770" w:rsidRPr="007F3355" w:rsidTr="003F6CA4">
        <w:trPr>
          <w:trHeight w:val="1798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70" w:rsidRPr="00C80ABC" w:rsidRDefault="005C6770" w:rsidP="00FC6FE9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70" w:rsidRPr="00C80ABC" w:rsidRDefault="005C6770" w:rsidP="00FC6FE9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16.3 Забезпечення надання соціальних послуг дітям, які мо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 xml:space="preserve">жуть контактувати 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br/>
              <w:t>з ВІЛ-інфікованими особами, за їх особи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стим зверненням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br/>
              <w:t xml:space="preserve">(ВІЛ-позитивних 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br/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lastRenderedPageBreak/>
              <w:t>дітей,  дітей, народ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 xml:space="preserve">жених 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br/>
              <w:t>ВІЛ-позитивними батьками, із сімей, що перебувають у склад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них життєвих обста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винах (сироти, під опікою, позбавлені батьківського піклування)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lastRenderedPageBreak/>
              <w:t>2017-2018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Управління охорони здоров’я;управління праці та соціального захисту населення; служба у справах ді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тей; Сєвєродонецький міський центр соціа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 xml:space="preserve">льних служб для сім’ї, 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lastRenderedPageBreak/>
              <w:t>дітей та молоді; не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урядові організації (за згодою)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lastRenderedPageBreak/>
              <w:t>Глобаль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ний фонд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color w:val="auto"/>
                <w:sz w:val="24"/>
                <w:szCs w:val="24"/>
                <w:lang w:val="uk-UA"/>
              </w:rPr>
              <w:t>В межах коштів передбачених на відповідний рік</w:t>
            </w:r>
          </w:p>
        </w:tc>
        <w:tc>
          <w:tcPr>
            <w:tcW w:w="39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</w:tr>
      <w:tr w:rsidR="005C6770" w:rsidRPr="007F3355" w:rsidTr="003F6CA4">
        <w:trPr>
          <w:trHeight w:val="1514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70" w:rsidRPr="00C80ABC" w:rsidRDefault="005C6770" w:rsidP="00FC6FE9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70" w:rsidRPr="00C80ABC" w:rsidRDefault="005C6770" w:rsidP="00FC6FE9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16.4  Забезпечення надання соціальних послуг ВІЛ-інфікованим дорос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лим за їх особистим зверненням, а саме особам, які  щойно дізнались про свій ВІЛ-позитивний ста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тус, які готуються або отримують лікування антиретровірусними інфікованим особам  з поєднаною інфекцією ВІЛ/туберкульоз, ВІЛ-інфікованим вагітним та породіллям, особам, які потребують постійного догляду вдома або в закладах охорони здоров’я, особам, які перебу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 xml:space="preserve">вають в місцях 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lastRenderedPageBreak/>
              <w:t>по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збавлення волі, або таким, які щойно звільнилися з таких місць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lastRenderedPageBreak/>
              <w:t>2017-2018</w:t>
            </w: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Управління охорони здоров’я;управління праці та соціального захисту населення; служба у справах ді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тей; Сєвєродонецький міський центр соціа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льних служб для сім’ї, дітей та молоді; не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урядові організації (за згодою)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Глобаль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ний фонд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В межах коштів виділених на відпо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відний рік</w:t>
            </w:r>
          </w:p>
        </w:tc>
        <w:tc>
          <w:tcPr>
            <w:tcW w:w="39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</w:tr>
      <w:tr w:rsidR="005C6770" w:rsidRPr="007F3355" w:rsidTr="003F6CA4">
        <w:trPr>
          <w:trHeight w:val="949"/>
        </w:trPr>
        <w:tc>
          <w:tcPr>
            <w:tcW w:w="69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b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b/>
                <w:color w:val="auto"/>
                <w:sz w:val="24"/>
                <w:szCs w:val="24"/>
                <w:lang w:val="uk-UA" w:eastAsia="ru-RU"/>
              </w:rPr>
              <w:lastRenderedPageBreak/>
              <w:t>УСЬОГО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770" w:rsidRPr="007F3355" w:rsidRDefault="00717713" w:rsidP="00FC6FE9">
            <w:pPr>
              <w:widowControl w:val="0"/>
              <w:spacing w:after="0" w:line="240" w:lineRule="auto"/>
              <w:rPr>
                <w:rFonts w:eastAsia="Times New Roman"/>
                <w:b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b/>
                <w:color w:val="auto"/>
                <w:sz w:val="24"/>
                <w:szCs w:val="24"/>
                <w:lang w:val="uk-UA" w:eastAsia="ru-RU"/>
              </w:rPr>
              <w:t>Місцевий</w:t>
            </w:r>
            <w:r w:rsidR="005C6770" w:rsidRPr="007F3355">
              <w:rPr>
                <w:rFonts w:eastAsia="Times New Roman"/>
                <w:b/>
                <w:color w:val="auto"/>
                <w:sz w:val="24"/>
                <w:szCs w:val="24"/>
                <w:lang w:val="uk-UA" w:eastAsia="ru-RU"/>
              </w:rPr>
              <w:t xml:space="preserve">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b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b/>
                <w:color w:val="auto"/>
                <w:sz w:val="24"/>
                <w:szCs w:val="24"/>
                <w:lang w:val="uk-UA" w:eastAsia="ru-RU"/>
              </w:rPr>
              <w:t>222,536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b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b/>
                <w:color w:val="auto"/>
                <w:sz w:val="24"/>
                <w:szCs w:val="24"/>
                <w:lang w:val="uk-UA" w:eastAsia="ru-RU"/>
              </w:rPr>
              <w:t>222,536</w:t>
            </w:r>
          </w:p>
        </w:tc>
        <w:tc>
          <w:tcPr>
            <w:tcW w:w="3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b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b/>
                <w:color w:val="auto"/>
                <w:sz w:val="24"/>
                <w:szCs w:val="24"/>
                <w:lang w:val="uk-UA" w:eastAsia="ru-RU"/>
              </w:rPr>
              <w:t>445,072 тис. грн.</w:t>
            </w:r>
          </w:p>
        </w:tc>
      </w:tr>
    </w:tbl>
    <w:p w:rsidR="00502393" w:rsidRDefault="00502393" w:rsidP="00FC6FE9">
      <w:pPr>
        <w:spacing w:after="0" w:line="240" w:lineRule="auto"/>
        <w:rPr>
          <w:lang w:val="uk-UA"/>
        </w:rPr>
      </w:pPr>
    </w:p>
    <w:p w:rsidR="008C3FCC" w:rsidRPr="00CF5100" w:rsidRDefault="008C3FCC" w:rsidP="00FC6FE9">
      <w:pPr>
        <w:widowControl w:val="0"/>
        <w:spacing w:after="0" w:line="240" w:lineRule="auto"/>
        <w:rPr>
          <w:b/>
          <w:sz w:val="24"/>
          <w:szCs w:val="24"/>
          <w:lang w:val="uk-UA"/>
        </w:rPr>
      </w:pPr>
      <w:bookmarkStart w:id="0" w:name="_GoBack"/>
      <w:bookmarkEnd w:id="0"/>
      <w:r w:rsidRPr="00CF5100">
        <w:rPr>
          <w:b/>
          <w:sz w:val="24"/>
          <w:szCs w:val="24"/>
          <w:lang w:val="uk-UA"/>
        </w:rPr>
        <w:br/>
      </w:r>
      <w:r w:rsidRPr="00CF5100">
        <w:rPr>
          <w:b/>
          <w:sz w:val="24"/>
          <w:szCs w:val="24"/>
          <w:lang w:val="uk-UA"/>
        </w:rPr>
        <w:br/>
      </w:r>
    </w:p>
    <w:p w:rsidR="008C3FCC" w:rsidRPr="00CF5100" w:rsidRDefault="008C3FCC" w:rsidP="00FC6FE9">
      <w:pPr>
        <w:widowControl w:val="0"/>
        <w:spacing w:after="0" w:line="240" w:lineRule="auto"/>
        <w:rPr>
          <w:sz w:val="24"/>
          <w:szCs w:val="24"/>
          <w:lang w:val="uk-UA"/>
        </w:rPr>
      </w:pPr>
      <w:r w:rsidRPr="00CF5100">
        <w:rPr>
          <w:sz w:val="24"/>
          <w:szCs w:val="24"/>
          <w:lang w:val="uk-UA"/>
        </w:rPr>
        <w:t>Секретар ради</w:t>
      </w:r>
      <w:r w:rsidRPr="00CF5100">
        <w:rPr>
          <w:sz w:val="24"/>
          <w:szCs w:val="24"/>
          <w:lang w:val="uk-UA"/>
        </w:rPr>
        <w:tab/>
      </w:r>
      <w:r w:rsidRPr="00CF5100">
        <w:rPr>
          <w:sz w:val="24"/>
          <w:szCs w:val="24"/>
          <w:lang w:val="uk-UA"/>
        </w:rPr>
        <w:tab/>
      </w:r>
      <w:r w:rsidRPr="00CF5100">
        <w:rPr>
          <w:sz w:val="24"/>
          <w:szCs w:val="24"/>
          <w:lang w:val="uk-UA"/>
        </w:rPr>
        <w:tab/>
      </w:r>
      <w:r w:rsidRPr="00CF5100">
        <w:rPr>
          <w:sz w:val="24"/>
          <w:szCs w:val="24"/>
          <w:lang w:val="uk-UA"/>
        </w:rPr>
        <w:tab/>
      </w:r>
      <w:r w:rsidRPr="00CF5100">
        <w:rPr>
          <w:sz w:val="24"/>
          <w:szCs w:val="24"/>
          <w:lang w:val="uk-UA"/>
        </w:rPr>
        <w:tab/>
      </w:r>
      <w:r w:rsidRPr="00CF5100">
        <w:rPr>
          <w:sz w:val="24"/>
          <w:szCs w:val="24"/>
          <w:lang w:val="uk-UA"/>
        </w:rPr>
        <w:tab/>
      </w:r>
      <w:r w:rsidRPr="00CF5100">
        <w:rPr>
          <w:sz w:val="24"/>
          <w:szCs w:val="24"/>
          <w:lang w:val="uk-UA"/>
        </w:rPr>
        <w:tab/>
        <w:t>І.М.Бутков</w:t>
      </w:r>
    </w:p>
    <w:p w:rsidR="008C3FCC" w:rsidRPr="00C80ABC" w:rsidRDefault="008C3FCC" w:rsidP="00FC6FE9">
      <w:pPr>
        <w:spacing w:after="0" w:line="240" w:lineRule="auto"/>
        <w:rPr>
          <w:lang w:val="uk-UA"/>
        </w:rPr>
      </w:pPr>
    </w:p>
    <w:sectPr w:rsidR="008C3FCC" w:rsidRPr="00C80ABC" w:rsidSect="005C6770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770"/>
    <w:rsid w:val="000B15D2"/>
    <w:rsid w:val="000D680F"/>
    <w:rsid w:val="00105EE1"/>
    <w:rsid w:val="00122076"/>
    <w:rsid w:val="00163E34"/>
    <w:rsid w:val="00221DA4"/>
    <w:rsid w:val="00267796"/>
    <w:rsid w:val="002C7383"/>
    <w:rsid w:val="00321565"/>
    <w:rsid w:val="003239BC"/>
    <w:rsid w:val="00333E40"/>
    <w:rsid w:val="0039260F"/>
    <w:rsid w:val="003E163B"/>
    <w:rsid w:val="003E4B46"/>
    <w:rsid w:val="003F6CA4"/>
    <w:rsid w:val="00403739"/>
    <w:rsid w:val="00404314"/>
    <w:rsid w:val="0046190E"/>
    <w:rsid w:val="0047397F"/>
    <w:rsid w:val="004C34F1"/>
    <w:rsid w:val="004E2176"/>
    <w:rsid w:val="00502393"/>
    <w:rsid w:val="00566F32"/>
    <w:rsid w:val="00575421"/>
    <w:rsid w:val="005A492B"/>
    <w:rsid w:val="005B3330"/>
    <w:rsid w:val="005C11F5"/>
    <w:rsid w:val="005C6770"/>
    <w:rsid w:val="00625215"/>
    <w:rsid w:val="006755D0"/>
    <w:rsid w:val="0068357D"/>
    <w:rsid w:val="006F1195"/>
    <w:rsid w:val="00717713"/>
    <w:rsid w:val="007F3355"/>
    <w:rsid w:val="008442B9"/>
    <w:rsid w:val="008A3407"/>
    <w:rsid w:val="008C3FCC"/>
    <w:rsid w:val="008F4014"/>
    <w:rsid w:val="009C3A01"/>
    <w:rsid w:val="009D64BF"/>
    <w:rsid w:val="009F7707"/>
    <w:rsid w:val="00A22E3E"/>
    <w:rsid w:val="00A47AB2"/>
    <w:rsid w:val="00A60A73"/>
    <w:rsid w:val="00B156DB"/>
    <w:rsid w:val="00C10F10"/>
    <w:rsid w:val="00C36A1F"/>
    <w:rsid w:val="00C80ABC"/>
    <w:rsid w:val="00D06C10"/>
    <w:rsid w:val="00D16F0C"/>
    <w:rsid w:val="00DA29B8"/>
    <w:rsid w:val="00DA3D37"/>
    <w:rsid w:val="00E2496C"/>
    <w:rsid w:val="00ED269A"/>
    <w:rsid w:val="00F46F7D"/>
    <w:rsid w:val="00FC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9FB85"/>
  <w15:docId w15:val="{85D5AD94-6F26-493E-84A9-BE3526F4F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770"/>
    <w:rPr>
      <w:rFonts w:ascii="Times New Roman" w:hAnsi="Times New Roman" w:cs="Times New Roman"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5C6770"/>
    <w:rPr>
      <w:rFonts w:ascii="Times New Roman" w:hAnsi="Times New Roman" w:cs="Times New Roman"/>
      <w:color w:val="000000"/>
      <w:sz w:val="20"/>
      <w:szCs w:val="20"/>
    </w:rPr>
  </w:style>
  <w:style w:type="paragraph" w:styleId="a4">
    <w:name w:val="header"/>
    <w:basedOn w:val="a"/>
    <w:link w:val="a3"/>
    <w:uiPriority w:val="99"/>
    <w:semiHidden/>
    <w:unhideWhenUsed/>
    <w:rsid w:val="005C6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5C6770"/>
    <w:rPr>
      <w:rFonts w:ascii="Times New Roman" w:hAnsi="Times New Roman" w:cs="Times New Roman"/>
      <w:color w:val="000000"/>
      <w:sz w:val="20"/>
      <w:szCs w:val="20"/>
    </w:rPr>
  </w:style>
  <w:style w:type="paragraph" w:styleId="a6">
    <w:name w:val="footer"/>
    <w:basedOn w:val="a"/>
    <w:link w:val="a5"/>
    <w:uiPriority w:val="99"/>
    <w:semiHidden/>
    <w:unhideWhenUsed/>
    <w:rsid w:val="005C6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Текст выноски Знак"/>
    <w:basedOn w:val="a0"/>
    <w:link w:val="a8"/>
    <w:uiPriority w:val="99"/>
    <w:semiHidden/>
    <w:rsid w:val="005C6770"/>
    <w:rPr>
      <w:rFonts w:ascii="Tahoma" w:hAnsi="Tahoma" w:cs="Tahoma"/>
      <w:color w:val="000000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5C677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C6770"/>
    <w:pPr>
      <w:spacing w:after="0" w:line="240" w:lineRule="auto"/>
    </w:pPr>
    <w:rPr>
      <w:rFonts w:ascii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0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6BBC8B-B04C-4472-9ECF-C7D60D45A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3634</Words>
  <Characters>20720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2999170401756</dc:creator>
  <cp:lastModifiedBy>2999170401756</cp:lastModifiedBy>
  <cp:revision>2</cp:revision>
  <cp:lastPrinted>2017-07-31T07:43:00Z</cp:lastPrinted>
  <dcterms:created xsi:type="dcterms:W3CDTF">2017-12-15T09:00:00Z</dcterms:created>
  <dcterms:modified xsi:type="dcterms:W3CDTF">2017-12-15T09:00:00Z</dcterms:modified>
</cp:coreProperties>
</file>