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56E" w:rsidRPr="005A3114" w:rsidRDefault="009C656E" w:rsidP="0024693C">
      <w:pPr>
        <w:spacing w:after="0" w:line="240" w:lineRule="auto"/>
        <w:jc w:val="center"/>
        <w:rPr>
          <w:rFonts w:ascii="Times New Roman" w:hAnsi="Times New Roman" w:cs="Times New Roman"/>
          <w:b/>
          <w:sz w:val="28"/>
          <w:szCs w:val="28"/>
          <w:lang w:val="uk-UA"/>
        </w:rPr>
      </w:pPr>
      <w:r w:rsidRPr="005A3114">
        <w:rPr>
          <w:rFonts w:ascii="Times New Roman" w:hAnsi="Times New Roman" w:cs="Times New Roman"/>
          <w:b/>
          <w:sz w:val="28"/>
          <w:szCs w:val="28"/>
          <w:lang w:val="uk-UA"/>
        </w:rPr>
        <w:t>СЄВЄРОДОНЕЦЬКА МІСЬКА РАДА</w:t>
      </w:r>
    </w:p>
    <w:p w:rsidR="009C656E" w:rsidRPr="005A3114" w:rsidRDefault="005A3114" w:rsidP="0024693C">
      <w:pPr>
        <w:tabs>
          <w:tab w:val="left" w:pos="9498"/>
        </w:tabs>
        <w:spacing w:after="0" w:line="240" w:lineRule="auto"/>
        <w:jc w:val="center"/>
        <w:rPr>
          <w:rFonts w:ascii="Times New Roman" w:hAnsi="Times New Roman" w:cs="Times New Roman"/>
          <w:b/>
          <w:sz w:val="28"/>
          <w:szCs w:val="28"/>
          <w:lang w:val="uk-UA"/>
        </w:rPr>
      </w:pPr>
      <w:r w:rsidRPr="005A3114">
        <w:rPr>
          <w:rFonts w:ascii="Times New Roman" w:hAnsi="Times New Roman" w:cs="Times New Roman"/>
          <w:b/>
          <w:sz w:val="28"/>
          <w:szCs w:val="28"/>
          <w:lang w:val="uk-UA"/>
        </w:rPr>
        <w:t>СЬОМОГО</w:t>
      </w:r>
      <w:r w:rsidR="009C656E" w:rsidRPr="005A3114">
        <w:rPr>
          <w:rFonts w:ascii="Times New Roman" w:hAnsi="Times New Roman" w:cs="Times New Roman"/>
          <w:b/>
          <w:sz w:val="28"/>
          <w:szCs w:val="28"/>
          <w:lang w:val="uk-UA"/>
        </w:rPr>
        <w:t xml:space="preserve"> СКЛИКАННЯ</w:t>
      </w:r>
    </w:p>
    <w:p w:rsidR="009C656E" w:rsidRPr="005A3114" w:rsidRDefault="002F22AF" w:rsidP="002F22AF">
      <w:pPr>
        <w:spacing w:after="0" w:line="480" w:lineRule="auto"/>
        <w:jc w:val="center"/>
        <w:rPr>
          <w:rFonts w:ascii="Times New Roman" w:hAnsi="Times New Roman" w:cs="Times New Roman"/>
          <w:b/>
          <w:sz w:val="28"/>
          <w:szCs w:val="28"/>
          <w:lang w:val="uk-UA"/>
        </w:rPr>
      </w:pPr>
      <w:r>
        <w:rPr>
          <w:rFonts w:ascii="Times New Roman" w:hAnsi="Times New Roman" w:cs="Times New Roman"/>
          <w:b/>
          <w:bCs/>
          <w:sz w:val="28"/>
          <w:szCs w:val="28"/>
          <w:lang w:val="uk-UA"/>
        </w:rPr>
        <w:t xml:space="preserve">Одинадцята </w:t>
      </w:r>
      <w:r w:rsidR="009C656E" w:rsidRPr="005A3114">
        <w:rPr>
          <w:rFonts w:ascii="Times New Roman" w:hAnsi="Times New Roman" w:cs="Times New Roman"/>
          <w:b/>
          <w:bCs/>
          <w:sz w:val="28"/>
          <w:szCs w:val="28"/>
          <w:lang w:val="uk-UA"/>
        </w:rPr>
        <w:t xml:space="preserve"> ( чергова ) </w:t>
      </w:r>
      <w:r w:rsidR="009C656E" w:rsidRPr="005A3114">
        <w:rPr>
          <w:rFonts w:ascii="Times New Roman" w:hAnsi="Times New Roman" w:cs="Times New Roman"/>
          <w:b/>
          <w:sz w:val="28"/>
          <w:szCs w:val="28"/>
          <w:lang w:val="uk-UA"/>
        </w:rPr>
        <w:t xml:space="preserve"> сесія</w:t>
      </w:r>
    </w:p>
    <w:p w:rsidR="009C656E" w:rsidRPr="00D0068E" w:rsidRDefault="009C656E" w:rsidP="002F22AF">
      <w:pPr>
        <w:spacing w:after="0" w:line="360" w:lineRule="auto"/>
        <w:jc w:val="center"/>
        <w:rPr>
          <w:rFonts w:ascii="Times New Roman" w:hAnsi="Times New Roman" w:cs="Times New Roman"/>
          <w:b/>
          <w:sz w:val="28"/>
          <w:szCs w:val="28"/>
          <w:lang w:val="uk-UA"/>
        </w:rPr>
      </w:pPr>
      <w:r w:rsidRPr="005A3114">
        <w:rPr>
          <w:rFonts w:ascii="Times New Roman" w:hAnsi="Times New Roman" w:cs="Times New Roman"/>
          <w:b/>
          <w:sz w:val="28"/>
          <w:szCs w:val="28"/>
          <w:lang w:val="uk-UA"/>
        </w:rPr>
        <w:t xml:space="preserve">РІШЕННЯ № </w:t>
      </w:r>
      <w:r w:rsidR="002F22AF">
        <w:rPr>
          <w:rFonts w:ascii="Times New Roman" w:hAnsi="Times New Roman" w:cs="Times New Roman"/>
          <w:b/>
          <w:sz w:val="28"/>
          <w:szCs w:val="28"/>
          <w:lang w:val="uk-UA"/>
        </w:rPr>
        <w:t>289</w:t>
      </w:r>
    </w:p>
    <w:p w:rsidR="009C656E" w:rsidRPr="00D0068E" w:rsidRDefault="009C656E" w:rsidP="009C656E">
      <w:pPr>
        <w:spacing w:after="0" w:line="240" w:lineRule="auto"/>
        <w:jc w:val="center"/>
        <w:rPr>
          <w:rFonts w:ascii="Times New Roman" w:hAnsi="Times New Roman" w:cs="Times New Roman"/>
          <w:b/>
          <w:sz w:val="24"/>
          <w:szCs w:val="24"/>
          <w:lang w:val="uk-UA"/>
        </w:rPr>
      </w:pPr>
    </w:p>
    <w:p w:rsidR="009C656E" w:rsidRPr="009C656E" w:rsidRDefault="009C656E" w:rsidP="009C656E">
      <w:pPr>
        <w:spacing w:after="0" w:line="240" w:lineRule="auto"/>
        <w:rPr>
          <w:rFonts w:ascii="Times New Roman" w:hAnsi="Times New Roman" w:cs="Times New Roman"/>
          <w:b/>
          <w:sz w:val="24"/>
          <w:szCs w:val="24"/>
          <w:lang w:val="uk-UA"/>
        </w:rPr>
      </w:pPr>
      <w:r w:rsidRPr="009C656E">
        <w:rPr>
          <w:rFonts w:ascii="Times New Roman" w:hAnsi="Times New Roman" w:cs="Times New Roman"/>
          <w:b/>
          <w:sz w:val="24"/>
          <w:szCs w:val="24"/>
          <w:lang w:val="uk-UA"/>
        </w:rPr>
        <w:t xml:space="preserve">„  </w:t>
      </w:r>
      <w:r w:rsidR="002F22AF">
        <w:rPr>
          <w:rFonts w:ascii="Times New Roman" w:hAnsi="Times New Roman" w:cs="Times New Roman"/>
          <w:b/>
          <w:sz w:val="24"/>
          <w:szCs w:val="24"/>
          <w:lang w:val="uk-UA"/>
        </w:rPr>
        <w:t>28</w:t>
      </w:r>
      <w:r w:rsidR="005A3114">
        <w:rPr>
          <w:rFonts w:ascii="Times New Roman" w:hAnsi="Times New Roman" w:cs="Times New Roman"/>
          <w:b/>
          <w:sz w:val="24"/>
          <w:szCs w:val="24"/>
          <w:lang w:val="uk-UA"/>
        </w:rPr>
        <w:t xml:space="preserve"> </w:t>
      </w:r>
      <w:r w:rsidRPr="009C656E">
        <w:rPr>
          <w:rFonts w:ascii="Times New Roman" w:hAnsi="Times New Roman" w:cs="Times New Roman"/>
          <w:b/>
          <w:sz w:val="24"/>
          <w:szCs w:val="24"/>
          <w:lang w:val="uk-UA"/>
        </w:rPr>
        <w:t xml:space="preserve"> ” </w:t>
      </w:r>
      <w:r w:rsidR="005A3114">
        <w:rPr>
          <w:rFonts w:ascii="Times New Roman" w:hAnsi="Times New Roman" w:cs="Times New Roman"/>
          <w:b/>
          <w:sz w:val="24"/>
          <w:szCs w:val="24"/>
          <w:lang w:val="uk-UA"/>
        </w:rPr>
        <w:t>квітня</w:t>
      </w:r>
      <w:r w:rsidRPr="009C656E">
        <w:rPr>
          <w:rFonts w:ascii="Times New Roman" w:hAnsi="Times New Roman" w:cs="Times New Roman"/>
          <w:b/>
          <w:sz w:val="24"/>
          <w:szCs w:val="24"/>
          <w:lang w:val="uk-UA"/>
        </w:rPr>
        <w:t xml:space="preserve"> 201</w:t>
      </w:r>
      <w:r w:rsidR="005A3114">
        <w:rPr>
          <w:rFonts w:ascii="Times New Roman" w:hAnsi="Times New Roman" w:cs="Times New Roman"/>
          <w:b/>
          <w:sz w:val="24"/>
          <w:szCs w:val="24"/>
          <w:lang w:val="uk-UA"/>
        </w:rPr>
        <w:t>6</w:t>
      </w:r>
      <w:r w:rsidRPr="009C656E">
        <w:rPr>
          <w:rFonts w:ascii="Times New Roman" w:hAnsi="Times New Roman" w:cs="Times New Roman"/>
          <w:b/>
          <w:sz w:val="24"/>
          <w:szCs w:val="24"/>
          <w:lang w:val="uk-UA"/>
        </w:rPr>
        <w:t xml:space="preserve"> року</w:t>
      </w:r>
    </w:p>
    <w:p w:rsidR="009C656E" w:rsidRPr="00D0068E" w:rsidRDefault="009C656E" w:rsidP="009C656E">
      <w:pPr>
        <w:spacing w:after="0" w:line="240" w:lineRule="auto"/>
        <w:rPr>
          <w:rFonts w:ascii="Times New Roman" w:hAnsi="Times New Roman" w:cs="Times New Roman"/>
          <w:b/>
          <w:sz w:val="24"/>
          <w:szCs w:val="24"/>
          <w:lang w:val="uk-UA"/>
        </w:rPr>
      </w:pPr>
      <w:r w:rsidRPr="009C656E">
        <w:rPr>
          <w:rFonts w:ascii="Times New Roman" w:hAnsi="Times New Roman" w:cs="Times New Roman"/>
          <w:b/>
          <w:sz w:val="24"/>
          <w:szCs w:val="24"/>
          <w:lang w:val="uk-UA"/>
        </w:rPr>
        <w:t>м. Сєвєродонецьк</w:t>
      </w:r>
    </w:p>
    <w:p w:rsidR="009C656E" w:rsidRPr="00D0068E" w:rsidRDefault="009C656E" w:rsidP="009C656E">
      <w:pPr>
        <w:spacing w:after="0" w:line="240" w:lineRule="auto"/>
        <w:rPr>
          <w:rFonts w:ascii="Times New Roman" w:hAnsi="Times New Roman" w:cs="Times New Roman"/>
          <w:b/>
          <w:sz w:val="24"/>
          <w:szCs w:val="24"/>
          <w:lang w:val="uk-UA"/>
        </w:rPr>
      </w:pPr>
    </w:p>
    <w:p w:rsidR="005A3114" w:rsidRDefault="009C656E" w:rsidP="009C656E">
      <w:pPr>
        <w:spacing w:after="0" w:line="240" w:lineRule="auto"/>
        <w:rPr>
          <w:rFonts w:ascii="Times New Roman" w:hAnsi="Times New Roman" w:cs="Times New Roman"/>
          <w:sz w:val="24"/>
          <w:szCs w:val="24"/>
          <w:lang w:val="uk-UA"/>
        </w:rPr>
      </w:pPr>
      <w:r w:rsidRPr="009C656E">
        <w:rPr>
          <w:rFonts w:ascii="Times New Roman" w:hAnsi="Times New Roman" w:cs="Times New Roman"/>
          <w:sz w:val="24"/>
          <w:szCs w:val="24"/>
          <w:lang w:val="uk-UA"/>
        </w:rPr>
        <w:t>Про хід  виконання  рішення</w:t>
      </w:r>
    </w:p>
    <w:p w:rsidR="005A3114" w:rsidRDefault="009C656E" w:rsidP="009C656E">
      <w:pPr>
        <w:spacing w:after="0" w:line="240" w:lineRule="auto"/>
        <w:rPr>
          <w:rFonts w:ascii="Times New Roman" w:hAnsi="Times New Roman" w:cs="Times New Roman"/>
          <w:sz w:val="24"/>
          <w:szCs w:val="24"/>
          <w:lang w:val="uk-UA"/>
        </w:rPr>
      </w:pPr>
      <w:r w:rsidRPr="009C656E">
        <w:rPr>
          <w:rFonts w:ascii="Times New Roman" w:hAnsi="Times New Roman" w:cs="Times New Roman"/>
          <w:sz w:val="24"/>
          <w:szCs w:val="24"/>
          <w:lang w:val="uk-UA"/>
        </w:rPr>
        <w:t>сесії міської  ради від 25.10.2007р. №1433</w:t>
      </w:r>
    </w:p>
    <w:p w:rsidR="005A3114" w:rsidRDefault="009C656E" w:rsidP="009C656E">
      <w:pPr>
        <w:spacing w:after="0" w:line="240" w:lineRule="auto"/>
        <w:rPr>
          <w:rFonts w:ascii="Times New Roman" w:hAnsi="Times New Roman" w:cs="Times New Roman"/>
          <w:sz w:val="24"/>
          <w:szCs w:val="24"/>
          <w:lang w:val="uk-UA"/>
        </w:rPr>
      </w:pPr>
      <w:r w:rsidRPr="009C656E">
        <w:rPr>
          <w:rFonts w:ascii="Times New Roman" w:hAnsi="Times New Roman" w:cs="Times New Roman"/>
          <w:sz w:val="24"/>
          <w:szCs w:val="24"/>
          <w:lang w:val="uk-UA"/>
        </w:rPr>
        <w:t>(зі змінами рішення сесії від 2</w:t>
      </w:r>
      <w:r w:rsidR="0007794F">
        <w:rPr>
          <w:rFonts w:ascii="Times New Roman" w:hAnsi="Times New Roman" w:cs="Times New Roman"/>
          <w:sz w:val="24"/>
          <w:szCs w:val="24"/>
          <w:lang w:val="uk-UA"/>
        </w:rPr>
        <w:t>5</w:t>
      </w:r>
      <w:r w:rsidRPr="009C656E">
        <w:rPr>
          <w:rFonts w:ascii="Times New Roman" w:hAnsi="Times New Roman" w:cs="Times New Roman"/>
          <w:sz w:val="24"/>
          <w:szCs w:val="24"/>
          <w:lang w:val="uk-UA"/>
        </w:rPr>
        <w:t>.1</w:t>
      </w:r>
      <w:r w:rsidR="0007794F">
        <w:rPr>
          <w:rFonts w:ascii="Times New Roman" w:hAnsi="Times New Roman" w:cs="Times New Roman"/>
          <w:sz w:val="24"/>
          <w:szCs w:val="24"/>
          <w:lang w:val="uk-UA"/>
        </w:rPr>
        <w:t>2</w:t>
      </w:r>
      <w:r w:rsidRPr="009C656E">
        <w:rPr>
          <w:rFonts w:ascii="Times New Roman" w:hAnsi="Times New Roman" w:cs="Times New Roman"/>
          <w:sz w:val="24"/>
          <w:szCs w:val="24"/>
          <w:lang w:val="uk-UA"/>
        </w:rPr>
        <w:t>.201</w:t>
      </w:r>
      <w:r w:rsidR="0007794F">
        <w:rPr>
          <w:rFonts w:ascii="Times New Roman" w:hAnsi="Times New Roman" w:cs="Times New Roman"/>
          <w:sz w:val="24"/>
          <w:szCs w:val="24"/>
          <w:lang w:val="uk-UA"/>
        </w:rPr>
        <w:t>4</w:t>
      </w:r>
      <w:r w:rsidRPr="009C656E">
        <w:rPr>
          <w:rFonts w:ascii="Times New Roman" w:hAnsi="Times New Roman" w:cs="Times New Roman"/>
          <w:sz w:val="24"/>
          <w:szCs w:val="24"/>
          <w:lang w:val="uk-UA"/>
        </w:rPr>
        <w:t xml:space="preserve">р.  № </w:t>
      </w:r>
      <w:r w:rsidR="0007794F">
        <w:rPr>
          <w:rFonts w:ascii="Times New Roman" w:hAnsi="Times New Roman" w:cs="Times New Roman"/>
          <w:sz w:val="24"/>
          <w:szCs w:val="24"/>
          <w:lang w:val="uk-UA"/>
        </w:rPr>
        <w:t>4241</w:t>
      </w:r>
      <w:r w:rsidRPr="009C656E">
        <w:rPr>
          <w:rFonts w:ascii="Times New Roman" w:hAnsi="Times New Roman" w:cs="Times New Roman"/>
          <w:sz w:val="24"/>
          <w:szCs w:val="24"/>
          <w:lang w:val="uk-UA"/>
        </w:rPr>
        <w:t>)</w:t>
      </w:r>
    </w:p>
    <w:p w:rsidR="005A3114" w:rsidRDefault="009C656E" w:rsidP="009C656E">
      <w:pPr>
        <w:spacing w:after="0" w:line="240" w:lineRule="auto"/>
        <w:rPr>
          <w:rFonts w:ascii="Times New Roman" w:hAnsi="Times New Roman" w:cs="Times New Roman"/>
          <w:sz w:val="24"/>
          <w:szCs w:val="24"/>
          <w:lang w:val="uk-UA"/>
        </w:rPr>
      </w:pPr>
      <w:r w:rsidRPr="009C656E">
        <w:rPr>
          <w:rFonts w:ascii="Times New Roman" w:hAnsi="Times New Roman" w:cs="Times New Roman"/>
          <w:sz w:val="24"/>
          <w:szCs w:val="24"/>
          <w:lang w:val="uk-UA"/>
        </w:rPr>
        <w:t>«Про затвердження  «Програми розвитку</w:t>
      </w:r>
    </w:p>
    <w:p w:rsidR="005A3114" w:rsidRDefault="009C656E" w:rsidP="009C656E">
      <w:pPr>
        <w:spacing w:after="0" w:line="240" w:lineRule="auto"/>
        <w:rPr>
          <w:rFonts w:ascii="Times New Roman" w:hAnsi="Times New Roman" w:cs="Times New Roman"/>
          <w:sz w:val="24"/>
          <w:szCs w:val="24"/>
          <w:lang w:val="uk-UA"/>
        </w:rPr>
      </w:pPr>
      <w:r w:rsidRPr="009C656E">
        <w:rPr>
          <w:rFonts w:ascii="Times New Roman" w:hAnsi="Times New Roman" w:cs="Times New Roman"/>
          <w:sz w:val="24"/>
          <w:szCs w:val="24"/>
          <w:lang w:val="uk-UA"/>
        </w:rPr>
        <w:t xml:space="preserve">міського  електротранспорту  м.Сєвєродонецька </w:t>
      </w:r>
    </w:p>
    <w:p w:rsidR="009C656E" w:rsidRPr="009C656E" w:rsidRDefault="009C656E" w:rsidP="009C656E">
      <w:pPr>
        <w:spacing w:after="0" w:line="240" w:lineRule="auto"/>
        <w:rPr>
          <w:rFonts w:ascii="Times New Roman" w:hAnsi="Times New Roman" w:cs="Times New Roman"/>
          <w:sz w:val="24"/>
          <w:szCs w:val="24"/>
          <w:lang w:val="uk-UA"/>
        </w:rPr>
      </w:pPr>
      <w:r w:rsidRPr="009C656E">
        <w:rPr>
          <w:rFonts w:ascii="Times New Roman" w:hAnsi="Times New Roman" w:cs="Times New Roman"/>
          <w:sz w:val="24"/>
          <w:szCs w:val="24"/>
          <w:lang w:val="uk-UA"/>
        </w:rPr>
        <w:t>на період до 2017 року»,  за  201</w:t>
      </w:r>
      <w:r w:rsidR="005A3114">
        <w:rPr>
          <w:rFonts w:ascii="Times New Roman" w:hAnsi="Times New Roman" w:cs="Times New Roman"/>
          <w:sz w:val="24"/>
          <w:szCs w:val="24"/>
          <w:lang w:val="uk-UA"/>
        </w:rPr>
        <w:t>5</w:t>
      </w:r>
      <w:r w:rsidRPr="009C656E">
        <w:rPr>
          <w:rFonts w:ascii="Times New Roman" w:hAnsi="Times New Roman" w:cs="Times New Roman"/>
          <w:sz w:val="24"/>
          <w:szCs w:val="24"/>
          <w:lang w:val="uk-UA"/>
        </w:rPr>
        <w:t xml:space="preserve"> рік</w:t>
      </w:r>
    </w:p>
    <w:p w:rsidR="009C656E" w:rsidRPr="009C656E" w:rsidRDefault="009C656E" w:rsidP="009C656E">
      <w:pPr>
        <w:spacing w:after="0" w:line="240" w:lineRule="auto"/>
        <w:rPr>
          <w:rFonts w:ascii="Times New Roman" w:hAnsi="Times New Roman" w:cs="Times New Roman"/>
          <w:sz w:val="24"/>
          <w:szCs w:val="24"/>
          <w:lang w:val="uk-UA"/>
        </w:rPr>
      </w:pPr>
      <w:r w:rsidRPr="009C656E">
        <w:rPr>
          <w:rFonts w:ascii="Times New Roman" w:hAnsi="Times New Roman" w:cs="Times New Roman"/>
          <w:sz w:val="24"/>
          <w:szCs w:val="24"/>
          <w:lang w:val="uk-UA"/>
        </w:rPr>
        <w:t xml:space="preserve"> </w:t>
      </w:r>
    </w:p>
    <w:p w:rsidR="009C656E" w:rsidRPr="009C656E" w:rsidRDefault="009C656E" w:rsidP="009C656E">
      <w:pPr>
        <w:spacing w:after="0" w:line="240" w:lineRule="auto"/>
        <w:ind w:firstLine="709"/>
        <w:jc w:val="both"/>
        <w:rPr>
          <w:rFonts w:ascii="Times New Roman" w:hAnsi="Times New Roman" w:cs="Times New Roman"/>
          <w:sz w:val="24"/>
          <w:szCs w:val="24"/>
          <w:lang w:val="uk-UA"/>
        </w:rPr>
      </w:pPr>
      <w:r w:rsidRPr="009C656E">
        <w:rPr>
          <w:rFonts w:ascii="Times New Roman" w:hAnsi="Times New Roman" w:cs="Times New Roman"/>
          <w:sz w:val="24"/>
          <w:szCs w:val="24"/>
          <w:lang w:val="uk-UA"/>
        </w:rPr>
        <w:t xml:space="preserve">Керуючись ст.26 Закону України «Про місцеве самоврядування в Україні» та розглянувши  звіт про  хід  виконання   «Програми  розвитку  міського  електротранспорту  м. Сєвєродонецька на період до 2017 року», затвердженої рішенням сесії міської ради від  25.10.2007 р. № 1433 (зі змінами внесеними рішенням сесії міської ради від </w:t>
      </w:r>
      <w:r w:rsidR="006131DE">
        <w:rPr>
          <w:rFonts w:ascii="Times New Roman" w:hAnsi="Times New Roman" w:cs="Times New Roman"/>
          <w:sz w:val="24"/>
          <w:szCs w:val="24"/>
          <w:lang w:val="uk-UA"/>
        </w:rPr>
        <w:t>25</w:t>
      </w:r>
      <w:r w:rsidRPr="009C656E">
        <w:rPr>
          <w:rFonts w:ascii="Times New Roman" w:hAnsi="Times New Roman" w:cs="Times New Roman"/>
          <w:sz w:val="24"/>
          <w:szCs w:val="24"/>
          <w:lang w:val="uk-UA"/>
        </w:rPr>
        <w:t>.</w:t>
      </w:r>
      <w:r w:rsidR="006131DE">
        <w:rPr>
          <w:rFonts w:ascii="Times New Roman" w:hAnsi="Times New Roman" w:cs="Times New Roman"/>
          <w:sz w:val="24"/>
          <w:szCs w:val="24"/>
          <w:lang w:val="uk-UA"/>
        </w:rPr>
        <w:t>12</w:t>
      </w:r>
      <w:r w:rsidRPr="009C656E">
        <w:rPr>
          <w:rFonts w:ascii="Times New Roman" w:hAnsi="Times New Roman" w:cs="Times New Roman"/>
          <w:sz w:val="24"/>
          <w:szCs w:val="24"/>
          <w:lang w:val="uk-UA"/>
        </w:rPr>
        <w:t>.201</w:t>
      </w:r>
      <w:r w:rsidR="005A3114">
        <w:rPr>
          <w:rFonts w:ascii="Times New Roman" w:hAnsi="Times New Roman" w:cs="Times New Roman"/>
          <w:sz w:val="24"/>
          <w:szCs w:val="24"/>
          <w:lang w:val="uk-UA"/>
        </w:rPr>
        <w:t>4</w:t>
      </w:r>
      <w:r w:rsidRPr="009C656E">
        <w:rPr>
          <w:rFonts w:ascii="Times New Roman" w:hAnsi="Times New Roman" w:cs="Times New Roman"/>
          <w:sz w:val="24"/>
          <w:szCs w:val="24"/>
          <w:lang w:val="uk-UA"/>
        </w:rPr>
        <w:t>р. №</w:t>
      </w:r>
      <w:r w:rsidR="006131DE">
        <w:rPr>
          <w:rFonts w:ascii="Times New Roman" w:hAnsi="Times New Roman" w:cs="Times New Roman"/>
          <w:sz w:val="24"/>
          <w:szCs w:val="24"/>
          <w:lang w:val="uk-UA"/>
        </w:rPr>
        <w:t>4241</w:t>
      </w:r>
      <w:r w:rsidRPr="009C656E">
        <w:rPr>
          <w:rFonts w:ascii="Times New Roman" w:hAnsi="Times New Roman" w:cs="Times New Roman"/>
          <w:sz w:val="24"/>
          <w:szCs w:val="24"/>
          <w:lang w:val="uk-UA"/>
        </w:rPr>
        <w:t>), за 201</w:t>
      </w:r>
      <w:r w:rsidR="00CE64F3">
        <w:rPr>
          <w:rFonts w:ascii="Times New Roman" w:hAnsi="Times New Roman" w:cs="Times New Roman"/>
          <w:sz w:val="24"/>
          <w:szCs w:val="24"/>
          <w:lang w:val="uk-UA"/>
        </w:rPr>
        <w:t>5</w:t>
      </w:r>
      <w:r w:rsidRPr="009C656E">
        <w:rPr>
          <w:rFonts w:ascii="Times New Roman" w:hAnsi="Times New Roman" w:cs="Times New Roman"/>
          <w:sz w:val="24"/>
          <w:szCs w:val="24"/>
          <w:lang w:val="uk-UA"/>
        </w:rPr>
        <w:t xml:space="preserve"> рік,  міська рада:</w:t>
      </w:r>
    </w:p>
    <w:p w:rsidR="009C656E" w:rsidRPr="009C656E" w:rsidRDefault="009C656E" w:rsidP="009C656E">
      <w:pPr>
        <w:spacing w:after="0" w:line="240" w:lineRule="auto"/>
        <w:jc w:val="both"/>
        <w:rPr>
          <w:rFonts w:ascii="Times New Roman" w:hAnsi="Times New Roman" w:cs="Times New Roman"/>
          <w:sz w:val="24"/>
          <w:szCs w:val="24"/>
          <w:lang w:val="uk-UA"/>
        </w:rPr>
      </w:pPr>
    </w:p>
    <w:p w:rsidR="009C656E" w:rsidRPr="009C656E" w:rsidRDefault="009C656E" w:rsidP="009C656E">
      <w:pPr>
        <w:spacing w:after="0" w:line="240" w:lineRule="auto"/>
        <w:ind w:firstLine="709"/>
        <w:rPr>
          <w:rFonts w:ascii="Times New Roman" w:hAnsi="Times New Roman" w:cs="Times New Roman"/>
          <w:b/>
          <w:sz w:val="24"/>
          <w:szCs w:val="24"/>
          <w:lang w:val="uk-UA"/>
        </w:rPr>
      </w:pPr>
      <w:r w:rsidRPr="009C656E">
        <w:rPr>
          <w:rFonts w:ascii="Times New Roman" w:hAnsi="Times New Roman" w:cs="Times New Roman"/>
          <w:b/>
          <w:sz w:val="24"/>
          <w:szCs w:val="24"/>
          <w:lang w:val="uk-UA"/>
        </w:rPr>
        <w:t>ВИРІШИЛА:</w:t>
      </w:r>
    </w:p>
    <w:p w:rsidR="009C656E" w:rsidRPr="009C656E" w:rsidRDefault="009C656E" w:rsidP="009C656E">
      <w:pPr>
        <w:spacing w:after="0" w:line="240" w:lineRule="auto"/>
        <w:rPr>
          <w:rFonts w:ascii="Times New Roman" w:hAnsi="Times New Roman" w:cs="Times New Roman"/>
          <w:b/>
          <w:sz w:val="24"/>
          <w:szCs w:val="24"/>
          <w:lang w:val="uk-UA"/>
        </w:rPr>
      </w:pPr>
    </w:p>
    <w:p w:rsidR="009C656E" w:rsidRPr="009C656E" w:rsidRDefault="009C656E" w:rsidP="009C656E">
      <w:pPr>
        <w:spacing w:after="0" w:line="240" w:lineRule="auto"/>
        <w:ind w:firstLine="709"/>
        <w:jc w:val="both"/>
        <w:rPr>
          <w:rFonts w:ascii="Times New Roman" w:hAnsi="Times New Roman" w:cs="Times New Roman"/>
          <w:sz w:val="24"/>
          <w:szCs w:val="24"/>
          <w:lang w:val="uk-UA"/>
        </w:rPr>
      </w:pPr>
      <w:r w:rsidRPr="009C656E">
        <w:rPr>
          <w:rFonts w:ascii="Times New Roman" w:hAnsi="Times New Roman" w:cs="Times New Roman"/>
          <w:sz w:val="24"/>
          <w:szCs w:val="24"/>
          <w:lang w:val="uk-UA"/>
        </w:rPr>
        <w:t xml:space="preserve">1. Затвердити звіт про хід виконання </w:t>
      </w:r>
      <w:r w:rsidR="002F22AF">
        <w:rPr>
          <w:rFonts w:ascii="Times New Roman" w:hAnsi="Times New Roman" w:cs="Times New Roman"/>
          <w:sz w:val="24"/>
          <w:szCs w:val="24"/>
          <w:lang w:val="uk-UA"/>
        </w:rPr>
        <w:t>«</w:t>
      </w:r>
      <w:r w:rsidRPr="009C656E">
        <w:rPr>
          <w:rFonts w:ascii="Times New Roman" w:hAnsi="Times New Roman" w:cs="Times New Roman"/>
          <w:sz w:val="24"/>
          <w:szCs w:val="24"/>
          <w:lang w:val="uk-UA"/>
        </w:rPr>
        <w:t>Програми розвитку міського електротранспорту м. Сєвєродонецька на період до 2017 рок</w:t>
      </w:r>
      <w:r w:rsidR="0007794F">
        <w:rPr>
          <w:rFonts w:ascii="Times New Roman" w:hAnsi="Times New Roman" w:cs="Times New Roman"/>
          <w:sz w:val="24"/>
          <w:szCs w:val="24"/>
          <w:lang w:val="uk-UA"/>
        </w:rPr>
        <w:t>у</w:t>
      </w:r>
      <w:r w:rsidR="002F22AF">
        <w:rPr>
          <w:rFonts w:ascii="Times New Roman" w:hAnsi="Times New Roman" w:cs="Times New Roman"/>
          <w:sz w:val="24"/>
          <w:szCs w:val="24"/>
          <w:lang w:val="uk-UA"/>
        </w:rPr>
        <w:t>»</w:t>
      </w:r>
      <w:r w:rsidRPr="009C656E">
        <w:rPr>
          <w:rFonts w:ascii="Times New Roman" w:hAnsi="Times New Roman" w:cs="Times New Roman"/>
          <w:sz w:val="24"/>
          <w:szCs w:val="24"/>
          <w:lang w:val="uk-UA"/>
        </w:rPr>
        <w:t xml:space="preserve"> затвердженої рішенням сесії міської ради від 25.10.2007р. №1433 (зі змінами внесеними рішенням сесії міської ради від 2</w:t>
      </w:r>
      <w:r w:rsidR="006131DE">
        <w:rPr>
          <w:rFonts w:ascii="Times New Roman" w:hAnsi="Times New Roman" w:cs="Times New Roman"/>
          <w:sz w:val="24"/>
          <w:szCs w:val="24"/>
          <w:lang w:val="uk-UA"/>
        </w:rPr>
        <w:t>5</w:t>
      </w:r>
      <w:r w:rsidRPr="009C656E">
        <w:rPr>
          <w:rFonts w:ascii="Times New Roman" w:hAnsi="Times New Roman" w:cs="Times New Roman"/>
          <w:sz w:val="24"/>
          <w:szCs w:val="24"/>
          <w:lang w:val="uk-UA"/>
        </w:rPr>
        <w:t>.</w:t>
      </w:r>
      <w:r w:rsidR="006131DE">
        <w:rPr>
          <w:rFonts w:ascii="Times New Roman" w:hAnsi="Times New Roman" w:cs="Times New Roman"/>
          <w:sz w:val="24"/>
          <w:szCs w:val="24"/>
          <w:lang w:val="uk-UA"/>
        </w:rPr>
        <w:t>12</w:t>
      </w:r>
      <w:r w:rsidRPr="009C656E">
        <w:rPr>
          <w:rFonts w:ascii="Times New Roman" w:hAnsi="Times New Roman" w:cs="Times New Roman"/>
          <w:sz w:val="24"/>
          <w:szCs w:val="24"/>
          <w:lang w:val="uk-UA"/>
        </w:rPr>
        <w:t>.201</w:t>
      </w:r>
      <w:r w:rsidR="005A3114">
        <w:rPr>
          <w:rFonts w:ascii="Times New Roman" w:hAnsi="Times New Roman" w:cs="Times New Roman"/>
          <w:sz w:val="24"/>
          <w:szCs w:val="24"/>
          <w:lang w:val="uk-UA"/>
        </w:rPr>
        <w:t>4</w:t>
      </w:r>
      <w:r w:rsidRPr="009C656E">
        <w:rPr>
          <w:rFonts w:ascii="Times New Roman" w:hAnsi="Times New Roman" w:cs="Times New Roman"/>
          <w:sz w:val="24"/>
          <w:szCs w:val="24"/>
          <w:lang w:val="uk-UA"/>
        </w:rPr>
        <w:t>р. №</w:t>
      </w:r>
      <w:r w:rsidR="006131DE">
        <w:rPr>
          <w:rFonts w:ascii="Times New Roman" w:hAnsi="Times New Roman" w:cs="Times New Roman"/>
          <w:sz w:val="24"/>
          <w:szCs w:val="24"/>
          <w:lang w:val="uk-UA"/>
        </w:rPr>
        <w:t>4241</w:t>
      </w:r>
      <w:r w:rsidRPr="009C656E">
        <w:rPr>
          <w:rFonts w:ascii="Times New Roman" w:hAnsi="Times New Roman" w:cs="Times New Roman"/>
          <w:sz w:val="24"/>
          <w:szCs w:val="24"/>
          <w:lang w:val="uk-UA"/>
        </w:rPr>
        <w:t>), за 201</w:t>
      </w:r>
      <w:r w:rsidR="0007794F">
        <w:rPr>
          <w:rFonts w:ascii="Times New Roman" w:hAnsi="Times New Roman" w:cs="Times New Roman"/>
          <w:sz w:val="24"/>
          <w:szCs w:val="24"/>
          <w:lang w:val="uk-UA"/>
        </w:rPr>
        <w:t>5</w:t>
      </w:r>
      <w:r w:rsidRPr="009C656E">
        <w:rPr>
          <w:rFonts w:ascii="Times New Roman" w:hAnsi="Times New Roman" w:cs="Times New Roman"/>
          <w:sz w:val="24"/>
          <w:szCs w:val="24"/>
          <w:lang w:val="uk-UA"/>
        </w:rPr>
        <w:t xml:space="preserve"> рік. </w:t>
      </w:r>
    </w:p>
    <w:p w:rsidR="009C656E" w:rsidRPr="009C656E" w:rsidRDefault="009C656E" w:rsidP="009C656E">
      <w:pPr>
        <w:spacing w:after="0" w:line="240" w:lineRule="auto"/>
        <w:ind w:firstLine="709"/>
        <w:jc w:val="both"/>
        <w:rPr>
          <w:rFonts w:ascii="Times New Roman" w:hAnsi="Times New Roman" w:cs="Times New Roman"/>
          <w:sz w:val="24"/>
          <w:szCs w:val="24"/>
          <w:lang w:val="uk-UA"/>
        </w:rPr>
      </w:pPr>
      <w:r w:rsidRPr="009C656E">
        <w:rPr>
          <w:rFonts w:ascii="Times New Roman" w:hAnsi="Times New Roman" w:cs="Times New Roman"/>
          <w:sz w:val="24"/>
          <w:szCs w:val="24"/>
          <w:lang w:val="uk-UA"/>
        </w:rPr>
        <w:t>2.   Рішення підлягає оприлюдненню.</w:t>
      </w:r>
    </w:p>
    <w:p w:rsidR="009C656E" w:rsidRDefault="009C656E" w:rsidP="009C656E">
      <w:pPr>
        <w:spacing w:after="0" w:line="240" w:lineRule="auto"/>
        <w:ind w:firstLine="709"/>
        <w:jc w:val="both"/>
        <w:rPr>
          <w:rFonts w:ascii="Times New Roman" w:hAnsi="Times New Roman" w:cs="Times New Roman"/>
          <w:sz w:val="24"/>
          <w:szCs w:val="24"/>
          <w:lang w:val="uk-UA"/>
        </w:rPr>
      </w:pPr>
      <w:r w:rsidRPr="009C656E">
        <w:rPr>
          <w:rFonts w:ascii="Times New Roman" w:hAnsi="Times New Roman" w:cs="Times New Roman"/>
          <w:sz w:val="24"/>
          <w:szCs w:val="24"/>
          <w:lang w:val="uk-UA"/>
        </w:rPr>
        <w:t>3. Контроль за виконанням цього рішення покласти на постійну комісію з промисловості, транспорту та зв’язку, економічного розвитку, інвестицій, міжнародного співробітництва.</w:t>
      </w:r>
    </w:p>
    <w:p w:rsidR="005A3114" w:rsidRPr="009C656E" w:rsidRDefault="005A3114" w:rsidP="009C656E">
      <w:pPr>
        <w:spacing w:after="0" w:line="240" w:lineRule="auto"/>
        <w:ind w:firstLine="709"/>
        <w:jc w:val="both"/>
        <w:rPr>
          <w:rFonts w:ascii="Times New Roman" w:hAnsi="Times New Roman" w:cs="Times New Roman"/>
          <w:sz w:val="24"/>
          <w:szCs w:val="24"/>
          <w:lang w:val="uk-UA"/>
        </w:rPr>
      </w:pPr>
    </w:p>
    <w:p w:rsidR="009C656E" w:rsidRDefault="005A3114" w:rsidP="009C656E">
      <w:pPr>
        <w:tabs>
          <w:tab w:val="left" w:pos="709"/>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В.о. м</w:t>
      </w:r>
      <w:r w:rsidR="009C656E" w:rsidRPr="009C656E">
        <w:rPr>
          <w:rFonts w:ascii="Times New Roman" w:hAnsi="Times New Roman" w:cs="Times New Roman"/>
          <w:b/>
          <w:sz w:val="24"/>
          <w:szCs w:val="24"/>
          <w:lang w:val="uk-UA"/>
        </w:rPr>
        <w:t>іськ</w:t>
      </w:r>
      <w:r>
        <w:rPr>
          <w:rFonts w:ascii="Times New Roman" w:hAnsi="Times New Roman" w:cs="Times New Roman"/>
          <w:b/>
          <w:sz w:val="24"/>
          <w:szCs w:val="24"/>
          <w:lang w:val="uk-UA"/>
        </w:rPr>
        <w:t>ого</w:t>
      </w:r>
      <w:r w:rsidR="009C656E" w:rsidRPr="009C656E">
        <w:rPr>
          <w:rFonts w:ascii="Times New Roman" w:hAnsi="Times New Roman" w:cs="Times New Roman"/>
          <w:b/>
          <w:sz w:val="24"/>
          <w:szCs w:val="24"/>
          <w:lang w:val="uk-UA"/>
        </w:rPr>
        <w:t xml:space="preserve">  голов</w:t>
      </w:r>
      <w:r>
        <w:rPr>
          <w:rFonts w:ascii="Times New Roman" w:hAnsi="Times New Roman" w:cs="Times New Roman"/>
          <w:b/>
          <w:sz w:val="24"/>
          <w:szCs w:val="24"/>
          <w:lang w:val="uk-UA"/>
        </w:rPr>
        <w:t>и</w:t>
      </w:r>
      <w:r w:rsidR="009C656E" w:rsidRPr="009C656E">
        <w:rPr>
          <w:rFonts w:ascii="Times New Roman" w:hAnsi="Times New Roman" w:cs="Times New Roman"/>
          <w:b/>
          <w:sz w:val="24"/>
          <w:szCs w:val="24"/>
          <w:lang w:val="uk-UA"/>
        </w:rPr>
        <w:tab/>
      </w:r>
      <w:r w:rsidR="009C656E" w:rsidRPr="009C656E">
        <w:rPr>
          <w:rFonts w:ascii="Times New Roman" w:hAnsi="Times New Roman" w:cs="Times New Roman"/>
          <w:b/>
          <w:sz w:val="24"/>
          <w:szCs w:val="24"/>
          <w:lang w:val="uk-UA"/>
        </w:rPr>
        <w:tab/>
      </w:r>
      <w:r w:rsidR="009C656E" w:rsidRPr="009C656E">
        <w:rPr>
          <w:rFonts w:ascii="Times New Roman" w:hAnsi="Times New Roman" w:cs="Times New Roman"/>
          <w:b/>
          <w:sz w:val="24"/>
          <w:szCs w:val="24"/>
          <w:lang w:val="uk-UA"/>
        </w:rPr>
        <w:tab/>
      </w:r>
      <w:r w:rsidR="009C656E" w:rsidRPr="009C656E">
        <w:rPr>
          <w:rFonts w:ascii="Times New Roman" w:hAnsi="Times New Roman" w:cs="Times New Roman"/>
          <w:b/>
          <w:sz w:val="24"/>
          <w:szCs w:val="24"/>
          <w:lang w:val="uk-UA"/>
        </w:rPr>
        <w:tab/>
      </w:r>
      <w:r w:rsidR="009C656E" w:rsidRPr="009C656E">
        <w:rPr>
          <w:rFonts w:ascii="Times New Roman" w:hAnsi="Times New Roman" w:cs="Times New Roman"/>
          <w:b/>
          <w:sz w:val="24"/>
          <w:szCs w:val="24"/>
          <w:lang w:val="uk-UA"/>
        </w:rPr>
        <w:tab/>
      </w:r>
      <w:r w:rsidR="009C656E" w:rsidRPr="009C656E">
        <w:rPr>
          <w:rFonts w:ascii="Times New Roman" w:hAnsi="Times New Roman" w:cs="Times New Roman"/>
          <w:b/>
          <w:sz w:val="24"/>
          <w:szCs w:val="24"/>
          <w:lang w:val="uk-UA"/>
        </w:rPr>
        <w:tab/>
      </w:r>
      <w:r w:rsidR="009C656E" w:rsidRPr="009C656E">
        <w:rPr>
          <w:rFonts w:ascii="Times New Roman" w:hAnsi="Times New Roman" w:cs="Times New Roman"/>
          <w:b/>
          <w:sz w:val="24"/>
          <w:szCs w:val="24"/>
          <w:lang w:val="uk-UA"/>
        </w:rPr>
        <w:tab/>
      </w:r>
      <w:r w:rsidRPr="005A3114">
        <w:rPr>
          <w:rFonts w:ascii="Times New Roman" w:hAnsi="Times New Roman" w:cs="Times New Roman"/>
          <w:b/>
          <w:sz w:val="24"/>
          <w:szCs w:val="24"/>
          <w:lang w:val="uk-UA"/>
        </w:rPr>
        <w:t>Г</w:t>
      </w:r>
      <w:r w:rsidR="009C656E" w:rsidRPr="005A3114">
        <w:rPr>
          <w:rFonts w:ascii="Times New Roman" w:hAnsi="Times New Roman" w:cs="Times New Roman"/>
          <w:b/>
          <w:sz w:val="24"/>
          <w:szCs w:val="24"/>
          <w:lang w:val="uk-UA"/>
        </w:rPr>
        <w:t xml:space="preserve">.В. </w:t>
      </w:r>
      <w:r w:rsidRPr="005A3114">
        <w:rPr>
          <w:rFonts w:ascii="Times New Roman" w:hAnsi="Times New Roman" w:cs="Times New Roman"/>
          <w:b/>
          <w:sz w:val="24"/>
          <w:szCs w:val="24"/>
          <w:lang w:val="uk-UA"/>
        </w:rPr>
        <w:t>Пригеб</w:t>
      </w:r>
      <w:r>
        <w:rPr>
          <w:rFonts w:ascii="Times New Roman" w:hAnsi="Times New Roman" w:cs="Times New Roman"/>
          <w:b/>
          <w:sz w:val="24"/>
          <w:szCs w:val="24"/>
          <w:lang w:val="uk-UA"/>
        </w:rPr>
        <w:t>а</w:t>
      </w:r>
    </w:p>
    <w:p w:rsidR="005A3114" w:rsidRPr="009C656E" w:rsidRDefault="005A3114" w:rsidP="009C656E">
      <w:pPr>
        <w:tabs>
          <w:tab w:val="left" w:pos="709"/>
        </w:tabs>
        <w:spacing w:after="0" w:line="240" w:lineRule="auto"/>
        <w:jc w:val="both"/>
        <w:rPr>
          <w:rFonts w:ascii="Times New Roman" w:hAnsi="Times New Roman" w:cs="Times New Roman"/>
          <w:b/>
          <w:sz w:val="24"/>
          <w:szCs w:val="24"/>
          <w:lang w:val="uk-UA"/>
        </w:rPr>
      </w:pPr>
    </w:p>
    <w:p w:rsidR="009C656E" w:rsidRPr="0024693C" w:rsidRDefault="009C656E" w:rsidP="009C656E">
      <w:pPr>
        <w:tabs>
          <w:tab w:val="left" w:pos="7371"/>
        </w:tabs>
        <w:spacing w:after="0" w:line="240" w:lineRule="auto"/>
        <w:jc w:val="both"/>
        <w:rPr>
          <w:rFonts w:ascii="Times New Roman" w:hAnsi="Times New Roman" w:cs="Times New Roman"/>
          <w:color w:val="FFFFFF" w:themeColor="background1"/>
          <w:sz w:val="24"/>
          <w:szCs w:val="24"/>
          <w:lang w:val="uk-UA"/>
        </w:rPr>
      </w:pPr>
      <w:r w:rsidRPr="0024693C">
        <w:rPr>
          <w:rFonts w:ascii="Times New Roman" w:hAnsi="Times New Roman" w:cs="Times New Roman"/>
          <w:color w:val="FFFFFF" w:themeColor="background1"/>
          <w:sz w:val="24"/>
          <w:szCs w:val="24"/>
          <w:lang w:val="uk-UA"/>
        </w:rPr>
        <w:t xml:space="preserve">Підготував:                                                 </w:t>
      </w:r>
    </w:p>
    <w:p w:rsidR="009C656E" w:rsidRPr="0024693C" w:rsidRDefault="009C656E" w:rsidP="009C656E">
      <w:pPr>
        <w:tabs>
          <w:tab w:val="left" w:pos="7371"/>
        </w:tabs>
        <w:spacing w:after="0" w:line="240" w:lineRule="auto"/>
        <w:jc w:val="both"/>
        <w:rPr>
          <w:rFonts w:ascii="Times New Roman" w:hAnsi="Times New Roman" w:cs="Times New Roman"/>
          <w:color w:val="FFFFFF" w:themeColor="background1"/>
          <w:sz w:val="24"/>
          <w:szCs w:val="24"/>
          <w:lang w:val="uk-UA"/>
        </w:rPr>
      </w:pPr>
      <w:r w:rsidRPr="0024693C">
        <w:rPr>
          <w:rFonts w:ascii="Times New Roman" w:hAnsi="Times New Roman" w:cs="Times New Roman"/>
          <w:color w:val="FFFFFF" w:themeColor="background1"/>
          <w:sz w:val="24"/>
          <w:szCs w:val="24"/>
          <w:lang w:val="uk-UA"/>
        </w:rPr>
        <w:t>Директор Департаменту</w:t>
      </w:r>
    </w:p>
    <w:p w:rsidR="009C656E" w:rsidRPr="0024693C" w:rsidRDefault="009C656E" w:rsidP="009C656E">
      <w:pPr>
        <w:tabs>
          <w:tab w:val="left" w:pos="7371"/>
        </w:tabs>
        <w:spacing w:after="0" w:line="240" w:lineRule="auto"/>
        <w:jc w:val="both"/>
        <w:rPr>
          <w:rFonts w:ascii="Times New Roman" w:hAnsi="Times New Roman" w:cs="Times New Roman"/>
          <w:color w:val="FFFFFF" w:themeColor="background1"/>
          <w:sz w:val="24"/>
          <w:szCs w:val="24"/>
          <w:lang w:val="uk-UA"/>
        </w:rPr>
      </w:pPr>
      <w:r w:rsidRPr="0024693C">
        <w:rPr>
          <w:rFonts w:ascii="Times New Roman" w:hAnsi="Times New Roman" w:cs="Times New Roman"/>
          <w:color w:val="FFFFFF" w:themeColor="background1"/>
          <w:sz w:val="24"/>
          <w:szCs w:val="24"/>
          <w:lang w:val="uk-UA"/>
        </w:rPr>
        <w:t xml:space="preserve">економічного розвитку                                                  </w:t>
      </w:r>
      <w:r w:rsidR="005A3114" w:rsidRPr="0024693C">
        <w:rPr>
          <w:rFonts w:ascii="Times New Roman" w:hAnsi="Times New Roman" w:cs="Times New Roman"/>
          <w:color w:val="FFFFFF" w:themeColor="background1"/>
          <w:sz w:val="24"/>
          <w:szCs w:val="24"/>
          <w:lang w:val="uk-UA"/>
        </w:rPr>
        <w:t xml:space="preserve">                            </w:t>
      </w:r>
      <w:r w:rsidRPr="0024693C">
        <w:rPr>
          <w:rFonts w:ascii="Times New Roman" w:hAnsi="Times New Roman" w:cs="Times New Roman"/>
          <w:color w:val="FFFFFF" w:themeColor="background1"/>
          <w:sz w:val="24"/>
          <w:szCs w:val="24"/>
          <w:lang w:val="uk-UA"/>
        </w:rPr>
        <w:t xml:space="preserve"> Н.С. Колєснік                                                                                                   </w:t>
      </w:r>
    </w:p>
    <w:p w:rsidR="009C656E" w:rsidRPr="0024693C" w:rsidRDefault="009C656E" w:rsidP="009C656E">
      <w:pPr>
        <w:tabs>
          <w:tab w:val="left" w:pos="7371"/>
        </w:tabs>
        <w:spacing w:after="0" w:line="240" w:lineRule="auto"/>
        <w:jc w:val="both"/>
        <w:rPr>
          <w:rFonts w:ascii="Times New Roman" w:hAnsi="Times New Roman" w:cs="Times New Roman"/>
          <w:color w:val="FFFFFF" w:themeColor="background1"/>
          <w:sz w:val="24"/>
          <w:szCs w:val="24"/>
          <w:lang w:val="uk-UA"/>
        </w:rPr>
      </w:pPr>
    </w:p>
    <w:p w:rsidR="009C656E" w:rsidRPr="0024693C" w:rsidRDefault="009C656E" w:rsidP="009C656E">
      <w:pPr>
        <w:tabs>
          <w:tab w:val="left" w:pos="7371"/>
        </w:tabs>
        <w:spacing w:after="0" w:line="240" w:lineRule="auto"/>
        <w:jc w:val="both"/>
        <w:rPr>
          <w:rFonts w:ascii="Times New Roman" w:hAnsi="Times New Roman" w:cs="Times New Roman"/>
          <w:color w:val="FFFFFF" w:themeColor="background1"/>
          <w:sz w:val="24"/>
          <w:szCs w:val="24"/>
          <w:lang w:val="uk-UA"/>
        </w:rPr>
      </w:pPr>
      <w:r w:rsidRPr="0024693C">
        <w:rPr>
          <w:rFonts w:ascii="Times New Roman" w:hAnsi="Times New Roman" w:cs="Times New Roman"/>
          <w:color w:val="FFFFFF" w:themeColor="background1"/>
          <w:sz w:val="24"/>
          <w:szCs w:val="24"/>
          <w:lang w:val="uk-UA"/>
        </w:rPr>
        <w:t>Узгоджено:</w:t>
      </w:r>
    </w:p>
    <w:p w:rsidR="009C656E" w:rsidRPr="0024693C" w:rsidRDefault="009C656E" w:rsidP="009C656E">
      <w:pPr>
        <w:tabs>
          <w:tab w:val="left" w:pos="7371"/>
        </w:tabs>
        <w:spacing w:after="0" w:line="240" w:lineRule="auto"/>
        <w:jc w:val="both"/>
        <w:rPr>
          <w:rFonts w:ascii="Times New Roman" w:hAnsi="Times New Roman" w:cs="Times New Roman"/>
          <w:color w:val="FFFFFF" w:themeColor="background1"/>
          <w:sz w:val="24"/>
          <w:szCs w:val="24"/>
          <w:lang w:val="uk-UA"/>
        </w:rPr>
      </w:pPr>
      <w:r w:rsidRPr="0024693C">
        <w:rPr>
          <w:rFonts w:ascii="Times New Roman" w:hAnsi="Times New Roman" w:cs="Times New Roman"/>
          <w:color w:val="FFFFFF" w:themeColor="background1"/>
          <w:sz w:val="24"/>
          <w:szCs w:val="24"/>
          <w:lang w:val="uk-UA"/>
        </w:rPr>
        <w:t xml:space="preserve">Перший заступник міського голови                              </w:t>
      </w:r>
      <w:r w:rsidR="005A3114" w:rsidRPr="0024693C">
        <w:rPr>
          <w:rFonts w:ascii="Times New Roman" w:hAnsi="Times New Roman" w:cs="Times New Roman"/>
          <w:color w:val="FFFFFF" w:themeColor="background1"/>
          <w:sz w:val="24"/>
          <w:szCs w:val="24"/>
          <w:lang w:val="uk-UA"/>
        </w:rPr>
        <w:t xml:space="preserve">                            А.В. Коротельов</w:t>
      </w:r>
    </w:p>
    <w:p w:rsidR="009C656E" w:rsidRPr="0024693C" w:rsidRDefault="009C656E" w:rsidP="009C656E">
      <w:pPr>
        <w:tabs>
          <w:tab w:val="left" w:pos="7371"/>
        </w:tabs>
        <w:spacing w:after="0" w:line="240" w:lineRule="auto"/>
        <w:jc w:val="both"/>
        <w:rPr>
          <w:rFonts w:ascii="Times New Roman" w:hAnsi="Times New Roman" w:cs="Times New Roman"/>
          <w:color w:val="FFFFFF" w:themeColor="background1"/>
          <w:sz w:val="24"/>
          <w:szCs w:val="24"/>
          <w:lang w:val="uk-UA"/>
        </w:rPr>
      </w:pPr>
      <w:r w:rsidRPr="0024693C">
        <w:rPr>
          <w:rFonts w:ascii="Times New Roman" w:hAnsi="Times New Roman" w:cs="Times New Roman"/>
          <w:color w:val="FFFFFF" w:themeColor="background1"/>
          <w:sz w:val="24"/>
          <w:szCs w:val="24"/>
          <w:lang w:val="uk-UA"/>
        </w:rPr>
        <w:t xml:space="preserve"> </w:t>
      </w:r>
    </w:p>
    <w:p w:rsidR="009C656E" w:rsidRPr="0024693C" w:rsidRDefault="009C656E" w:rsidP="009C656E">
      <w:pPr>
        <w:tabs>
          <w:tab w:val="left" w:pos="7371"/>
        </w:tabs>
        <w:spacing w:after="0" w:line="240" w:lineRule="auto"/>
        <w:jc w:val="both"/>
        <w:rPr>
          <w:rFonts w:ascii="Times New Roman" w:hAnsi="Times New Roman" w:cs="Times New Roman"/>
          <w:color w:val="FFFFFF" w:themeColor="background1"/>
          <w:sz w:val="24"/>
          <w:szCs w:val="24"/>
          <w:lang w:val="uk-UA"/>
        </w:rPr>
      </w:pPr>
      <w:r w:rsidRPr="0024693C">
        <w:rPr>
          <w:rFonts w:ascii="Times New Roman" w:hAnsi="Times New Roman" w:cs="Times New Roman"/>
          <w:color w:val="FFFFFF" w:themeColor="background1"/>
          <w:sz w:val="24"/>
          <w:szCs w:val="24"/>
          <w:lang w:val="uk-UA"/>
        </w:rPr>
        <w:t xml:space="preserve">Секретар  ради                                                                  </w:t>
      </w:r>
      <w:r w:rsidR="005A3114" w:rsidRPr="0024693C">
        <w:rPr>
          <w:rFonts w:ascii="Times New Roman" w:hAnsi="Times New Roman" w:cs="Times New Roman"/>
          <w:color w:val="FFFFFF" w:themeColor="background1"/>
          <w:sz w:val="24"/>
          <w:szCs w:val="24"/>
          <w:lang w:val="uk-UA"/>
        </w:rPr>
        <w:t xml:space="preserve">                            Г.В. Пригеба</w:t>
      </w:r>
    </w:p>
    <w:p w:rsidR="009C656E" w:rsidRPr="0024693C" w:rsidRDefault="009C656E" w:rsidP="009C656E">
      <w:pPr>
        <w:tabs>
          <w:tab w:val="left" w:pos="7371"/>
        </w:tabs>
        <w:spacing w:after="0" w:line="240" w:lineRule="auto"/>
        <w:jc w:val="both"/>
        <w:rPr>
          <w:rFonts w:ascii="Times New Roman" w:hAnsi="Times New Roman" w:cs="Times New Roman"/>
          <w:color w:val="FFFFFF" w:themeColor="background1"/>
          <w:sz w:val="24"/>
          <w:szCs w:val="24"/>
          <w:lang w:val="uk-UA"/>
        </w:rPr>
      </w:pPr>
    </w:p>
    <w:p w:rsidR="009C656E" w:rsidRPr="0024693C" w:rsidRDefault="009C656E" w:rsidP="009C656E">
      <w:pPr>
        <w:tabs>
          <w:tab w:val="left" w:pos="7371"/>
        </w:tabs>
        <w:spacing w:after="0" w:line="240" w:lineRule="auto"/>
        <w:jc w:val="both"/>
        <w:rPr>
          <w:rFonts w:ascii="Times New Roman" w:hAnsi="Times New Roman" w:cs="Times New Roman"/>
          <w:color w:val="FFFFFF" w:themeColor="background1"/>
          <w:sz w:val="24"/>
          <w:szCs w:val="24"/>
          <w:lang w:val="uk-UA"/>
        </w:rPr>
      </w:pPr>
      <w:r w:rsidRPr="0024693C">
        <w:rPr>
          <w:rFonts w:ascii="Times New Roman" w:hAnsi="Times New Roman" w:cs="Times New Roman"/>
          <w:color w:val="FFFFFF" w:themeColor="background1"/>
          <w:sz w:val="24"/>
          <w:szCs w:val="24"/>
          <w:lang w:val="uk-UA"/>
        </w:rPr>
        <w:t xml:space="preserve">Начальник фінансового управління                              </w:t>
      </w:r>
      <w:r w:rsidR="005A3114" w:rsidRPr="0024693C">
        <w:rPr>
          <w:rFonts w:ascii="Times New Roman" w:hAnsi="Times New Roman" w:cs="Times New Roman"/>
          <w:color w:val="FFFFFF" w:themeColor="background1"/>
          <w:sz w:val="24"/>
          <w:szCs w:val="24"/>
          <w:lang w:val="uk-UA"/>
        </w:rPr>
        <w:t xml:space="preserve">                             М.І. Багрінцева</w:t>
      </w:r>
    </w:p>
    <w:p w:rsidR="009C656E" w:rsidRPr="0024693C" w:rsidRDefault="009C656E" w:rsidP="009C656E">
      <w:pPr>
        <w:tabs>
          <w:tab w:val="left" w:pos="7371"/>
        </w:tabs>
        <w:spacing w:after="0" w:line="240" w:lineRule="auto"/>
        <w:jc w:val="both"/>
        <w:rPr>
          <w:rFonts w:ascii="Times New Roman" w:hAnsi="Times New Roman" w:cs="Times New Roman"/>
          <w:color w:val="FFFFFF" w:themeColor="background1"/>
          <w:sz w:val="24"/>
          <w:szCs w:val="24"/>
          <w:lang w:val="uk-UA"/>
        </w:rPr>
      </w:pPr>
    </w:p>
    <w:p w:rsidR="009C656E" w:rsidRPr="0024693C" w:rsidRDefault="009C656E" w:rsidP="009C656E">
      <w:pPr>
        <w:tabs>
          <w:tab w:val="left" w:pos="7371"/>
        </w:tabs>
        <w:spacing w:after="0" w:line="240" w:lineRule="auto"/>
        <w:jc w:val="both"/>
        <w:rPr>
          <w:rFonts w:ascii="Times New Roman" w:hAnsi="Times New Roman" w:cs="Times New Roman"/>
          <w:color w:val="FFFFFF" w:themeColor="background1"/>
          <w:sz w:val="24"/>
          <w:szCs w:val="24"/>
          <w:lang w:val="uk-UA"/>
        </w:rPr>
      </w:pPr>
      <w:r w:rsidRPr="0024693C">
        <w:rPr>
          <w:rFonts w:ascii="Times New Roman" w:hAnsi="Times New Roman" w:cs="Times New Roman"/>
          <w:color w:val="FFFFFF" w:themeColor="background1"/>
          <w:sz w:val="24"/>
          <w:szCs w:val="24"/>
          <w:lang w:val="uk-UA"/>
        </w:rPr>
        <w:t xml:space="preserve">Директор Департаменту з юридичних                         </w:t>
      </w:r>
      <w:r w:rsidR="005A3114" w:rsidRPr="0024693C">
        <w:rPr>
          <w:rFonts w:ascii="Times New Roman" w:hAnsi="Times New Roman" w:cs="Times New Roman"/>
          <w:color w:val="FFFFFF" w:themeColor="background1"/>
          <w:sz w:val="24"/>
          <w:szCs w:val="24"/>
          <w:lang w:val="uk-UA"/>
        </w:rPr>
        <w:t xml:space="preserve">                              </w:t>
      </w:r>
      <w:r w:rsidRPr="0024693C">
        <w:rPr>
          <w:rFonts w:ascii="Times New Roman" w:hAnsi="Times New Roman" w:cs="Times New Roman"/>
          <w:color w:val="FFFFFF" w:themeColor="background1"/>
          <w:sz w:val="24"/>
          <w:szCs w:val="24"/>
          <w:lang w:val="uk-UA"/>
        </w:rPr>
        <w:t>О.О. Мураховський</w:t>
      </w:r>
    </w:p>
    <w:p w:rsidR="009C656E" w:rsidRPr="0024693C" w:rsidRDefault="009C656E" w:rsidP="009C656E">
      <w:pPr>
        <w:tabs>
          <w:tab w:val="left" w:pos="7371"/>
        </w:tabs>
        <w:spacing w:after="0" w:line="240" w:lineRule="auto"/>
        <w:jc w:val="both"/>
        <w:rPr>
          <w:rFonts w:ascii="Times New Roman" w:hAnsi="Times New Roman" w:cs="Times New Roman"/>
          <w:color w:val="FFFFFF" w:themeColor="background1"/>
          <w:sz w:val="24"/>
          <w:szCs w:val="24"/>
          <w:lang w:val="uk-UA"/>
        </w:rPr>
      </w:pPr>
      <w:r w:rsidRPr="0024693C">
        <w:rPr>
          <w:rFonts w:ascii="Times New Roman" w:hAnsi="Times New Roman" w:cs="Times New Roman"/>
          <w:color w:val="FFFFFF" w:themeColor="background1"/>
          <w:sz w:val="24"/>
          <w:szCs w:val="24"/>
          <w:lang w:val="uk-UA"/>
        </w:rPr>
        <w:t xml:space="preserve">питань та контролю                                                                                        </w:t>
      </w:r>
    </w:p>
    <w:p w:rsidR="009C656E" w:rsidRPr="0024693C" w:rsidRDefault="009C656E" w:rsidP="009C656E">
      <w:pPr>
        <w:spacing w:after="0" w:line="240" w:lineRule="auto"/>
        <w:jc w:val="both"/>
        <w:rPr>
          <w:rFonts w:ascii="Times New Roman" w:hAnsi="Times New Roman" w:cs="Times New Roman"/>
          <w:color w:val="FFFFFF" w:themeColor="background1"/>
          <w:sz w:val="24"/>
          <w:szCs w:val="24"/>
          <w:lang w:val="uk-UA"/>
        </w:rPr>
      </w:pPr>
    </w:p>
    <w:p w:rsidR="005A3114" w:rsidRDefault="005A3114" w:rsidP="009C656E">
      <w:pPr>
        <w:spacing w:after="0" w:line="240" w:lineRule="auto"/>
        <w:jc w:val="both"/>
        <w:rPr>
          <w:rFonts w:ascii="Times New Roman" w:hAnsi="Times New Roman" w:cs="Times New Roman"/>
          <w:sz w:val="24"/>
          <w:szCs w:val="24"/>
          <w:lang w:val="uk-UA"/>
        </w:rPr>
      </w:pPr>
    </w:p>
    <w:p w:rsidR="0024693C" w:rsidRDefault="0024693C">
      <w:pPr>
        <w:rPr>
          <w:rFonts w:ascii="Times New Roman" w:hAnsi="Times New Roman" w:cs="Times New Roman"/>
          <w:sz w:val="20"/>
          <w:szCs w:val="20"/>
          <w:lang w:val="uk-UA"/>
        </w:rPr>
      </w:pPr>
      <w:r>
        <w:rPr>
          <w:rFonts w:ascii="Times New Roman" w:hAnsi="Times New Roman" w:cs="Times New Roman"/>
          <w:sz w:val="20"/>
          <w:szCs w:val="20"/>
          <w:lang w:val="uk-UA"/>
        </w:rPr>
        <w:br w:type="page"/>
      </w:r>
    </w:p>
    <w:p w:rsidR="009C656E" w:rsidRPr="0024693C" w:rsidRDefault="009C656E" w:rsidP="005A3114">
      <w:pPr>
        <w:spacing w:after="0" w:line="240" w:lineRule="auto"/>
        <w:ind w:left="4956" w:firstLine="708"/>
        <w:jc w:val="both"/>
        <w:rPr>
          <w:rFonts w:ascii="Times New Roman" w:hAnsi="Times New Roman" w:cs="Times New Roman"/>
          <w:sz w:val="24"/>
          <w:szCs w:val="24"/>
          <w:lang w:val="uk-UA"/>
        </w:rPr>
      </w:pPr>
      <w:r w:rsidRPr="0024693C">
        <w:rPr>
          <w:rFonts w:ascii="Times New Roman" w:hAnsi="Times New Roman" w:cs="Times New Roman"/>
          <w:sz w:val="24"/>
          <w:szCs w:val="24"/>
          <w:lang w:val="uk-UA"/>
        </w:rPr>
        <w:lastRenderedPageBreak/>
        <w:t>Додаток</w:t>
      </w:r>
    </w:p>
    <w:p w:rsidR="009C656E" w:rsidRPr="0024693C" w:rsidRDefault="009C656E" w:rsidP="009C656E">
      <w:pPr>
        <w:spacing w:after="0" w:line="240" w:lineRule="auto"/>
        <w:ind w:left="5664"/>
        <w:rPr>
          <w:rFonts w:ascii="Times New Roman" w:hAnsi="Times New Roman" w:cs="Times New Roman"/>
          <w:sz w:val="24"/>
          <w:szCs w:val="24"/>
          <w:lang w:val="uk-UA"/>
        </w:rPr>
      </w:pPr>
      <w:r w:rsidRPr="0024693C">
        <w:rPr>
          <w:rFonts w:ascii="Times New Roman" w:hAnsi="Times New Roman" w:cs="Times New Roman"/>
          <w:sz w:val="24"/>
          <w:szCs w:val="24"/>
          <w:lang w:val="uk-UA"/>
        </w:rPr>
        <w:t xml:space="preserve">до рішення  </w:t>
      </w:r>
      <w:r w:rsidR="0024693C">
        <w:rPr>
          <w:rFonts w:ascii="Times New Roman" w:hAnsi="Times New Roman" w:cs="Times New Roman"/>
          <w:sz w:val="24"/>
          <w:szCs w:val="24"/>
          <w:lang w:val="uk-UA"/>
        </w:rPr>
        <w:t>11</w:t>
      </w:r>
      <w:r w:rsidR="005A3114" w:rsidRPr="0024693C">
        <w:rPr>
          <w:rFonts w:ascii="Times New Roman" w:hAnsi="Times New Roman" w:cs="Times New Roman"/>
          <w:sz w:val="24"/>
          <w:szCs w:val="24"/>
          <w:lang w:val="uk-UA"/>
        </w:rPr>
        <w:t xml:space="preserve"> </w:t>
      </w:r>
      <w:r w:rsidRPr="0024693C">
        <w:rPr>
          <w:rFonts w:ascii="Times New Roman" w:hAnsi="Times New Roman" w:cs="Times New Roman"/>
          <w:sz w:val="24"/>
          <w:szCs w:val="24"/>
          <w:lang w:val="uk-UA"/>
        </w:rPr>
        <w:t>-ї сесії  міськради</w:t>
      </w:r>
    </w:p>
    <w:p w:rsidR="009C656E" w:rsidRPr="0024693C" w:rsidRDefault="009C656E" w:rsidP="009C656E">
      <w:pPr>
        <w:spacing w:after="0" w:line="240" w:lineRule="auto"/>
        <w:ind w:left="4956" w:firstLine="708"/>
        <w:rPr>
          <w:rFonts w:ascii="Times New Roman" w:hAnsi="Times New Roman" w:cs="Times New Roman"/>
          <w:sz w:val="24"/>
          <w:szCs w:val="24"/>
          <w:lang w:val="uk-UA"/>
        </w:rPr>
      </w:pPr>
      <w:r w:rsidRPr="0024693C">
        <w:rPr>
          <w:rFonts w:ascii="Times New Roman" w:hAnsi="Times New Roman" w:cs="Times New Roman"/>
          <w:sz w:val="24"/>
          <w:szCs w:val="24"/>
          <w:lang w:val="uk-UA"/>
        </w:rPr>
        <w:t xml:space="preserve"> № </w:t>
      </w:r>
      <w:r w:rsidR="002F22AF" w:rsidRPr="0024693C">
        <w:rPr>
          <w:rFonts w:ascii="Times New Roman" w:hAnsi="Times New Roman" w:cs="Times New Roman"/>
          <w:sz w:val="24"/>
          <w:szCs w:val="24"/>
          <w:lang w:val="uk-UA"/>
        </w:rPr>
        <w:t>289</w:t>
      </w:r>
      <w:r w:rsidR="005A3114" w:rsidRPr="0024693C">
        <w:rPr>
          <w:rFonts w:ascii="Times New Roman" w:hAnsi="Times New Roman" w:cs="Times New Roman"/>
          <w:sz w:val="24"/>
          <w:szCs w:val="24"/>
          <w:lang w:val="uk-UA"/>
        </w:rPr>
        <w:t xml:space="preserve"> </w:t>
      </w:r>
      <w:r w:rsidRPr="0024693C">
        <w:rPr>
          <w:rFonts w:ascii="Times New Roman" w:hAnsi="Times New Roman" w:cs="Times New Roman"/>
          <w:sz w:val="24"/>
          <w:szCs w:val="24"/>
          <w:lang w:val="uk-UA"/>
        </w:rPr>
        <w:t xml:space="preserve"> від  </w:t>
      </w:r>
      <w:r w:rsidR="005A3114" w:rsidRPr="0024693C">
        <w:rPr>
          <w:rFonts w:ascii="Times New Roman" w:hAnsi="Times New Roman" w:cs="Times New Roman"/>
          <w:sz w:val="24"/>
          <w:szCs w:val="24"/>
          <w:lang w:val="uk-UA"/>
        </w:rPr>
        <w:t xml:space="preserve"> </w:t>
      </w:r>
      <w:r w:rsidR="002F22AF" w:rsidRPr="0024693C">
        <w:rPr>
          <w:rFonts w:ascii="Times New Roman" w:hAnsi="Times New Roman" w:cs="Times New Roman"/>
          <w:sz w:val="24"/>
          <w:szCs w:val="24"/>
          <w:lang w:val="uk-UA"/>
        </w:rPr>
        <w:t>28</w:t>
      </w:r>
      <w:r w:rsidR="005A3114" w:rsidRPr="0024693C">
        <w:rPr>
          <w:rFonts w:ascii="Times New Roman" w:hAnsi="Times New Roman" w:cs="Times New Roman"/>
          <w:sz w:val="24"/>
          <w:szCs w:val="24"/>
          <w:lang w:val="uk-UA"/>
        </w:rPr>
        <w:t xml:space="preserve"> </w:t>
      </w:r>
      <w:r w:rsidRPr="0024693C">
        <w:rPr>
          <w:rFonts w:ascii="Times New Roman" w:hAnsi="Times New Roman" w:cs="Times New Roman"/>
          <w:sz w:val="24"/>
          <w:szCs w:val="24"/>
          <w:lang w:val="uk-UA"/>
        </w:rPr>
        <w:t xml:space="preserve"> </w:t>
      </w:r>
      <w:r w:rsidR="005A3114" w:rsidRPr="0024693C">
        <w:rPr>
          <w:rFonts w:ascii="Times New Roman" w:hAnsi="Times New Roman" w:cs="Times New Roman"/>
          <w:sz w:val="24"/>
          <w:szCs w:val="24"/>
          <w:lang w:val="uk-UA"/>
        </w:rPr>
        <w:t>квітня</w:t>
      </w:r>
      <w:r w:rsidRPr="0024693C">
        <w:rPr>
          <w:rFonts w:ascii="Times New Roman" w:hAnsi="Times New Roman" w:cs="Times New Roman"/>
          <w:sz w:val="24"/>
          <w:szCs w:val="24"/>
          <w:lang w:val="uk-UA"/>
        </w:rPr>
        <w:t xml:space="preserve"> 201</w:t>
      </w:r>
      <w:r w:rsidR="005A3114" w:rsidRPr="0024693C">
        <w:rPr>
          <w:rFonts w:ascii="Times New Roman" w:hAnsi="Times New Roman" w:cs="Times New Roman"/>
          <w:sz w:val="24"/>
          <w:szCs w:val="24"/>
          <w:lang w:val="uk-UA"/>
        </w:rPr>
        <w:t>6</w:t>
      </w:r>
      <w:r w:rsidR="0024693C">
        <w:rPr>
          <w:rFonts w:ascii="Times New Roman" w:hAnsi="Times New Roman" w:cs="Times New Roman"/>
          <w:sz w:val="24"/>
          <w:szCs w:val="24"/>
          <w:lang w:val="uk-UA"/>
        </w:rPr>
        <w:t xml:space="preserve"> </w:t>
      </w:r>
      <w:r w:rsidRPr="0024693C">
        <w:rPr>
          <w:rFonts w:ascii="Times New Roman" w:hAnsi="Times New Roman" w:cs="Times New Roman"/>
          <w:sz w:val="24"/>
          <w:szCs w:val="24"/>
          <w:lang w:val="uk-UA"/>
        </w:rPr>
        <w:t>р</w:t>
      </w:r>
      <w:r w:rsidR="0024693C">
        <w:rPr>
          <w:rFonts w:ascii="Times New Roman" w:hAnsi="Times New Roman" w:cs="Times New Roman"/>
          <w:sz w:val="24"/>
          <w:szCs w:val="24"/>
          <w:lang w:val="uk-UA"/>
        </w:rPr>
        <w:t>оку</w:t>
      </w:r>
    </w:p>
    <w:p w:rsidR="009C656E" w:rsidRPr="005A3114" w:rsidRDefault="009C656E" w:rsidP="009C656E">
      <w:pPr>
        <w:spacing w:after="0" w:line="240" w:lineRule="auto"/>
        <w:jc w:val="center"/>
        <w:rPr>
          <w:rFonts w:ascii="Times New Roman" w:hAnsi="Times New Roman" w:cs="Times New Roman"/>
          <w:b/>
          <w:bCs/>
          <w:sz w:val="24"/>
          <w:szCs w:val="24"/>
        </w:rPr>
      </w:pPr>
    </w:p>
    <w:p w:rsidR="009C656E" w:rsidRPr="005A3114" w:rsidRDefault="009C656E" w:rsidP="009C656E">
      <w:pPr>
        <w:spacing w:after="0" w:line="240" w:lineRule="auto"/>
        <w:jc w:val="center"/>
        <w:rPr>
          <w:rFonts w:ascii="Times New Roman" w:hAnsi="Times New Roman" w:cs="Times New Roman"/>
          <w:b/>
          <w:bCs/>
          <w:sz w:val="24"/>
          <w:szCs w:val="24"/>
        </w:rPr>
      </w:pPr>
    </w:p>
    <w:p w:rsidR="009C656E" w:rsidRPr="009C656E" w:rsidRDefault="009C656E" w:rsidP="009C656E">
      <w:pPr>
        <w:spacing w:after="0" w:line="240" w:lineRule="auto"/>
        <w:jc w:val="center"/>
        <w:rPr>
          <w:rFonts w:ascii="Times New Roman" w:hAnsi="Times New Roman" w:cs="Times New Roman"/>
          <w:b/>
          <w:bCs/>
          <w:sz w:val="24"/>
          <w:szCs w:val="24"/>
          <w:lang w:val="uk-UA"/>
        </w:rPr>
      </w:pPr>
      <w:r w:rsidRPr="009C656E">
        <w:rPr>
          <w:rFonts w:ascii="Times New Roman" w:hAnsi="Times New Roman" w:cs="Times New Roman"/>
          <w:b/>
          <w:bCs/>
          <w:sz w:val="24"/>
          <w:szCs w:val="24"/>
          <w:lang w:val="uk-UA"/>
        </w:rPr>
        <w:t>ЩОРІЧНИЙ   ЗВІТ</w:t>
      </w:r>
    </w:p>
    <w:p w:rsidR="009C656E" w:rsidRPr="009C656E" w:rsidRDefault="009C656E" w:rsidP="009C656E">
      <w:pPr>
        <w:spacing w:after="0" w:line="240" w:lineRule="auto"/>
        <w:rPr>
          <w:rFonts w:ascii="Times New Roman" w:hAnsi="Times New Roman" w:cs="Times New Roman"/>
          <w:b/>
          <w:sz w:val="24"/>
          <w:szCs w:val="24"/>
          <w:lang w:val="uk-UA"/>
        </w:rPr>
      </w:pPr>
      <w:r w:rsidRPr="009C656E">
        <w:rPr>
          <w:rFonts w:ascii="Times New Roman" w:hAnsi="Times New Roman" w:cs="Times New Roman"/>
          <w:b/>
          <w:sz w:val="24"/>
          <w:szCs w:val="24"/>
          <w:lang w:val="uk-UA"/>
        </w:rPr>
        <w:t xml:space="preserve">                                                   про хід  виконання   у  201</w:t>
      </w:r>
      <w:r w:rsidR="006131DE">
        <w:rPr>
          <w:rFonts w:ascii="Times New Roman" w:hAnsi="Times New Roman" w:cs="Times New Roman"/>
          <w:b/>
          <w:sz w:val="24"/>
          <w:szCs w:val="24"/>
          <w:lang w:val="uk-UA"/>
        </w:rPr>
        <w:t>5</w:t>
      </w:r>
      <w:r w:rsidRPr="009C656E">
        <w:rPr>
          <w:rFonts w:ascii="Times New Roman" w:hAnsi="Times New Roman" w:cs="Times New Roman"/>
          <w:b/>
          <w:sz w:val="24"/>
          <w:szCs w:val="24"/>
          <w:lang w:val="uk-UA"/>
        </w:rPr>
        <w:t xml:space="preserve"> році</w:t>
      </w:r>
      <w:r w:rsidRPr="009C656E">
        <w:rPr>
          <w:rFonts w:ascii="Times New Roman" w:hAnsi="Times New Roman" w:cs="Times New Roman"/>
          <w:sz w:val="24"/>
          <w:szCs w:val="24"/>
          <w:lang w:val="uk-UA"/>
        </w:rPr>
        <w:t xml:space="preserve">                                                       </w:t>
      </w:r>
      <w:r w:rsidRPr="009C656E">
        <w:rPr>
          <w:rFonts w:ascii="Times New Roman" w:hAnsi="Times New Roman" w:cs="Times New Roman"/>
          <w:b/>
          <w:sz w:val="24"/>
          <w:szCs w:val="24"/>
          <w:lang w:val="uk-UA"/>
        </w:rPr>
        <w:t xml:space="preserve">  «Програми   розвитку   міського   електротранспорту   м.  Сєвєродонецька   на</w:t>
      </w:r>
    </w:p>
    <w:p w:rsidR="009C656E" w:rsidRPr="009C656E" w:rsidRDefault="009C656E" w:rsidP="009C656E">
      <w:pPr>
        <w:spacing w:after="0" w:line="240" w:lineRule="auto"/>
        <w:rPr>
          <w:rFonts w:ascii="Times New Roman" w:hAnsi="Times New Roman" w:cs="Times New Roman"/>
          <w:b/>
          <w:sz w:val="24"/>
          <w:szCs w:val="24"/>
          <w:lang w:val="uk-UA"/>
        </w:rPr>
      </w:pPr>
      <w:r w:rsidRPr="009C656E">
        <w:rPr>
          <w:rFonts w:ascii="Times New Roman" w:hAnsi="Times New Roman" w:cs="Times New Roman"/>
          <w:b/>
          <w:sz w:val="24"/>
          <w:szCs w:val="24"/>
          <w:lang w:val="uk-UA"/>
        </w:rPr>
        <w:t xml:space="preserve">                                                              період до  2017</w:t>
      </w:r>
      <w:r w:rsidR="006131DE">
        <w:rPr>
          <w:rFonts w:ascii="Times New Roman" w:hAnsi="Times New Roman" w:cs="Times New Roman"/>
          <w:b/>
          <w:sz w:val="24"/>
          <w:szCs w:val="24"/>
          <w:lang w:val="uk-UA"/>
        </w:rPr>
        <w:t xml:space="preserve"> </w:t>
      </w:r>
      <w:r w:rsidRPr="009C656E">
        <w:rPr>
          <w:rFonts w:ascii="Times New Roman" w:hAnsi="Times New Roman" w:cs="Times New Roman"/>
          <w:b/>
          <w:sz w:val="24"/>
          <w:szCs w:val="24"/>
          <w:lang w:val="uk-UA"/>
        </w:rPr>
        <w:t>рок</w:t>
      </w:r>
      <w:r w:rsidR="006131DE">
        <w:rPr>
          <w:rFonts w:ascii="Times New Roman" w:hAnsi="Times New Roman" w:cs="Times New Roman"/>
          <w:b/>
          <w:sz w:val="24"/>
          <w:szCs w:val="24"/>
          <w:lang w:val="uk-UA"/>
        </w:rPr>
        <w:t>у</w:t>
      </w:r>
      <w:r w:rsidRPr="009C656E">
        <w:rPr>
          <w:rFonts w:ascii="Times New Roman" w:hAnsi="Times New Roman" w:cs="Times New Roman"/>
          <w:b/>
          <w:sz w:val="24"/>
          <w:szCs w:val="24"/>
          <w:lang w:val="uk-UA"/>
        </w:rPr>
        <w:t xml:space="preserve">».                                                    </w:t>
      </w:r>
    </w:p>
    <w:p w:rsidR="009C656E" w:rsidRPr="009C656E" w:rsidRDefault="009C656E" w:rsidP="009C656E">
      <w:pPr>
        <w:spacing w:after="0" w:line="240" w:lineRule="auto"/>
        <w:rPr>
          <w:rFonts w:ascii="Times New Roman" w:hAnsi="Times New Roman" w:cs="Times New Roman"/>
          <w:sz w:val="24"/>
          <w:szCs w:val="24"/>
          <w:lang w:val="uk-UA"/>
        </w:rPr>
      </w:pPr>
    </w:p>
    <w:p w:rsidR="009C656E" w:rsidRPr="009C656E" w:rsidRDefault="009C656E" w:rsidP="009C656E">
      <w:pPr>
        <w:numPr>
          <w:ilvl w:val="0"/>
          <w:numId w:val="1"/>
        </w:numPr>
        <w:suppressAutoHyphens/>
        <w:spacing w:after="0" w:line="240" w:lineRule="auto"/>
        <w:ind w:left="0"/>
        <w:rPr>
          <w:rFonts w:ascii="Times New Roman" w:hAnsi="Times New Roman" w:cs="Times New Roman"/>
          <w:b/>
          <w:sz w:val="24"/>
          <w:szCs w:val="24"/>
          <w:lang w:val="uk-UA"/>
        </w:rPr>
      </w:pPr>
      <w:r w:rsidRPr="009C656E">
        <w:rPr>
          <w:rFonts w:ascii="Times New Roman" w:hAnsi="Times New Roman" w:cs="Times New Roman"/>
          <w:b/>
          <w:sz w:val="24"/>
          <w:szCs w:val="24"/>
          <w:lang w:val="uk-UA"/>
        </w:rPr>
        <w:t>Основні дані.</w:t>
      </w:r>
    </w:p>
    <w:p w:rsidR="009C656E" w:rsidRPr="009C656E" w:rsidRDefault="009C656E" w:rsidP="009C656E">
      <w:pPr>
        <w:spacing w:after="0" w:line="240" w:lineRule="auto"/>
        <w:jc w:val="both"/>
        <w:rPr>
          <w:rFonts w:ascii="Times New Roman" w:hAnsi="Times New Roman" w:cs="Times New Roman"/>
          <w:sz w:val="24"/>
          <w:szCs w:val="24"/>
          <w:lang w:val="uk-UA"/>
        </w:rPr>
      </w:pPr>
      <w:r w:rsidRPr="009C656E">
        <w:rPr>
          <w:rFonts w:ascii="Times New Roman" w:hAnsi="Times New Roman" w:cs="Times New Roman"/>
          <w:sz w:val="24"/>
          <w:szCs w:val="24"/>
          <w:lang w:val="uk-UA"/>
        </w:rPr>
        <w:t xml:space="preserve">           Метою „Програми розвитку міського електротранспорту м. Сєвєродонецька на період до 2017 роки” (далі Програма) є створення  умов для надання населенню доступних, якісних та безпечних послуг з перевезень електротранспортом, забезпечення стабільного функціонування і динамічного розвитку міського електротранспорту, збільшення питомої ваги електротранспорту у міських пасажирських перевезеннях, його пріоритетний розвиток у місті, як екологічно чистого виду транспорту, збільшення обсягів перевезень за рахунок проведення оптимізації транспортної схеми руху пасажирського транспорту. КП  «Сєвєродонецьке тролейбусне управління» на даний час обслуговує чотири тролейбусних маршрути. Кількість рухомого складу становить </w:t>
      </w:r>
      <w:r w:rsidR="006131DE">
        <w:rPr>
          <w:rFonts w:ascii="Times New Roman" w:hAnsi="Times New Roman" w:cs="Times New Roman"/>
          <w:sz w:val="24"/>
          <w:szCs w:val="24"/>
          <w:lang w:val="uk-UA"/>
        </w:rPr>
        <w:t>36</w:t>
      </w:r>
      <w:r w:rsidRPr="009C656E">
        <w:rPr>
          <w:rFonts w:ascii="Times New Roman" w:hAnsi="Times New Roman" w:cs="Times New Roman"/>
          <w:sz w:val="24"/>
          <w:szCs w:val="24"/>
          <w:lang w:val="uk-UA"/>
        </w:rPr>
        <w:t xml:space="preserve"> одиниць. Зношеність рухомого складу становить 54,5 %. Протяжність тролейбусних маршрутів складає 91,5км, а контактних ліній 54,5 км.                             </w:t>
      </w:r>
    </w:p>
    <w:p w:rsidR="009C656E" w:rsidRPr="009C656E" w:rsidRDefault="009C656E" w:rsidP="002F22AF">
      <w:pPr>
        <w:spacing w:after="240" w:line="240" w:lineRule="auto"/>
        <w:jc w:val="both"/>
        <w:rPr>
          <w:rFonts w:ascii="Times New Roman" w:hAnsi="Times New Roman" w:cs="Times New Roman"/>
          <w:sz w:val="24"/>
          <w:szCs w:val="24"/>
          <w:lang w:val="uk-UA"/>
        </w:rPr>
      </w:pPr>
      <w:r w:rsidRPr="009C656E">
        <w:rPr>
          <w:rFonts w:ascii="Times New Roman" w:hAnsi="Times New Roman" w:cs="Times New Roman"/>
          <w:sz w:val="24"/>
          <w:szCs w:val="24"/>
          <w:lang w:val="uk-UA"/>
        </w:rPr>
        <w:t xml:space="preserve">На виконання  «Державної цільової програми розвитку міського електротранспорту на період до 2017 року» затвердженої постановою КМУ  від 29 грудня 2006року №1855 була розроблена міська Програма, яка погоджена 17 вересня 2007 року з Міністерством з питань житлово-комунального господарства України і затверджена рішенням міської ради № 1433 від 25.10.2007 року( зі змінами внесеними рішенням сесії міської ради від </w:t>
      </w:r>
      <w:r w:rsidR="006131DE">
        <w:rPr>
          <w:rFonts w:ascii="Times New Roman" w:hAnsi="Times New Roman" w:cs="Times New Roman"/>
          <w:sz w:val="24"/>
          <w:szCs w:val="24"/>
          <w:lang w:val="uk-UA"/>
        </w:rPr>
        <w:t>25</w:t>
      </w:r>
      <w:r w:rsidRPr="009C656E">
        <w:rPr>
          <w:rFonts w:ascii="Times New Roman" w:hAnsi="Times New Roman" w:cs="Times New Roman"/>
          <w:sz w:val="24"/>
          <w:szCs w:val="24"/>
          <w:lang w:val="uk-UA"/>
        </w:rPr>
        <w:t>.1</w:t>
      </w:r>
      <w:r w:rsidR="006131DE">
        <w:rPr>
          <w:rFonts w:ascii="Times New Roman" w:hAnsi="Times New Roman" w:cs="Times New Roman"/>
          <w:sz w:val="24"/>
          <w:szCs w:val="24"/>
          <w:lang w:val="uk-UA"/>
        </w:rPr>
        <w:t>2</w:t>
      </w:r>
      <w:r w:rsidRPr="009C656E">
        <w:rPr>
          <w:rFonts w:ascii="Times New Roman" w:hAnsi="Times New Roman" w:cs="Times New Roman"/>
          <w:sz w:val="24"/>
          <w:szCs w:val="24"/>
          <w:lang w:val="uk-UA"/>
        </w:rPr>
        <w:t>.201</w:t>
      </w:r>
      <w:r w:rsidR="006131DE">
        <w:rPr>
          <w:rFonts w:ascii="Times New Roman" w:hAnsi="Times New Roman" w:cs="Times New Roman"/>
          <w:sz w:val="24"/>
          <w:szCs w:val="24"/>
          <w:lang w:val="uk-UA"/>
        </w:rPr>
        <w:t>4</w:t>
      </w:r>
      <w:r w:rsidRPr="009C656E">
        <w:rPr>
          <w:rFonts w:ascii="Times New Roman" w:hAnsi="Times New Roman" w:cs="Times New Roman"/>
          <w:sz w:val="24"/>
          <w:szCs w:val="24"/>
          <w:lang w:val="uk-UA"/>
        </w:rPr>
        <w:t xml:space="preserve"> року № </w:t>
      </w:r>
      <w:r w:rsidR="006131DE">
        <w:rPr>
          <w:rFonts w:ascii="Times New Roman" w:hAnsi="Times New Roman" w:cs="Times New Roman"/>
          <w:sz w:val="24"/>
          <w:szCs w:val="24"/>
          <w:lang w:val="uk-UA"/>
        </w:rPr>
        <w:t>4241</w:t>
      </w:r>
      <w:r w:rsidRPr="009C656E">
        <w:rPr>
          <w:rFonts w:ascii="Times New Roman" w:hAnsi="Times New Roman" w:cs="Times New Roman"/>
          <w:sz w:val="24"/>
          <w:szCs w:val="24"/>
          <w:lang w:val="uk-UA"/>
        </w:rPr>
        <w:t>).</w:t>
      </w:r>
    </w:p>
    <w:p w:rsidR="009C656E" w:rsidRPr="009C656E" w:rsidRDefault="009C656E" w:rsidP="009C656E">
      <w:pPr>
        <w:numPr>
          <w:ilvl w:val="0"/>
          <w:numId w:val="1"/>
        </w:numPr>
        <w:suppressAutoHyphens/>
        <w:spacing w:after="0" w:line="240" w:lineRule="auto"/>
        <w:ind w:left="0"/>
        <w:jc w:val="both"/>
        <w:rPr>
          <w:rFonts w:ascii="Times New Roman" w:hAnsi="Times New Roman" w:cs="Times New Roman"/>
          <w:sz w:val="24"/>
          <w:szCs w:val="24"/>
          <w:lang w:val="uk-UA"/>
        </w:rPr>
      </w:pPr>
      <w:r w:rsidRPr="009C656E">
        <w:rPr>
          <w:rFonts w:ascii="Times New Roman" w:hAnsi="Times New Roman" w:cs="Times New Roman"/>
          <w:b/>
          <w:sz w:val="24"/>
          <w:szCs w:val="24"/>
          <w:lang w:val="uk-UA"/>
        </w:rPr>
        <w:t>Виконання  завдань  і  заходів.</w:t>
      </w:r>
      <w:r w:rsidRPr="009C656E">
        <w:rPr>
          <w:rFonts w:ascii="Times New Roman" w:hAnsi="Times New Roman" w:cs="Times New Roman"/>
          <w:sz w:val="24"/>
          <w:szCs w:val="24"/>
          <w:lang w:val="uk-UA"/>
        </w:rPr>
        <w:t xml:space="preserve">                                                                                                                                                 </w:t>
      </w:r>
    </w:p>
    <w:p w:rsidR="009C656E" w:rsidRPr="009C656E" w:rsidRDefault="009C656E" w:rsidP="009C656E">
      <w:pPr>
        <w:spacing w:after="0" w:line="240" w:lineRule="auto"/>
        <w:ind w:firstLine="680"/>
        <w:jc w:val="both"/>
        <w:rPr>
          <w:rFonts w:ascii="Times New Roman" w:hAnsi="Times New Roman" w:cs="Times New Roman"/>
          <w:sz w:val="24"/>
          <w:szCs w:val="24"/>
          <w:lang w:val="uk-UA"/>
        </w:rPr>
      </w:pPr>
      <w:r w:rsidRPr="009C656E">
        <w:rPr>
          <w:rFonts w:ascii="Times New Roman" w:hAnsi="Times New Roman" w:cs="Times New Roman"/>
          <w:sz w:val="24"/>
          <w:szCs w:val="24"/>
          <w:lang w:val="uk-UA"/>
        </w:rPr>
        <w:t>До Програми на 201</w:t>
      </w:r>
      <w:r w:rsidR="006131DE">
        <w:rPr>
          <w:rFonts w:ascii="Times New Roman" w:hAnsi="Times New Roman" w:cs="Times New Roman"/>
          <w:sz w:val="24"/>
          <w:szCs w:val="24"/>
          <w:lang w:val="uk-UA"/>
        </w:rPr>
        <w:t>5</w:t>
      </w:r>
      <w:r w:rsidRPr="009C656E">
        <w:rPr>
          <w:rFonts w:ascii="Times New Roman" w:hAnsi="Times New Roman" w:cs="Times New Roman"/>
          <w:sz w:val="24"/>
          <w:szCs w:val="24"/>
          <w:lang w:val="uk-UA"/>
        </w:rPr>
        <w:t xml:space="preserve"> рік включені заходи з оновлення парку тролейбусів, капітальний ремонт контактної мережі, капітальний ремонт тягових підстанцій, капітальний ремонт тролейбусів, оновлення спецмашин, придбання шин для тролейбусів.</w:t>
      </w:r>
    </w:p>
    <w:p w:rsidR="009C656E" w:rsidRPr="009C656E" w:rsidRDefault="009C656E" w:rsidP="009C656E">
      <w:pPr>
        <w:spacing w:after="0" w:line="240" w:lineRule="auto"/>
        <w:ind w:firstLine="680"/>
        <w:jc w:val="both"/>
        <w:rPr>
          <w:rFonts w:ascii="Times New Roman" w:hAnsi="Times New Roman" w:cs="Times New Roman"/>
          <w:bCs/>
          <w:sz w:val="24"/>
          <w:szCs w:val="24"/>
          <w:lang w:val="uk-UA"/>
        </w:rPr>
      </w:pPr>
      <w:r w:rsidRPr="009C656E">
        <w:rPr>
          <w:rFonts w:ascii="Times New Roman" w:hAnsi="Times New Roman" w:cs="Times New Roman"/>
          <w:bCs/>
          <w:sz w:val="24"/>
          <w:szCs w:val="24"/>
          <w:lang w:val="uk-UA"/>
        </w:rPr>
        <w:t>2.1. Оновлення парку тролейбусів.</w:t>
      </w:r>
    </w:p>
    <w:p w:rsidR="009C656E" w:rsidRPr="009C656E" w:rsidRDefault="009C656E" w:rsidP="009C656E">
      <w:pPr>
        <w:spacing w:after="0" w:line="240" w:lineRule="auto"/>
        <w:jc w:val="both"/>
        <w:rPr>
          <w:rFonts w:ascii="Times New Roman" w:hAnsi="Times New Roman" w:cs="Times New Roman"/>
          <w:sz w:val="24"/>
          <w:szCs w:val="24"/>
          <w:lang w:val="uk-UA"/>
        </w:rPr>
      </w:pPr>
      <w:r w:rsidRPr="009C656E">
        <w:rPr>
          <w:rFonts w:ascii="Times New Roman" w:hAnsi="Times New Roman" w:cs="Times New Roman"/>
          <w:sz w:val="24"/>
          <w:szCs w:val="24"/>
          <w:lang w:val="uk-UA"/>
        </w:rPr>
        <w:t xml:space="preserve">Відсутність коштів не дала змогу оновити парк тролейбусів. </w:t>
      </w:r>
    </w:p>
    <w:p w:rsidR="009C656E" w:rsidRPr="009C656E" w:rsidRDefault="009C656E" w:rsidP="009C656E">
      <w:pPr>
        <w:spacing w:after="0" w:line="240" w:lineRule="auto"/>
        <w:ind w:firstLine="709"/>
        <w:jc w:val="both"/>
        <w:rPr>
          <w:rFonts w:ascii="Times New Roman" w:hAnsi="Times New Roman" w:cs="Times New Roman"/>
          <w:bCs/>
          <w:sz w:val="24"/>
          <w:szCs w:val="24"/>
          <w:lang w:val="uk-UA"/>
        </w:rPr>
      </w:pPr>
      <w:r w:rsidRPr="009C656E">
        <w:rPr>
          <w:rFonts w:ascii="Times New Roman" w:hAnsi="Times New Roman" w:cs="Times New Roman"/>
          <w:bCs/>
          <w:sz w:val="24"/>
          <w:szCs w:val="24"/>
          <w:lang w:val="uk-UA"/>
        </w:rPr>
        <w:t>2.2. Капітальний ремонт контактної мережі.</w:t>
      </w:r>
    </w:p>
    <w:p w:rsidR="009C656E" w:rsidRPr="009C656E" w:rsidRDefault="009C656E" w:rsidP="009C656E">
      <w:pPr>
        <w:spacing w:after="0" w:line="240" w:lineRule="auto"/>
        <w:jc w:val="both"/>
        <w:rPr>
          <w:rFonts w:ascii="Times New Roman" w:hAnsi="Times New Roman" w:cs="Times New Roman"/>
          <w:sz w:val="24"/>
          <w:szCs w:val="24"/>
          <w:lang w:val="uk-UA"/>
        </w:rPr>
      </w:pPr>
      <w:r w:rsidRPr="009C656E">
        <w:rPr>
          <w:rFonts w:ascii="Times New Roman" w:hAnsi="Times New Roman" w:cs="Times New Roman"/>
          <w:sz w:val="24"/>
          <w:szCs w:val="24"/>
          <w:lang w:val="uk-UA"/>
        </w:rPr>
        <w:t xml:space="preserve">З міського бюджету на виконання цього заходу </w:t>
      </w:r>
      <w:r w:rsidR="004701BA">
        <w:rPr>
          <w:rFonts w:ascii="Times New Roman" w:hAnsi="Times New Roman" w:cs="Times New Roman"/>
          <w:sz w:val="24"/>
          <w:szCs w:val="24"/>
          <w:lang w:val="uk-UA"/>
        </w:rPr>
        <w:t>профінансовано</w:t>
      </w:r>
      <w:r w:rsidRPr="009C656E">
        <w:rPr>
          <w:rFonts w:ascii="Times New Roman" w:hAnsi="Times New Roman" w:cs="Times New Roman"/>
          <w:sz w:val="24"/>
          <w:szCs w:val="24"/>
          <w:lang w:val="uk-UA"/>
        </w:rPr>
        <w:t xml:space="preserve"> </w:t>
      </w:r>
      <w:r w:rsidR="003D119E">
        <w:rPr>
          <w:rFonts w:ascii="Times New Roman" w:hAnsi="Times New Roman" w:cs="Times New Roman"/>
          <w:sz w:val="24"/>
          <w:szCs w:val="24"/>
          <w:lang w:val="uk-UA"/>
        </w:rPr>
        <w:t>99</w:t>
      </w:r>
      <w:r w:rsidR="001F621B">
        <w:rPr>
          <w:rFonts w:ascii="Times New Roman" w:hAnsi="Times New Roman" w:cs="Times New Roman"/>
          <w:sz w:val="24"/>
          <w:szCs w:val="24"/>
          <w:lang w:val="uk-UA"/>
        </w:rPr>
        <w:t>,9</w:t>
      </w:r>
      <w:r w:rsidRPr="003D119E">
        <w:rPr>
          <w:rFonts w:ascii="Times New Roman" w:hAnsi="Times New Roman" w:cs="Times New Roman"/>
          <w:sz w:val="24"/>
          <w:szCs w:val="24"/>
          <w:lang w:val="uk-UA"/>
        </w:rPr>
        <w:t xml:space="preserve"> </w:t>
      </w:r>
      <w:r w:rsidR="003D119E">
        <w:rPr>
          <w:rFonts w:ascii="Times New Roman" w:hAnsi="Times New Roman" w:cs="Times New Roman"/>
          <w:sz w:val="24"/>
          <w:szCs w:val="24"/>
          <w:lang w:val="uk-UA"/>
        </w:rPr>
        <w:t xml:space="preserve">тис. </w:t>
      </w:r>
      <w:r w:rsidRPr="003D119E">
        <w:rPr>
          <w:rFonts w:ascii="Times New Roman" w:hAnsi="Times New Roman" w:cs="Times New Roman"/>
          <w:sz w:val="24"/>
          <w:szCs w:val="24"/>
          <w:lang w:val="uk-UA"/>
        </w:rPr>
        <w:t>грн</w:t>
      </w:r>
      <w:r w:rsidRPr="009C656E">
        <w:rPr>
          <w:rFonts w:ascii="Times New Roman" w:hAnsi="Times New Roman" w:cs="Times New Roman"/>
          <w:sz w:val="24"/>
          <w:szCs w:val="24"/>
          <w:lang w:val="uk-UA"/>
        </w:rPr>
        <w:t xml:space="preserve">. на придбання  контактного дроту. </w:t>
      </w:r>
    </w:p>
    <w:p w:rsidR="009C656E" w:rsidRPr="009C656E" w:rsidRDefault="009C656E" w:rsidP="009C656E">
      <w:pPr>
        <w:spacing w:after="0" w:line="240" w:lineRule="auto"/>
        <w:ind w:firstLine="709"/>
        <w:jc w:val="both"/>
        <w:rPr>
          <w:rFonts w:ascii="Times New Roman" w:hAnsi="Times New Roman" w:cs="Times New Roman"/>
          <w:bCs/>
          <w:sz w:val="24"/>
          <w:szCs w:val="24"/>
          <w:lang w:val="uk-UA"/>
        </w:rPr>
      </w:pPr>
      <w:r w:rsidRPr="009C656E">
        <w:rPr>
          <w:rFonts w:ascii="Times New Roman" w:hAnsi="Times New Roman" w:cs="Times New Roman"/>
          <w:bCs/>
          <w:sz w:val="24"/>
          <w:szCs w:val="24"/>
          <w:lang w:val="uk-UA"/>
        </w:rPr>
        <w:t>2.3. Капітальний ремонт тягових підстанцій.</w:t>
      </w:r>
    </w:p>
    <w:p w:rsidR="009C656E" w:rsidRPr="009C656E" w:rsidRDefault="009C656E" w:rsidP="009C656E">
      <w:pPr>
        <w:spacing w:after="0" w:line="240" w:lineRule="auto"/>
        <w:jc w:val="both"/>
        <w:rPr>
          <w:rFonts w:ascii="Times New Roman" w:hAnsi="Times New Roman" w:cs="Times New Roman"/>
          <w:sz w:val="24"/>
          <w:szCs w:val="24"/>
          <w:lang w:val="uk-UA"/>
        </w:rPr>
      </w:pPr>
      <w:r w:rsidRPr="009C656E">
        <w:rPr>
          <w:rFonts w:ascii="Times New Roman" w:hAnsi="Times New Roman" w:cs="Times New Roman"/>
          <w:sz w:val="24"/>
          <w:szCs w:val="24"/>
          <w:lang w:val="uk-UA"/>
        </w:rPr>
        <w:t xml:space="preserve">На відновлення технічного ресурсу тягових підстанцій із міського бюджету заплановано  </w:t>
      </w:r>
      <w:r w:rsidR="001F621B">
        <w:rPr>
          <w:rFonts w:ascii="Times New Roman" w:hAnsi="Times New Roman" w:cs="Times New Roman"/>
          <w:sz w:val="24"/>
          <w:szCs w:val="24"/>
          <w:lang w:val="uk-UA"/>
        </w:rPr>
        <w:t>300 тис</w:t>
      </w:r>
      <w:r w:rsidRPr="009C656E">
        <w:rPr>
          <w:rFonts w:ascii="Times New Roman" w:hAnsi="Times New Roman" w:cs="Times New Roman"/>
          <w:sz w:val="24"/>
          <w:szCs w:val="24"/>
          <w:lang w:val="uk-UA"/>
        </w:rPr>
        <w:t>.</w:t>
      </w:r>
      <w:r w:rsidR="00EE05E4">
        <w:rPr>
          <w:rFonts w:ascii="Times New Roman" w:hAnsi="Times New Roman" w:cs="Times New Roman"/>
          <w:sz w:val="24"/>
          <w:szCs w:val="24"/>
          <w:lang w:val="uk-UA"/>
        </w:rPr>
        <w:t xml:space="preserve"> </w:t>
      </w:r>
      <w:r w:rsidRPr="009C656E">
        <w:rPr>
          <w:rFonts w:ascii="Times New Roman" w:hAnsi="Times New Roman" w:cs="Times New Roman"/>
          <w:sz w:val="24"/>
          <w:szCs w:val="24"/>
          <w:lang w:val="uk-UA"/>
        </w:rPr>
        <w:t>грн. Із-за відсутності коштів капітальний ремонт тягових підстанцій не проводився.</w:t>
      </w:r>
    </w:p>
    <w:p w:rsidR="009C656E" w:rsidRPr="009C656E" w:rsidRDefault="009C656E" w:rsidP="009C656E">
      <w:pPr>
        <w:spacing w:after="0" w:line="240" w:lineRule="auto"/>
        <w:ind w:firstLine="709"/>
        <w:jc w:val="both"/>
        <w:rPr>
          <w:rFonts w:ascii="Times New Roman" w:hAnsi="Times New Roman" w:cs="Times New Roman"/>
          <w:bCs/>
          <w:sz w:val="24"/>
          <w:szCs w:val="24"/>
          <w:lang w:val="uk-UA"/>
        </w:rPr>
      </w:pPr>
      <w:r w:rsidRPr="009C656E">
        <w:rPr>
          <w:rFonts w:ascii="Times New Roman" w:hAnsi="Times New Roman" w:cs="Times New Roman"/>
          <w:bCs/>
          <w:sz w:val="24"/>
          <w:szCs w:val="24"/>
          <w:lang w:val="uk-UA"/>
        </w:rPr>
        <w:t>2.4. Капітальний ремонт тролейбусів.</w:t>
      </w:r>
    </w:p>
    <w:p w:rsidR="009C656E" w:rsidRPr="009C656E" w:rsidRDefault="009C656E" w:rsidP="009C656E">
      <w:pPr>
        <w:spacing w:after="0" w:line="240" w:lineRule="auto"/>
        <w:jc w:val="both"/>
        <w:rPr>
          <w:rFonts w:ascii="Times New Roman" w:hAnsi="Times New Roman" w:cs="Times New Roman"/>
          <w:sz w:val="24"/>
          <w:szCs w:val="24"/>
          <w:lang w:val="uk-UA"/>
        </w:rPr>
      </w:pPr>
      <w:r w:rsidRPr="009C656E">
        <w:rPr>
          <w:rFonts w:ascii="Times New Roman" w:hAnsi="Times New Roman" w:cs="Times New Roman"/>
          <w:sz w:val="24"/>
          <w:szCs w:val="24"/>
          <w:lang w:val="uk-UA"/>
        </w:rPr>
        <w:t xml:space="preserve">На капітальний ремонт тролейбусів заплановано </w:t>
      </w:r>
      <w:r w:rsidR="001F621B">
        <w:rPr>
          <w:rFonts w:ascii="Times New Roman" w:hAnsi="Times New Roman" w:cs="Times New Roman"/>
          <w:sz w:val="24"/>
          <w:szCs w:val="24"/>
          <w:lang w:val="uk-UA"/>
        </w:rPr>
        <w:t>400 тис</w:t>
      </w:r>
      <w:r w:rsidRPr="009C656E">
        <w:rPr>
          <w:rFonts w:ascii="Times New Roman" w:hAnsi="Times New Roman" w:cs="Times New Roman"/>
          <w:sz w:val="24"/>
          <w:szCs w:val="24"/>
          <w:lang w:val="uk-UA"/>
        </w:rPr>
        <w:t xml:space="preserve">. грн. коштів міського бюджету та підприємства. Виконано середній ремонт двох тролейбусів за рахунок коштів підприємства на суму </w:t>
      </w:r>
      <w:r w:rsidR="003D119E">
        <w:rPr>
          <w:rFonts w:ascii="Times New Roman" w:hAnsi="Times New Roman" w:cs="Times New Roman"/>
          <w:sz w:val="24"/>
          <w:szCs w:val="24"/>
          <w:lang w:val="uk-UA"/>
        </w:rPr>
        <w:t>398</w:t>
      </w:r>
      <w:r w:rsidR="00A97906">
        <w:rPr>
          <w:rFonts w:ascii="Times New Roman" w:hAnsi="Times New Roman" w:cs="Times New Roman"/>
          <w:sz w:val="24"/>
          <w:szCs w:val="24"/>
          <w:lang w:val="uk-UA"/>
        </w:rPr>
        <w:t xml:space="preserve"> </w:t>
      </w:r>
      <w:r w:rsidR="003D119E">
        <w:rPr>
          <w:rFonts w:ascii="Times New Roman" w:hAnsi="Times New Roman" w:cs="Times New Roman"/>
          <w:sz w:val="24"/>
          <w:szCs w:val="24"/>
          <w:lang w:val="uk-UA"/>
        </w:rPr>
        <w:t>тис</w:t>
      </w:r>
      <w:r w:rsidRPr="009C656E">
        <w:rPr>
          <w:rFonts w:ascii="Times New Roman" w:hAnsi="Times New Roman" w:cs="Times New Roman"/>
          <w:sz w:val="24"/>
          <w:szCs w:val="24"/>
          <w:lang w:val="uk-UA"/>
        </w:rPr>
        <w:t xml:space="preserve">. грн. </w:t>
      </w:r>
      <w:r w:rsidR="00A97906">
        <w:rPr>
          <w:rFonts w:ascii="Times New Roman" w:hAnsi="Times New Roman" w:cs="Times New Roman"/>
          <w:sz w:val="24"/>
          <w:szCs w:val="24"/>
          <w:lang w:val="uk-UA"/>
        </w:rPr>
        <w:t xml:space="preserve">, за кошти місцевого бюджету </w:t>
      </w:r>
      <w:r w:rsidR="003D119E">
        <w:rPr>
          <w:rFonts w:ascii="Times New Roman" w:hAnsi="Times New Roman" w:cs="Times New Roman"/>
          <w:sz w:val="24"/>
          <w:szCs w:val="24"/>
          <w:lang w:val="uk-UA"/>
        </w:rPr>
        <w:t>99</w:t>
      </w:r>
      <w:r w:rsidR="001F621B">
        <w:rPr>
          <w:rFonts w:ascii="Times New Roman" w:hAnsi="Times New Roman" w:cs="Times New Roman"/>
          <w:sz w:val="24"/>
          <w:szCs w:val="24"/>
          <w:lang w:val="uk-UA"/>
        </w:rPr>
        <w:t>,9</w:t>
      </w:r>
      <w:r w:rsidR="00A97906">
        <w:rPr>
          <w:rFonts w:ascii="Times New Roman" w:hAnsi="Times New Roman" w:cs="Times New Roman"/>
          <w:sz w:val="24"/>
          <w:szCs w:val="24"/>
          <w:lang w:val="uk-UA"/>
        </w:rPr>
        <w:t xml:space="preserve"> </w:t>
      </w:r>
      <w:r w:rsidR="003D119E">
        <w:rPr>
          <w:rFonts w:ascii="Times New Roman" w:hAnsi="Times New Roman" w:cs="Times New Roman"/>
          <w:sz w:val="24"/>
          <w:szCs w:val="24"/>
          <w:lang w:val="uk-UA"/>
        </w:rPr>
        <w:t>тис. грн.</w:t>
      </w:r>
    </w:p>
    <w:p w:rsidR="009C656E" w:rsidRPr="009C656E" w:rsidRDefault="008D482C" w:rsidP="008D482C">
      <w:pPr>
        <w:suppressAutoHyphens/>
        <w:spacing w:after="0" w:line="240" w:lineRule="auto"/>
        <w:ind w:left="1560" w:hanging="567"/>
        <w:jc w:val="both"/>
        <w:rPr>
          <w:rFonts w:ascii="Times New Roman" w:hAnsi="Times New Roman" w:cs="Times New Roman"/>
          <w:sz w:val="24"/>
          <w:szCs w:val="24"/>
          <w:lang w:val="uk-UA"/>
        </w:rPr>
      </w:pPr>
      <w:r>
        <w:rPr>
          <w:rFonts w:ascii="Times New Roman" w:hAnsi="Times New Roman" w:cs="Times New Roman"/>
          <w:sz w:val="24"/>
          <w:szCs w:val="24"/>
          <w:lang w:val="uk-UA"/>
        </w:rPr>
        <w:t>2.5</w:t>
      </w:r>
      <w:r w:rsidR="009C656E" w:rsidRPr="009C656E">
        <w:rPr>
          <w:rFonts w:ascii="Times New Roman" w:hAnsi="Times New Roman" w:cs="Times New Roman"/>
          <w:sz w:val="24"/>
          <w:szCs w:val="24"/>
          <w:lang w:val="uk-UA"/>
        </w:rPr>
        <w:t xml:space="preserve">  Оновлення </w:t>
      </w:r>
      <w:r w:rsidR="00A97906">
        <w:rPr>
          <w:rFonts w:ascii="Times New Roman" w:hAnsi="Times New Roman" w:cs="Times New Roman"/>
          <w:sz w:val="24"/>
          <w:szCs w:val="24"/>
          <w:lang w:val="uk-UA"/>
        </w:rPr>
        <w:t>автобуса</w:t>
      </w:r>
      <w:r w:rsidR="009C656E" w:rsidRPr="009C656E">
        <w:rPr>
          <w:rFonts w:ascii="Times New Roman" w:hAnsi="Times New Roman" w:cs="Times New Roman"/>
          <w:sz w:val="24"/>
          <w:szCs w:val="24"/>
          <w:lang w:val="uk-UA"/>
        </w:rPr>
        <w:t>.</w:t>
      </w:r>
    </w:p>
    <w:p w:rsidR="00A97906" w:rsidRDefault="009C656E" w:rsidP="009C656E">
      <w:pPr>
        <w:spacing w:after="0" w:line="240" w:lineRule="auto"/>
        <w:jc w:val="both"/>
        <w:rPr>
          <w:rFonts w:ascii="Times New Roman" w:hAnsi="Times New Roman" w:cs="Times New Roman"/>
          <w:sz w:val="24"/>
          <w:szCs w:val="24"/>
          <w:lang w:val="uk-UA"/>
        </w:rPr>
      </w:pPr>
      <w:r w:rsidRPr="009C656E">
        <w:rPr>
          <w:rFonts w:ascii="Times New Roman" w:hAnsi="Times New Roman" w:cs="Times New Roman"/>
          <w:sz w:val="24"/>
          <w:szCs w:val="24"/>
          <w:lang w:val="uk-UA"/>
        </w:rPr>
        <w:t>Програмний захід з оновлення автобусу було виконано у 2011році.</w:t>
      </w:r>
      <w:r w:rsidR="00A97906">
        <w:rPr>
          <w:rFonts w:ascii="Times New Roman" w:hAnsi="Times New Roman" w:cs="Times New Roman"/>
          <w:sz w:val="24"/>
          <w:szCs w:val="24"/>
          <w:lang w:val="uk-UA"/>
        </w:rPr>
        <w:t xml:space="preserve"> </w:t>
      </w:r>
    </w:p>
    <w:p w:rsidR="009C656E" w:rsidRPr="009C656E" w:rsidRDefault="008D482C" w:rsidP="008D482C">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2.6.  </w:t>
      </w:r>
      <w:r w:rsidR="00A97906">
        <w:rPr>
          <w:rFonts w:ascii="Times New Roman" w:hAnsi="Times New Roman" w:cs="Times New Roman"/>
          <w:sz w:val="24"/>
          <w:szCs w:val="24"/>
          <w:lang w:val="uk-UA"/>
        </w:rPr>
        <w:t xml:space="preserve">На оновлення спец машин було використано власні кошти «СТрУ» 954 </w:t>
      </w:r>
      <w:r w:rsidR="003D119E">
        <w:rPr>
          <w:rFonts w:ascii="Times New Roman" w:hAnsi="Times New Roman" w:cs="Times New Roman"/>
          <w:sz w:val="24"/>
          <w:szCs w:val="24"/>
          <w:lang w:val="uk-UA"/>
        </w:rPr>
        <w:t>тис</w:t>
      </w:r>
      <w:r w:rsidR="00A97906">
        <w:rPr>
          <w:rFonts w:ascii="Times New Roman" w:hAnsi="Times New Roman" w:cs="Times New Roman"/>
          <w:sz w:val="24"/>
          <w:szCs w:val="24"/>
          <w:lang w:val="uk-UA"/>
        </w:rPr>
        <w:t>.</w:t>
      </w:r>
      <w:r w:rsidR="003D119E">
        <w:rPr>
          <w:rFonts w:ascii="Times New Roman" w:hAnsi="Times New Roman" w:cs="Times New Roman"/>
          <w:sz w:val="24"/>
          <w:szCs w:val="24"/>
          <w:lang w:val="uk-UA"/>
        </w:rPr>
        <w:t xml:space="preserve"> </w:t>
      </w:r>
      <w:r w:rsidR="00A97906">
        <w:rPr>
          <w:rFonts w:ascii="Times New Roman" w:hAnsi="Times New Roman" w:cs="Times New Roman"/>
          <w:sz w:val="24"/>
          <w:szCs w:val="24"/>
          <w:lang w:val="uk-UA"/>
        </w:rPr>
        <w:t>грн</w:t>
      </w:r>
      <w:r>
        <w:rPr>
          <w:rFonts w:ascii="Times New Roman" w:hAnsi="Times New Roman" w:cs="Times New Roman"/>
          <w:sz w:val="24"/>
          <w:szCs w:val="24"/>
          <w:lang w:val="uk-UA"/>
        </w:rPr>
        <w:t>.</w:t>
      </w:r>
    </w:p>
    <w:p w:rsidR="009C656E" w:rsidRPr="009C656E" w:rsidRDefault="008D482C" w:rsidP="008D482C">
      <w:pPr>
        <w:suppressAutoHyphens/>
        <w:spacing w:after="0" w:line="240" w:lineRule="auto"/>
        <w:ind w:left="993"/>
        <w:jc w:val="both"/>
        <w:rPr>
          <w:rFonts w:ascii="Times New Roman" w:hAnsi="Times New Roman" w:cs="Times New Roman"/>
          <w:sz w:val="24"/>
          <w:szCs w:val="24"/>
          <w:lang w:val="uk-UA"/>
        </w:rPr>
      </w:pPr>
      <w:r>
        <w:rPr>
          <w:rFonts w:ascii="Times New Roman" w:hAnsi="Times New Roman" w:cs="Times New Roman"/>
          <w:sz w:val="24"/>
          <w:szCs w:val="24"/>
          <w:lang w:val="uk-UA"/>
        </w:rPr>
        <w:t>2.7</w:t>
      </w:r>
      <w:r w:rsidR="009C656E" w:rsidRPr="009C656E">
        <w:rPr>
          <w:rFonts w:ascii="Times New Roman" w:hAnsi="Times New Roman" w:cs="Times New Roman"/>
          <w:sz w:val="24"/>
          <w:szCs w:val="24"/>
          <w:lang w:val="uk-UA"/>
        </w:rPr>
        <w:t xml:space="preserve">  Придбання шин для тролейбусів.</w:t>
      </w:r>
    </w:p>
    <w:p w:rsidR="009C656E" w:rsidRPr="009C656E" w:rsidRDefault="009C656E" w:rsidP="009C656E">
      <w:pPr>
        <w:spacing w:after="0" w:line="240" w:lineRule="auto"/>
        <w:jc w:val="both"/>
        <w:rPr>
          <w:rFonts w:ascii="Times New Roman" w:hAnsi="Times New Roman" w:cs="Times New Roman"/>
          <w:sz w:val="24"/>
          <w:szCs w:val="24"/>
          <w:lang w:val="uk-UA"/>
        </w:rPr>
      </w:pPr>
      <w:r w:rsidRPr="009C656E">
        <w:rPr>
          <w:rFonts w:ascii="Times New Roman" w:hAnsi="Times New Roman" w:cs="Times New Roman"/>
          <w:sz w:val="24"/>
          <w:szCs w:val="24"/>
          <w:lang w:val="uk-UA"/>
        </w:rPr>
        <w:t xml:space="preserve">На придбання шин для тролейбусів із міського бюджету  заплановано </w:t>
      </w:r>
      <w:r w:rsidR="003D119E">
        <w:rPr>
          <w:rFonts w:ascii="Times New Roman" w:hAnsi="Times New Roman" w:cs="Times New Roman"/>
          <w:sz w:val="24"/>
          <w:szCs w:val="24"/>
          <w:lang w:val="uk-UA"/>
        </w:rPr>
        <w:t>700</w:t>
      </w:r>
      <w:r w:rsidR="008D482C">
        <w:rPr>
          <w:rFonts w:ascii="Times New Roman" w:hAnsi="Times New Roman" w:cs="Times New Roman"/>
          <w:sz w:val="24"/>
          <w:szCs w:val="24"/>
          <w:lang w:val="uk-UA"/>
        </w:rPr>
        <w:t xml:space="preserve"> </w:t>
      </w:r>
      <w:r w:rsidRPr="009C656E">
        <w:rPr>
          <w:rFonts w:ascii="Times New Roman" w:hAnsi="Times New Roman" w:cs="Times New Roman"/>
          <w:sz w:val="24"/>
          <w:szCs w:val="24"/>
          <w:lang w:val="uk-UA"/>
        </w:rPr>
        <w:t xml:space="preserve"> </w:t>
      </w:r>
      <w:r w:rsidR="003D119E">
        <w:rPr>
          <w:rFonts w:ascii="Times New Roman" w:hAnsi="Times New Roman" w:cs="Times New Roman"/>
          <w:sz w:val="24"/>
          <w:szCs w:val="24"/>
          <w:lang w:val="uk-UA"/>
        </w:rPr>
        <w:t>тис</w:t>
      </w:r>
      <w:r w:rsidRPr="009C656E">
        <w:rPr>
          <w:rFonts w:ascii="Times New Roman" w:hAnsi="Times New Roman" w:cs="Times New Roman"/>
          <w:sz w:val="24"/>
          <w:szCs w:val="24"/>
          <w:lang w:val="uk-UA"/>
        </w:rPr>
        <w:t>. грн.</w:t>
      </w:r>
    </w:p>
    <w:p w:rsidR="009C656E" w:rsidRPr="009C656E" w:rsidRDefault="009C656E" w:rsidP="009C656E">
      <w:pPr>
        <w:spacing w:after="0" w:line="240" w:lineRule="auto"/>
        <w:jc w:val="both"/>
        <w:rPr>
          <w:rFonts w:ascii="Times New Roman" w:hAnsi="Times New Roman" w:cs="Times New Roman"/>
          <w:sz w:val="24"/>
          <w:szCs w:val="24"/>
          <w:lang w:val="uk-UA"/>
        </w:rPr>
      </w:pPr>
      <w:r w:rsidRPr="009C656E">
        <w:rPr>
          <w:rFonts w:ascii="Times New Roman" w:hAnsi="Times New Roman" w:cs="Times New Roman"/>
          <w:sz w:val="24"/>
          <w:szCs w:val="24"/>
          <w:lang w:val="uk-UA"/>
        </w:rPr>
        <w:t xml:space="preserve">За рахунок </w:t>
      </w:r>
      <w:r w:rsidR="008D482C">
        <w:rPr>
          <w:rFonts w:ascii="Times New Roman" w:hAnsi="Times New Roman" w:cs="Times New Roman"/>
          <w:sz w:val="24"/>
          <w:szCs w:val="24"/>
          <w:lang w:val="uk-UA"/>
        </w:rPr>
        <w:t xml:space="preserve">власних коштів </w:t>
      </w:r>
      <w:r w:rsidRPr="009C656E">
        <w:rPr>
          <w:rFonts w:ascii="Times New Roman" w:hAnsi="Times New Roman" w:cs="Times New Roman"/>
          <w:sz w:val="24"/>
          <w:szCs w:val="24"/>
          <w:lang w:val="uk-UA"/>
        </w:rPr>
        <w:t xml:space="preserve"> придбано</w:t>
      </w:r>
      <w:r w:rsidR="008D482C">
        <w:rPr>
          <w:rFonts w:ascii="Times New Roman" w:hAnsi="Times New Roman" w:cs="Times New Roman"/>
          <w:sz w:val="24"/>
          <w:szCs w:val="24"/>
          <w:lang w:val="uk-UA"/>
        </w:rPr>
        <w:t xml:space="preserve"> 122</w:t>
      </w:r>
      <w:r w:rsidRPr="009C656E">
        <w:rPr>
          <w:rFonts w:ascii="Times New Roman" w:hAnsi="Times New Roman" w:cs="Times New Roman"/>
          <w:sz w:val="24"/>
          <w:szCs w:val="24"/>
          <w:lang w:val="uk-UA"/>
        </w:rPr>
        <w:t xml:space="preserve"> одиниці шин для тролейбусів на загальну суму</w:t>
      </w:r>
      <w:r w:rsidR="003D119E">
        <w:rPr>
          <w:rFonts w:ascii="Times New Roman" w:hAnsi="Times New Roman" w:cs="Times New Roman"/>
          <w:sz w:val="24"/>
          <w:szCs w:val="24"/>
          <w:lang w:val="uk-UA"/>
        </w:rPr>
        <w:t xml:space="preserve"> </w:t>
      </w:r>
      <w:r w:rsidR="008D482C">
        <w:rPr>
          <w:rFonts w:ascii="Times New Roman" w:hAnsi="Times New Roman" w:cs="Times New Roman"/>
          <w:sz w:val="24"/>
          <w:szCs w:val="24"/>
          <w:lang w:val="uk-UA"/>
        </w:rPr>
        <w:t xml:space="preserve">479 </w:t>
      </w:r>
      <w:r w:rsidR="003D119E">
        <w:rPr>
          <w:rFonts w:ascii="Times New Roman" w:hAnsi="Times New Roman" w:cs="Times New Roman"/>
          <w:sz w:val="24"/>
          <w:szCs w:val="24"/>
          <w:lang w:val="uk-UA"/>
        </w:rPr>
        <w:t>тис</w:t>
      </w:r>
      <w:r w:rsidRPr="009C656E">
        <w:rPr>
          <w:rFonts w:ascii="Times New Roman" w:hAnsi="Times New Roman" w:cs="Times New Roman"/>
          <w:sz w:val="24"/>
          <w:szCs w:val="24"/>
          <w:lang w:val="uk-UA"/>
        </w:rPr>
        <w:t>.</w:t>
      </w:r>
      <w:r w:rsidR="003D119E">
        <w:rPr>
          <w:rFonts w:ascii="Times New Roman" w:hAnsi="Times New Roman" w:cs="Times New Roman"/>
          <w:sz w:val="24"/>
          <w:szCs w:val="24"/>
          <w:lang w:val="uk-UA"/>
        </w:rPr>
        <w:t xml:space="preserve"> </w:t>
      </w:r>
      <w:r w:rsidRPr="009C656E">
        <w:rPr>
          <w:rFonts w:ascii="Times New Roman" w:hAnsi="Times New Roman" w:cs="Times New Roman"/>
          <w:sz w:val="24"/>
          <w:szCs w:val="24"/>
          <w:lang w:val="uk-UA"/>
        </w:rPr>
        <w:t xml:space="preserve">грн. </w:t>
      </w:r>
    </w:p>
    <w:p w:rsidR="009C656E" w:rsidRPr="009C656E" w:rsidRDefault="009C656E" w:rsidP="009C656E">
      <w:pPr>
        <w:spacing w:after="0" w:line="240" w:lineRule="auto"/>
        <w:jc w:val="both"/>
        <w:rPr>
          <w:rFonts w:ascii="Times New Roman" w:hAnsi="Times New Roman" w:cs="Times New Roman"/>
          <w:sz w:val="24"/>
          <w:szCs w:val="24"/>
          <w:lang w:val="uk-UA"/>
        </w:rPr>
      </w:pPr>
    </w:p>
    <w:p w:rsidR="009C656E" w:rsidRPr="009C656E" w:rsidRDefault="009C656E" w:rsidP="009C656E">
      <w:pPr>
        <w:numPr>
          <w:ilvl w:val="0"/>
          <w:numId w:val="1"/>
        </w:numPr>
        <w:suppressAutoHyphens/>
        <w:spacing w:after="0" w:line="240" w:lineRule="auto"/>
        <w:ind w:left="0"/>
        <w:jc w:val="both"/>
        <w:rPr>
          <w:rFonts w:ascii="Times New Roman" w:hAnsi="Times New Roman" w:cs="Times New Roman"/>
          <w:b/>
          <w:sz w:val="24"/>
          <w:szCs w:val="24"/>
          <w:lang w:val="uk-UA"/>
        </w:rPr>
      </w:pPr>
      <w:r w:rsidRPr="009C656E">
        <w:rPr>
          <w:rFonts w:ascii="Times New Roman" w:hAnsi="Times New Roman" w:cs="Times New Roman"/>
          <w:b/>
          <w:sz w:val="24"/>
          <w:szCs w:val="24"/>
          <w:lang w:val="uk-UA"/>
        </w:rPr>
        <w:t>Оцінка ефективності виконання.</w:t>
      </w:r>
    </w:p>
    <w:p w:rsidR="009C656E" w:rsidRPr="003D119E" w:rsidRDefault="009C656E" w:rsidP="009C656E">
      <w:pPr>
        <w:spacing w:after="0" w:line="240" w:lineRule="auto"/>
        <w:jc w:val="both"/>
        <w:rPr>
          <w:rFonts w:ascii="Times New Roman" w:hAnsi="Times New Roman" w:cs="Times New Roman"/>
          <w:sz w:val="24"/>
          <w:szCs w:val="24"/>
          <w:lang w:val="uk-UA"/>
        </w:rPr>
      </w:pPr>
      <w:r w:rsidRPr="009C656E">
        <w:rPr>
          <w:rFonts w:ascii="Times New Roman" w:hAnsi="Times New Roman" w:cs="Times New Roman"/>
          <w:sz w:val="24"/>
          <w:szCs w:val="24"/>
          <w:lang w:val="uk-UA"/>
        </w:rPr>
        <w:t xml:space="preserve">          З аналізу кількісних та якісних показників, видно що результати досягнуті у звітному році  по виконанню </w:t>
      </w:r>
      <w:r w:rsidRPr="003D119E">
        <w:rPr>
          <w:rFonts w:ascii="Times New Roman" w:hAnsi="Times New Roman" w:cs="Times New Roman"/>
          <w:sz w:val="24"/>
          <w:szCs w:val="24"/>
          <w:lang w:val="uk-UA"/>
        </w:rPr>
        <w:t>Програми за рахунок коштів місцевого бюджету та коштів тролейбусного управління.</w:t>
      </w:r>
    </w:p>
    <w:p w:rsidR="009C656E" w:rsidRPr="003D119E" w:rsidRDefault="009C656E" w:rsidP="009C656E">
      <w:pPr>
        <w:spacing w:after="0" w:line="240" w:lineRule="auto"/>
        <w:jc w:val="both"/>
        <w:rPr>
          <w:rFonts w:ascii="Times New Roman" w:hAnsi="Times New Roman" w:cs="Times New Roman"/>
          <w:sz w:val="24"/>
          <w:szCs w:val="24"/>
          <w:lang w:val="uk-UA"/>
        </w:rPr>
      </w:pPr>
    </w:p>
    <w:p w:rsidR="009C656E" w:rsidRPr="009C656E" w:rsidRDefault="009C656E" w:rsidP="009C656E">
      <w:pPr>
        <w:numPr>
          <w:ilvl w:val="0"/>
          <w:numId w:val="1"/>
        </w:numPr>
        <w:suppressAutoHyphens/>
        <w:spacing w:after="0" w:line="240" w:lineRule="auto"/>
        <w:ind w:left="0"/>
        <w:jc w:val="both"/>
        <w:rPr>
          <w:rFonts w:ascii="Times New Roman" w:hAnsi="Times New Roman" w:cs="Times New Roman"/>
          <w:sz w:val="24"/>
          <w:szCs w:val="24"/>
          <w:lang w:val="uk-UA"/>
        </w:rPr>
      </w:pPr>
      <w:r w:rsidRPr="009C656E">
        <w:rPr>
          <w:rFonts w:ascii="Times New Roman" w:hAnsi="Times New Roman" w:cs="Times New Roman"/>
          <w:b/>
          <w:sz w:val="24"/>
          <w:szCs w:val="24"/>
          <w:lang w:val="uk-UA"/>
        </w:rPr>
        <w:t>Фінансування.</w:t>
      </w:r>
      <w:r w:rsidRPr="009C656E">
        <w:rPr>
          <w:rFonts w:ascii="Times New Roman" w:hAnsi="Times New Roman" w:cs="Times New Roman"/>
          <w:sz w:val="24"/>
          <w:szCs w:val="24"/>
          <w:lang w:val="uk-UA"/>
        </w:rPr>
        <w:t xml:space="preserve"> </w:t>
      </w:r>
    </w:p>
    <w:p w:rsidR="009C656E" w:rsidRPr="009C656E" w:rsidRDefault="009C656E" w:rsidP="009C656E">
      <w:pPr>
        <w:spacing w:after="0" w:line="240" w:lineRule="auto"/>
        <w:jc w:val="both"/>
        <w:rPr>
          <w:rFonts w:ascii="Times New Roman" w:hAnsi="Times New Roman" w:cs="Times New Roman"/>
          <w:sz w:val="24"/>
          <w:szCs w:val="24"/>
          <w:lang w:val="uk-UA"/>
        </w:rPr>
      </w:pPr>
    </w:p>
    <w:tbl>
      <w:tblPr>
        <w:tblW w:w="9645" w:type="dxa"/>
        <w:tblInd w:w="-20" w:type="dxa"/>
        <w:tblLayout w:type="fixed"/>
        <w:tblLook w:val="04A0"/>
      </w:tblPr>
      <w:tblGrid>
        <w:gridCol w:w="675"/>
        <w:gridCol w:w="3771"/>
        <w:gridCol w:w="1799"/>
        <w:gridCol w:w="1619"/>
        <w:gridCol w:w="1781"/>
      </w:tblGrid>
      <w:tr w:rsidR="009C656E" w:rsidRPr="009C656E" w:rsidTr="00D0068E">
        <w:tc>
          <w:tcPr>
            <w:tcW w:w="675" w:type="dxa"/>
            <w:tcBorders>
              <w:top w:val="single" w:sz="4" w:space="0" w:color="000000"/>
              <w:left w:val="single" w:sz="4" w:space="0" w:color="000000"/>
              <w:bottom w:val="single" w:sz="4" w:space="0" w:color="000000"/>
              <w:right w:val="nil"/>
            </w:tcBorders>
            <w:hideMark/>
          </w:tcPr>
          <w:p w:rsidR="009C656E" w:rsidRPr="009C656E" w:rsidRDefault="009C656E" w:rsidP="009C656E">
            <w:pPr>
              <w:snapToGrid w:val="0"/>
              <w:spacing w:after="0" w:line="240" w:lineRule="auto"/>
              <w:jc w:val="center"/>
              <w:rPr>
                <w:rFonts w:ascii="Times New Roman" w:hAnsi="Times New Roman" w:cs="Times New Roman"/>
                <w:sz w:val="24"/>
                <w:szCs w:val="24"/>
                <w:lang w:val="uk-UA" w:eastAsia="ar-SA"/>
              </w:rPr>
            </w:pPr>
            <w:r w:rsidRPr="009C656E">
              <w:rPr>
                <w:rFonts w:ascii="Times New Roman" w:hAnsi="Times New Roman" w:cs="Times New Roman"/>
                <w:sz w:val="24"/>
                <w:szCs w:val="24"/>
                <w:lang w:val="uk-UA"/>
              </w:rPr>
              <w:t>№</w:t>
            </w:r>
          </w:p>
          <w:p w:rsidR="009C656E" w:rsidRPr="009C656E" w:rsidRDefault="009C656E" w:rsidP="009C656E">
            <w:pPr>
              <w:suppressAutoHyphens/>
              <w:spacing w:after="0" w:line="240" w:lineRule="auto"/>
              <w:jc w:val="center"/>
              <w:rPr>
                <w:rFonts w:ascii="Times New Roman" w:hAnsi="Times New Roman" w:cs="Times New Roman"/>
                <w:sz w:val="24"/>
                <w:szCs w:val="24"/>
                <w:lang w:val="uk-UA" w:eastAsia="ar-SA"/>
              </w:rPr>
            </w:pPr>
            <w:r w:rsidRPr="009C656E">
              <w:rPr>
                <w:rFonts w:ascii="Times New Roman" w:hAnsi="Times New Roman" w:cs="Times New Roman"/>
                <w:sz w:val="24"/>
                <w:szCs w:val="24"/>
                <w:lang w:val="uk-UA"/>
              </w:rPr>
              <w:t>з/п</w:t>
            </w:r>
          </w:p>
        </w:tc>
        <w:tc>
          <w:tcPr>
            <w:tcW w:w="3771" w:type="dxa"/>
            <w:tcBorders>
              <w:top w:val="single" w:sz="4" w:space="0" w:color="000000"/>
              <w:left w:val="single" w:sz="4" w:space="0" w:color="000000"/>
              <w:bottom w:val="single" w:sz="4" w:space="0" w:color="000000"/>
              <w:right w:val="nil"/>
            </w:tcBorders>
            <w:hideMark/>
          </w:tcPr>
          <w:p w:rsidR="009C656E" w:rsidRPr="009C656E" w:rsidRDefault="009C656E" w:rsidP="009C656E">
            <w:pPr>
              <w:suppressAutoHyphens/>
              <w:snapToGrid w:val="0"/>
              <w:spacing w:after="0" w:line="240" w:lineRule="auto"/>
              <w:jc w:val="center"/>
              <w:rPr>
                <w:rFonts w:ascii="Times New Roman" w:hAnsi="Times New Roman" w:cs="Times New Roman"/>
                <w:sz w:val="24"/>
                <w:szCs w:val="24"/>
                <w:lang w:val="uk-UA" w:eastAsia="ar-SA"/>
              </w:rPr>
            </w:pPr>
            <w:r w:rsidRPr="009C656E">
              <w:rPr>
                <w:rFonts w:ascii="Times New Roman" w:hAnsi="Times New Roman" w:cs="Times New Roman"/>
                <w:sz w:val="24"/>
                <w:szCs w:val="24"/>
                <w:lang w:val="uk-UA"/>
              </w:rPr>
              <w:t>Заходи</w:t>
            </w:r>
          </w:p>
        </w:tc>
        <w:tc>
          <w:tcPr>
            <w:tcW w:w="1799" w:type="dxa"/>
            <w:tcBorders>
              <w:top w:val="single" w:sz="4" w:space="0" w:color="000000"/>
              <w:left w:val="single" w:sz="4" w:space="0" w:color="000000"/>
              <w:bottom w:val="single" w:sz="4" w:space="0" w:color="000000"/>
              <w:right w:val="nil"/>
            </w:tcBorders>
            <w:hideMark/>
          </w:tcPr>
          <w:p w:rsidR="009C656E" w:rsidRPr="009C656E" w:rsidRDefault="009C656E" w:rsidP="009C656E">
            <w:pPr>
              <w:snapToGrid w:val="0"/>
              <w:spacing w:after="0" w:line="240" w:lineRule="auto"/>
              <w:jc w:val="center"/>
              <w:rPr>
                <w:rFonts w:ascii="Times New Roman" w:hAnsi="Times New Roman" w:cs="Times New Roman"/>
                <w:sz w:val="24"/>
                <w:szCs w:val="24"/>
                <w:lang w:val="uk-UA" w:eastAsia="ar-SA"/>
              </w:rPr>
            </w:pPr>
            <w:r w:rsidRPr="009C656E">
              <w:rPr>
                <w:rFonts w:ascii="Times New Roman" w:hAnsi="Times New Roman" w:cs="Times New Roman"/>
                <w:sz w:val="24"/>
                <w:szCs w:val="24"/>
                <w:lang w:val="uk-UA"/>
              </w:rPr>
              <w:t>Орієнтований обсяг фінансування</w:t>
            </w:r>
          </w:p>
          <w:p w:rsidR="009C656E" w:rsidRPr="009C656E" w:rsidRDefault="00A32BEB" w:rsidP="009C656E">
            <w:pPr>
              <w:suppressAutoHyphens/>
              <w:spacing w:after="0" w:line="240" w:lineRule="auto"/>
              <w:jc w:val="center"/>
              <w:rPr>
                <w:rFonts w:ascii="Times New Roman" w:hAnsi="Times New Roman" w:cs="Times New Roman"/>
                <w:sz w:val="24"/>
                <w:szCs w:val="24"/>
                <w:lang w:val="uk-UA" w:eastAsia="ar-SA"/>
              </w:rPr>
            </w:pPr>
            <w:r>
              <w:rPr>
                <w:rFonts w:ascii="Times New Roman" w:hAnsi="Times New Roman" w:cs="Times New Roman"/>
                <w:sz w:val="24"/>
                <w:szCs w:val="24"/>
                <w:lang w:val="uk-UA"/>
              </w:rPr>
              <w:t>тис</w:t>
            </w:r>
            <w:r w:rsidR="009C656E" w:rsidRPr="009C656E">
              <w:rPr>
                <w:rFonts w:ascii="Times New Roman" w:hAnsi="Times New Roman" w:cs="Times New Roman"/>
                <w:sz w:val="24"/>
                <w:szCs w:val="24"/>
                <w:lang w:val="uk-UA"/>
              </w:rPr>
              <w:t>. грн.</w:t>
            </w:r>
          </w:p>
        </w:tc>
        <w:tc>
          <w:tcPr>
            <w:tcW w:w="1619" w:type="dxa"/>
            <w:tcBorders>
              <w:top w:val="single" w:sz="4" w:space="0" w:color="000000"/>
              <w:left w:val="single" w:sz="4" w:space="0" w:color="000000"/>
              <w:bottom w:val="single" w:sz="4" w:space="0" w:color="000000"/>
              <w:right w:val="nil"/>
            </w:tcBorders>
            <w:hideMark/>
          </w:tcPr>
          <w:p w:rsidR="009C656E" w:rsidRPr="009C656E" w:rsidRDefault="009C656E" w:rsidP="009C656E">
            <w:pPr>
              <w:snapToGrid w:val="0"/>
              <w:spacing w:after="0" w:line="240" w:lineRule="auto"/>
              <w:jc w:val="center"/>
              <w:rPr>
                <w:rFonts w:ascii="Times New Roman" w:hAnsi="Times New Roman" w:cs="Times New Roman"/>
                <w:sz w:val="24"/>
                <w:szCs w:val="24"/>
                <w:lang w:val="uk-UA" w:eastAsia="ar-SA"/>
              </w:rPr>
            </w:pPr>
            <w:r w:rsidRPr="009C656E">
              <w:rPr>
                <w:rFonts w:ascii="Times New Roman" w:hAnsi="Times New Roman" w:cs="Times New Roman"/>
                <w:sz w:val="24"/>
                <w:szCs w:val="24"/>
                <w:lang w:val="uk-UA"/>
              </w:rPr>
              <w:t>Фактичний обсяг фінансування</w:t>
            </w:r>
          </w:p>
          <w:p w:rsidR="009C656E" w:rsidRPr="009C656E" w:rsidRDefault="00A32BEB" w:rsidP="009C656E">
            <w:pPr>
              <w:suppressAutoHyphens/>
              <w:spacing w:after="0" w:line="240" w:lineRule="auto"/>
              <w:jc w:val="center"/>
              <w:rPr>
                <w:rFonts w:ascii="Times New Roman" w:hAnsi="Times New Roman" w:cs="Times New Roman"/>
                <w:sz w:val="24"/>
                <w:szCs w:val="24"/>
                <w:lang w:val="uk-UA" w:eastAsia="ar-SA"/>
              </w:rPr>
            </w:pPr>
            <w:r>
              <w:rPr>
                <w:rFonts w:ascii="Times New Roman" w:hAnsi="Times New Roman" w:cs="Times New Roman"/>
                <w:sz w:val="24"/>
                <w:szCs w:val="24"/>
                <w:lang w:val="uk-UA"/>
              </w:rPr>
              <w:t>тис</w:t>
            </w:r>
            <w:r w:rsidR="009C656E" w:rsidRPr="009C656E">
              <w:rPr>
                <w:rFonts w:ascii="Times New Roman" w:hAnsi="Times New Roman" w:cs="Times New Roman"/>
                <w:sz w:val="24"/>
                <w:szCs w:val="24"/>
                <w:lang w:val="uk-UA"/>
              </w:rPr>
              <w:t>. грн.</w:t>
            </w:r>
          </w:p>
        </w:tc>
        <w:tc>
          <w:tcPr>
            <w:tcW w:w="1781" w:type="dxa"/>
            <w:tcBorders>
              <w:top w:val="single" w:sz="4" w:space="0" w:color="000000"/>
              <w:left w:val="single" w:sz="4" w:space="0" w:color="000000"/>
              <w:bottom w:val="single" w:sz="4" w:space="0" w:color="000000"/>
              <w:right w:val="single" w:sz="4" w:space="0" w:color="000000"/>
            </w:tcBorders>
            <w:hideMark/>
          </w:tcPr>
          <w:p w:rsidR="009C656E" w:rsidRPr="009C656E" w:rsidRDefault="009C656E" w:rsidP="009C656E">
            <w:pPr>
              <w:suppressAutoHyphens/>
              <w:snapToGrid w:val="0"/>
              <w:spacing w:after="0" w:line="240" w:lineRule="auto"/>
              <w:jc w:val="center"/>
              <w:rPr>
                <w:rFonts w:ascii="Times New Roman" w:hAnsi="Times New Roman" w:cs="Times New Roman"/>
                <w:bCs/>
                <w:sz w:val="24"/>
                <w:szCs w:val="24"/>
                <w:lang w:val="uk-UA" w:eastAsia="ar-SA"/>
              </w:rPr>
            </w:pPr>
            <w:r w:rsidRPr="009C656E">
              <w:rPr>
                <w:rFonts w:ascii="Times New Roman" w:hAnsi="Times New Roman" w:cs="Times New Roman"/>
                <w:bCs/>
                <w:sz w:val="24"/>
                <w:szCs w:val="24"/>
                <w:lang w:val="uk-UA"/>
              </w:rPr>
              <w:t>Джерела фінансування</w:t>
            </w:r>
          </w:p>
        </w:tc>
      </w:tr>
      <w:tr w:rsidR="009C656E" w:rsidRPr="009C656E" w:rsidTr="00D0068E">
        <w:tc>
          <w:tcPr>
            <w:tcW w:w="675" w:type="dxa"/>
            <w:tcBorders>
              <w:top w:val="single" w:sz="4" w:space="0" w:color="000000"/>
              <w:left w:val="single" w:sz="4" w:space="0" w:color="000000"/>
              <w:bottom w:val="single" w:sz="4" w:space="0" w:color="000000"/>
              <w:right w:val="nil"/>
            </w:tcBorders>
            <w:hideMark/>
          </w:tcPr>
          <w:p w:rsidR="009C656E" w:rsidRPr="009C656E" w:rsidRDefault="009C656E" w:rsidP="009C656E">
            <w:pPr>
              <w:suppressAutoHyphens/>
              <w:snapToGrid w:val="0"/>
              <w:spacing w:after="0" w:line="240" w:lineRule="auto"/>
              <w:jc w:val="center"/>
              <w:rPr>
                <w:rFonts w:ascii="Times New Roman" w:hAnsi="Times New Roman" w:cs="Times New Roman"/>
                <w:bCs/>
                <w:sz w:val="24"/>
                <w:szCs w:val="24"/>
                <w:lang w:val="uk-UA" w:eastAsia="ar-SA"/>
              </w:rPr>
            </w:pPr>
            <w:r w:rsidRPr="009C656E">
              <w:rPr>
                <w:rFonts w:ascii="Times New Roman" w:hAnsi="Times New Roman" w:cs="Times New Roman"/>
                <w:bCs/>
                <w:sz w:val="24"/>
                <w:szCs w:val="24"/>
                <w:lang w:val="uk-UA"/>
              </w:rPr>
              <w:t>1</w:t>
            </w:r>
          </w:p>
        </w:tc>
        <w:tc>
          <w:tcPr>
            <w:tcW w:w="3771" w:type="dxa"/>
            <w:tcBorders>
              <w:top w:val="single" w:sz="4" w:space="0" w:color="000000"/>
              <w:left w:val="single" w:sz="4" w:space="0" w:color="000000"/>
              <w:bottom w:val="single" w:sz="4" w:space="0" w:color="000000"/>
              <w:right w:val="nil"/>
            </w:tcBorders>
            <w:hideMark/>
          </w:tcPr>
          <w:p w:rsidR="009C656E" w:rsidRPr="009C656E" w:rsidRDefault="009C656E" w:rsidP="009C656E">
            <w:pPr>
              <w:suppressAutoHyphens/>
              <w:snapToGrid w:val="0"/>
              <w:spacing w:after="0" w:line="240" w:lineRule="auto"/>
              <w:jc w:val="center"/>
              <w:rPr>
                <w:rFonts w:ascii="Times New Roman" w:hAnsi="Times New Roman" w:cs="Times New Roman"/>
                <w:sz w:val="24"/>
                <w:szCs w:val="24"/>
                <w:u w:val="single"/>
                <w:lang w:val="uk-UA" w:eastAsia="ar-SA"/>
              </w:rPr>
            </w:pPr>
            <w:r w:rsidRPr="009C656E">
              <w:rPr>
                <w:rFonts w:ascii="Times New Roman" w:hAnsi="Times New Roman" w:cs="Times New Roman"/>
                <w:sz w:val="24"/>
                <w:szCs w:val="24"/>
                <w:u w:val="single"/>
                <w:lang w:val="uk-UA"/>
              </w:rPr>
              <w:t>2</w:t>
            </w:r>
          </w:p>
        </w:tc>
        <w:tc>
          <w:tcPr>
            <w:tcW w:w="1799" w:type="dxa"/>
            <w:tcBorders>
              <w:top w:val="single" w:sz="4" w:space="0" w:color="000000"/>
              <w:left w:val="single" w:sz="4" w:space="0" w:color="000000"/>
              <w:bottom w:val="single" w:sz="4" w:space="0" w:color="000000"/>
              <w:right w:val="nil"/>
            </w:tcBorders>
            <w:hideMark/>
          </w:tcPr>
          <w:p w:rsidR="009C656E" w:rsidRPr="009C656E" w:rsidRDefault="009C656E" w:rsidP="009C656E">
            <w:pPr>
              <w:suppressAutoHyphens/>
              <w:snapToGrid w:val="0"/>
              <w:spacing w:after="0" w:line="240" w:lineRule="auto"/>
              <w:jc w:val="center"/>
              <w:rPr>
                <w:rFonts w:ascii="Times New Roman" w:hAnsi="Times New Roman" w:cs="Times New Roman"/>
                <w:bCs/>
                <w:sz w:val="24"/>
                <w:szCs w:val="24"/>
                <w:lang w:val="uk-UA" w:eastAsia="ar-SA"/>
              </w:rPr>
            </w:pPr>
            <w:r w:rsidRPr="009C656E">
              <w:rPr>
                <w:rFonts w:ascii="Times New Roman" w:hAnsi="Times New Roman" w:cs="Times New Roman"/>
                <w:bCs/>
                <w:sz w:val="24"/>
                <w:szCs w:val="24"/>
                <w:lang w:val="uk-UA"/>
              </w:rPr>
              <w:t>3</w:t>
            </w:r>
          </w:p>
        </w:tc>
        <w:tc>
          <w:tcPr>
            <w:tcW w:w="1619" w:type="dxa"/>
            <w:tcBorders>
              <w:top w:val="single" w:sz="4" w:space="0" w:color="000000"/>
              <w:left w:val="single" w:sz="4" w:space="0" w:color="000000"/>
              <w:bottom w:val="single" w:sz="4" w:space="0" w:color="000000"/>
              <w:right w:val="nil"/>
            </w:tcBorders>
            <w:hideMark/>
          </w:tcPr>
          <w:p w:rsidR="009C656E" w:rsidRPr="009C656E" w:rsidRDefault="009C656E" w:rsidP="009C656E">
            <w:pPr>
              <w:suppressAutoHyphens/>
              <w:snapToGrid w:val="0"/>
              <w:spacing w:after="0" w:line="240" w:lineRule="auto"/>
              <w:jc w:val="center"/>
              <w:rPr>
                <w:rFonts w:ascii="Times New Roman" w:hAnsi="Times New Roman" w:cs="Times New Roman"/>
                <w:bCs/>
                <w:sz w:val="24"/>
                <w:szCs w:val="24"/>
                <w:lang w:val="uk-UA" w:eastAsia="ar-SA"/>
              </w:rPr>
            </w:pPr>
            <w:r w:rsidRPr="009C656E">
              <w:rPr>
                <w:rFonts w:ascii="Times New Roman" w:hAnsi="Times New Roman" w:cs="Times New Roman"/>
                <w:bCs/>
                <w:sz w:val="24"/>
                <w:szCs w:val="24"/>
                <w:lang w:val="uk-UA"/>
              </w:rPr>
              <w:t>4</w:t>
            </w:r>
          </w:p>
        </w:tc>
        <w:tc>
          <w:tcPr>
            <w:tcW w:w="1781" w:type="dxa"/>
            <w:tcBorders>
              <w:top w:val="single" w:sz="4" w:space="0" w:color="000000"/>
              <w:left w:val="single" w:sz="4" w:space="0" w:color="000000"/>
              <w:bottom w:val="single" w:sz="4" w:space="0" w:color="000000"/>
              <w:right w:val="single" w:sz="4" w:space="0" w:color="000000"/>
            </w:tcBorders>
            <w:hideMark/>
          </w:tcPr>
          <w:p w:rsidR="009C656E" w:rsidRPr="009C656E" w:rsidRDefault="009C656E" w:rsidP="009C656E">
            <w:pPr>
              <w:suppressAutoHyphens/>
              <w:snapToGrid w:val="0"/>
              <w:spacing w:after="0" w:line="240" w:lineRule="auto"/>
              <w:jc w:val="center"/>
              <w:rPr>
                <w:rFonts w:ascii="Times New Roman" w:hAnsi="Times New Roman" w:cs="Times New Roman"/>
                <w:bCs/>
                <w:sz w:val="24"/>
                <w:szCs w:val="24"/>
                <w:lang w:val="uk-UA" w:eastAsia="ar-SA"/>
              </w:rPr>
            </w:pPr>
            <w:r w:rsidRPr="009C656E">
              <w:rPr>
                <w:rFonts w:ascii="Times New Roman" w:hAnsi="Times New Roman" w:cs="Times New Roman"/>
                <w:bCs/>
                <w:sz w:val="24"/>
                <w:szCs w:val="24"/>
                <w:lang w:val="uk-UA"/>
              </w:rPr>
              <w:t>5</w:t>
            </w:r>
          </w:p>
        </w:tc>
      </w:tr>
      <w:tr w:rsidR="009C656E" w:rsidRPr="009C656E" w:rsidTr="00D0068E">
        <w:tc>
          <w:tcPr>
            <w:tcW w:w="675" w:type="dxa"/>
            <w:tcBorders>
              <w:top w:val="nil"/>
              <w:left w:val="single" w:sz="4" w:space="0" w:color="000000"/>
              <w:bottom w:val="single" w:sz="4" w:space="0" w:color="000000"/>
              <w:right w:val="nil"/>
            </w:tcBorders>
            <w:hideMark/>
          </w:tcPr>
          <w:p w:rsidR="009C656E" w:rsidRPr="009C656E" w:rsidRDefault="009C656E" w:rsidP="009C656E">
            <w:pPr>
              <w:suppressAutoHyphens/>
              <w:snapToGrid w:val="0"/>
              <w:spacing w:after="0" w:line="240" w:lineRule="auto"/>
              <w:jc w:val="center"/>
              <w:rPr>
                <w:rFonts w:ascii="Times New Roman" w:hAnsi="Times New Roman" w:cs="Times New Roman"/>
                <w:bCs/>
                <w:sz w:val="24"/>
                <w:szCs w:val="24"/>
                <w:lang w:val="uk-UA" w:eastAsia="ar-SA"/>
              </w:rPr>
            </w:pPr>
            <w:r w:rsidRPr="009C656E">
              <w:rPr>
                <w:rFonts w:ascii="Times New Roman" w:hAnsi="Times New Roman" w:cs="Times New Roman"/>
                <w:bCs/>
                <w:sz w:val="24"/>
                <w:szCs w:val="24"/>
                <w:lang w:val="uk-UA"/>
              </w:rPr>
              <w:t>1</w:t>
            </w:r>
          </w:p>
        </w:tc>
        <w:tc>
          <w:tcPr>
            <w:tcW w:w="3771" w:type="dxa"/>
            <w:tcBorders>
              <w:top w:val="nil"/>
              <w:left w:val="single" w:sz="4" w:space="0" w:color="000000"/>
              <w:bottom w:val="single" w:sz="4" w:space="0" w:color="000000"/>
              <w:right w:val="nil"/>
            </w:tcBorders>
            <w:hideMark/>
          </w:tcPr>
          <w:p w:rsidR="009C656E" w:rsidRPr="009C656E" w:rsidRDefault="009C656E" w:rsidP="009C656E">
            <w:pPr>
              <w:suppressAutoHyphens/>
              <w:snapToGrid w:val="0"/>
              <w:spacing w:after="0" w:line="240" w:lineRule="auto"/>
              <w:jc w:val="center"/>
              <w:rPr>
                <w:rFonts w:ascii="Times New Roman" w:hAnsi="Times New Roman" w:cs="Times New Roman"/>
                <w:sz w:val="24"/>
                <w:szCs w:val="24"/>
                <w:u w:val="single"/>
                <w:lang w:val="uk-UA" w:eastAsia="ar-SA"/>
              </w:rPr>
            </w:pPr>
            <w:r w:rsidRPr="009C656E">
              <w:rPr>
                <w:rFonts w:ascii="Times New Roman" w:hAnsi="Times New Roman" w:cs="Times New Roman"/>
                <w:sz w:val="24"/>
                <w:szCs w:val="24"/>
                <w:u w:val="single"/>
                <w:lang w:val="uk-UA"/>
              </w:rPr>
              <w:t>Оновлення парку тролейбусів</w:t>
            </w:r>
          </w:p>
        </w:tc>
        <w:tc>
          <w:tcPr>
            <w:tcW w:w="1799" w:type="dxa"/>
            <w:tcBorders>
              <w:top w:val="nil"/>
              <w:left w:val="single" w:sz="4" w:space="0" w:color="000000"/>
              <w:bottom w:val="single" w:sz="4" w:space="0" w:color="000000"/>
              <w:right w:val="nil"/>
            </w:tcBorders>
            <w:hideMark/>
          </w:tcPr>
          <w:p w:rsidR="009C656E" w:rsidRPr="009C656E" w:rsidRDefault="001F621B" w:rsidP="009C656E">
            <w:pPr>
              <w:snapToGrid w:val="0"/>
              <w:spacing w:after="0" w:line="240" w:lineRule="auto"/>
              <w:jc w:val="center"/>
              <w:rPr>
                <w:rFonts w:ascii="Times New Roman" w:hAnsi="Times New Roman" w:cs="Times New Roman"/>
                <w:bCs/>
                <w:sz w:val="24"/>
                <w:szCs w:val="24"/>
                <w:lang w:val="uk-UA" w:eastAsia="ar-SA"/>
              </w:rPr>
            </w:pPr>
            <w:r>
              <w:rPr>
                <w:rFonts w:ascii="Times New Roman" w:hAnsi="Times New Roman" w:cs="Times New Roman"/>
                <w:bCs/>
                <w:sz w:val="24"/>
                <w:szCs w:val="24"/>
                <w:lang w:val="uk-UA"/>
              </w:rPr>
              <w:t>8000</w:t>
            </w:r>
          </w:p>
          <w:p w:rsidR="009C656E" w:rsidRDefault="008D482C" w:rsidP="009C656E">
            <w:pPr>
              <w:suppressAutoHyphens/>
              <w:snapToGri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0</w:t>
            </w:r>
          </w:p>
          <w:p w:rsidR="008D482C" w:rsidRDefault="008D482C" w:rsidP="009C656E">
            <w:pPr>
              <w:suppressAutoHyphens/>
              <w:snapToGri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0</w:t>
            </w:r>
          </w:p>
          <w:p w:rsidR="008D482C" w:rsidRPr="009C656E" w:rsidRDefault="008D482C" w:rsidP="009C656E">
            <w:pPr>
              <w:suppressAutoHyphens/>
              <w:snapToGrid w:val="0"/>
              <w:spacing w:after="0" w:line="240" w:lineRule="auto"/>
              <w:jc w:val="center"/>
              <w:rPr>
                <w:rFonts w:ascii="Times New Roman" w:hAnsi="Times New Roman" w:cs="Times New Roman"/>
                <w:bCs/>
                <w:sz w:val="24"/>
                <w:szCs w:val="24"/>
                <w:lang w:val="uk-UA" w:eastAsia="ar-SA"/>
              </w:rPr>
            </w:pPr>
            <w:r>
              <w:rPr>
                <w:rFonts w:ascii="Times New Roman" w:hAnsi="Times New Roman" w:cs="Times New Roman"/>
                <w:bCs/>
                <w:sz w:val="24"/>
                <w:szCs w:val="24"/>
                <w:lang w:val="uk-UA"/>
              </w:rPr>
              <w:t>0</w:t>
            </w:r>
          </w:p>
        </w:tc>
        <w:tc>
          <w:tcPr>
            <w:tcW w:w="1619" w:type="dxa"/>
            <w:tcBorders>
              <w:top w:val="nil"/>
              <w:left w:val="single" w:sz="4" w:space="0" w:color="000000"/>
              <w:bottom w:val="single" w:sz="4" w:space="0" w:color="000000"/>
              <w:right w:val="nil"/>
            </w:tcBorders>
            <w:hideMark/>
          </w:tcPr>
          <w:p w:rsidR="009C656E" w:rsidRPr="009C656E" w:rsidRDefault="009C656E" w:rsidP="009C656E">
            <w:pPr>
              <w:snapToGrid w:val="0"/>
              <w:spacing w:after="0" w:line="240" w:lineRule="auto"/>
              <w:jc w:val="center"/>
              <w:rPr>
                <w:rFonts w:ascii="Times New Roman" w:hAnsi="Times New Roman" w:cs="Times New Roman"/>
                <w:bCs/>
                <w:sz w:val="24"/>
                <w:szCs w:val="24"/>
                <w:lang w:val="uk-UA" w:eastAsia="ar-SA"/>
              </w:rPr>
            </w:pPr>
            <w:r w:rsidRPr="009C656E">
              <w:rPr>
                <w:rFonts w:ascii="Times New Roman" w:hAnsi="Times New Roman" w:cs="Times New Roman"/>
                <w:bCs/>
                <w:sz w:val="24"/>
                <w:szCs w:val="24"/>
                <w:lang w:val="uk-UA"/>
              </w:rPr>
              <w:t>0</w:t>
            </w:r>
          </w:p>
          <w:p w:rsidR="009C656E" w:rsidRPr="009C656E" w:rsidRDefault="009C656E" w:rsidP="009C656E">
            <w:pPr>
              <w:snapToGrid w:val="0"/>
              <w:spacing w:after="0" w:line="240" w:lineRule="auto"/>
              <w:jc w:val="center"/>
              <w:rPr>
                <w:rFonts w:ascii="Times New Roman" w:hAnsi="Times New Roman" w:cs="Times New Roman"/>
                <w:bCs/>
                <w:sz w:val="24"/>
                <w:szCs w:val="24"/>
                <w:lang w:val="uk-UA"/>
              </w:rPr>
            </w:pPr>
            <w:r w:rsidRPr="009C656E">
              <w:rPr>
                <w:rFonts w:ascii="Times New Roman" w:hAnsi="Times New Roman" w:cs="Times New Roman"/>
                <w:bCs/>
                <w:sz w:val="24"/>
                <w:szCs w:val="24"/>
                <w:lang w:val="uk-UA"/>
              </w:rPr>
              <w:t>0</w:t>
            </w:r>
          </w:p>
          <w:p w:rsidR="009C656E" w:rsidRPr="009C656E" w:rsidRDefault="009C656E" w:rsidP="009C656E">
            <w:pPr>
              <w:snapToGrid w:val="0"/>
              <w:spacing w:after="0" w:line="240" w:lineRule="auto"/>
              <w:jc w:val="center"/>
              <w:rPr>
                <w:rFonts w:ascii="Times New Roman" w:hAnsi="Times New Roman" w:cs="Times New Roman"/>
                <w:bCs/>
                <w:sz w:val="24"/>
                <w:szCs w:val="24"/>
                <w:lang w:val="uk-UA"/>
              </w:rPr>
            </w:pPr>
            <w:r w:rsidRPr="009C656E">
              <w:rPr>
                <w:rFonts w:ascii="Times New Roman" w:hAnsi="Times New Roman" w:cs="Times New Roman"/>
                <w:bCs/>
                <w:sz w:val="24"/>
                <w:szCs w:val="24"/>
                <w:lang w:val="uk-UA"/>
              </w:rPr>
              <w:t>0</w:t>
            </w:r>
          </w:p>
          <w:p w:rsidR="009C656E" w:rsidRPr="009C656E" w:rsidRDefault="009C656E" w:rsidP="009C656E">
            <w:pPr>
              <w:suppressAutoHyphens/>
              <w:snapToGrid w:val="0"/>
              <w:spacing w:after="0" w:line="240" w:lineRule="auto"/>
              <w:jc w:val="center"/>
              <w:rPr>
                <w:rFonts w:ascii="Times New Roman" w:hAnsi="Times New Roman" w:cs="Times New Roman"/>
                <w:bCs/>
                <w:sz w:val="24"/>
                <w:szCs w:val="24"/>
                <w:lang w:val="uk-UA" w:eastAsia="ar-SA"/>
              </w:rPr>
            </w:pPr>
            <w:r w:rsidRPr="009C656E">
              <w:rPr>
                <w:rFonts w:ascii="Times New Roman" w:hAnsi="Times New Roman" w:cs="Times New Roman"/>
                <w:bCs/>
                <w:sz w:val="24"/>
                <w:szCs w:val="24"/>
                <w:lang w:val="uk-UA"/>
              </w:rPr>
              <w:t>0</w:t>
            </w:r>
          </w:p>
        </w:tc>
        <w:tc>
          <w:tcPr>
            <w:tcW w:w="1781" w:type="dxa"/>
            <w:tcBorders>
              <w:top w:val="nil"/>
              <w:left w:val="single" w:sz="4" w:space="0" w:color="000000"/>
              <w:bottom w:val="single" w:sz="4" w:space="0" w:color="000000"/>
              <w:right w:val="single" w:sz="4" w:space="0" w:color="000000"/>
            </w:tcBorders>
            <w:hideMark/>
          </w:tcPr>
          <w:p w:rsidR="009C656E" w:rsidRPr="009C656E" w:rsidRDefault="009C656E" w:rsidP="009C656E">
            <w:pPr>
              <w:snapToGrid w:val="0"/>
              <w:spacing w:after="0" w:line="240" w:lineRule="auto"/>
              <w:jc w:val="center"/>
              <w:rPr>
                <w:rFonts w:ascii="Times New Roman" w:hAnsi="Times New Roman" w:cs="Times New Roman"/>
                <w:bCs/>
                <w:sz w:val="24"/>
                <w:szCs w:val="24"/>
                <w:lang w:val="uk-UA" w:eastAsia="ar-SA"/>
              </w:rPr>
            </w:pPr>
            <w:r w:rsidRPr="009C656E">
              <w:rPr>
                <w:rFonts w:ascii="Times New Roman" w:hAnsi="Times New Roman" w:cs="Times New Roman"/>
                <w:bCs/>
                <w:sz w:val="24"/>
                <w:szCs w:val="24"/>
                <w:lang w:val="uk-UA"/>
              </w:rPr>
              <w:t>Всього</w:t>
            </w:r>
          </w:p>
          <w:p w:rsidR="009C656E" w:rsidRPr="009C656E" w:rsidRDefault="009C656E" w:rsidP="009C656E">
            <w:pPr>
              <w:snapToGrid w:val="0"/>
              <w:spacing w:after="0" w:line="240" w:lineRule="auto"/>
              <w:jc w:val="center"/>
              <w:rPr>
                <w:rFonts w:ascii="Times New Roman" w:hAnsi="Times New Roman" w:cs="Times New Roman"/>
                <w:bCs/>
                <w:sz w:val="24"/>
                <w:szCs w:val="24"/>
                <w:lang w:val="uk-UA"/>
              </w:rPr>
            </w:pPr>
            <w:r w:rsidRPr="009C656E">
              <w:rPr>
                <w:rFonts w:ascii="Times New Roman" w:hAnsi="Times New Roman" w:cs="Times New Roman"/>
                <w:bCs/>
                <w:sz w:val="24"/>
                <w:szCs w:val="24"/>
                <w:lang w:val="uk-UA"/>
              </w:rPr>
              <w:t xml:space="preserve">Державний  міський   бюджети </w:t>
            </w:r>
          </w:p>
          <w:p w:rsidR="009C656E" w:rsidRPr="009C656E" w:rsidRDefault="009C656E" w:rsidP="009C656E">
            <w:pPr>
              <w:suppressAutoHyphens/>
              <w:snapToGrid w:val="0"/>
              <w:spacing w:after="0" w:line="240" w:lineRule="auto"/>
              <w:jc w:val="center"/>
              <w:rPr>
                <w:rFonts w:ascii="Times New Roman" w:hAnsi="Times New Roman" w:cs="Times New Roman"/>
                <w:bCs/>
                <w:sz w:val="24"/>
                <w:szCs w:val="24"/>
                <w:lang w:val="uk-UA" w:eastAsia="ar-SA"/>
              </w:rPr>
            </w:pPr>
            <w:r w:rsidRPr="009C656E">
              <w:rPr>
                <w:rFonts w:ascii="Times New Roman" w:hAnsi="Times New Roman" w:cs="Times New Roman"/>
                <w:bCs/>
                <w:sz w:val="24"/>
                <w:szCs w:val="24"/>
                <w:lang w:val="uk-UA"/>
              </w:rPr>
              <w:t xml:space="preserve"> кошти інших джерел</w:t>
            </w:r>
          </w:p>
        </w:tc>
      </w:tr>
      <w:tr w:rsidR="009C656E" w:rsidRPr="009C656E" w:rsidTr="00D0068E">
        <w:tc>
          <w:tcPr>
            <w:tcW w:w="675" w:type="dxa"/>
            <w:tcBorders>
              <w:top w:val="nil"/>
              <w:left w:val="single" w:sz="4" w:space="0" w:color="000000"/>
              <w:bottom w:val="single" w:sz="4" w:space="0" w:color="000000"/>
              <w:right w:val="nil"/>
            </w:tcBorders>
            <w:hideMark/>
          </w:tcPr>
          <w:p w:rsidR="009C656E" w:rsidRPr="009C656E" w:rsidRDefault="009C656E" w:rsidP="009C656E">
            <w:pPr>
              <w:suppressAutoHyphens/>
              <w:snapToGrid w:val="0"/>
              <w:spacing w:after="0" w:line="240" w:lineRule="auto"/>
              <w:jc w:val="center"/>
              <w:rPr>
                <w:rFonts w:ascii="Times New Roman" w:hAnsi="Times New Roman" w:cs="Times New Roman"/>
                <w:bCs/>
                <w:sz w:val="24"/>
                <w:szCs w:val="24"/>
                <w:lang w:val="uk-UA" w:eastAsia="ar-SA"/>
              </w:rPr>
            </w:pPr>
            <w:r w:rsidRPr="009C656E">
              <w:rPr>
                <w:rFonts w:ascii="Times New Roman" w:hAnsi="Times New Roman" w:cs="Times New Roman"/>
                <w:bCs/>
                <w:sz w:val="24"/>
                <w:szCs w:val="24"/>
                <w:lang w:val="uk-UA"/>
              </w:rPr>
              <w:t>2</w:t>
            </w:r>
          </w:p>
        </w:tc>
        <w:tc>
          <w:tcPr>
            <w:tcW w:w="3771" w:type="dxa"/>
            <w:tcBorders>
              <w:top w:val="nil"/>
              <w:left w:val="single" w:sz="4" w:space="0" w:color="000000"/>
              <w:bottom w:val="single" w:sz="4" w:space="0" w:color="000000"/>
              <w:right w:val="nil"/>
            </w:tcBorders>
            <w:hideMark/>
          </w:tcPr>
          <w:p w:rsidR="009C656E" w:rsidRPr="009C656E" w:rsidRDefault="009C656E" w:rsidP="009C656E">
            <w:pPr>
              <w:suppressAutoHyphens/>
              <w:snapToGrid w:val="0"/>
              <w:spacing w:after="0" w:line="240" w:lineRule="auto"/>
              <w:jc w:val="center"/>
              <w:rPr>
                <w:rFonts w:ascii="Times New Roman" w:hAnsi="Times New Roman" w:cs="Times New Roman"/>
                <w:sz w:val="24"/>
                <w:szCs w:val="24"/>
                <w:u w:val="single"/>
                <w:lang w:val="uk-UA" w:eastAsia="ar-SA"/>
              </w:rPr>
            </w:pPr>
            <w:r w:rsidRPr="009C656E">
              <w:rPr>
                <w:rFonts w:ascii="Times New Roman" w:hAnsi="Times New Roman" w:cs="Times New Roman"/>
                <w:sz w:val="24"/>
                <w:szCs w:val="24"/>
                <w:u w:val="single"/>
                <w:lang w:val="uk-UA"/>
              </w:rPr>
              <w:t>Капітальний ремонт контактної мережі</w:t>
            </w:r>
          </w:p>
        </w:tc>
        <w:tc>
          <w:tcPr>
            <w:tcW w:w="1799" w:type="dxa"/>
            <w:tcBorders>
              <w:top w:val="nil"/>
              <w:left w:val="single" w:sz="4" w:space="0" w:color="000000"/>
              <w:bottom w:val="single" w:sz="4" w:space="0" w:color="000000"/>
              <w:right w:val="nil"/>
            </w:tcBorders>
            <w:hideMark/>
          </w:tcPr>
          <w:p w:rsidR="009C656E" w:rsidRPr="009C656E" w:rsidRDefault="008D482C" w:rsidP="008D482C">
            <w:pPr>
              <w:suppressAutoHyphens/>
              <w:snapToGrid w:val="0"/>
              <w:spacing w:after="0" w:line="240" w:lineRule="auto"/>
              <w:jc w:val="center"/>
              <w:rPr>
                <w:rFonts w:ascii="Times New Roman" w:hAnsi="Times New Roman" w:cs="Times New Roman"/>
                <w:bCs/>
                <w:sz w:val="24"/>
                <w:szCs w:val="24"/>
                <w:lang w:val="uk-UA" w:eastAsia="ar-SA"/>
              </w:rPr>
            </w:pPr>
            <w:r>
              <w:rPr>
                <w:rFonts w:ascii="Times New Roman" w:hAnsi="Times New Roman" w:cs="Times New Roman"/>
                <w:bCs/>
                <w:sz w:val="24"/>
                <w:szCs w:val="24"/>
                <w:lang w:val="uk-UA"/>
              </w:rPr>
              <w:t>928</w:t>
            </w:r>
          </w:p>
        </w:tc>
        <w:tc>
          <w:tcPr>
            <w:tcW w:w="1619" w:type="dxa"/>
            <w:tcBorders>
              <w:top w:val="nil"/>
              <w:left w:val="single" w:sz="4" w:space="0" w:color="000000"/>
              <w:bottom w:val="single" w:sz="4" w:space="0" w:color="000000"/>
              <w:right w:val="nil"/>
            </w:tcBorders>
          </w:tcPr>
          <w:p w:rsidR="009C656E" w:rsidRPr="009C656E" w:rsidRDefault="003D119E" w:rsidP="0007794F">
            <w:pPr>
              <w:snapToGri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99</w:t>
            </w:r>
            <w:r w:rsidR="001F621B">
              <w:rPr>
                <w:rFonts w:ascii="Times New Roman" w:hAnsi="Times New Roman" w:cs="Times New Roman"/>
                <w:bCs/>
                <w:sz w:val="24"/>
                <w:szCs w:val="24"/>
                <w:lang w:val="uk-UA"/>
              </w:rPr>
              <w:t>,9</w:t>
            </w:r>
          </w:p>
          <w:p w:rsidR="009C656E" w:rsidRPr="009C656E" w:rsidRDefault="009C656E" w:rsidP="009C656E">
            <w:pPr>
              <w:snapToGrid w:val="0"/>
              <w:spacing w:after="0" w:line="240" w:lineRule="auto"/>
              <w:rPr>
                <w:rFonts w:ascii="Times New Roman" w:hAnsi="Times New Roman" w:cs="Times New Roman"/>
                <w:bCs/>
                <w:sz w:val="24"/>
                <w:szCs w:val="24"/>
                <w:lang w:val="uk-UA"/>
              </w:rPr>
            </w:pPr>
          </w:p>
          <w:p w:rsidR="009C656E" w:rsidRPr="009C656E" w:rsidRDefault="009C656E" w:rsidP="009C656E">
            <w:pPr>
              <w:suppressAutoHyphens/>
              <w:snapToGrid w:val="0"/>
              <w:spacing w:after="0" w:line="240" w:lineRule="auto"/>
              <w:rPr>
                <w:rFonts w:ascii="Times New Roman" w:hAnsi="Times New Roman" w:cs="Times New Roman"/>
                <w:bCs/>
                <w:sz w:val="24"/>
                <w:szCs w:val="24"/>
                <w:lang w:val="uk-UA" w:eastAsia="ar-SA"/>
              </w:rPr>
            </w:pPr>
            <w:r w:rsidRPr="009C656E">
              <w:rPr>
                <w:rFonts w:ascii="Times New Roman" w:hAnsi="Times New Roman" w:cs="Times New Roman"/>
                <w:bCs/>
                <w:sz w:val="24"/>
                <w:szCs w:val="24"/>
                <w:lang w:val="uk-UA"/>
              </w:rPr>
              <w:t xml:space="preserve">    </w:t>
            </w:r>
          </w:p>
        </w:tc>
        <w:tc>
          <w:tcPr>
            <w:tcW w:w="1781" w:type="dxa"/>
            <w:tcBorders>
              <w:top w:val="nil"/>
              <w:left w:val="single" w:sz="4" w:space="0" w:color="000000"/>
              <w:bottom w:val="single" w:sz="4" w:space="0" w:color="000000"/>
              <w:right w:val="single" w:sz="4" w:space="0" w:color="000000"/>
            </w:tcBorders>
          </w:tcPr>
          <w:p w:rsidR="009C656E" w:rsidRPr="009C656E" w:rsidRDefault="009C656E" w:rsidP="009C656E">
            <w:pPr>
              <w:snapToGrid w:val="0"/>
              <w:spacing w:after="0" w:line="240" w:lineRule="auto"/>
              <w:jc w:val="center"/>
              <w:rPr>
                <w:rFonts w:ascii="Times New Roman" w:hAnsi="Times New Roman" w:cs="Times New Roman"/>
                <w:bCs/>
                <w:sz w:val="24"/>
                <w:szCs w:val="24"/>
                <w:lang w:val="uk-UA" w:eastAsia="ar-SA"/>
              </w:rPr>
            </w:pPr>
            <w:r w:rsidRPr="009C656E">
              <w:rPr>
                <w:rFonts w:ascii="Times New Roman" w:hAnsi="Times New Roman" w:cs="Times New Roman"/>
                <w:bCs/>
                <w:sz w:val="24"/>
                <w:szCs w:val="24"/>
                <w:lang w:val="uk-UA"/>
              </w:rPr>
              <w:t>міський               бюджет</w:t>
            </w:r>
          </w:p>
          <w:p w:rsidR="009C656E" w:rsidRPr="009C656E" w:rsidRDefault="009C656E" w:rsidP="009C656E">
            <w:pPr>
              <w:suppressAutoHyphens/>
              <w:snapToGrid w:val="0"/>
              <w:spacing w:after="0" w:line="240" w:lineRule="auto"/>
              <w:jc w:val="center"/>
              <w:rPr>
                <w:rFonts w:ascii="Times New Roman" w:hAnsi="Times New Roman" w:cs="Times New Roman"/>
                <w:bCs/>
                <w:sz w:val="24"/>
                <w:szCs w:val="24"/>
                <w:lang w:val="uk-UA" w:eastAsia="ar-SA"/>
              </w:rPr>
            </w:pPr>
          </w:p>
        </w:tc>
      </w:tr>
      <w:tr w:rsidR="009C656E" w:rsidRPr="009C656E" w:rsidTr="00D0068E">
        <w:tc>
          <w:tcPr>
            <w:tcW w:w="675" w:type="dxa"/>
            <w:tcBorders>
              <w:top w:val="nil"/>
              <w:left w:val="single" w:sz="4" w:space="0" w:color="000000"/>
              <w:bottom w:val="single" w:sz="4" w:space="0" w:color="000000"/>
              <w:right w:val="nil"/>
            </w:tcBorders>
            <w:hideMark/>
          </w:tcPr>
          <w:p w:rsidR="009C656E" w:rsidRPr="009C656E" w:rsidRDefault="009C656E" w:rsidP="009C656E">
            <w:pPr>
              <w:suppressAutoHyphens/>
              <w:snapToGrid w:val="0"/>
              <w:spacing w:after="0" w:line="240" w:lineRule="auto"/>
              <w:jc w:val="center"/>
              <w:rPr>
                <w:rFonts w:ascii="Times New Roman" w:hAnsi="Times New Roman" w:cs="Times New Roman"/>
                <w:bCs/>
                <w:sz w:val="24"/>
                <w:szCs w:val="24"/>
                <w:lang w:val="uk-UA" w:eastAsia="ar-SA"/>
              </w:rPr>
            </w:pPr>
            <w:r w:rsidRPr="009C656E">
              <w:rPr>
                <w:rFonts w:ascii="Times New Roman" w:hAnsi="Times New Roman" w:cs="Times New Roman"/>
                <w:bCs/>
                <w:sz w:val="24"/>
                <w:szCs w:val="24"/>
                <w:lang w:val="uk-UA"/>
              </w:rPr>
              <w:t>3</w:t>
            </w:r>
          </w:p>
        </w:tc>
        <w:tc>
          <w:tcPr>
            <w:tcW w:w="3771" w:type="dxa"/>
            <w:tcBorders>
              <w:top w:val="nil"/>
              <w:left w:val="single" w:sz="4" w:space="0" w:color="000000"/>
              <w:bottom w:val="single" w:sz="4" w:space="0" w:color="000000"/>
              <w:right w:val="nil"/>
            </w:tcBorders>
            <w:hideMark/>
          </w:tcPr>
          <w:p w:rsidR="009C656E" w:rsidRPr="009C656E" w:rsidRDefault="009C656E" w:rsidP="009C656E">
            <w:pPr>
              <w:suppressAutoHyphens/>
              <w:snapToGrid w:val="0"/>
              <w:spacing w:after="0" w:line="240" w:lineRule="auto"/>
              <w:jc w:val="center"/>
              <w:rPr>
                <w:rFonts w:ascii="Times New Roman" w:hAnsi="Times New Roman" w:cs="Times New Roman"/>
                <w:sz w:val="24"/>
                <w:szCs w:val="24"/>
                <w:u w:val="single"/>
                <w:lang w:val="uk-UA" w:eastAsia="ar-SA"/>
              </w:rPr>
            </w:pPr>
            <w:r w:rsidRPr="009C656E">
              <w:rPr>
                <w:rFonts w:ascii="Times New Roman" w:hAnsi="Times New Roman" w:cs="Times New Roman"/>
                <w:sz w:val="24"/>
                <w:szCs w:val="24"/>
                <w:u w:val="single"/>
                <w:lang w:val="uk-UA"/>
              </w:rPr>
              <w:t>Капітальний ремонт тягових підстанцій</w:t>
            </w:r>
          </w:p>
        </w:tc>
        <w:tc>
          <w:tcPr>
            <w:tcW w:w="1799" w:type="dxa"/>
            <w:tcBorders>
              <w:top w:val="nil"/>
              <w:left w:val="single" w:sz="4" w:space="0" w:color="000000"/>
              <w:bottom w:val="single" w:sz="4" w:space="0" w:color="000000"/>
              <w:right w:val="nil"/>
            </w:tcBorders>
            <w:hideMark/>
          </w:tcPr>
          <w:p w:rsidR="009C656E" w:rsidRPr="009C656E" w:rsidRDefault="009C656E" w:rsidP="00E37CF8">
            <w:pPr>
              <w:suppressAutoHyphens/>
              <w:snapToGrid w:val="0"/>
              <w:spacing w:after="0" w:line="240" w:lineRule="auto"/>
              <w:rPr>
                <w:rFonts w:ascii="Times New Roman" w:hAnsi="Times New Roman" w:cs="Times New Roman"/>
                <w:bCs/>
                <w:sz w:val="24"/>
                <w:szCs w:val="24"/>
                <w:lang w:val="uk-UA" w:eastAsia="ar-SA"/>
              </w:rPr>
            </w:pPr>
            <w:r w:rsidRPr="009C656E">
              <w:rPr>
                <w:rFonts w:ascii="Times New Roman" w:hAnsi="Times New Roman" w:cs="Times New Roman"/>
                <w:bCs/>
                <w:sz w:val="24"/>
                <w:szCs w:val="24"/>
                <w:lang w:val="uk-UA"/>
              </w:rPr>
              <w:t xml:space="preserve">          </w:t>
            </w:r>
            <w:r w:rsidR="00E37CF8">
              <w:rPr>
                <w:rFonts w:ascii="Times New Roman" w:hAnsi="Times New Roman" w:cs="Times New Roman"/>
                <w:bCs/>
                <w:sz w:val="24"/>
                <w:szCs w:val="24"/>
                <w:lang w:val="uk-UA"/>
              </w:rPr>
              <w:t>300</w:t>
            </w:r>
          </w:p>
        </w:tc>
        <w:tc>
          <w:tcPr>
            <w:tcW w:w="1619" w:type="dxa"/>
            <w:tcBorders>
              <w:top w:val="nil"/>
              <w:left w:val="single" w:sz="4" w:space="0" w:color="000000"/>
              <w:bottom w:val="single" w:sz="4" w:space="0" w:color="000000"/>
              <w:right w:val="nil"/>
            </w:tcBorders>
            <w:hideMark/>
          </w:tcPr>
          <w:p w:rsidR="009C656E" w:rsidRPr="009C656E" w:rsidRDefault="009C656E" w:rsidP="009C656E">
            <w:pPr>
              <w:suppressAutoHyphens/>
              <w:snapToGrid w:val="0"/>
              <w:spacing w:after="0" w:line="240" w:lineRule="auto"/>
              <w:rPr>
                <w:rFonts w:ascii="Times New Roman" w:hAnsi="Times New Roman" w:cs="Times New Roman"/>
                <w:bCs/>
                <w:sz w:val="24"/>
                <w:szCs w:val="24"/>
                <w:lang w:val="uk-UA" w:eastAsia="ar-SA"/>
              </w:rPr>
            </w:pPr>
            <w:r w:rsidRPr="009C656E">
              <w:rPr>
                <w:rFonts w:ascii="Times New Roman" w:hAnsi="Times New Roman" w:cs="Times New Roman"/>
                <w:bCs/>
                <w:sz w:val="24"/>
                <w:szCs w:val="24"/>
                <w:lang w:val="uk-UA"/>
              </w:rPr>
              <w:t xml:space="preserve">           0</w:t>
            </w:r>
          </w:p>
        </w:tc>
        <w:tc>
          <w:tcPr>
            <w:tcW w:w="1781" w:type="dxa"/>
            <w:tcBorders>
              <w:top w:val="nil"/>
              <w:left w:val="single" w:sz="4" w:space="0" w:color="000000"/>
              <w:bottom w:val="single" w:sz="4" w:space="0" w:color="000000"/>
              <w:right w:val="single" w:sz="4" w:space="0" w:color="000000"/>
            </w:tcBorders>
            <w:hideMark/>
          </w:tcPr>
          <w:p w:rsidR="009C656E" w:rsidRPr="009C656E" w:rsidRDefault="009C656E" w:rsidP="009C656E">
            <w:pPr>
              <w:suppressAutoHyphens/>
              <w:snapToGrid w:val="0"/>
              <w:spacing w:after="0" w:line="240" w:lineRule="auto"/>
              <w:jc w:val="center"/>
              <w:rPr>
                <w:rFonts w:ascii="Times New Roman" w:hAnsi="Times New Roman" w:cs="Times New Roman"/>
                <w:bCs/>
                <w:sz w:val="24"/>
                <w:szCs w:val="24"/>
                <w:lang w:val="uk-UA" w:eastAsia="ar-SA"/>
              </w:rPr>
            </w:pPr>
            <w:r w:rsidRPr="009C656E">
              <w:rPr>
                <w:rFonts w:ascii="Times New Roman" w:hAnsi="Times New Roman" w:cs="Times New Roman"/>
                <w:bCs/>
                <w:sz w:val="24"/>
                <w:szCs w:val="24"/>
                <w:lang w:val="uk-UA"/>
              </w:rPr>
              <w:t>міський         бюджет</w:t>
            </w:r>
          </w:p>
        </w:tc>
      </w:tr>
      <w:tr w:rsidR="009C656E" w:rsidRPr="009C656E" w:rsidTr="00D0068E">
        <w:trPr>
          <w:trHeight w:val="675"/>
        </w:trPr>
        <w:tc>
          <w:tcPr>
            <w:tcW w:w="675" w:type="dxa"/>
            <w:tcBorders>
              <w:top w:val="nil"/>
              <w:left w:val="single" w:sz="4" w:space="0" w:color="000000"/>
              <w:bottom w:val="single" w:sz="4" w:space="0" w:color="auto"/>
              <w:right w:val="single" w:sz="4" w:space="0" w:color="auto"/>
            </w:tcBorders>
            <w:hideMark/>
          </w:tcPr>
          <w:p w:rsidR="009C656E" w:rsidRPr="009C656E" w:rsidRDefault="009C656E" w:rsidP="009C656E">
            <w:pPr>
              <w:suppressAutoHyphens/>
              <w:snapToGrid w:val="0"/>
              <w:spacing w:after="0" w:line="240" w:lineRule="auto"/>
              <w:jc w:val="center"/>
              <w:rPr>
                <w:rFonts w:ascii="Times New Roman" w:hAnsi="Times New Roman" w:cs="Times New Roman"/>
                <w:bCs/>
                <w:sz w:val="24"/>
                <w:szCs w:val="24"/>
                <w:lang w:val="uk-UA" w:eastAsia="ar-SA"/>
              </w:rPr>
            </w:pPr>
            <w:r w:rsidRPr="009C656E">
              <w:rPr>
                <w:rFonts w:ascii="Times New Roman" w:hAnsi="Times New Roman" w:cs="Times New Roman"/>
                <w:bCs/>
                <w:sz w:val="24"/>
                <w:szCs w:val="24"/>
                <w:lang w:val="uk-UA"/>
              </w:rPr>
              <w:t>4</w:t>
            </w:r>
          </w:p>
        </w:tc>
        <w:tc>
          <w:tcPr>
            <w:tcW w:w="3771" w:type="dxa"/>
            <w:tcBorders>
              <w:top w:val="nil"/>
              <w:left w:val="single" w:sz="4" w:space="0" w:color="auto"/>
              <w:bottom w:val="single" w:sz="4" w:space="0" w:color="auto"/>
              <w:right w:val="single" w:sz="4" w:space="0" w:color="auto"/>
            </w:tcBorders>
            <w:hideMark/>
          </w:tcPr>
          <w:p w:rsidR="009C656E" w:rsidRPr="009C656E" w:rsidRDefault="009C656E" w:rsidP="009C656E">
            <w:pPr>
              <w:suppressAutoHyphens/>
              <w:snapToGrid w:val="0"/>
              <w:spacing w:after="0" w:line="240" w:lineRule="auto"/>
              <w:jc w:val="center"/>
              <w:rPr>
                <w:rFonts w:ascii="Times New Roman" w:hAnsi="Times New Roman" w:cs="Times New Roman"/>
                <w:sz w:val="24"/>
                <w:szCs w:val="24"/>
                <w:u w:val="single"/>
                <w:lang w:val="uk-UA" w:eastAsia="ar-SA"/>
              </w:rPr>
            </w:pPr>
            <w:r w:rsidRPr="009C656E">
              <w:rPr>
                <w:rFonts w:ascii="Times New Roman" w:hAnsi="Times New Roman" w:cs="Times New Roman"/>
                <w:sz w:val="24"/>
                <w:szCs w:val="24"/>
                <w:u w:val="single"/>
                <w:lang w:val="uk-UA"/>
              </w:rPr>
              <w:t>Капітальний ремонт тролейбусів</w:t>
            </w:r>
          </w:p>
        </w:tc>
        <w:tc>
          <w:tcPr>
            <w:tcW w:w="1799" w:type="dxa"/>
            <w:tcBorders>
              <w:top w:val="nil"/>
              <w:left w:val="single" w:sz="4" w:space="0" w:color="auto"/>
              <w:bottom w:val="single" w:sz="4" w:space="0" w:color="auto"/>
              <w:right w:val="single" w:sz="4" w:space="0" w:color="auto"/>
            </w:tcBorders>
          </w:tcPr>
          <w:p w:rsidR="009C656E" w:rsidRPr="009C656E" w:rsidRDefault="00E37CF8" w:rsidP="009C656E">
            <w:pPr>
              <w:snapToGrid w:val="0"/>
              <w:spacing w:after="0" w:line="240" w:lineRule="auto"/>
              <w:jc w:val="center"/>
              <w:rPr>
                <w:rFonts w:ascii="Times New Roman" w:hAnsi="Times New Roman" w:cs="Times New Roman"/>
                <w:bCs/>
                <w:sz w:val="24"/>
                <w:szCs w:val="24"/>
                <w:lang w:val="uk-UA" w:eastAsia="ar-SA"/>
              </w:rPr>
            </w:pPr>
            <w:r>
              <w:rPr>
                <w:rFonts w:ascii="Times New Roman" w:hAnsi="Times New Roman" w:cs="Times New Roman"/>
                <w:bCs/>
                <w:sz w:val="24"/>
                <w:szCs w:val="24"/>
                <w:lang w:val="uk-UA"/>
              </w:rPr>
              <w:t>400</w:t>
            </w:r>
          </w:p>
          <w:p w:rsidR="009C656E" w:rsidRPr="009C656E" w:rsidRDefault="009C656E" w:rsidP="008D482C">
            <w:pPr>
              <w:snapToGrid w:val="0"/>
              <w:spacing w:after="0" w:line="240" w:lineRule="auto"/>
              <w:rPr>
                <w:rFonts w:ascii="Times New Roman" w:hAnsi="Times New Roman" w:cs="Times New Roman"/>
                <w:bCs/>
                <w:sz w:val="24"/>
                <w:szCs w:val="24"/>
                <w:lang w:val="uk-UA" w:eastAsia="ar-SA"/>
              </w:rPr>
            </w:pPr>
          </w:p>
        </w:tc>
        <w:tc>
          <w:tcPr>
            <w:tcW w:w="1619" w:type="dxa"/>
            <w:tcBorders>
              <w:top w:val="nil"/>
              <w:left w:val="single" w:sz="4" w:space="0" w:color="auto"/>
              <w:bottom w:val="single" w:sz="4" w:space="0" w:color="auto"/>
              <w:right w:val="single" w:sz="4" w:space="0" w:color="auto"/>
            </w:tcBorders>
          </w:tcPr>
          <w:p w:rsidR="009C656E" w:rsidRDefault="003D119E" w:rsidP="0007794F">
            <w:pPr>
              <w:snapToGri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99</w:t>
            </w:r>
            <w:r w:rsidR="001F621B">
              <w:rPr>
                <w:rFonts w:ascii="Times New Roman" w:hAnsi="Times New Roman" w:cs="Times New Roman"/>
                <w:bCs/>
                <w:sz w:val="24"/>
                <w:szCs w:val="24"/>
                <w:lang w:val="uk-UA"/>
              </w:rPr>
              <w:t>,9</w:t>
            </w:r>
          </w:p>
          <w:p w:rsidR="0007794F" w:rsidRPr="009C656E" w:rsidRDefault="0007794F" w:rsidP="0007794F">
            <w:pPr>
              <w:snapToGrid w:val="0"/>
              <w:spacing w:after="0" w:line="240" w:lineRule="auto"/>
              <w:jc w:val="center"/>
              <w:rPr>
                <w:rFonts w:ascii="Times New Roman" w:hAnsi="Times New Roman" w:cs="Times New Roman"/>
                <w:bCs/>
                <w:sz w:val="24"/>
                <w:szCs w:val="24"/>
                <w:lang w:val="uk-UA" w:eastAsia="ar-SA"/>
              </w:rPr>
            </w:pPr>
          </w:p>
          <w:p w:rsidR="009C656E" w:rsidRPr="009C656E" w:rsidRDefault="003D119E" w:rsidP="000F5D60">
            <w:pPr>
              <w:snapToGrid w:val="0"/>
              <w:spacing w:after="0" w:line="240" w:lineRule="auto"/>
              <w:jc w:val="center"/>
              <w:rPr>
                <w:rFonts w:ascii="Times New Roman" w:hAnsi="Times New Roman" w:cs="Times New Roman"/>
                <w:bCs/>
                <w:sz w:val="24"/>
                <w:szCs w:val="24"/>
                <w:lang w:val="uk-UA" w:eastAsia="ar-SA"/>
              </w:rPr>
            </w:pPr>
            <w:r>
              <w:rPr>
                <w:rFonts w:ascii="Times New Roman" w:hAnsi="Times New Roman" w:cs="Times New Roman"/>
                <w:bCs/>
                <w:sz w:val="24"/>
                <w:szCs w:val="24"/>
                <w:lang w:val="uk-UA" w:eastAsia="ar-SA"/>
              </w:rPr>
              <w:t>398</w:t>
            </w:r>
          </w:p>
        </w:tc>
        <w:tc>
          <w:tcPr>
            <w:tcW w:w="1781" w:type="dxa"/>
            <w:tcBorders>
              <w:top w:val="nil"/>
              <w:left w:val="single" w:sz="4" w:space="0" w:color="auto"/>
              <w:bottom w:val="single" w:sz="4" w:space="0" w:color="auto"/>
              <w:right w:val="single" w:sz="4" w:space="0" w:color="auto"/>
            </w:tcBorders>
            <w:hideMark/>
          </w:tcPr>
          <w:p w:rsidR="009C656E" w:rsidRPr="009C656E" w:rsidRDefault="009C656E" w:rsidP="009C656E">
            <w:pPr>
              <w:snapToGrid w:val="0"/>
              <w:spacing w:after="0" w:line="240" w:lineRule="auto"/>
              <w:rPr>
                <w:rFonts w:ascii="Times New Roman" w:hAnsi="Times New Roman" w:cs="Times New Roman"/>
                <w:bCs/>
                <w:sz w:val="24"/>
                <w:szCs w:val="24"/>
                <w:lang w:val="uk-UA" w:eastAsia="ar-SA"/>
              </w:rPr>
            </w:pPr>
            <w:r w:rsidRPr="009C656E">
              <w:rPr>
                <w:rFonts w:ascii="Times New Roman" w:hAnsi="Times New Roman" w:cs="Times New Roman"/>
                <w:bCs/>
                <w:sz w:val="24"/>
                <w:szCs w:val="24"/>
                <w:lang w:val="uk-UA"/>
              </w:rPr>
              <w:t xml:space="preserve">      міський</w:t>
            </w:r>
          </w:p>
          <w:p w:rsidR="009C656E" w:rsidRDefault="009C656E" w:rsidP="009C656E">
            <w:pPr>
              <w:suppressAutoHyphens/>
              <w:snapToGrid w:val="0"/>
              <w:spacing w:after="0" w:line="240" w:lineRule="auto"/>
              <w:jc w:val="center"/>
              <w:rPr>
                <w:rFonts w:ascii="Times New Roman" w:hAnsi="Times New Roman" w:cs="Times New Roman"/>
                <w:bCs/>
                <w:sz w:val="24"/>
                <w:szCs w:val="24"/>
                <w:lang w:val="uk-UA"/>
              </w:rPr>
            </w:pPr>
            <w:r w:rsidRPr="009C656E">
              <w:rPr>
                <w:rFonts w:ascii="Times New Roman" w:hAnsi="Times New Roman" w:cs="Times New Roman"/>
                <w:bCs/>
                <w:sz w:val="24"/>
                <w:szCs w:val="24"/>
                <w:lang w:val="uk-UA"/>
              </w:rPr>
              <w:t>бюджет</w:t>
            </w:r>
          </w:p>
          <w:p w:rsidR="008D482C" w:rsidRPr="009C656E" w:rsidRDefault="008D482C" w:rsidP="008D482C">
            <w:pPr>
              <w:suppressAutoHyphens/>
              <w:snapToGrid w:val="0"/>
              <w:spacing w:after="0" w:line="240" w:lineRule="auto"/>
              <w:rPr>
                <w:rFonts w:ascii="Times New Roman" w:hAnsi="Times New Roman" w:cs="Times New Roman"/>
                <w:bCs/>
                <w:sz w:val="24"/>
                <w:szCs w:val="24"/>
                <w:lang w:val="uk-UA" w:eastAsia="ar-SA"/>
              </w:rPr>
            </w:pPr>
            <w:r>
              <w:rPr>
                <w:rFonts w:ascii="Times New Roman" w:hAnsi="Times New Roman" w:cs="Times New Roman"/>
                <w:bCs/>
                <w:sz w:val="24"/>
                <w:szCs w:val="24"/>
                <w:lang w:val="uk-UA"/>
              </w:rPr>
              <w:t>власні кошти</w:t>
            </w:r>
          </w:p>
        </w:tc>
      </w:tr>
      <w:tr w:rsidR="009C656E" w:rsidRPr="009C656E" w:rsidTr="00D0068E">
        <w:trPr>
          <w:trHeight w:val="405"/>
        </w:trPr>
        <w:tc>
          <w:tcPr>
            <w:tcW w:w="675" w:type="dxa"/>
            <w:tcBorders>
              <w:top w:val="single" w:sz="4" w:space="0" w:color="auto"/>
              <w:left w:val="single" w:sz="4" w:space="0" w:color="000000"/>
              <w:bottom w:val="nil"/>
              <w:right w:val="single" w:sz="4" w:space="0" w:color="auto"/>
            </w:tcBorders>
          </w:tcPr>
          <w:p w:rsidR="009C656E" w:rsidRPr="009C656E" w:rsidRDefault="009C656E" w:rsidP="009C656E">
            <w:pPr>
              <w:suppressAutoHyphens/>
              <w:snapToGrid w:val="0"/>
              <w:spacing w:after="0" w:line="240" w:lineRule="auto"/>
              <w:jc w:val="center"/>
              <w:rPr>
                <w:rFonts w:ascii="Times New Roman" w:hAnsi="Times New Roman" w:cs="Times New Roman"/>
                <w:bCs/>
                <w:sz w:val="24"/>
                <w:szCs w:val="24"/>
                <w:lang w:val="uk-UA" w:eastAsia="ar-SA"/>
              </w:rPr>
            </w:pPr>
          </w:p>
        </w:tc>
        <w:tc>
          <w:tcPr>
            <w:tcW w:w="3771" w:type="dxa"/>
            <w:tcBorders>
              <w:top w:val="single" w:sz="4" w:space="0" w:color="auto"/>
              <w:left w:val="single" w:sz="4" w:space="0" w:color="auto"/>
              <w:bottom w:val="nil"/>
              <w:right w:val="single" w:sz="4" w:space="0" w:color="auto"/>
            </w:tcBorders>
          </w:tcPr>
          <w:p w:rsidR="009C656E" w:rsidRPr="009C656E" w:rsidRDefault="009C656E" w:rsidP="009C656E">
            <w:pPr>
              <w:suppressAutoHyphens/>
              <w:snapToGrid w:val="0"/>
              <w:spacing w:after="0" w:line="240" w:lineRule="auto"/>
              <w:jc w:val="center"/>
              <w:rPr>
                <w:rFonts w:ascii="Times New Roman" w:hAnsi="Times New Roman" w:cs="Times New Roman"/>
                <w:sz w:val="24"/>
                <w:szCs w:val="24"/>
                <w:u w:val="single"/>
                <w:lang w:val="uk-UA" w:eastAsia="ar-SA"/>
              </w:rPr>
            </w:pPr>
          </w:p>
        </w:tc>
        <w:tc>
          <w:tcPr>
            <w:tcW w:w="1799" w:type="dxa"/>
            <w:tcBorders>
              <w:top w:val="single" w:sz="4" w:space="0" w:color="auto"/>
              <w:left w:val="single" w:sz="4" w:space="0" w:color="auto"/>
              <w:bottom w:val="nil"/>
              <w:right w:val="single" w:sz="4" w:space="0" w:color="auto"/>
            </w:tcBorders>
          </w:tcPr>
          <w:p w:rsidR="009C656E" w:rsidRPr="009C656E" w:rsidRDefault="009C656E" w:rsidP="009C656E">
            <w:pPr>
              <w:suppressAutoHyphens/>
              <w:snapToGrid w:val="0"/>
              <w:spacing w:after="0" w:line="240" w:lineRule="auto"/>
              <w:jc w:val="center"/>
              <w:rPr>
                <w:rFonts w:ascii="Times New Roman" w:hAnsi="Times New Roman" w:cs="Times New Roman"/>
                <w:bCs/>
                <w:sz w:val="24"/>
                <w:szCs w:val="24"/>
                <w:lang w:val="uk-UA" w:eastAsia="ar-SA"/>
              </w:rPr>
            </w:pPr>
          </w:p>
        </w:tc>
        <w:tc>
          <w:tcPr>
            <w:tcW w:w="1619" w:type="dxa"/>
            <w:tcBorders>
              <w:top w:val="single" w:sz="4" w:space="0" w:color="auto"/>
              <w:left w:val="single" w:sz="4" w:space="0" w:color="auto"/>
              <w:bottom w:val="nil"/>
              <w:right w:val="single" w:sz="4" w:space="0" w:color="auto"/>
            </w:tcBorders>
          </w:tcPr>
          <w:p w:rsidR="009C656E" w:rsidRPr="009C656E" w:rsidRDefault="009C656E" w:rsidP="009C656E">
            <w:pPr>
              <w:suppressAutoHyphens/>
              <w:snapToGrid w:val="0"/>
              <w:spacing w:after="0" w:line="240" w:lineRule="auto"/>
              <w:jc w:val="center"/>
              <w:rPr>
                <w:rFonts w:ascii="Times New Roman" w:hAnsi="Times New Roman" w:cs="Times New Roman"/>
                <w:bCs/>
                <w:sz w:val="24"/>
                <w:szCs w:val="24"/>
                <w:lang w:val="uk-UA" w:eastAsia="ar-SA"/>
              </w:rPr>
            </w:pPr>
          </w:p>
        </w:tc>
        <w:tc>
          <w:tcPr>
            <w:tcW w:w="1781" w:type="dxa"/>
            <w:tcBorders>
              <w:top w:val="single" w:sz="4" w:space="0" w:color="auto"/>
              <w:left w:val="single" w:sz="4" w:space="0" w:color="auto"/>
              <w:bottom w:val="nil"/>
              <w:right w:val="single" w:sz="4" w:space="0" w:color="auto"/>
            </w:tcBorders>
          </w:tcPr>
          <w:p w:rsidR="009C656E" w:rsidRPr="009C656E" w:rsidRDefault="009C656E" w:rsidP="009C656E">
            <w:pPr>
              <w:suppressAutoHyphens/>
              <w:snapToGrid w:val="0"/>
              <w:spacing w:after="0" w:line="240" w:lineRule="auto"/>
              <w:jc w:val="center"/>
              <w:rPr>
                <w:rFonts w:ascii="Times New Roman" w:hAnsi="Times New Roman" w:cs="Times New Roman"/>
                <w:bCs/>
                <w:sz w:val="24"/>
                <w:szCs w:val="24"/>
                <w:lang w:val="uk-UA" w:eastAsia="ar-SA"/>
              </w:rPr>
            </w:pPr>
          </w:p>
        </w:tc>
      </w:tr>
      <w:tr w:rsidR="009C656E" w:rsidRPr="009C656E" w:rsidTr="00D0068E">
        <w:tc>
          <w:tcPr>
            <w:tcW w:w="675" w:type="dxa"/>
            <w:tcBorders>
              <w:top w:val="nil"/>
              <w:left w:val="single" w:sz="4" w:space="0" w:color="000000"/>
              <w:bottom w:val="single" w:sz="4" w:space="0" w:color="000000"/>
              <w:right w:val="nil"/>
            </w:tcBorders>
            <w:hideMark/>
          </w:tcPr>
          <w:p w:rsidR="009C656E" w:rsidRPr="009C656E" w:rsidRDefault="009C656E" w:rsidP="009C656E">
            <w:pPr>
              <w:suppressAutoHyphens/>
              <w:snapToGrid w:val="0"/>
              <w:spacing w:after="0" w:line="240" w:lineRule="auto"/>
              <w:jc w:val="center"/>
              <w:rPr>
                <w:rFonts w:ascii="Times New Roman" w:hAnsi="Times New Roman" w:cs="Times New Roman"/>
                <w:bCs/>
                <w:sz w:val="24"/>
                <w:szCs w:val="24"/>
                <w:lang w:val="uk-UA" w:eastAsia="ar-SA"/>
              </w:rPr>
            </w:pPr>
            <w:r w:rsidRPr="009C656E">
              <w:rPr>
                <w:rFonts w:ascii="Times New Roman" w:hAnsi="Times New Roman" w:cs="Times New Roman"/>
                <w:bCs/>
                <w:sz w:val="24"/>
                <w:szCs w:val="24"/>
                <w:lang w:val="uk-UA"/>
              </w:rPr>
              <w:t>5</w:t>
            </w:r>
          </w:p>
        </w:tc>
        <w:tc>
          <w:tcPr>
            <w:tcW w:w="3771" w:type="dxa"/>
            <w:tcBorders>
              <w:top w:val="nil"/>
              <w:left w:val="single" w:sz="4" w:space="0" w:color="000000"/>
              <w:bottom w:val="single" w:sz="4" w:space="0" w:color="000000"/>
              <w:right w:val="nil"/>
            </w:tcBorders>
            <w:hideMark/>
          </w:tcPr>
          <w:p w:rsidR="009C656E" w:rsidRPr="009C656E" w:rsidRDefault="009C656E" w:rsidP="009C656E">
            <w:pPr>
              <w:suppressAutoHyphens/>
              <w:snapToGrid w:val="0"/>
              <w:spacing w:after="0" w:line="240" w:lineRule="auto"/>
              <w:rPr>
                <w:rFonts w:ascii="Times New Roman" w:hAnsi="Times New Roman" w:cs="Times New Roman"/>
                <w:sz w:val="24"/>
                <w:szCs w:val="24"/>
                <w:u w:val="single"/>
                <w:lang w:val="uk-UA" w:eastAsia="ar-SA"/>
              </w:rPr>
            </w:pPr>
            <w:r w:rsidRPr="009C656E">
              <w:rPr>
                <w:rFonts w:ascii="Times New Roman" w:hAnsi="Times New Roman" w:cs="Times New Roman"/>
                <w:sz w:val="24"/>
                <w:szCs w:val="24"/>
                <w:u w:val="single"/>
                <w:lang w:val="uk-UA"/>
              </w:rPr>
              <w:t xml:space="preserve">       Оновлення   автобуса</w:t>
            </w:r>
          </w:p>
        </w:tc>
        <w:tc>
          <w:tcPr>
            <w:tcW w:w="1799" w:type="dxa"/>
            <w:tcBorders>
              <w:top w:val="nil"/>
              <w:left w:val="single" w:sz="4" w:space="0" w:color="000000"/>
              <w:bottom w:val="single" w:sz="4" w:space="0" w:color="000000"/>
              <w:right w:val="nil"/>
            </w:tcBorders>
            <w:hideMark/>
          </w:tcPr>
          <w:p w:rsidR="009C656E" w:rsidRPr="009C656E" w:rsidRDefault="009C656E" w:rsidP="009C656E">
            <w:pPr>
              <w:suppressAutoHyphens/>
              <w:snapToGrid w:val="0"/>
              <w:spacing w:after="0" w:line="240" w:lineRule="auto"/>
              <w:jc w:val="center"/>
              <w:rPr>
                <w:rFonts w:ascii="Times New Roman" w:hAnsi="Times New Roman" w:cs="Times New Roman"/>
                <w:bCs/>
                <w:sz w:val="24"/>
                <w:szCs w:val="24"/>
                <w:lang w:val="uk-UA" w:eastAsia="ar-SA"/>
              </w:rPr>
            </w:pPr>
            <w:r w:rsidRPr="009C656E">
              <w:rPr>
                <w:rFonts w:ascii="Times New Roman" w:hAnsi="Times New Roman" w:cs="Times New Roman"/>
                <w:bCs/>
                <w:sz w:val="24"/>
                <w:szCs w:val="24"/>
                <w:lang w:val="uk-UA"/>
              </w:rPr>
              <w:t>0</w:t>
            </w:r>
          </w:p>
        </w:tc>
        <w:tc>
          <w:tcPr>
            <w:tcW w:w="1619" w:type="dxa"/>
            <w:tcBorders>
              <w:top w:val="nil"/>
              <w:left w:val="single" w:sz="4" w:space="0" w:color="000000"/>
              <w:bottom w:val="single" w:sz="4" w:space="0" w:color="000000"/>
              <w:right w:val="nil"/>
            </w:tcBorders>
            <w:hideMark/>
          </w:tcPr>
          <w:p w:rsidR="009C656E" w:rsidRPr="009C656E" w:rsidRDefault="009C656E" w:rsidP="009C656E">
            <w:pPr>
              <w:suppressAutoHyphens/>
              <w:snapToGrid w:val="0"/>
              <w:spacing w:after="0" w:line="240" w:lineRule="auto"/>
              <w:jc w:val="center"/>
              <w:rPr>
                <w:rFonts w:ascii="Times New Roman" w:hAnsi="Times New Roman" w:cs="Times New Roman"/>
                <w:bCs/>
                <w:sz w:val="24"/>
                <w:szCs w:val="24"/>
                <w:lang w:val="uk-UA" w:eastAsia="ar-SA"/>
              </w:rPr>
            </w:pPr>
            <w:r w:rsidRPr="009C656E">
              <w:rPr>
                <w:rFonts w:ascii="Times New Roman" w:hAnsi="Times New Roman" w:cs="Times New Roman"/>
                <w:bCs/>
                <w:sz w:val="24"/>
                <w:szCs w:val="24"/>
                <w:lang w:val="uk-UA"/>
              </w:rPr>
              <w:t>0</w:t>
            </w:r>
          </w:p>
        </w:tc>
        <w:tc>
          <w:tcPr>
            <w:tcW w:w="1781" w:type="dxa"/>
            <w:tcBorders>
              <w:top w:val="nil"/>
              <w:left w:val="single" w:sz="4" w:space="0" w:color="000000"/>
              <w:bottom w:val="single" w:sz="4" w:space="0" w:color="000000"/>
              <w:right w:val="single" w:sz="4" w:space="0" w:color="000000"/>
            </w:tcBorders>
            <w:hideMark/>
          </w:tcPr>
          <w:p w:rsidR="009C656E" w:rsidRPr="009C656E" w:rsidRDefault="009C656E" w:rsidP="009C656E">
            <w:pPr>
              <w:suppressAutoHyphens/>
              <w:snapToGrid w:val="0"/>
              <w:spacing w:after="0" w:line="240" w:lineRule="auto"/>
              <w:jc w:val="center"/>
              <w:rPr>
                <w:rFonts w:ascii="Times New Roman" w:hAnsi="Times New Roman" w:cs="Times New Roman"/>
                <w:bCs/>
                <w:sz w:val="24"/>
                <w:szCs w:val="24"/>
                <w:lang w:val="uk-UA" w:eastAsia="ar-SA"/>
              </w:rPr>
            </w:pPr>
            <w:r w:rsidRPr="009C656E">
              <w:rPr>
                <w:rFonts w:ascii="Times New Roman" w:hAnsi="Times New Roman" w:cs="Times New Roman"/>
                <w:bCs/>
                <w:sz w:val="24"/>
                <w:szCs w:val="24"/>
                <w:lang w:val="uk-UA"/>
              </w:rPr>
              <w:t>міський бюджет</w:t>
            </w:r>
          </w:p>
        </w:tc>
      </w:tr>
      <w:tr w:rsidR="009C656E" w:rsidRPr="009C656E" w:rsidTr="00D0068E">
        <w:tc>
          <w:tcPr>
            <w:tcW w:w="675" w:type="dxa"/>
            <w:tcBorders>
              <w:top w:val="nil"/>
              <w:left w:val="single" w:sz="4" w:space="0" w:color="000000"/>
              <w:bottom w:val="single" w:sz="4" w:space="0" w:color="000000"/>
              <w:right w:val="nil"/>
            </w:tcBorders>
            <w:hideMark/>
          </w:tcPr>
          <w:p w:rsidR="009C656E" w:rsidRPr="009C656E" w:rsidRDefault="009C656E" w:rsidP="009C656E">
            <w:pPr>
              <w:suppressAutoHyphens/>
              <w:snapToGrid w:val="0"/>
              <w:spacing w:after="0" w:line="240" w:lineRule="auto"/>
              <w:jc w:val="center"/>
              <w:rPr>
                <w:rFonts w:ascii="Times New Roman" w:hAnsi="Times New Roman" w:cs="Times New Roman"/>
                <w:bCs/>
                <w:sz w:val="24"/>
                <w:szCs w:val="24"/>
                <w:lang w:val="uk-UA" w:eastAsia="ar-SA"/>
              </w:rPr>
            </w:pPr>
            <w:r w:rsidRPr="009C656E">
              <w:rPr>
                <w:rFonts w:ascii="Times New Roman" w:hAnsi="Times New Roman" w:cs="Times New Roman"/>
                <w:bCs/>
                <w:sz w:val="24"/>
                <w:szCs w:val="24"/>
                <w:lang w:val="uk-UA"/>
              </w:rPr>
              <w:t>6</w:t>
            </w:r>
          </w:p>
        </w:tc>
        <w:tc>
          <w:tcPr>
            <w:tcW w:w="3771" w:type="dxa"/>
            <w:tcBorders>
              <w:top w:val="nil"/>
              <w:left w:val="single" w:sz="4" w:space="0" w:color="000000"/>
              <w:bottom w:val="single" w:sz="4" w:space="0" w:color="000000"/>
              <w:right w:val="nil"/>
            </w:tcBorders>
            <w:hideMark/>
          </w:tcPr>
          <w:p w:rsidR="009C656E" w:rsidRPr="009C656E" w:rsidRDefault="009C656E" w:rsidP="009C656E">
            <w:pPr>
              <w:suppressAutoHyphens/>
              <w:snapToGrid w:val="0"/>
              <w:spacing w:after="0" w:line="240" w:lineRule="auto"/>
              <w:jc w:val="center"/>
              <w:rPr>
                <w:rFonts w:ascii="Times New Roman" w:hAnsi="Times New Roman" w:cs="Times New Roman"/>
                <w:sz w:val="24"/>
                <w:szCs w:val="24"/>
                <w:u w:val="single"/>
                <w:lang w:val="uk-UA" w:eastAsia="ar-SA"/>
              </w:rPr>
            </w:pPr>
            <w:r w:rsidRPr="009C656E">
              <w:rPr>
                <w:rFonts w:ascii="Times New Roman" w:hAnsi="Times New Roman" w:cs="Times New Roman"/>
                <w:sz w:val="24"/>
                <w:szCs w:val="24"/>
                <w:u w:val="single"/>
                <w:lang w:val="uk-UA"/>
              </w:rPr>
              <w:t>Придбання шин для тролейбусів</w:t>
            </w:r>
          </w:p>
        </w:tc>
        <w:tc>
          <w:tcPr>
            <w:tcW w:w="1799" w:type="dxa"/>
            <w:tcBorders>
              <w:top w:val="nil"/>
              <w:left w:val="single" w:sz="4" w:space="0" w:color="000000"/>
              <w:bottom w:val="single" w:sz="4" w:space="0" w:color="000000"/>
              <w:right w:val="nil"/>
            </w:tcBorders>
            <w:hideMark/>
          </w:tcPr>
          <w:p w:rsidR="009C656E" w:rsidRPr="009C656E" w:rsidRDefault="00E37CF8" w:rsidP="008D482C">
            <w:pPr>
              <w:suppressAutoHyphens/>
              <w:snapToGrid w:val="0"/>
              <w:spacing w:after="0" w:line="240" w:lineRule="auto"/>
              <w:jc w:val="center"/>
              <w:rPr>
                <w:rFonts w:ascii="Times New Roman" w:hAnsi="Times New Roman" w:cs="Times New Roman"/>
                <w:bCs/>
                <w:sz w:val="24"/>
                <w:szCs w:val="24"/>
                <w:lang w:val="uk-UA" w:eastAsia="ar-SA"/>
              </w:rPr>
            </w:pPr>
            <w:r>
              <w:rPr>
                <w:rFonts w:ascii="Times New Roman" w:hAnsi="Times New Roman" w:cs="Times New Roman"/>
                <w:bCs/>
                <w:sz w:val="24"/>
                <w:szCs w:val="24"/>
                <w:lang w:val="uk-UA"/>
              </w:rPr>
              <w:t>700</w:t>
            </w:r>
          </w:p>
        </w:tc>
        <w:tc>
          <w:tcPr>
            <w:tcW w:w="1619" w:type="dxa"/>
            <w:tcBorders>
              <w:top w:val="nil"/>
              <w:left w:val="single" w:sz="4" w:space="0" w:color="000000"/>
              <w:bottom w:val="single" w:sz="4" w:space="0" w:color="000000"/>
              <w:right w:val="nil"/>
            </w:tcBorders>
            <w:hideMark/>
          </w:tcPr>
          <w:p w:rsidR="009C656E" w:rsidRPr="009C656E" w:rsidRDefault="001F621B" w:rsidP="008D482C">
            <w:pPr>
              <w:suppressAutoHyphens/>
              <w:snapToGrid w:val="0"/>
              <w:spacing w:after="0" w:line="240" w:lineRule="auto"/>
              <w:jc w:val="center"/>
              <w:rPr>
                <w:rFonts w:ascii="Times New Roman" w:hAnsi="Times New Roman" w:cs="Times New Roman"/>
                <w:bCs/>
                <w:sz w:val="24"/>
                <w:szCs w:val="24"/>
                <w:lang w:val="uk-UA" w:eastAsia="ar-SA"/>
              </w:rPr>
            </w:pPr>
            <w:r>
              <w:rPr>
                <w:rFonts w:ascii="Times New Roman" w:hAnsi="Times New Roman" w:cs="Times New Roman"/>
                <w:bCs/>
                <w:sz w:val="24"/>
                <w:szCs w:val="24"/>
                <w:lang w:val="uk-UA"/>
              </w:rPr>
              <w:t>479</w:t>
            </w:r>
          </w:p>
        </w:tc>
        <w:tc>
          <w:tcPr>
            <w:tcW w:w="1781" w:type="dxa"/>
            <w:tcBorders>
              <w:top w:val="nil"/>
              <w:left w:val="single" w:sz="4" w:space="0" w:color="000000"/>
              <w:bottom w:val="single" w:sz="4" w:space="0" w:color="000000"/>
              <w:right w:val="single" w:sz="4" w:space="0" w:color="000000"/>
            </w:tcBorders>
            <w:hideMark/>
          </w:tcPr>
          <w:p w:rsidR="009C656E" w:rsidRPr="009C656E" w:rsidRDefault="008D482C" w:rsidP="009C656E">
            <w:pPr>
              <w:suppressAutoHyphens/>
              <w:snapToGrid w:val="0"/>
              <w:spacing w:after="0" w:line="240" w:lineRule="auto"/>
              <w:jc w:val="center"/>
              <w:rPr>
                <w:rFonts w:ascii="Times New Roman" w:hAnsi="Times New Roman" w:cs="Times New Roman"/>
                <w:bCs/>
                <w:sz w:val="24"/>
                <w:szCs w:val="24"/>
                <w:lang w:val="uk-UA" w:eastAsia="ar-SA"/>
              </w:rPr>
            </w:pPr>
            <w:r>
              <w:rPr>
                <w:rFonts w:ascii="Times New Roman" w:hAnsi="Times New Roman" w:cs="Times New Roman"/>
                <w:bCs/>
                <w:sz w:val="24"/>
                <w:szCs w:val="24"/>
                <w:lang w:val="uk-UA"/>
              </w:rPr>
              <w:t>власні кошти</w:t>
            </w:r>
          </w:p>
        </w:tc>
      </w:tr>
      <w:tr w:rsidR="003D119E" w:rsidRPr="009C656E" w:rsidTr="003D119E">
        <w:tc>
          <w:tcPr>
            <w:tcW w:w="675" w:type="dxa"/>
            <w:tcBorders>
              <w:top w:val="nil"/>
              <w:left w:val="single" w:sz="4" w:space="0" w:color="000000"/>
              <w:bottom w:val="single" w:sz="4" w:space="0" w:color="000000"/>
              <w:right w:val="nil"/>
            </w:tcBorders>
            <w:hideMark/>
          </w:tcPr>
          <w:p w:rsidR="003D119E" w:rsidRPr="009C656E" w:rsidRDefault="003D119E" w:rsidP="003D119E">
            <w:pPr>
              <w:suppressAutoHyphens/>
              <w:snapToGri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7</w:t>
            </w:r>
          </w:p>
        </w:tc>
        <w:tc>
          <w:tcPr>
            <w:tcW w:w="3771" w:type="dxa"/>
            <w:tcBorders>
              <w:top w:val="nil"/>
              <w:left w:val="single" w:sz="4" w:space="0" w:color="000000"/>
              <w:bottom w:val="single" w:sz="4" w:space="0" w:color="000000"/>
              <w:right w:val="nil"/>
            </w:tcBorders>
            <w:hideMark/>
          </w:tcPr>
          <w:p w:rsidR="003D119E" w:rsidRPr="009C656E" w:rsidRDefault="003D119E" w:rsidP="003D119E">
            <w:pPr>
              <w:suppressAutoHyphens/>
              <w:snapToGrid w:val="0"/>
              <w:spacing w:after="0" w:line="240" w:lineRule="auto"/>
              <w:jc w:val="center"/>
              <w:rPr>
                <w:rFonts w:ascii="Times New Roman" w:hAnsi="Times New Roman" w:cs="Times New Roman"/>
                <w:sz w:val="24"/>
                <w:szCs w:val="24"/>
                <w:u w:val="single"/>
                <w:lang w:val="uk-UA"/>
              </w:rPr>
            </w:pPr>
            <w:r>
              <w:rPr>
                <w:rFonts w:ascii="Times New Roman" w:hAnsi="Times New Roman" w:cs="Times New Roman"/>
                <w:sz w:val="24"/>
                <w:szCs w:val="24"/>
                <w:u w:val="single"/>
                <w:lang w:val="uk-UA"/>
              </w:rPr>
              <w:t>Оновлення спецмашин</w:t>
            </w:r>
          </w:p>
        </w:tc>
        <w:tc>
          <w:tcPr>
            <w:tcW w:w="1799" w:type="dxa"/>
            <w:tcBorders>
              <w:top w:val="nil"/>
              <w:left w:val="single" w:sz="4" w:space="0" w:color="000000"/>
              <w:bottom w:val="single" w:sz="4" w:space="0" w:color="000000"/>
              <w:right w:val="nil"/>
            </w:tcBorders>
            <w:hideMark/>
          </w:tcPr>
          <w:p w:rsidR="003D119E" w:rsidRPr="009C656E" w:rsidRDefault="00EE05E4" w:rsidP="003D119E">
            <w:pPr>
              <w:suppressAutoHyphens/>
              <w:snapToGri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0</w:t>
            </w:r>
          </w:p>
        </w:tc>
        <w:tc>
          <w:tcPr>
            <w:tcW w:w="1619" w:type="dxa"/>
            <w:tcBorders>
              <w:top w:val="nil"/>
              <w:left w:val="single" w:sz="4" w:space="0" w:color="000000"/>
              <w:bottom w:val="single" w:sz="4" w:space="0" w:color="000000"/>
              <w:right w:val="nil"/>
            </w:tcBorders>
            <w:hideMark/>
          </w:tcPr>
          <w:p w:rsidR="003D119E" w:rsidRPr="009C656E" w:rsidRDefault="001F621B" w:rsidP="003D119E">
            <w:pPr>
              <w:suppressAutoHyphens/>
              <w:snapToGri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954</w:t>
            </w:r>
          </w:p>
        </w:tc>
        <w:tc>
          <w:tcPr>
            <w:tcW w:w="1781" w:type="dxa"/>
            <w:tcBorders>
              <w:top w:val="nil"/>
              <w:left w:val="single" w:sz="4" w:space="0" w:color="000000"/>
              <w:bottom w:val="single" w:sz="4" w:space="0" w:color="000000"/>
              <w:right w:val="single" w:sz="4" w:space="0" w:color="000000"/>
            </w:tcBorders>
            <w:hideMark/>
          </w:tcPr>
          <w:p w:rsidR="003D119E" w:rsidRPr="009C656E" w:rsidRDefault="003D119E" w:rsidP="003D119E">
            <w:pPr>
              <w:suppressAutoHyphens/>
              <w:snapToGri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власні кошти</w:t>
            </w:r>
          </w:p>
        </w:tc>
      </w:tr>
      <w:tr w:rsidR="003D119E" w:rsidRPr="009C656E" w:rsidTr="003D119E">
        <w:tc>
          <w:tcPr>
            <w:tcW w:w="4446" w:type="dxa"/>
            <w:gridSpan w:val="2"/>
            <w:tcBorders>
              <w:top w:val="nil"/>
              <w:left w:val="single" w:sz="4" w:space="0" w:color="000000"/>
              <w:bottom w:val="single" w:sz="4" w:space="0" w:color="000000"/>
              <w:right w:val="nil"/>
            </w:tcBorders>
            <w:hideMark/>
          </w:tcPr>
          <w:p w:rsidR="003D119E" w:rsidRPr="009C656E" w:rsidRDefault="003D119E" w:rsidP="003D119E">
            <w:pPr>
              <w:suppressAutoHyphens/>
              <w:snapToGri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Всього</w:t>
            </w:r>
          </w:p>
          <w:p w:rsidR="003D119E" w:rsidRPr="009C656E" w:rsidRDefault="003D119E" w:rsidP="003D119E">
            <w:pPr>
              <w:suppressAutoHyphens/>
              <w:snapToGrid w:val="0"/>
              <w:spacing w:after="0" w:line="240" w:lineRule="auto"/>
              <w:jc w:val="center"/>
              <w:rPr>
                <w:rFonts w:ascii="Times New Roman" w:hAnsi="Times New Roman" w:cs="Times New Roman"/>
                <w:sz w:val="24"/>
                <w:szCs w:val="24"/>
                <w:u w:val="single"/>
                <w:lang w:val="uk-UA"/>
              </w:rPr>
            </w:pPr>
          </w:p>
        </w:tc>
        <w:tc>
          <w:tcPr>
            <w:tcW w:w="1799" w:type="dxa"/>
            <w:tcBorders>
              <w:top w:val="nil"/>
              <w:left w:val="single" w:sz="4" w:space="0" w:color="000000"/>
              <w:bottom w:val="single" w:sz="4" w:space="0" w:color="000000"/>
              <w:right w:val="nil"/>
            </w:tcBorders>
            <w:hideMark/>
          </w:tcPr>
          <w:p w:rsidR="003D119E" w:rsidRPr="009C656E" w:rsidRDefault="00EE05E4" w:rsidP="003D119E">
            <w:pPr>
              <w:suppressAutoHyphens/>
              <w:snapToGri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10328</w:t>
            </w:r>
          </w:p>
        </w:tc>
        <w:tc>
          <w:tcPr>
            <w:tcW w:w="1619" w:type="dxa"/>
            <w:tcBorders>
              <w:top w:val="nil"/>
              <w:left w:val="single" w:sz="4" w:space="0" w:color="000000"/>
              <w:bottom w:val="single" w:sz="4" w:space="0" w:color="000000"/>
              <w:right w:val="nil"/>
            </w:tcBorders>
            <w:hideMark/>
          </w:tcPr>
          <w:p w:rsidR="003D119E" w:rsidRPr="009C656E" w:rsidRDefault="007678D1" w:rsidP="003D119E">
            <w:pPr>
              <w:suppressAutoHyphens/>
              <w:snapToGri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r w:rsidR="001F621B">
              <w:rPr>
                <w:rFonts w:ascii="Times New Roman" w:hAnsi="Times New Roman" w:cs="Times New Roman"/>
                <w:bCs/>
                <w:sz w:val="24"/>
                <w:szCs w:val="24"/>
                <w:lang w:val="uk-UA"/>
              </w:rPr>
              <w:t>672</w:t>
            </w:r>
            <w:r>
              <w:rPr>
                <w:rFonts w:ascii="Times New Roman" w:hAnsi="Times New Roman" w:cs="Times New Roman"/>
                <w:bCs/>
                <w:sz w:val="24"/>
                <w:szCs w:val="24"/>
                <w:lang w:val="uk-UA"/>
              </w:rPr>
              <w:t>,</w:t>
            </w:r>
            <w:r w:rsidR="001F621B">
              <w:rPr>
                <w:rFonts w:ascii="Times New Roman" w:hAnsi="Times New Roman" w:cs="Times New Roman"/>
                <w:bCs/>
                <w:sz w:val="24"/>
                <w:szCs w:val="24"/>
                <w:lang w:val="uk-UA"/>
              </w:rPr>
              <w:t>6</w:t>
            </w:r>
          </w:p>
        </w:tc>
        <w:tc>
          <w:tcPr>
            <w:tcW w:w="1781" w:type="dxa"/>
            <w:tcBorders>
              <w:top w:val="nil"/>
              <w:left w:val="single" w:sz="4" w:space="0" w:color="000000"/>
              <w:bottom w:val="single" w:sz="4" w:space="0" w:color="000000"/>
              <w:right w:val="single" w:sz="4" w:space="0" w:color="000000"/>
            </w:tcBorders>
            <w:hideMark/>
          </w:tcPr>
          <w:p w:rsidR="003D119E" w:rsidRPr="009C656E" w:rsidRDefault="003D119E" w:rsidP="003D119E">
            <w:pPr>
              <w:suppressAutoHyphens/>
              <w:snapToGrid w:val="0"/>
              <w:spacing w:after="0" w:line="240" w:lineRule="auto"/>
              <w:jc w:val="center"/>
              <w:rPr>
                <w:rFonts w:ascii="Times New Roman" w:hAnsi="Times New Roman" w:cs="Times New Roman"/>
                <w:bCs/>
                <w:sz w:val="24"/>
                <w:szCs w:val="24"/>
                <w:lang w:val="uk-UA"/>
              </w:rPr>
            </w:pPr>
          </w:p>
        </w:tc>
      </w:tr>
    </w:tbl>
    <w:p w:rsidR="00D0068E" w:rsidRDefault="00D0068E" w:rsidP="00D0068E">
      <w:pPr>
        <w:tabs>
          <w:tab w:val="left" w:pos="7371"/>
        </w:tabs>
        <w:spacing w:after="0" w:line="240" w:lineRule="auto"/>
        <w:jc w:val="both"/>
        <w:rPr>
          <w:rFonts w:ascii="Times New Roman" w:hAnsi="Times New Roman" w:cs="Times New Roman"/>
          <w:sz w:val="24"/>
          <w:szCs w:val="24"/>
          <w:lang w:val="uk-UA"/>
        </w:rPr>
      </w:pPr>
    </w:p>
    <w:p w:rsidR="00684080" w:rsidRDefault="00D0068E" w:rsidP="00D0068E">
      <w:pPr>
        <w:tabs>
          <w:tab w:val="left" w:pos="85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684080">
        <w:rPr>
          <w:rFonts w:ascii="Times New Roman" w:hAnsi="Times New Roman" w:cs="Times New Roman"/>
          <w:sz w:val="24"/>
          <w:szCs w:val="24"/>
          <w:lang w:val="uk-UA"/>
        </w:rPr>
        <w:t xml:space="preserve">Всього обсяг фінансування в 2015 році склав </w:t>
      </w:r>
      <w:r w:rsidR="007678D1">
        <w:rPr>
          <w:rFonts w:ascii="Times New Roman" w:hAnsi="Times New Roman" w:cs="Times New Roman"/>
          <w:bCs/>
          <w:sz w:val="24"/>
          <w:szCs w:val="24"/>
          <w:lang w:val="uk-UA"/>
        </w:rPr>
        <w:t>1</w:t>
      </w:r>
      <w:r w:rsidR="00EE05E4">
        <w:rPr>
          <w:rFonts w:ascii="Times New Roman" w:hAnsi="Times New Roman" w:cs="Times New Roman"/>
          <w:bCs/>
          <w:sz w:val="24"/>
          <w:szCs w:val="24"/>
          <w:lang w:val="uk-UA"/>
        </w:rPr>
        <w:t>672</w:t>
      </w:r>
      <w:r w:rsidR="007678D1">
        <w:rPr>
          <w:rFonts w:ascii="Times New Roman" w:hAnsi="Times New Roman" w:cs="Times New Roman"/>
          <w:bCs/>
          <w:sz w:val="24"/>
          <w:szCs w:val="24"/>
          <w:lang w:val="uk-UA"/>
        </w:rPr>
        <w:t>,</w:t>
      </w:r>
      <w:r w:rsidR="00EE05E4">
        <w:rPr>
          <w:rFonts w:ascii="Times New Roman" w:hAnsi="Times New Roman" w:cs="Times New Roman"/>
          <w:bCs/>
          <w:sz w:val="24"/>
          <w:szCs w:val="24"/>
          <w:lang w:val="uk-UA"/>
        </w:rPr>
        <w:t>6</w:t>
      </w:r>
      <w:r w:rsidR="00684080" w:rsidRPr="00684080">
        <w:rPr>
          <w:rFonts w:ascii="Times New Roman" w:hAnsi="Times New Roman" w:cs="Times New Roman"/>
          <w:sz w:val="24"/>
          <w:szCs w:val="24"/>
          <w:lang w:val="uk-UA"/>
        </w:rPr>
        <w:t xml:space="preserve"> </w:t>
      </w:r>
      <w:r w:rsidR="00E37CF8">
        <w:rPr>
          <w:rFonts w:ascii="Times New Roman" w:hAnsi="Times New Roman" w:cs="Times New Roman"/>
          <w:sz w:val="24"/>
          <w:szCs w:val="24"/>
          <w:lang w:val="uk-UA"/>
        </w:rPr>
        <w:t>тис</w:t>
      </w:r>
      <w:r w:rsidR="00684080" w:rsidRPr="009C656E">
        <w:rPr>
          <w:rFonts w:ascii="Times New Roman" w:hAnsi="Times New Roman" w:cs="Times New Roman"/>
          <w:sz w:val="24"/>
          <w:szCs w:val="24"/>
          <w:lang w:val="uk-UA"/>
        </w:rPr>
        <w:t>. грн.</w:t>
      </w:r>
      <w:r w:rsidR="00684080">
        <w:rPr>
          <w:rFonts w:ascii="Times New Roman" w:hAnsi="Times New Roman" w:cs="Times New Roman"/>
          <w:sz w:val="24"/>
          <w:szCs w:val="24"/>
          <w:lang w:val="uk-UA"/>
        </w:rPr>
        <w:t xml:space="preserve">, в том числі з міського бюджету </w:t>
      </w:r>
      <w:r w:rsidR="007678D1">
        <w:rPr>
          <w:rFonts w:ascii="Times New Roman" w:hAnsi="Times New Roman" w:cs="Times New Roman"/>
          <w:sz w:val="24"/>
          <w:szCs w:val="24"/>
          <w:lang w:val="uk-UA"/>
        </w:rPr>
        <w:t>199,</w:t>
      </w:r>
      <w:r w:rsidR="00EE05E4">
        <w:rPr>
          <w:rFonts w:ascii="Times New Roman" w:hAnsi="Times New Roman" w:cs="Times New Roman"/>
          <w:sz w:val="24"/>
          <w:szCs w:val="24"/>
          <w:lang w:val="uk-UA"/>
        </w:rPr>
        <w:t>8</w:t>
      </w:r>
      <w:r w:rsidR="00684080">
        <w:rPr>
          <w:rFonts w:ascii="Times New Roman" w:hAnsi="Times New Roman" w:cs="Times New Roman"/>
          <w:sz w:val="24"/>
          <w:szCs w:val="24"/>
          <w:lang w:val="uk-UA"/>
        </w:rPr>
        <w:t xml:space="preserve"> </w:t>
      </w:r>
      <w:r w:rsidR="007678D1">
        <w:rPr>
          <w:rFonts w:ascii="Times New Roman" w:hAnsi="Times New Roman" w:cs="Times New Roman"/>
          <w:sz w:val="24"/>
          <w:szCs w:val="24"/>
          <w:lang w:val="uk-UA"/>
        </w:rPr>
        <w:t>тис</w:t>
      </w:r>
      <w:r w:rsidR="00684080">
        <w:rPr>
          <w:rFonts w:ascii="Times New Roman" w:hAnsi="Times New Roman" w:cs="Times New Roman"/>
          <w:sz w:val="24"/>
          <w:szCs w:val="24"/>
          <w:lang w:val="uk-UA"/>
        </w:rPr>
        <w:t xml:space="preserve">. грн., </w:t>
      </w:r>
      <w:r w:rsidR="00EE05E4">
        <w:rPr>
          <w:rFonts w:ascii="Times New Roman" w:hAnsi="Times New Roman" w:cs="Times New Roman"/>
          <w:sz w:val="24"/>
          <w:szCs w:val="24"/>
          <w:lang w:val="uk-UA"/>
        </w:rPr>
        <w:t xml:space="preserve">1472,8 </w:t>
      </w:r>
      <w:r w:rsidR="00684080">
        <w:rPr>
          <w:rFonts w:ascii="Times New Roman" w:hAnsi="Times New Roman" w:cs="Times New Roman"/>
          <w:sz w:val="24"/>
          <w:szCs w:val="24"/>
          <w:lang w:val="uk-UA"/>
        </w:rPr>
        <w:t xml:space="preserve">власні кошти  </w:t>
      </w:r>
      <w:r w:rsidR="00E37CF8">
        <w:rPr>
          <w:rFonts w:ascii="Times New Roman" w:hAnsi="Times New Roman" w:cs="Times New Roman"/>
          <w:sz w:val="24"/>
          <w:szCs w:val="24"/>
          <w:lang w:val="uk-UA"/>
        </w:rPr>
        <w:t>тис</w:t>
      </w:r>
      <w:r w:rsidR="00684080">
        <w:rPr>
          <w:rFonts w:ascii="Times New Roman" w:hAnsi="Times New Roman" w:cs="Times New Roman"/>
          <w:sz w:val="24"/>
          <w:szCs w:val="24"/>
          <w:lang w:val="uk-UA"/>
        </w:rPr>
        <w:t>.</w:t>
      </w:r>
      <w:r w:rsidR="00E37CF8">
        <w:rPr>
          <w:rFonts w:ascii="Times New Roman" w:hAnsi="Times New Roman" w:cs="Times New Roman"/>
          <w:sz w:val="24"/>
          <w:szCs w:val="24"/>
          <w:lang w:val="uk-UA"/>
        </w:rPr>
        <w:t xml:space="preserve"> </w:t>
      </w:r>
      <w:r w:rsidR="00684080">
        <w:rPr>
          <w:rFonts w:ascii="Times New Roman" w:hAnsi="Times New Roman" w:cs="Times New Roman"/>
          <w:sz w:val="24"/>
          <w:szCs w:val="24"/>
          <w:lang w:val="uk-UA"/>
        </w:rPr>
        <w:t>грн.</w:t>
      </w:r>
    </w:p>
    <w:p w:rsidR="009C656E" w:rsidRPr="009C656E" w:rsidRDefault="00684080" w:rsidP="00D0068E">
      <w:pPr>
        <w:tabs>
          <w:tab w:val="left" w:pos="851"/>
        </w:tabs>
        <w:spacing w:after="0" w:line="240" w:lineRule="auto"/>
        <w:jc w:val="both"/>
        <w:rPr>
          <w:rFonts w:ascii="Times New Roman" w:hAnsi="Times New Roman" w:cs="Times New Roman"/>
          <w:sz w:val="24"/>
          <w:szCs w:val="24"/>
          <w:lang w:val="uk-UA" w:eastAsia="ar-SA"/>
        </w:rPr>
      </w:pPr>
      <w:r>
        <w:rPr>
          <w:rFonts w:ascii="Times New Roman" w:hAnsi="Times New Roman" w:cs="Times New Roman"/>
          <w:sz w:val="24"/>
          <w:szCs w:val="24"/>
          <w:lang w:val="uk-UA"/>
        </w:rPr>
        <w:tab/>
      </w:r>
      <w:r w:rsidR="009C656E" w:rsidRPr="009C656E">
        <w:rPr>
          <w:rFonts w:ascii="Times New Roman" w:hAnsi="Times New Roman" w:cs="Times New Roman"/>
          <w:sz w:val="24"/>
          <w:szCs w:val="24"/>
          <w:lang w:val="uk-UA"/>
        </w:rPr>
        <w:t xml:space="preserve">Отримана субвенція  з державного бюджету за перевезення пільгових пасажирів  становить   </w:t>
      </w:r>
      <w:r w:rsidR="008D482C">
        <w:rPr>
          <w:rFonts w:ascii="Times New Roman" w:hAnsi="Times New Roman" w:cs="Times New Roman"/>
          <w:sz w:val="24"/>
          <w:szCs w:val="24"/>
          <w:lang w:val="uk-UA"/>
        </w:rPr>
        <w:t>21</w:t>
      </w:r>
      <w:r w:rsidR="009C656E" w:rsidRPr="009C656E">
        <w:rPr>
          <w:rFonts w:ascii="Times New Roman" w:hAnsi="Times New Roman" w:cs="Times New Roman"/>
          <w:sz w:val="24"/>
          <w:szCs w:val="24"/>
          <w:lang w:val="uk-UA"/>
        </w:rPr>
        <w:t xml:space="preserve"> млн. </w:t>
      </w:r>
      <w:r w:rsidR="008D482C">
        <w:rPr>
          <w:rFonts w:ascii="Times New Roman" w:hAnsi="Times New Roman" w:cs="Times New Roman"/>
          <w:sz w:val="24"/>
          <w:szCs w:val="24"/>
          <w:lang w:val="uk-UA"/>
        </w:rPr>
        <w:t>507</w:t>
      </w:r>
      <w:r w:rsidR="009C656E" w:rsidRPr="009C656E">
        <w:rPr>
          <w:rFonts w:ascii="Times New Roman" w:hAnsi="Times New Roman" w:cs="Times New Roman"/>
          <w:sz w:val="24"/>
          <w:szCs w:val="24"/>
          <w:lang w:val="uk-UA"/>
        </w:rPr>
        <w:t xml:space="preserve"> тис.</w:t>
      </w:r>
      <w:r w:rsidR="008D482C">
        <w:rPr>
          <w:rFonts w:ascii="Times New Roman" w:hAnsi="Times New Roman" w:cs="Times New Roman"/>
          <w:sz w:val="24"/>
          <w:szCs w:val="24"/>
          <w:lang w:val="uk-UA"/>
        </w:rPr>
        <w:t>360</w:t>
      </w:r>
      <w:r w:rsidR="009C656E" w:rsidRPr="009C656E">
        <w:rPr>
          <w:rFonts w:ascii="Times New Roman" w:hAnsi="Times New Roman" w:cs="Times New Roman"/>
          <w:sz w:val="24"/>
          <w:szCs w:val="24"/>
          <w:lang w:val="uk-UA"/>
        </w:rPr>
        <w:t xml:space="preserve"> грн.</w:t>
      </w:r>
      <w:r w:rsidR="008D482C">
        <w:rPr>
          <w:rFonts w:ascii="Times New Roman" w:hAnsi="Times New Roman" w:cs="Times New Roman"/>
          <w:sz w:val="24"/>
          <w:szCs w:val="24"/>
          <w:lang w:val="uk-UA"/>
        </w:rPr>
        <w:t>25 коп.</w:t>
      </w:r>
    </w:p>
    <w:p w:rsidR="009C656E" w:rsidRPr="009C656E" w:rsidRDefault="009C656E" w:rsidP="00D0068E">
      <w:pPr>
        <w:tabs>
          <w:tab w:val="left" w:pos="7371"/>
        </w:tabs>
        <w:spacing w:after="0" w:line="240" w:lineRule="auto"/>
        <w:jc w:val="both"/>
        <w:rPr>
          <w:rFonts w:ascii="Times New Roman" w:hAnsi="Times New Roman" w:cs="Times New Roman"/>
          <w:sz w:val="24"/>
          <w:szCs w:val="24"/>
          <w:lang w:val="uk-UA"/>
        </w:rPr>
      </w:pPr>
      <w:r w:rsidRPr="009C656E">
        <w:rPr>
          <w:rFonts w:ascii="Times New Roman" w:hAnsi="Times New Roman" w:cs="Times New Roman"/>
          <w:sz w:val="24"/>
          <w:szCs w:val="24"/>
          <w:lang w:val="uk-UA"/>
        </w:rPr>
        <w:t>З місцевого бюджету надана фінансова підтримка на:</w:t>
      </w:r>
    </w:p>
    <w:p w:rsidR="009C656E" w:rsidRPr="009C656E" w:rsidRDefault="009C656E" w:rsidP="00D0068E">
      <w:pPr>
        <w:tabs>
          <w:tab w:val="left" w:pos="7371"/>
        </w:tabs>
        <w:spacing w:after="0" w:line="240" w:lineRule="auto"/>
        <w:jc w:val="both"/>
        <w:rPr>
          <w:rFonts w:ascii="Times New Roman" w:hAnsi="Times New Roman" w:cs="Times New Roman"/>
          <w:sz w:val="24"/>
          <w:szCs w:val="24"/>
          <w:lang w:val="uk-UA"/>
        </w:rPr>
      </w:pPr>
      <w:r w:rsidRPr="009C656E">
        <w:rPr>
          <w:rFonts w:ascii="Times New Roman" w:hAnsi="Times New Roman" w:cs="Times New Roman"/>
          <w:sz w:val="24"/>
          <w:szCs w:val="24"/>
          <w:lang w:val="uk-UA"/>
        </w:rPr>
        <w:t>- придбання апарату високого тиску бе</w:t>
      </w:r>
      <w:r w:rsidR="00EE05E4">
        <w:rPr>
          <w:rFonts w:ascii="Times New Roman" w:hAnsi="Times New Roman" w:cs="Times New Roman"/>
          <w:sz w:val="24"/>
          <w:szCs w:val="24"/>
          <w:lang w:val="uk-UA"/>
        </w:rPr>
        <w:t>з нагріву води – 15 тис.075 грн.</w:t>
      </w:r>
    </w:p>
    <w:p w:rsidR="009C656E" w:rsidRPr="009C656E" w:rsidRDefault="009C656E" w:rsidP="00D0068E">
      <w:pPr>
        <w:tabs>
          <w:tab w:val="left" w:pos="7371"/>
        </w:tabs>
        <w:spacing w:after="0" w:line="240" w:lineRule="auto"/>
        <w:jc w:val="both"/>
        <w:rPr>
          <w:rFonts w:ascii="Times New Roman" w:hAnsi="Times New Roman" w:cs="Times New Roman"/>
          <w:sz w:val="24"/>
          <w:szCs w:val="24"/>
          <w:lang w:val="uk-UA"/>
        </w:rPr>
      </w:pPr>
      <w:r w:rsidRPr="009C656E">
        <w:rPr>
          <w:rFonts w:ascii="Times New Roman" w:hAnsi="Times New Roman" w:cs="Times New Roman"/>
          <w:sz w:val="24"/>
          <w:szCs w:val="24"/>
          <w:lang w:val="uk-UA"/>
        </w:rPr>
        <w:t>- придбання  пристроїв для виявлення пошкоджень на кабельних мережах - 25тис.480 грн</w:t>
      </w:r>
      <w:r w:rsidR="00EE05E4">
        <w:rPr>
          <w:rFonts w:ascii="Times New Roman" w:hAnsi="Times New Roman" w:cs="Times New Roman"/>
          <w:sz w:val="24"/>
          <w:szCs w:val="24"/>
          <w:lang w:val="uk-UA"/>
        </w:rPr>
        <w:t>.</w:t>
      </w:r>
    </w:p>
    <w:p w:rsidR="009C656E" w:rsidRPr="009C656E" w:rsidRDefault="009C656E" w:rsidP="00D0068E">
      <w:pPr>
        <w:tabs>
          <w:tab w:val="left" w:pos="7371"/>
        </w:tabs>
        <w:spacing w:after="0" w:line="240" w:lineRule="auto"/>
        <w:jc w:val="both"/>
        <w:rPr>
          <w:rFonts w:ascii="Times New Roman" w:hAnsi="Times New Roman" w:cs="Times New Roman"/>
          <w:sz w:val="24"/>
          <w:szCs w:val="24"/>
          <w:lang w:val="uk-UA"/>
        </w:rPr>
      </w:pPr>
      <w:r w:rsidRPr="009C656E">
        <w:rPr>
          <w:rFonts w:ascii="Times New Roman" w:hAnsi="Times New Roman" w:cs="Times New Roman"/>
          <w:sz w:val="24"/>
          <w:szCs w:val="24"/>
          <w:lang w:val="uk-UA"/>
        </w:rPr>
        <w:t>-придбання приладів та обладнання для ремонту та обслуговування нового типу тролейбусів АКСМ – 13 тис. 844грн.;</w:t>
      </w:r>
    </w:p>
    <w:p w:rsidR="009C656E" w:rsidRPr="009C656E" w:rsidRDefault="009C656E" w:rsidP="00D0068E">
      <w:pPr>
        <w:tabs>
          <w:tab w:val="left" w:pos="7371"/>
        </w:tabs>
        <w:spacing w:after="0" w:line="240" w:lineRule="auto"/>
        <w:jc w:val="both"/>
        <w:rPr>
          <w:rFonts w:ascii="Times New Roman" w:hAnsi="Times New Roman" w:cs="Times New Roman"/>
          <w:sz w:val="24"/>
          <w:szCs w:val="24"/>
          <w:lang w:val="uk-UA"/>
        </w:rPr>
      </w:pPr>
      <w:r w:rsidRPr="009C656E">
        <w:rPr>
          <w:rFonts w:ascii="Times New Roman" w:hAnsi="Times New Roman" w:cs="Times New Roman"/>
          <w:sz w:val="24"/>
          <w:szCs w:val="24"/>
          <w:lang w:val="uk-UA"/>
        </w:rPr>
        <w:t>- придбання комп</w:t>
      </w:r>
      <w:r w:rsidRPr="009C656E">
        <w:rPr>
          <w:rFonts w:ascii="Times New Roman" w:hAnsi="Times New Roman" w:cs="Times New Roman"/>
          <w:sz w:val="24"/>
          <w:szCs w:val="24"/>
        </w:rPr>
        <w:t>’</w:t>
      </w:r>
      <w:r w:rsidRPr="009C656E">
        <w:rPr>
          <w:rFonts w:ascii="Times New Roman" w:hAnsi="Times New Roman" w:cs="Times New Roman"/>
          <w:sz w:val="24"/>
          <w:szCs w:val="24"/>
          <w:lang w:val="uk-UA"/>
        </w:rPr>
        <w:t>ютерів та оргтехніки – 18тис. 801грн.</w:t>
      </w:r>
    </w:p>
    <w:p w:rsidR="009C656E" w:rsidRPr="009C656E" w:rsidRDefault="009C656E" w:rsidP="00D0068E">
      <w:pPr>
        <w:tabs>
          <w:tab w:val="left" w:pos="7371"/>
        </w:tabs>
        <w:spacing w:after="0" w:line="240" w:lineRule="auto"/>
        <w:jc w:val="both"/>
        <w:rPr>
          <w:rFonts w:ascii="Times New Roman" w:hAnsi="Times New Roman" w:cs="Times New Roman"/>
          <w:sz w:val="24"/>
          <w:szCs w:val="24"/>
          <w:lang w:val="uk-UA"/>
        </w:rPr>
      </w:pPr>
      <w:r w:rsidRPr="009C656E">
        <w:rPr>
          <w:rFonts w:ascii="Times New Roman" w:hAnsi="Times New Roman" w:cs="Times New Roman"/>
          <w:sz w:val="24"/>
          <w:szCs w:val="24"/>
          <w:lang w:val="uk-UA"/>
        </w:rPr>
        <w:t>За власні кошти підприємства виконано:</w:t>
      </w:r>
    </w:p>
    <w:p w:rsidR="009C656E" w:rsidRPr="009C656E" w:rsidRDefault="009C656E" w:rsidP="00D0068E">
      <w:pPr>
        <w:tabs>
          <w:tab w:val="left" w:pos="7371"/>
        </w:tabs>
        <w:spacing w:after="0" w:line="240" w:lineRule="auto"/>
        <w:jc w:val="both"/>
        <w:rPr>
          <w:rFonts w:ascii="Times New Roman" w:hAnsi="Times New Roman" w:cs="Times New Roman"/>
          <w:sz w:val="24"/>
          <w:szCs w:val="24"/>
          <w:lang w:val="uk-UA"/>
        </w:rPr>
      </w:pPr>
      <w:r w:rsidRPr="009C656E">
        <w:rPr>
          <w:rFonts w:ascii="Times New Roman" w:hAnsi="Times New Roman" w:cs="Times New Roman"/>
          <w:sz w:val="24"/>
          <w:szCs w:val="24"/>
          <w:lang w:val="uk-UA"/>
        </w:rPr>
        <w:t>-  роботи з укріплення  основ  7-ми опор контактних ліній на суму 0,5 тис. грн.;</w:t>
      </w:r>
    </w:p>
    <w:p w:rsidR="007678D1" w:rsidRDefault="009C656E" w:rsidP="00D0068E">
      <w:pPr>
        <w:tabs>
          <w:tab w:val="left" w:pos="7371"/>
        </w:tabs>
        <w:spacing w:after="0" w:line="240" w:lineRule="auto"/>
        <w:jc w:val="both"/>
        <w:rPr>
          <w:rFonts w:ascii="Times New Roman" w:hAnsi="Times New Roman" w:cs="Times New Roman"/>
          <w:sz w:val="24"/>
          <w:szCs w:val="24"/>
          <w:lang w:val="uk-UA"/>
        </w:rPr>
      </w:pPr>
      <w:r w:rsidRPr="009C656E">
        <w:rPr>
          <w:rFonts w:ascii="Times New Roman" w:hAnsi="Times New Roman" w:cs="Times New Roman"/>
          <w:sz w:val="24"/>
          <w:szCs w:val="24"/>
          <w:lang w:val="uk-UA"/>
        </w:rPr>
        <w:t xml:space="preserve">- </w:t>
      </w:r>
      <w:r w:rsidR="00EA72EF">
        <w:rPr>
          <w:rFonts w:ascii="Times New Roman" w:hAnsi="Times New Roman" w:cs="Times New Roman"/>
          <w:sz w:val="24"/>
          <w:szCs w:val="24"/>
          <w:lang w:val="uk-UA"/>
        </w:rPr>
        <w:t>кап</w:t>
      </w:r>
      <w:r w:rsidRPr="009C656E">
        <w:rPr>
          <w:rFonts w:ascii="Times New Roman" w:hAnsi="Times New Roman" w:cs="Times New Roman"/>
          <w:sz w:val="24"/>
          <w:szCs w:val="24"/>
          <w:lang w:val="uk-UA"/>
        </w:rPr>
        <w:t xml:space="preserve"> ремонт </w:t>
      </w:r>
      <w:r w:rsidR="00EA72EF">
        <w:rPr>
          <w:rFonts w:ascii="Times New Roman" w:hAnsi="Times New Roman" w:cs="Times New Roman"/>
          <w:sz w:val="24"/>
          <w:szCs w:val="24"/>
          <w:lang w:val="uk-UA"/>
        </w:rPr>
        <w:t>12</w:t>
      </w:r>
      <w:r w:rsidRPr="009C656E">
        <w:rPr>
          <w:rFonts w:ascii="Times New Roman" w:hAnsi="Times New Roman" w:cs="Times New Roman"/>
          <w:sz w:val="24"/>
          <w:szCs w:val="24"/>
          <w:lang w:val="uk-UA"/>
        </w:rPr>
        <w:t xml:space="preserve">- </w:t>
      </w:r>
      <w:r w:rsidR="00EA72EF">
        <w:rPr>
          <w:rFonts w:ascii="Times New Roman" w:hAnsi="Times New Roman" w:cs="Times New Roman"/>
          <w:sz w:val="24"/>
          <w:szCs w:val="24"/>
          <w:lang w:val="uk-UA"/>
        </w:rPr>
        <w:t xml:space="preserve">ть </w:t>
      </w:r>
      <w:r w:rsidRPr="009C656E">
        <w:rPr>
          <w:rFonts w:ascii="Times New Roman" w:hAnsi="Times New Roman" w:cs="Times New Roman"/>
          <w:sz w:val="24"/>
          <w:szCs w:val="24"/>
          <w:lang w:val="uk-UA"/>
        </w:rPr>
        <w:t xml:space="preserve">одиниць тролейбусів на загальну суму </w:t>
      </w:r>
      <w:r w:rsidR="00EA72EF">
        <w:rPr>
          <w:rFonts w:ascii="Times New Roman" w:hAnsi="Times New Roman" w:cs="Times New Roman"/>
          <w:sz w:val="24"/>
          <w:szCs w:val="24"/>
          <w:lang w:val="uk-UA"/>
        </w:rPr>
        <w:t>302</w:t>
      </w:r>
      <w:r w:rsidRPr="009C656E">
        <w:rPr>
          <w:rFonts w:ascii="Times New Roman" w:hAnsi="Times New Roman" w:cs="Times New Roman"/>
          <w:sz w:val="24"/>
          <w:szCs w:val="24"/>
          <w:lang w:val="uk-UA"/>
        </w:rPr>
        <w:t xml:space="preserve"> тис.</w:t>
      </w:r>
      <w:r w:rsidR="00EA72EF">
        <w:rPr>
          <w:rFonts w:ascii="Times New Roman" w:hAnsi="Times New Roman" w:cs="Times New Roman"/>
          <w:sz w:val="24"/>
          <w:szCs w:val="24"/>
          <w:lang w:val="uk-UA"/>
        </w:rPr>
        <w:t>70</w:t>
      </w:r>
      <w:r w:rsidRPr="009C656E">
        <w:rPr>
          <w:rFonts w:ascii="Times New Roman" w:hAnsi="Times New Roman" w:cs="Times New Roman"/>
          <w:sz w:val="24"/>
          <w:szCs w:val="24"/>
          <w:lang w:val="uk-UA"/>
        </w:rPr>
        <w:t xml:space="preserve"> грн.</w:t>
      </w:r>
    </w:p>
    <w:p w:rsidR="009C656E" w:rsidRPr="009C656E" w:rsidRDefault="009C656E" w:rsidP="00D0068E">
      <w:pPr>
        <w:tabs>
          <w:tab w:val="left" w:pos="7371"/>
        </w:tabs>
        <w:spacing w:after="0" w:line="240" w:lineRule="auto"/>
        <w:jc w:val="both"/>
        <w:rPr>
          <w:rFonts w:ascii="Times New Roman" w:hAnsi="Times New Roman" w:cs="Times New Roman"/>
          <w:sz w:val="24"/>
          <w:szCs w:val="24"/>
          <w:lang w:val="uk-UA"/>
        </w:rPr>
      </w:pPr>
      <w:r w:rsidRPr="009C656E">
        <w:rPr>
          <w:rFonts w:ascii="Times New Roman" w:hAnsi="Times New Roman" w:cs="Times New Roman"/>
          <w:sz w:val="24"/>
          <w:szCs w:val="24"/>
          <w:lang w:val="uk-UA"/>
        </w:rPr>
        <w:t xml:space="preserve">          </w:t>
      </w:r>
      <w:r w:rsidRPr="009C656E">
        <w:rPr>
          <w:rFonts w:ascii="Times New Roman" w:hAnsi="Times New Roman" w:cs="Times New Roman"/>
          <w:b/>
          <w:sz w:val="24"/>
          <w:szCs w:val="24"/>
          <w:lang w:val="uk-UA"/>
        </w:rPr>
        <w:t>За попередні роки  (</w:t>
      </w:r>
      <w:r w:rsidR="00D0068E">
        <w:rPr>
          <w:rFonts w:ascii="Times New Roman" w:hAnsi="Times New Roman" w:cs="Times New Roman"/>
          <w:b/>
          <w:sz w:val="24"/>
          <w:szCs w:val="24"/>
          <w:lang w:val="uk-UA"/>
        </w:rPr>
        <w:t>2014р</w:t>
      </w:r>
      <w:r w:rsidRPr="009C656E">
        <w:rPr>
          <w:rFonts w:ascii="Times New Roman" w:hAnsi="Times New Roman" w:cs="Times New Roman"/>
          <w:b/>
          <w:sz w:val="24"/>
          <w:szCs w:val="24"/>
          <w:lang w:val="uk-UA"/>
        </w:rPr>
        <w:t>.) було профінансовано</w:t>
      </w:r>
      <w:r w:rsidRPr="009C656E">
        <w:rPr>
          <w:rFonts w:ascii="Times New Roman" w:hAnsi="Times New Roman" w:cs="Times New Roman"/>
          <w:sz w:val="24"/>
          <w:szCs w:val="24"/>
          <w:lang w:val="uk-UA"/>
        </w:rPr>
        <w:t xml:space="preserve"> </w:t>
      </w:r>
      <w:r w:rsidRPr="009C656E">
        <w:rPr>
          <w:rFonts w:ascii="Times New Roman" w:hAnsi="Times New Roman" w:cs="Times New Roman"/>
          <w:b/>
          <w:sz w:val="24"/>
          <w:szCs w:val="24"/>
          <w:lang w:val="uk-UA"/>
        </w:rPr>
        <w:t xml:space="preserve">: </w:t>
      </w:r>
    </w:p>
    <w:p w:rsidR="00D47672" w:rsidRDefault="00D47672" w:rsidP="00D0068E">
      <w:pPr>
        <w:tabs>
          <w:tab w:val="left" w:pos="7371"/>
        </w:tabs>
        <w:spacing w:after="0" w:line="240" w:lineRule="auto"/>
        <w:jc w:val="both"/>
        <w:rPr>
          <w:rFonts w:ascii="Times New Roman" w:hAnsi="Times New Roman" w:cs="Times New Roman"/>
          <w:b/>
          <w:sz w:val="24"/>
          <w:szCs w:val="24"/>
          <w:lang w:val="uk-UA"/>
        </w:rPr>
      </w:pPr>
      <w:r w:rsidRPr="00D47672">
        <w:rPr>
          <w:rFonts w:ascii="Times New Roman" w:hAnsi="Times New Roman" w:cs="Times New Roman"/>
          <w:b/>
          <w:sz w:val="24"/>
          <w:szCs w:val="24"/>
          <w:lang w:val="uk-UA"/>
        </w:rPr>
        <w:t>- у 2014 році:</w:t>
      </w:r>
    </w:p>
    <w:p w:rsidR="00A32BEB" w:rsidRDefault="00A32BEB" w:rsidP="00A32BEB">
      <w:pPr>
        <w:pStyle w:val="2"/>
        <w:spacing w:line="100" w:lineRule="atLeast"/>
        <w:ind w:left="142" w:firstLine="566"/>
        <w:jc w:val="both"/>
        <w:rPr>
          <w:rFonts w:eastAsia="Times New Roman" w:cs="Times New Roman"/>
          <w:color w:val="0000FF"/>
        </w:rPr>
      </w:pPr>
      <w:r>
        <w:t>Капітальні</w:t>
      </w:r>
      <w:r>
        <w:rPr>
          <w:rFonts w:eastAsia="Times New Roman" w:cs="Times New Roman"/>
        </w:rPr>
        <w:t xml:space="preserve"> </w:t>
      </w:r>
      <w:r>
        <w:t>інвестиції</w:t>
      </w:r>
      <w:r>
        <w:rPr>
          <w:rFonts w:eastAsia="Times New Roman" w:cs="Times New Roman"/>
        </w:rPr>
        <w:t xml:space="preserve"> </w:t>
      </w:r>
      <w:r>
        <w:rPr>
          <w:rFonts w:eastAsia="Times New Roman" w:cs="Times New Roman"/>
          <w:color w:val="0000FF"/>
        </w:rPr>
        <w:t xml:space="preserve">за 2014 рік </w:t>
      </w:r>
      <w:r>
        <w:t>становлять</w:t>
      </w:r>
      <w:r>
        <w:rPr>
          <w:rFonts w:eastAsia="Times New Roman" w:cs="Times New Roman"/>
        </w:rPr>
        <w:t xml:space="preserve"> 981,6</w:t>
      </w:r>
      <w:r>
        <w:rPr>
          <w:rFonts w:eastAsia="Times New Roman" w:cs="Times New Roman"/>
          <w:color w:val="0000FF"/>
        </w:rPr>
        <w:t xml:space="preserve"> </w:t>
      </w:r>
      <w:r>
        <w:rPr>
          <w:color w:val="0000FF"/>
        </w:rPr>
        <w:t>тис.</w:t>
      </w:r>
      <w:r w:rsidR="00752B9A">
        <w:rPr>
          <w:color w:val="0000FF"/>
        </w:rPr>
        <w:t xml:space="preserve"> </w:t>
      </w:r>
      <w:r>
        <w:rPr>
          <w:color w:val="0000FF"/>
        </w:rPr>
        <w:t>грн</w:t>
      </w:r>
      <w:r>
        <w:t>.,</w:t>
      </w:r>
      <w:r>
        <w:rPr>
          <w:rFonts w:eastAsia="Times New Roman" w:cs="Times New Roman"/>
        </w:rPr>
        <w:t xml:space="preserve"> </w:t>
      </w:r>
      <w:r>
        <w:t>в</w:t>
      </w:r>
      <w:r>
        <w:rPr>
          <w:rFonts w:eastAsia="Times New Roman" w:cs="Times New Roman"/>
        </w:rPr>
        <w:t xml:space="preserve"> </w:t>
      </w:r>
      <w:r>
        <w:t>тому</w:t>
      </w:r>
      <w:r>
        <w:rPr>
          <w:rFonts w:eastAsia="Times New Roman" w:cs="Times New Roman"/>
        </w:rPr>
        <w:t xml:space="preserve"> </w:t>
      </w:r>
      <w:r>
        <w:t>числі</w:t>
      </w:r>
      <w:r>
        <w:rPr>
          <w:rFonts w:eastAsia="Times New Roman" w:cs="Times New Roman"/>
        </w:rPr>
        <w:t xml:space="preserve"> </w:t>
      </w:r>
    </w:p>
    <w:p w:rsidR="00A32BEB" w:rsidRDefault="00A32BEB" w:rsidP="00A32BEB">
      <w:pPr>
        <w:pStyle w:val="2"/>
        <w:spacing w:line="100" w:lineRule="atLeast"/>
        <w:ind w:left="142"/>
        <w:jc w:val="both"/>
        <w:rPr>
          <w:rFonts w:eastAsia="Times New Roman" w:cs="Times New Roman"/>
        </w:rPr>
      </w:pPr>
      <w:r>
        <w:rPr>
          <w:rFonts w:eastAsia="Times New Roman" w:cs="Times New Roman"/>
          <w:color w:val="0000FF"/>
        </w:rPr>
        <w:t>19,8 тис.</w:t>
      </w:r>
      <w:r w:rsidR="00752B9A">
        <w:rPr>
          <w:rFonts w:eastAsia="Times New Roman" w:cs="Times New Roman"/>
          <w:color w:val="0000FF"/>
        </w:rPr>
        <w:t xml:space="preserve"> </w:t>
      </w:r>
      <w:r>
        <w:rPr>
          <w:rFonts w:eastAsia="Times New Roman" w:cs="Times New Roman"/>
          <w:color w:val="0000FF"/>
        </w:rPr>
        <w:t>грн</w:t>
      </w:r>
      <w:r>
        <w:rPr>
          <w:rFonts w:eastAsia="Times New Roman" w:cs="Times New Roman"/>
        </w:rPr>
        <w:t xml:space="preserve">. використано  для придбання основних фондів , із них: </w:t>
      </w:r>
    </w:p>
    <w:p w:rsidR="00A32BEB" w:rsidRDefault="00A32BEB" w:rsidP="00A32BEB">
      <w:pPr>
        <w:pStyle w:val="2"/>
        <w:spacing w:line="100" w:lineRule="atLeast"/>
        <w:ind w:left="142" w:firstLine="566"/>
        <w:jc w:val="both"/>
        <w:rPr>
          <w:rFonts w:eastAsia="Times New Roman" w:cs="Times New Roman"/>
        </w:rPr>
      </w:pPr>
      <w:r>
        <w:rPr>
          <w:rFonts w:eastAsia="Times New Roman" w:cs="Times New Roman"/>
        </w:rPr>
        <w:t xml:space="preserve">7,7 </w:t>
      </w:r>
      <w:r>
        <w:t>тис.</w:t>
      </w:r>
      <w:r w:rsidR="00752B9A">
        <w:t xml:space="preserve"> </w:t>
      </w:r>
      <w:r>
        <w:t>грн.</w:t>
      </w:r>
      <w:r>
        <w:rPr>
          <w:rFonts w:eastAsia="Times New Roman" w:cs="Times New Roman"/>
        </w:rPr>
        <w:t xml:space="preserve"> </w:t>
      </w:r>
      <w:r>
        <w:t>-</w:t>
      </w:r>
      <w:r>
        <w:rPr>
          <w:rFonts w:eastAsia="Times New Roman" w:cs="Times New Roman"/>
        </w:rPr>
        <w:t xml:space="preserve"> генератор;</w:t>
      </w:r>
    </w:p>
    <w:p w:rsidR="0024693C" w:rsidRDefault="0024693C" w:rsidP="00A32BEB">
      <w:pPr>
        <w:pStyle w:val="2"/>
        <w:spacing w:line="100" w:lineRule="atLeast"/>
        <w:ind w:left="142" w:firstLine="566"/>
        <w:jc w:val="both"/>
        <w:rPr>
          <w:rFonts w:eastAsia="Times New Roman" w:cs="Times New Roman"/>
        </w:rPr>
      </w:pPr>
    </w:p>
    <w:p w:rsidR="00A32BEB" w:rsidRDefault="00A32BEB" w:rsidP="00A32BEB">
      <w:pPr>
        <w:pStyle w:val="2"/>
        <w:spacing w:line="100" w:lineRule="atLeast"/>
        <w:ind w:left="142" w:firstLine="566"/>
        <w:jc w:val="both"/>
        <w:rPr>
          <w:rFonts w:eastAsia="Times New Roman" w:cs="Times New Roman"/>
        </w:rPr>
      </w:pPr>
      <w:r>
        <w:rPr>
          <w:rFonts w:eastAsia="Times New Roman" w:cs="Times New Roman"/>
        </w:rPr>
        <w:t>9,3 тис.</w:t>
      </w:r>
      <w:r w:rsidR="00752B9A">
        <w:rPr>
          <w:rFonts w:eastAsia="Times New Roman" w:cs="Times New Roman"/>
        </w:rPr>
        <w:t xml:space="preserve"> </w:t>
      </w:r>
      <w:r>
        <w:rPr>
          <w:rFonts w:eastAsia="Times New Roman" w:cs="Times New Roman"/>
        </w:rPr>
        <w:t>грн. - блок-лебідки 2 одиниці;</w:t>
      </w:r>
    </w:p>
    <w:p w:rsidR="00A32BEB" w:rsidRDefault="00A32BEB" w:rsidP="00A32BEB">
      <w:pPr>
        <w:pStyle w:val="2"/>
        <w:spacing w:line="100" w:lineRule="atLeast"/>
        <w:ind w:left="142" w:firstLine="566"/>
        <w:jc w:val="both"/>
        <w:rPr>
          <w:rFonts w:eastAsia="Times New Roman" w:cs="Times New Roman"/>
        </w:rPr>
      </w:pPr>
      <w:r>
        <w:rPr>
          <w:rFonts w:eastAsia="Times New Roman" w:cs="Times New Roman"/>
        </w:rPr>
        <w:t>2,8 тис.</w:t>
      </w:r>
      <w:r w:rsidR="00752B9A">
        <w:rPr>
          <w:rFonts w:eastAsia="Times New Roman" w:cs="Times New Roman"/>
        </w:rPr>
        <w:t xml:space="preserve"> </w:t>
      </w:r>
      <w:r>
        <w:rPr>
          <w:rFonts w:eastAsia="Times New Roman" w:cs="Times New Roman"/>
        </w:rPr>
        <w:t>грн. - ножиці секторні;</w:t>
      </w:r>
    </w:p>
    <w:p w:rsidR="00A32BEB" w:rsidRDefault="00A32BEB" w:rsidP="00A32BEB">
      <w:pPr>
        <w:pStyle w:val="2"/>
        <w:spacing w:line="100" w:lineRule="atLeast"/>
        <w:ind w:left="142"/>
        <w:jc w:val="both"/>
        <w:rPr>
          <w:rFonts w:eastAsia="Times New Roman" w:cs="Times New Roman"/>
        </w:rPr>
      </w:pPr>
      <w:r>
        <w:rPr>
          <w:rFonts w:eastAsia="Times New Roman" w:cs="Times New Roman"/>
        </w:rPr>
        <w:t>6,6</w:t>
      </w:r>
      <w:r>
        <w:rPr>
          <w:rFonts w:eastAsia="Times New Roman" w:cs="Times New Roman"/>
          <w:color w:val="0000FF"/>
        </w:rPr>
        <w:t xml:space="preserve"> </w:t>
      </w:r>
      <w:r>
        <w:rPr>
          <w:color w:val="0000FF"/>
        </w:rPr>
        <w:t>тис.</w:t>
      </w:r>
      <w:r w:rsidR="00752B9A">
        <w:rPr>
          <w:color w:val="0000FF"/>
        </w:rPr>
        <w:t xml:space="preserve"> </w:t>
      </w:r>
      <w:r>
        <w:rPr>
          <w:color w:val="0000FF"/>
        </w:rPr>
        <w:t>грн</w:t>
      </w:r>
      <w:r>
        <w:t>.</w:t>
      </w:r>
      <w:r>
        <w:rPr>
          <w:rFonts w:eastAsia="Times New Roman" w:cs="Times New Roman"/>
        </w:rPr>
        <w:t xml:space="preserve"> </w:t>
      </w:r>
      <w:r>
        <w:t>використано</w:t>
      </w:r>
      <w:r>
        <w:rPr>
          <w:rFonts w:eastAsia="Times New Roman" w:cs="Times New Roman"/>
        </w:rPr>
        <w:t xml:space="preserve">  </w:t>
      </w:r>
      <w:r>
        <w:t>для</w:t>
      </w:r>
      <w:r>
        <w:rPr>
          <w:rFonts w:eastAsia="Times New Roman" w:cs="Times New Roman"/>
        </w:rPr>
        <w:t xml:space="preserve"> </w:t>
      </w:r>
      <w:r>
        <w:t>придбання</w:t>
      </w:r>
      <w:r>
        <w:rPr>
          <w:rFonts w:eastAsia="Times New Roman" w:cs="Times New Roman"/>
        </w:rPr>
        <w:t xml:space="preserve"> </w:t>
      </w:r>
      <w:r>
        <w:t>малоцінних</w:t>
      </w:r>
      <w:r>
        <w:rPr>
          <w:rFonts w:eastAsia="Times New Roman" w:cs="Times New Roman"/>
        </w:rPr>
        <w:t xml:space="preserve"> </w:t>
      </w:r>
      <w:r>
        <w:t>необоротних</w:t>
      </w:r>
      <w:r>
        <w:rPr>
          <w:rFonts w:eastAsia="Times New Roman" w:cs="Times New Roman"/>
        </w:rPr>
        <w:t xml:space="preserve"> </w:t>
      </w:r>
      <w:r>
        <w:t>матеріальних</w:t>
      </w:r>
      <w:r>
        <w:rPr>
          <w:rFonts w:eastAsia="Times New Roman" w:cs="Times New Roman"/>
        </w:rPr>
        <w:t xml:space="preserve">  </w:t>
      </w:r>
      <w:r>
        <w:t>активів,</w:t>
      </w:r>
      <w:r>
        <w:rPr>
          <w:rFonts w:eastAsia="Times New Roman" w:cs="Times New Roman"/>
        </w:rPr>
        <w:t xml:space="preserve"> </w:t>
      </w:r>
      <w:r>
        <w:t>із</w:t>
      </w:r>
      <w:r>
        <w:rPr>
          <w:rFonts w:eastAsia="Times New Roman" w:cs="Times New Roman"/>
        </w:rPr>
        <w:t xml:space="preserve"> </w:t>
      </w:r>
      <w:r>
        <w:t>них:</w:t>
      </w:r>
    </w:p>
    <w:p w:rsidR="00A32BEB" w:rsidRDefault="00A32BEB" w:rsidP="00A32BEB">
      <w:pPr>
        <w:pStyle w:val="2"/>
        <w:spacing w:line="100" w:lineRule="atLeast"/>
        <w:ind w:left="142" w:firstLine="566"/>
        <w:jc w:val="both"/>
        <w:rPr>
          <w:rFonts w:eastAsia="Times New Roman" w:cs="Times New Roman"/>
        </w:rPr>
      </w:pPr>
      <w:r>
        <w:rPr>
          <w:rFonts w:eastAsia="Times New Roman" w:cs="Times New Roman"/>
        </w:rPr>
        <w:t xml:space="preserve">2,4 </w:t>
      </w:r>
      <w:r>
        <w:t>тис.грн.</w:t>
      </w:r>
      <w:r>
        <w:rPr>
          <w:rFonts w:eastAsia="Times New Roman" w:cs="Times New Roman"/>
        </w:rPr>
        <w:t xml:space="preserve"> </w:t>
      </w:r>
      <w:r>
        <w:t>-</w:t>
      </w:r>
      <w:r>
        <w:rPr>
          <w:rFonts w:eastAsia="Times New Roman" w:cs="Times New Roman"/>
        </w:rPr>
        <w:t xml:space="preserve"> зварювальне обладнання;</w:t>
      </w:r>
    </w:p>
    <w:p w:rsidR="00A32BEB" w:rsidRDefault="00A32BEB" w:rsidP="00A32BEB">
      <w:pPr>
        <w:pStyle w:val="2"/>
        <w:spacing w:line="100" w:lineRule="atLeast"/>
        <w:ind w:left="142" w:firstLine="566"/>
        <w:jc w:val="both"/>
        <w:rPr>
          <w:rFonts w:eastAsia="Times New Roman" w:cs="Times New Roman"/>
        </w:rPr>
      </w:pPr>
      <w:r>
        <w:rPr>
          <w:rFonts w:eastAsia="Times New Roman" w:cs="Times New Roman"/>
        </w:rPr>
        <w:t>1,0 тис.грн. - кутошліфувальна машина;</w:t>
      </w:r>
    </w:p>
    <w:p w:rsidR="00A32BEB" w:rsidRDefault="00A32BEB" w:rsidP="00A32BEB">
      <w:pPr>
        <w:pStyle w:val="2"/>
        <w:spacing w:line="100" w:lineRule="atLeast"/>
        <w:ind w:left="142" w:firstLine="566"/>
        <w:jc w:val="both"/>
        <w:rPr>
          <w:rFonts w:eastAsia="Times New Roman" w:cs="Times New Roman"/>
        </w:rPr>
      </w:pPr>
      <w:r>
        <w:rPr>
          <w:rFonts w:eastAsia="Times New Roman" w:cs="Times New Roman"/>
        </w:rPr>
        <w:t>0,4 тис.грн.  - шуруповерт;</w:t>
      </w:r>
    </w:p>
    <w:p w:rsidR="00A32BEB" w:rsidRDefault="00A32BEB" w:rsidP="00A32BEB">
      <w:pPr>
        <w:pStyle w:val="2"/>
        <w:spacing w:line="100" w:lineRule="atLeast"/>
        <w:ind w:left="142" w:firstLine="566"/>
        <w:jc w:val="both"/>
        <w:rPr>
          <w:rFonts w:eastAsia="Times New Roman" w:cs="Times New Roman"/>
        </w:rPr>
      </w:pPr>
      <w:r>
        <w:rPr>
          <w:rFonts w:eastAsia="Times New Roman" w:cs="Times New Roman"/>
        </w:rPr>
        <w:t>0,4 тис.грн. - дрель;</w:t>
      </w:r>
    </w:p>
    <w:p w:rsidR="00A32BEB" w:rsidRDefault="00A32BEB" w:rsidP="00A32BEB">
      <w:pPr>
        <w:pStyle w:val="2"/>
        <w:spacing w:line="100" w:lineRule="atLeast"/>
        <w:ind w:left="142" w:firstLine="566"/>
        <w:jc w:val="both"/>
        <w:rPr>
          <w:rFonts w:eastAsia="Times New Roman" w:cs="Times New Roman"/>
        </w:rPr>
      </w:pPr>
      <w:r>
        <w:rPr>
          <w:rFonts w:eastAsia="Times New Roman" w:cs="Times New Roman"/>
        </w:rPr>
        <w:t>0,4 тис.грн. - виготовлення буксирувального пристрою;</w:t>
      </w:r>
    </w:p>
    <w:p w:rsidR="00A32BEB" w:rsidRDefault="00A32BEB" w:rsidP="00A32BEB">
      <w:pPr>
        <w:pStyle w:val="2"/>
        <w:spacing w:line="100" w:lineRule="atLeast"/>
        <w:ind w:left="142" w:firstLine="566"/>
        <w:jc w:val="both"/>
        <w:rPr>
          <w:rFonts w:eastAsia="Times New Roman" w:cs="Times New Roman"/>
        </w:rPr>
      </w:pPr>
      <w:r>
        <w:rPr>
          <w:rFonts w:eastAsia="Times New Roman" w:cs="Times New Roman"/>
        </w:rPr>
        <w:t>0,1 тис.грн. - тонометр;</w:t>
      </w:r>
    </w:p>
    <w:p w:rsidR="00A32BEB" w:rsidRDefault="00A32BEB" w:rsidP="00A32BEB">
      <w:pPr>
        <w:pStyle w:val="2"/>
        <w:spacing w:line="100" w:lineRule="atLeast"/>
        <w:ind w:left="142" w:firstLine="566"/>
        <w:jc w:val="both"/>
        <w:rPr>
          <w:rFonts w:eastAsia="Times New Roman" w:cs="Times New Roman"/>
        </w:rPr>
      </w:pPr>
      <w:r>
        <w:rPr>
          <w:rFonts w:eastAsia="Times New Roman" w:cs="Times New Roman"/>
        </w:rPr>
        <w:t>1,9 тис.грн. - бензопила;</w:t>
      </w:r>
    </w:p>
    <w:p w:rsidR="00A32BEB" w:rsidRDefault="00A32BEB" w:rsidP="00A32BEB">
      <w:pPr>
        <w:pStyle w:val="2"/>
        <w:spacing w:line="100" w:lineRule="atLeast"/>
        <w:ind w:left="142"/>
        <w:jc w:val="both"/>
        <w:rPr>
          <w:rFonts w:eastAsia="Times New Roman" w:cs="Times New Roman"/>
        </w:rPr>
      </w:pPr>
      <w:r>
        <w:rPr>
          <w:rFonts w:eastAsia="Times New Roman" w:cs="Times New Roman"/>
        </w:rPr>
        <w:t>та     капітальних ремонтів на 955,2 тис.грн., із них:</w:t>
      </w:r>
    </w:p>
    <w:p w:rsidR="00A32BEB" w:rsidRDefault="00A32BEB" w:rsidP="00A32BEB">
      <w:pPr>
        <w:pStyle w:val="2"/>
        <w:spacing w:line="100" w:lineRule="atLeast"/>
        <w:ind w:left="142"/>
        <w:jc w:val="both"/>
        <w:rPr>
          <w:rFonts w:eastAsia="Times New Roman" w:cs="Times New Roman"/>
        </w:rPr>
      </w:pPr>
      <w:r>
        <w:rPr>
          <w:rFonts w:eastAsia="Times New Roman" w:cs="Times New Roman"/>
        </w:rPr>
        <w:t xml:space="preserve">         3,1 тис.грн. - капітальний ремонт контактної мережі з заміною дроту;</w:t>
      </w:r>
    </w:p>
    <w:p w:rsidR="00A32BEB" w:rsidRDefault="00A32BEB" w:rsidP="00A32BEB">
      <w:pPr>
        <w:pStyle w:val="2"/>
        <w:spacing w:line="100" w:lineRule="atLeast"/>
        <w:ind w:left="142"/>
        <w:jc w:val="both"/>
        <w:rPr>
          <w:rFonts w:eastAsia="Times New Roman" w:cs="Times New Roman"/>
        </w:rPr>
      </w:pPr>
      <w:r>
        <w:rPr>
          <w:rFonts w:eastAsia="Times New Roman" w:cs="Times New Roman"/>
        </w:rPr>
        <w:tab/>
        <w:t>27,8 тис.грн. - капітальний ремонт кабельної мережі;</w:t>
      </w:r>
    </w:p>
    <w:p w:rsidR="00A32BEB" w:rsidRDefault="00A32BEB" w:rsidP="00A32BEB">
      <w:pPr>
        <w:pStyle w:val="2"/>
        <w:spacing w:line="100" w:lineRule="atLeast"/>
        <w:ind w:left="142"/>
        <w:jc w:val="both"/>
        <w:rPr>
          <w:lang w:val="ru-RU"/>
        </w:rPr>
      </w:pPr>
      <w:r>
        <w:rPr>
          <w:rFonts w:eastAsia="Times New Roman" w:cs="Times New Roman"/>
        </w:rPr>
        <w:t xml:space="preserve">         13,7 тис.грн. -  капітальний ремонт автотранспорту;</w:t>
      </w:r>
    </w:p>
    <w:p w:rsidR="00A32BEB" w:rsidRDefault="00A32BEB" w:rsidP="00A32BEB">
      <w:pPr>
        <w:pStyle w:val="2"/>
        <w:spacing w:line="100" w:lineRule="atLeast"/>
        <w:ind w:left="142" w:firstLine="566"/>
        <w:jc w:val="both"/>
        <w:rPr>
          <w:rFonts w:eastAsia="Times New Roman" w:cs="Times New Roman"/>
        </w:rPr>
      </w:pPr>
      <w:r>
        <w:rPr>
          <w:lang w:val="ru-RU"/>
        </w:rPr>
        <w:t>61,0</w:t>
      </w:r>
      <w:r>
        <w:rPr>
          <w:rFonts w:eastAsia="Times New Roman" w:cs="Times New Roman"/>
          <w:lang w:val="ru-RU"/>
        </w:rPr>
        <w:t xml:space="preserve"> </w:t>
      </w:r>
      <w:r>
        <w:rPr>
          <w:lang w:val="ru-RU"/>
        </w:rPr>
        <w:t>тис.</w:t>
      </w:r>
      <w:r>
        <w:t>грн.</w:t>
      </w:r>
      <w:r>
        <w:rPr>
          <w:rFonts w:eastAsia="Times New Roman" w:cs="Times New Roman"/>
        </w:rPr>
        <w:t xml:space="preserve"> </w:t>
      </w:r>
      <w:r>
        <w:t>-</w:t>
      </w:r>
      <w:r>
        <w:rPr>
          <w:rFonts w:eastAsia="Times New Roman" w:cs="Times New Roman"/>
        </w:rPr>
        <w:t xml:space="preserve">  капітальний ремонт тролейбусів з заміною шин;</w:t>
      </w:r>
    </w:p>
    <w:p w:rsidR="00A32BEB" w:rsidRDefault="00A32BEB" w:rsidP="00A32BEB">
      <w:pPr>
        <w:pStyle w:val="2"/>
        <w:spacing w:line="100" w:lineRule="atLeast"/>
        <w:ind w:left="142" w:firstLine="566"/>
        <w:jc w:val="both"/>
        <w:rPr>
          <w:rFonts w:eastAsia="Times New Roman" w:cs="Times New Roman"/>
        </w:rPr>
      </w:pPr>
      <w:r>
        <w:rPr>
          <w:rFonts w:eastAsia="Times New Roman" w:cs="Times New Roman"/>
        </w:rPr>
        <w:t>93,7 тис.грн. - капітальний ремонт ТП №5;</w:t>
      </w:r>
    </w:p>
    <w:p w:rsidR="00A32BEB" w:rsidRDefault="00A32BEB" w:rsidP="00A32BEB">
      <w:pPr>
        <w:pStyle w:val="2"/>
        <w:spacing w:line="100" w:lineRule="atLeast"/>
        <w:ind w:left="142" w:firstLine="566"/>
        <w:jc w:val="both"/>
        <w:rPr>
          <w:rFonts w:eastAsia="Times New Roman" w:cs="Times New Roman"/>
        </w:rPr>
      </w:pPr>
      <w:r>
        <w:rPr>
          <w:rFonts w:eastAsia="Times New Roman" w:cs="Times New Roman"/>
        </w:rPr>
        <w:t>691,4 тис.грн. - капітальний ремонт КЛ-10 на ТП № 3;</w:t>
      </w:r>
    </w:p>
    <w:p w:rsidR="00A32BEB" w:rsidRDefault="00A32BEB" w:rsidP="00A32BEB">
      <w:pPr>
        <w:pStyle w:val="2"/>
        <w:spacing w:line="100" w:lineRule="atLeast"/>
        <w:ind w:left="142" w:firstLine="566"/>
        <w:jc w:val="both"/>
        <w:rPr>
          <w:rFonts w:eastAsia="Times New Roman" w:cs="Times New Roman"/>
        </w:rPr>
      </w:pPr>
      <w:r>
        <w:rPr>
          <w:rFonts w:eastAsia="Times New Roman" w:cs="Times New Roman"/>
        </w:rPr>
        <w:t>46,2 тис.грн. - капітальний ремонт кабельної лінії;</w:t>
      </w:r>
    </w:p>
    <w:p w:rsidR="00A32BEB" w:rsidRDefault="00A32BEB" w:rsidP="00A32BEB">
      <w:pPr>
        <w:pStyle w:val="2"/>
        <w:spacing w:line="100" w:lineRule="atLeast"/>
        <w:ind w:left="142" w:firstLine="566"/>
        <w:jc w:val="both"/>
      </w:pPr>
      <w:r>
        <w:rPr>
          <w:rFonts w:eastAsia="Times New Roman" w:cs="Times New Roman"/>
        </w:rPr>
        <w:t>18,3 тис.грн. - капітальний ремонт тролейбуса.</w:t>
      </w:r>
    </w:p>
    <w:p w:rsidR="009C656E" w:rsidRPr="00A32BEB" w:rsidRDefault="009C656E" w:rsidP="00D0068E">
      <w:pPr>
        <w:tabs>
          <w:tab w:val="left" w:pos="7371"/>
        </w:tabs>
        <w:spacing w:after="0" w:line="240" w:lineRule="auto"/>
        <w:jc w:val="both"/>
        <w:rPr>
          <w:rFonts w:ascii="Times New Roman" w:hAnsi="Times New Roman" w:cs="Times New Roman"/>
          <w:sz w:val="24"/>
          <w:szCs w:val="24"/>
        </w:rPr>
      </w:pPr>
    </w:p>
    <w:p w:rsidR="009C656E" w:rsidRPr="009C656E" w:rsidRDefault="009C656E" w:rsidP="00331EAE">
      <w:pPr>
        <w:tabs>
          <w:tab w:val="left" w:pos="7371"/>
        </w:tabs>
        <w:spacing w:after="0" w:line="240" w:lineRule="auto"/>
        <w:jc w:val="both"/>
        <w:rPr>
          <w:rFonts w:ascii="Times New Roman" w:hAnsi="Times New Roman" w:cs="Times New Roman"/>
          <w:sz w:val="24"/>
          <w:szCs w:val="24"/>
          <w:lang w:val="uk-UA"/>
        </w:rPr>
      </w:pPr>
    </w:p>
    <w:p w:rsidR="00820570" w:rsidRPr="00331EAE" w:rsidRDefault="00331EAE" w:rsidP="00684080">
      <w:pPr>
        <w:pStyle w:val="a3"/>
        <w:numPr>
          <w:ilvl w:val="0"/>
          <w:numId w:val="1"/>
        </w:numPr>
        <w:spacing w:after="0" w:line="240" w:lineRule="auto"/>
        <w:ind w:left="-284" w:firstLine="0"/>
        <w:rPr>
          <w:rFonts w:ascii="Times New Roman" w:hAnsi="Times New Roman" w:cs="Times New Roman"/>
          <w:b/>
          <w:sz w:val="24"/>
          <w:szCs w:val="24"/>
          <w:lang w:val="uk-UA"/>
        </w:rPr>
      </w:pPr>
      <w:r w:rsidRPr="00331EAE">
        <w:rPr>
          <w:rFonts w:ascii="Times New Roman" w:hAnsi="Times New Roman" w:cs="Times New Roman"/>
          <w:b/>
          <w:sz w:val="24"/>
          <w:szCs w:val="24"/>
          <w:lang w:val="uk-UA"/>
        </w:rPr>
        <w:t>Пропозиції щодо забезпечення подальшого виконання.</w:t>
      </w:r>
    </w:p>
    <w:p w:rsidR="00331EAE" w:rsidRDefault="00331EAE" w:rsidP="00331EAE">
      <w:pPr>
        <w:pStyle w:val="a3"/>
        <w:spacing w:after="0" w:line="240" w:lineRule="auto"/>
        <w:ind w:left="360"/>
        <w:rPr>
          <w:rFonts w:ascii="Times New Roman" w:hAnsi="Times New Roman" w:cs="Times New Roman"/>
          <w:b/>
          <w:sz w:val="24"/>
          <w:szCs w:val="24"/>
          <w:lang w:val="uk-UA"/>
        </w:rPr>
      </w:pPr>
    </w:p>
    <w:p w:rsidR="00331EAE" w:rsidRDefault="00D0068E" w:rsidP="00684080">
      <w:pPr>
        <w:pStyle w:val="a3"/>
        <w:spacing w:after="0" w:line="240" w:lineRule="auto"/>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t>У зв’язку з тим, що дана Пр</w:t>
      </w:r>
      <w:r w:rsidRPr="00D0068E">
        <w:rPr>
          <w:rFonts w:ascii="Times New Roman" w:hAnsi="Times New Roman" w:cs="Times New Roman"/>
          <w:sz w:val="24"/>
          <w:szCs w:val="24"/>
          <w:lang w:val="uk-UA"/>
        </w:rPr>
        <w:t>ограма бул</w:t>
      </w:r>
      <w:r>
        <w:rPr>
          <w:rFonts w:ascii="Times New Roman" w:hAnsi="Times New Roman" w:cs="Times New Roman"/>
          <w:sz w:val="24"/>
          <w:szCs w:val="24"/>
          <w:lang w:val="uk-UA"/>
        </w:rPr>
        <w:t>а</w:t>
      </w:r>
      <w:r w:rsidRPr="00D0068E">
        <w:rPr>
          <w:rFonts w:ascii="Times New Roman" w:hAnsi="Times New Roman" w:cs="Times New Roman"/>
          <w:sz w:val="24"/>
          <w:szCs w:val="24"/>
          <w:lang w:val="uk-UA"/>
        </w:rPr>
        <w:t xml:space="preserve"> прийнята у 2007 році </w:t>
      </w:r>
      <w:r>
        <w:rPr>
          <w:rFonts w:ascii="Times New Roman" w:hAnsi="Times New Roman" w:cs="Times New Roman"/>
          <w:sz w:val="24"/>
          <w:szCs w:val="24"/>
          <w:lang w:val="uk-UA"/>
        </w:rPr>
        <w:t>і в даний час заплановані обсяги не відповідають потребам</w:t>
      </w:r>
      <w:r w:rsidR="00684080">
        <w:rPr>
          <w:rFonts w:ascii="Times New Roman" w:hAnsi="Times New Roman" w:cs="Times New Roman"/>
          <w:sz w:val="24"/>
          <w:szCs w:val="24"/>
          <w:lang w:val="uk-UA"/>
        </w:rPr>
        <w:t xml:space="preserve"> підприємства, </w:t>
      </w:r>
      <w:r>
        <w:rPr>
          <w:rFonts w:ascii="Times New Roman" w:hAnsi="Times New Roman" w:cs="Times New Roman"/>
          <w:sz w:val="24"/>
          <w:szCs w:val="24"/>
          <w:lang w:val="uk-UA"/>
        </w:rPr>
        <w:t xml:space="preserve"> назріла необхідність у розробці нової Програми.</w:t>
      </w:r>
    </w:p>
    <w:p w:rsidR="00331EAE" w:rsidRPr="00331EAE" w:rsidRDefault="00331EAE" w:rsidP="00684080">
      <w:pPr>
        <w:jc w:val="both"/>
        <w:rPr>
          <w:lang w:val="uk-UA"/>
        </w:rPr>
      </w:pPr>
    </w:p>
    <w:p w:rsidR="00331EAE" w:rsidRPr="00331EAE" w:rsidRDefault="00331EAE" w:rsidP="00331EAE">
      <w:pPr>
        <w:rPr>
          <w:lang w:val="uk-UA"/>
        </w:rPr>
      </w:pPr>
    </w:p>
    <w:p w:rsidR="00331EAE" w:rsidRPr="00331EAE" w:rsidRDefault="00331EAE" w:rsidP="00331EAE">
      <w:pPr>
        <w:rPr>
          <w:lang w:val="uk-UA"/>
        </w:rPr>
      </w:pPr>
    </w:p>
    <w:p w:rsidR="00331EAE" w:rsidRPr="00331EAE" w:rsidRDefault="00331EAE" w:rsidP="00331EAE">
      <w:pPr>
        <w:rPr>
          <w:lang w:val="uk-UA"/>
        </w:rPr>
      </w:pPr>
    </w:p>
    <w:p w:rsidR="00331EAE" w:rsidRDefault="00331EAE" w:rsidP="00331EAE">
      <w:pPr>
        <w:rPr>
          <w:lang w:val="uk-UA"/>
        </w:rPr>
      </w:pPr>
    </w:p>
    <w:p w:rsidR="00331EAE" w:rsidRPr="00331EAE" w:rsidRDefault="00331EAE" w:rsidP="00331EAE">
      <w:pPr>
        <w:spacing w:after="0" w:line="240" w:lineRule="auto"/>
        <w:rPr>
          <w:rFonts w:ascii="Times New Roman" w:hAnsi="Times New Roman" w:cs="Times New Roman"/>
          <w:sz w:val="24"/>
          <w:szCs w:val="24"/>
          <w:lang w:val="uk-UA"/>
        </w:rPr>
      </w:pPr>
      <w:r w:rsidRPr="00331EAE">
        <w:rPr>
          <w:rFonts w:ascii="Times New Roman" w:hAnsi="Times New Roman" w:cs="Times New Roman"/>
          <w:sz w:val="24"/>
          <w:szCs w:val="24"/>
          <w:lang w:val="uk-UA"/>
        </w:rPr>
        <w:t>Секратар ради,</w:t>
      </w:r>
    </w:p>
    <w:p w:rsidR="00331EAE" w:rsidRPr="00331EAE" w:rsidRDefault="00331EAE" w:rsidP="00331EA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w:t>
      </w:r>
      <w:r w:rsidRPr="00331EAE">
        <w:rPr>
          <w:rFonts w:ascii="Times New Roman" w:hAnsi="Times New Roman" w:cs="Times New Roman"/>
          <w:sz w:val="24"/>
          <w:szCs w:val="24"/>
          <w:lang w:val="uk-UA"/>
        </w:rPr>
        <w:t>.о. міського голови</w:t>
      </w:r>
      <w:r w:rsidRPr="00331EAE">
        <w:rPr>
          <w:rFonts w:ascii="Times New Roman" w:hAnsi="Times New Roman" w:cs="Times New Roman"/>
          <w:sz w:val="24"/>
          <w:szCs w:val="24"/>
          <w:lang w:val="uk-UA"/>
        </w:rPr>
        <w:tab/>
      </w:r>
      <w:r w:rsidRPr="00331EAE">
        <w:rPr>
          <w:rFonts w:ascii="Times New Roman" w:hAnsi="Times New Roman" w:cs="Times New Roman"/>
          <w:sz w:val="24"/>
          <w:szCs w:val="24"/>
          <w:lang w:val="uk-UA"/>
        </w:rPr>
        <w:tab/>
      </w:r>
      <w:r w:rsidRPr="00331EAE">
        <w:rPr>
          <w:rFonts w:ascii="Times New Roman" w:hAnsi="Times New Roman" w:cs="Times New Roman"/>
          <w:sz w:val="24"/>
          <w:szCs w:val="24"/>
          <w:lang w:val="uk-UA"/>
        </w:rPr>
        <w:tab/>
      </w:r>
      <w:r w:rsidRPr="00331EAE">
        <w:rPr>
          <w:rFonts w:ascii="Times New Roman" w:hAnsi="Times New Roman" w:cs="Times New Roman"/>
          <w:sz w:val="24"/>
          <w:szCs w:val="24"/>
          <w:lang w:val="uk-UA"/>
        </w:rPr>
        <w:tab/>
      </w:r>
      <w:r w:rsidRPr="00331EAE">
        <w:rPr>
          <w:rFonts w:ascii="Times New Roman" w:hAnsi="Times New Roman" w:cs="Times New Roman"/>
          <w:sz w:val="24"/>
          <w:szCs w:val="24"/>
          <w:lang w:val="uk-UA"/>
        </w:rPr>
        <w:tab/>
      </w:r>
      <w:r w:rsidRPr="00331EAE">
        <w:rPr>
          <w:rFonts w:ascii="Times New Roman" w:hAnsi="Times New Roman" w:cs="Times New Roman"/>
          <w:sz w:val="24"/>
          <w:szCs w:val="24"/>
          <w:lang w:val="uk-UA"/>
        </w:rPr>
        <w:tab/>
      </w:r>
      <w:r w:rsidRPr="00331EAE">
        <w:rPr>
          <w:rFonts w:ascii="Times New Roman" w:hAnsi="Times New Roman" w:cs="Times New Roman"/>
          <w:sz w:val="24"/>
          <w:szCs w:val="24"/>
          <w:lang w:val="uk-UA"/>
        </w:rPr>
        <w:tab/>
        <w:t>Г.В. Пригеба</w:t>
      </w:r>
    </w:p>
    <w:sectPr w:rsidR="00331EAE" w:rsidRPr="00331EAE" w:rsidSect="00A32BEB">
      <w:pgSz w:w="11906" w:h="16838"/>
      <w:pgMar w:top="567"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4D3" w:rsidRDefault="009B04D3" w:rsidP="00684080">
      <w:pPr>
        <w:spacing w:after="0" w:line="240" w:lineRule="auto"/>
      </w:pPr>
      <w:r>
        <w:separator/>
      </w:r>
    </w:p>
  </w:endnote>
  <w:endnote w:type="continuationSeparator" w:id="1">
    <w:p w:rsidR="009B04D3" w:rsidRDefault="009B04D3" w:rsidP="006840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4D3" w:rsidRDefault="009B04D3" w:rsidP="00684080">
      <w:pPr>
        <w:spacing w:after="0" w:line="240" w:lineRule="auto"/>
      </w:pPr>
      <w:r>
        <w:separator/>
      </w:r>
    </w:p>
  </w:footnote>
  <w:footnote w:type="continuationSeparator" w:id="1">
    <w:p w:rsidR="009B04D3" w:rsidRDefault="009B04D3" w:rsidP="006840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727B7"/>
    <w:multiLevelType w:val="multilevel"/>
    <w:tmpl w:val="A6BAC472"/>
    <w:lvl w:ilvl="0">
      <w:start w:val="2"/>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2280"/>
        </w:tabs>
        <w:ind w:left="2280" w:hanging="720"/>
      </w:pPr>
    </w:lvl>
    <w:lvl w:ilvl="3">
      <w:start w:val="1"/>
      <w:numFmt w:val="decimal"/>
      <w:lvlText w:val="%1.%2.%3.%4."/>
      <w:lvlJc w:val="left"/>
      <w:pPr>
        <w:tabs>
          <w:tab w:val="num" w:pos="3060"/>
        </w:tabs>
        <w:ind w:left="3060" w:hanging="720"/>
      </w:pPr>
    </w:lvl>
    <w:lvl w:ilvl="4">
      <w:start w:val="1"/>
      <w:numFmt w:val="decimal"/>
      <w:lvlText w:val="%1.%2.%3.%4.%5."/>
      <w:lvlJc w:val="left"/>
      <w:pPr>
        <w:tabs>
          <w:tab w:val="num" w:pos="4200"/>
        </w:tabs>
        <w:ind w:left="4200" w:hanging="1080"/>
      </w:pPr>
    </w:lvl>
    <w:lvl w:ilvl="5">
      <w:start w:val="1"/>
      <w:numFmt w:val="decimal"/>
      <w:lvlText w:val="%1.%2.%3.%4.%5.%6."/>
      <w:lvlJc w:val="left"/>
      <w:pPr>
        <w:tabs>
          <w:tab w:val="num" w:pos="4980"/>
        </w:tabs>
        <w:ind w:left="4980" w:hanging="1080"/>
      </w:pPr>
    </w:lvl>
    <w:lvl w:ilvl="6">
      <w:start w:val="1"/>
      <w:numFmt w:val="decimal"/>
      <w:lvlText w:val="%1.%2.%3.%4.%5.%6.%7."/>
      <w:lvlJc w:val="left"/>
      <w:pPr>
        <w:tabs>
          <w:tab w:val="num" w:pos="6120"/>
        </w:tabs>
        <w:ind w:left="6120" w:hanging="1440"/>
      </w:pPr>
    </w:lvl>
    <w:lvl w:ilvl="7">
      <w:start w:val="1"/>
      <w:numFmt w:val="decimal"/>
      <w:lvlText w:val="%1.%2.%3.%4.%5.%6.%7.%8."/>
      <w:lvlJc w:val="left"/>
      <w:pPr>
        <w:tabs>
          <w:tab w:val="num" w:pos="6900"/>
        </w:tabs>
        <w:ind w:left="6900" w:hanging="1440"/>
      </w:pPr>
    </w:lvl>
    <w:lvl w:ilvl="8">
      <w:start w:val="1"/>
      <w:numFmt w:val="decimal"/>
      <w:lvlText w:val="%1.%2.%3.%4.%5.%6.%7.%8.%9."/>
      <w:lvlJc w:val="left"/>
      <w:pPr>
        <w:tabs>
          <w:tab w:val="num" w:pos="8040"/>
        </w:tabs>
        <w:ind w:left="8040" w:hanging="1800"/>
      </w:pPr>
    </w:lvl>
  </w:abstractNum>
  <w:abstractNum w:abstractNumId="1">
    <w:nsid w:val="24307CA4"/>
    <w:multiLevelType w:val="hybridMultilevel"/>
    <w:tmpl w:val="F82E886C"/>
    <w:lvl w:ilvl="0" w:tplc="18523F2C">
      <w:start w:val="1"/>
      <w:numFmt w:val="decimal"/>
      <w:lvlText w:val="%1."/>
      <w:lvlJc w:val="left"/>
      <w:pPr>
        <w:ind w:left="360" w:hanging="360"/>
      </w:pPr>
      <w:rPr>
        <w:b/>
      </w:rPr>
    </w:lvl>
    <w:lvl w:ilvl="1" w:tplc="F1FAB888">
      <w:numFmt w:val="none"/>
      <w:lvlText w:val=""/>
      <w:lvlJc w:val="left"/>
      <w:pPr>
        <w:tabs>
          <w:tab w:val="num" w:pos="360"/>
        </w:tabs>
        <w:ind w:left="0" w:firstLine="0"/>
      </w:pPr>
    </w:lvl>
    <w:lvl w:ilvl="2" w:tplc="B45CD370">
      <w:numFmt w:val="none"/>
      <w:lvlText w:val=""/>
      <w:lvlJc w:val="left"/>
      <w:pPr>
        <w:tabs>
          <w:tab w:val="num" w:pos="360"/>
        </w:tabs>
        <w:ind w:left="0" w:firstLine="0"/>
      </w:pPr>
    </w:lvl>
    <w:lvl w:ilvl="3" w:tplc="EAB608A6">
      <w:numFmt w:val="none"/>
      <w:lvlText w:val=""/>
      <w:lvlJc w:val="left"/>
      <w:pPr>
        <w:tabs>
          <w:tab w:val="num" w:pos="360"/>
        </w:tabs>
        <w:ind w:left="0" w:firstLine="0"/>
      </w:pPr>
    </w:lvl>
    <w:lvl w:ilvl="4" w:tplc="262810A4">
      <w:numFmt w:val="none"/>
      <w:lvlText w:val=""/>
      <w:lvlJc w:val="left"/>
      <w:pPr>
        <w:tabs>
          <w:tab w:val="num" w:pos="360"/>
        </w:tabs>
        <w:ind w:left="0" w:firstLine="0"/>
      </w:pPr>
    </w:lvl>
    <w:lvl w:ilvl="5" w:tplc="E14A76B6">
      <w:numFmt w:val="none"/>
      <w:lvlText w:val=""/>
      <w:lvlJc w:val="left"/>
      <w:pPr>
        <w:tabs>
          <w:tab w:val="num" w:pos="360"/>
        </w:tabs>
        <w:ind w:left="0" w:firstLine="0"/>
      </w:pPr>
    </w:lvl>
    <w:lvl w:ilvl="6" w:tplc="A2A064EA">
      <w:numFmt w:val="none"/>
      <w:lvlText w:val=""/>
      <w:lvlJc w:val="left"/>
      <w:pPr>
        <w:tabs>
          <w:tab w:val="num" w:pos="360"/>
        </w:tabs>
        <w:ind w:left="0" w:firstLine="0"/>
      </w:pPr>
    </w:lvl>
    <w:lvl w:ilvl="7" w:tplc="EB84AF8C">
      <w:numFmt w:val="none"/>
      <w:lvlText w:val=""/>
      <w:lvlJc w:val="left"/>
      <w:pPr>
        <w:tabs>
          <w:tab w:val="num" w:pos="360"/>
        </w:tabs>
        <w:ind w:left="0" w:firstLine="0"/>
      </w:pPr>
    </w:lvl>
    <w:lvl w:ilvl="8" w:tplc="3BE4F6B2">
      <w:numFmt w:val="none"/>
      <w:lvlText w:val=""/>
      <w:lvlJc w:val="left"/>
      <w:pPr>
        <w:tabs>
          <w:tab w:val="num" w:pos="360"/>
        </w:tabs>
        <w:ind w:left="0" w:firstLine="0"/>
      </w:pPr>
    </w:lvl>
  </w:abstractNum>
  <w:num w:numId="1">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9C656E"/>
    <w:rsid w:val="0007794F"/>
    <w:rsid w:val="000F5D60"/>
    <w:rsid w:val="001F621B"/>
    <w:rsid w:val="0024693C"/>
    <w:rsid w:val="002550F9"/>
    <w:rsid w:val="002F22AF"/>
    <w:rsid w:val="002F3162"/>
    <w:rsid w:val="003048AF"/>
    <w:rsid w:val="00331EAE"/>
    <w:rsid w:val="003D119E"/>
    <w:rsid w:val="004701BA"/>
    <w:rsid w:val="00502497"/>
    <w:rsid w:val="0058772C"/>
    <w:rsid w:val="005A3114"/>
    <w:rsid w:val="005B4418"/>
    <w:rsid w:val="005F102A"/>
    <w:rsid w:val="006131DE"/>
    <w:rsid w:val="006241B0"/>
    <w:rsid w:val="00673E0B"/>
    <w:rsid w:val="00684080"/>
    <w:rsid w:val="00686FFE"/>
    <w:rsid w:val="00752B9A"/>
    <w:rsid w:val="007678D1"/>
    <w:rsid w:val="00771B2F"/>
    <w:rsid w:val="00820570"/>
    <w:rsid w:val="008A04B8"/>
    <w:rsid w:val="008D482C"/>
    <w:rsid w:val="00915601"/>
    <w:rsid w:val="009A3311"/>
    <w:rsid w:val="009B04D3"/>
    <w:rsid w:val="009C656E"/>
    <w:rsid w:val="00A32BEB"/>
    <w:rsid w:val="00A97906"/>
    <w:rsid w:val="00AA59B3"/>
    <w:rsid w:val="00C14641"/>
    <w:rsid w:val="00CE64F3"/>
    <w:rsid w:val="00CF5305"/>
    <w:rsid w:val="00D0068E"/>
    <w:rsid w:val="00D01057"/>
    <w:rsid w:val="00D47672"/>
    <w:rsid w:val="00E37CF8"/>
    <w:rsid w:val="00EA72EF"/>
    <w:rsid w:val="00EE05E4"/>
    <w:rsid w:val="00F13E3F"/>
    <w:rsid w:val="00F74ABC"/>
    <w:rsid w:val="00FC079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5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331EAE"/>
    <w:pPr>
      <w:widowControl w:val="0"/>
      <w:suppressAutoHyphens/>
      <w:spacing w:after="0" w:line="240" w:lineRule="auto"/>
      <w:ind w:left="720"/>
    </w:pPr>
    <w:rPr>
      <w:rFonts w:ascii="Times New Roman" w:eastAsia="SimSun" w:hAnsi="Times New Roman" w:cs="Mangal"/>
      <w:kern w:val="1"/>
      <w:sz w:val="24"/>
      <w:szCs w:val="24"/>
      <w:lang w:val="uk-UA" w:eastAsia="zh-CN" w:bidi="hi-IN"/>
    </w:rPr>
  </w:style>
  <w:style w:type="paragraph" w:styleId="a3">
    <w:name w:val="List Paragraph"/>
    <w:basedOn w:val="a"/>
    <w:uiPriority w:val="34"/>
    <w:qFormat/>
    <w:rsid w:val="00331EAE"/>
    <w:pPr>
      <w:ind w:left="720"/>
      <w:contextualSpacing/>
    </w:pPr>
  </w:style>
  <w:style w:type="paragraph" w:styleId="a4">
    <w:name w:val="header"/>
    <w:basedOn w:val="a"/>
    <w:link w:val="a5"/>
    <w:uiPriority w:val="99"/>
    <w:semiHidden/>
    <w:unhideWhenUsed/>
    <w:rsid w:val="00684080"/>
    <w:pPr>
      <w:tabs>
        <w:tab w:val="center" w:pos="4819"/>
        <w:tab w:val="right" w:pos="9639"/>
      </w:tabs>
      <w:spacing w:after="0" w:line="240" w:lineRule="auto"/>
    </w:pPr>
  </w:style>
  <w:style w:type="character" w:customStyle="1" w:styleId="a5">
    <w:name w:val="Верхний колонтитул Знак"/>
    <w:basedOn w:val="a0"/>
    <w:link w:val="a4"/>
    <w:uiPriority w:val="99"/>
    <w:semiHidden/>
    <w:rsid w:val="00684080"/>
  </w:style>
  <w:style w:type="paragraph" w:styleId="a6">
    <w:name w:val="footer"/>
    <w:basedOn w:val="a"/>
    <w:link w:val="a7"/>
    <w:uiPriority w:val="99"/>
    <w:semiHidden/>
    <w:unhideWhenUsed/>
    <w:rsid w:val="00684080"/>
    <w:pPr>
      <w:tabs>
        <w:tab w:val="center" w:pos="4819"/>
        <w:tab w:val="right" w:pos="9639"/>
      </w:tabs>
      <w:spacing w:after="0" w:line="240" w:lineRule="auto"/>
    </w:pPr>
  </w:style>
  <w:style w:type="character" w:customStyle="1" w:styleId="a7">
    <w:name w:val="Нижний колонтитул Знак"/>
    <w:basedOn w:val="a0"/>
    <w:link w:val="a6"/>
    <w:uiPriority w:val="99"/>
    <w:semiHidden/>
    <w:rsid w:val="00684080"/>
  </w:style>
  <w:style w:type="paragraph" w:customStyle="1" w:styleId="2">
    <w:name w:val="Абзац списка2"/>
    <w:basedOn w:val="a"/>
    <w:rsid w:val="00A32BEB"/>
    <w:pPr>
      <w:widowControl w:val="0"/>
      <w:suppressAutoHyphens/>
      <w:spacing w:after="0" w:line="240" w:lineRule="auto"/>
      <w:ind w:left="720"/>
    </w:pPr>
    <w:rPr>
      <w:rFonts w:ascii="Times New Roman" w:eastAsia="SimSun" w:hAnsi="Times New Roman" w:cs="Mangal"/>
      <w:kern w:val="1"/>
      <w:sz w:val="24"/>
      <w:szCs w:val="24"/>
      <w:lang w:val="uk-UA" w:eastAsia="zh-CN" w:bidi="hi-IN"/>
    </w:rPr>
  </w:style>
</w:styles>
</file>

<file path=word/webSettings.xml><?xml version="1.0" encoding="utf-8"?>
<w:webSettings xmlns:r="http://schemas.openxmlformats.org/officeDocument/2006/relationships" xmlns:w="http://schemas.openxmlformats.org/wordprocessingml/2006/main">
  <w:divs>
    <w:div w:id="34020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5542</Words>
  <Characters>3159</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userLis1016</dc:creator>
  <cp:lastModifiedBy>userMix1604</cp:lastModifiedBy>
  <cp:revision>2</cp:revision>
  <cp:lastPrinted>2016-05-04T08:23:00Z</cp:lastPrinted>
  <dcterms:created xsi:type="dcterms:W3CDTF">2016-05-04T08:28:00Z</dcterms:created>
  <dcterms:modified xsi:type="dcterms:W3CDTF">2016-05-04T08:28:00Z</dcterms:modified>
</cp:coreProperties>
</file>