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D2" w:rsidRDefault="00D141FF" w:rsidP="00B418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418D2" w:rsidRPr="00B4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418D2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 (підпрограми), завдання та заходи програми</w:t>
      </w:r>
      <w:r w:rsidR="000E5CDB">
        <w:rPr>
          <w:rFonts w:ascii="Times New Roman" w:hAnsi="Times New Roman" w:cs="Times New Roman"/>
          <w:b/>
          <w:sz w:val="28"/>
          <w:szCs w:val="28"/>
          <w:lang w:val="uk-UA"/>
        </w:rPr>
        <w:t>, ресурсне забезпечення</w:t>
      </w:r>
    </w:p>
    <w:tbl>
      <w:tblPr>
        <w:tblStyle w:val="a3"/>
        <w:tblW w:w="14992" w:type="dxa"/>
        <w:tblLayout w:type="fixed"/>
        <w:tblLook w:val="04A0"/>
      </w:tblPr>
      <w:tblGrid>
        <w:gridCol w:w="1993"/>
        <w:gridCol w:w="2367"/>
        <w:gridCol w:w="992"/>
        <w:gridCol w:w="1276"/>
        <w:gridCol w:w="850"/>
        <w:gridCol w:w="993"/>
        <w:gridCol w:w="993"/>
        <w:gridCol w:w="992"/>
        <w:gridCol w:w="1134"/>
        <w:gridCol w:w="3402"/>
      </w:tblGrid>
      <w:tr w:rsidR="00C24C6D" w:rsidRPr="003B37EB" w:rsidTr="00C24C6D">
        <w:trPr>
          <w:trHeight w:val="617"/>
        </w:trPr>
        <w:tc>
          <w:tcPr>
            <w:tcW w:w="14992" w:type="dxa"/>
            <w:gridSpan w:val="10"/>
            <w:vAlign w:val="center"/>
          </w:tcPr>
          <w:p w:rsidR="003B37EB" w:rsidRDefault="00C24C6D" w:rsidP="003B37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C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Ефективне </w:t>
            </w:r>
            <w:r w:rsidRPr="003B37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функціонування </w:t>
            </w:r>
            <w:proofErr w:type="spellStart"/>
            <w:r w:rsidRPr="003B37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</w:t>
            </w:r>
            <w:proofErr w:type="spellEnd"/>
            <w:r w:rsidRPr="003B37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3B37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Центр соціальної реабілітації дітей – інвалідів Сєвєродонецької міської ради</w:t>
            </w:r>
            <w:r w:rsidRPr="003B37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  <w:p w:rsidR="00C24C6D" w:rsidRPr="003B37EB" w:rsidRDefault="00C24C6D" w:rsidP="003B37EB">
            <w:pPr>
              <w:jc w:val="center"/>
              <w:rPr>
                <w:sz w:val="28"/>
                <w:szCs w:val="28"/>
                <w:lang w:val="uk-UA"/>
              </w:rPr>
            </w:pPr>
            <w:r w:rsidRPr="003B37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24C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Pr="003B37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2017 р</w:t>
            </w:r>
            <w:r w:rsidRPr="00C24C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</w:t>
            </w:r>
          </w:p>
        </w:tc>
      </w:tr>
      <w:tr w:rsidR="00724BFD" w:rsidRPr="00724BFD" w:rsidTr="00D955E5">
        <w:tc>
          <w:tcPr>
            <w:tcW w:w="1993" w:type="dxa"/>
            <w:vMerge w:val="restart"/>
            <w:vAlign w:val="center"/>
          </w:tcPr>
          <w:p w:rsidR="008C6E79" w:rsidRPr="00D60B93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367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92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</w:t>
            </w:r>
            <w:r w:rsidR="0072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</w:t>
            </w:r>
            <w:r w:rsidR="0072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сування</w:t>
            </w:r>
            <w:proofErr w:type="spellEnd"/>
          </w:p>
        </w:tc>
        <w:tc>
          <w:tcPr>
            <w:tcW w:w="4962" w:type="dxa"/>
            <w:gridSpan w:val="5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</w:t>
            </w:r>
            <w:r w:rsidR="0072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3402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724BFD" w:rsidRPr="00724BFD" w:rsidTr="00D955E5">
        <w:tc>
          <w:tcPr>
            <w:tcW w:w="1993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402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5E5" w:rsidRPr="004A5934" w:rsidTr="00D955E5">
        <w:trPr>
          <w:trHeight w:val="1134"/>
        </w:trPr>
        <w:tc>
          <w:tcPr>
            <w:tcW w:w="19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D955E5" w:rsidRDefault="00D955E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D955E5" w:rsidRPr="003B4C7D" w:rsidRDefault="00D955E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55E5" w:rsidRPr="003B4C7D" w:rsidRDefault="00D955E5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функціонування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ЦСРДІ</w:t>
            </w:r>
            <w:r w:rsidRPr="003B4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поточної структури установи</w:t>
            </w: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Pr="008C6E79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Оплата заробітної плати працівникам</w:t>
            </w:r>
            <w:r w:rsidR="003D6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нарахуванням на заробітну плату)</w:t>
            </w:r>
          </w:p>
        </w:tc>
        <w:tc>
          <w:tcPr>
            <w:tcW w:w="992" w:type="dxa"/>
            <w:vMerge w:val="restart"/>
            <w:vAlign w:val="center"/>
          </w:tcPr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55E5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D955E5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D955E5" w:rsidRPr="00CC28CB" w:rsidRDefault="003D63FF" w:rsidP="00C51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358,5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405,7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349,4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422,3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1535,9</w:t>
            </w:r>
          </w:p>
        </w:tc>
        <w:tc>
          <w:tcPr>
            <w:tcW w:w="3402" w:type="dxa"/>
            <w:vMerge w:val="restart"/>
          </w:tcPr>
          <w:p w:rsidR="00DD4938" w:rsidRPr="00CC28CB" w:rsidRDefault="00DD4938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D4938" w:rsidRDefault="008E4438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Обслуговування 195 дітей з інвалідністю та дітей групи ризику, що проживають в місті на прилеглих територіях.</w:t>
            </w:r>
          </w:p>
          <w:p w:rsidR="008E4438" w:rsidRPr="00CC28CB" w:rsidRDefault="008E4438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55220" w:rsidRPr="00CC28CB" w:rsidRDefault="00455220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28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100% Надання своєчасної та ефективної </w:t>
            </w:r>
            <w:proofErr w:type="spellStart"/>
            <w:r w:rsidRPr="00CC28C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корекційної</w:t>
            </w:r>
            <w:proofErr w:type="spellEnd"/>
            <w:r w:rsidRPr="00CC28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соціальної, </w:t>
            </w:r>
            <w:proofErr w:type="spellStart"/>
            <w:r w:rsidRPr="00CC28C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психолого-</w:t>
            </w:r>
            <w:proofErr w:type="spellEnd"/>
            <w:r w:rsidRPr="00CC28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педагогічної допомоги дітям з інвалідністю та дітям «групи ризику» від 0 до 18 років.</w:t>
            </w:r>
          </w:p>
          <w:p w:rsidR="00455220" w:rsidRPr="00CC28CB" w:rsidRDefault="00455220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55220" w:rsidRPr="00CC28CB" w:rsidRDefault="00455220" w:rsidP="00455220">
            <w:pPr>
              <w:rPr>
                <w:rFonts w:ascii="Times New Roman" w:hAnsi="Times New Roman" w:cs="Times New Roman"/>
                <w:lang w:val="uk-UA"/>
              </w:rPr>
            </w:pPr>
            <w:r w:rsidRPr="00CC28C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100% Надання комплексу послуг з фізичної реабілітації та медичного супроводу дітям з інвалідністю і дітям «групи ризику» від 0 до 18 років в умовах ЦСРДІ.</w:t>
            </w:r>
          </w:p>
          <w:p w:rsidR="00D955E5" w:rsidRPr="00CC28CB" w:rsidRDefault="00D955E5" w:rsidP="0045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4938" w:rsidRPr="00CC28CB" w:rsidRDefault="00DD4938" w:rsidP="00DD4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 Виконання індивідуальних програм реабілітації дітей з інвалідністю.</w:t>
            </w:r>
          </w:p>
        </w:tc>
      </w:tr>
      <w:tr w:rsidR="00D955E5" w:rsidRPr="00D60B93" w:rsidTr="00D955E5">
        <w:trPr>
          <w:trHeight w:val="980"/>
        </w:trPr>
        <w:tc>
          <w:tcPr>
            <w:tcW w:w="1993" w:type="dxa"/>
            <w:vMerge/>
            <w:tcMar>
              <w:left w:w="0" w:type="dxa"/>
              <w:right w:w="0" w:type="dxa"/>
            </w:tcMar>
            <w:vAlign w:val="center"/>
          </w:tcPr>
          <w:p w:rsidR="00D955E5" w:rsidRPr="003B4C7D" w:rsidRDefault="00D955E5" w:rsidP="003B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Pr="00724BFD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Придбання предметів та матеріалів.</w:t>
            </w:r>
          </w:p>
        </w:tc>
        <w:tc>
          <w:tcPr>
            <w:tcW w:w="992" w:type="dxa"/>
            <w:vMerge/>
            <w:vAlign w:val="center"/>
          </w:tcPr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955E5" w:rsidRPr="00D60B93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31,9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5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31,9</w:t>
            </w:r>
          </w:p>
        </w:tc>
        <w:tc>
          <w:tcPr>
            <w:tcW w:w="3402" w:type="dxa"/>
            <w:vMerge/>
            <w:vAlign w:val="center"/>
          </w:tcPr>
          <w:p w:rsidR="00D955E5" w:rsidRPr="00CC28CB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5" w:rsidRPr="00D60B93" w:rsidTr="00D955E5">
        <w:trPr>
          <w:trHeight w:val="722"/>
        </w:trPr>
        <w:tc>
          <w:tcPr>
            <w:tcW w:w="1993" w:type="dxa"/>
            <w:vMerge/>
            <w:tcMar>
              <w:left w:w="0" w:type="dxa"/>
              <w:right w:w="0" w:type="dxa"/>
            </w:tcMar>
            <w:vAlign w:val="center"/>
          </w:tcPr>
          <w:p w:rsidR="00D955E5" w:rsidRPr="003B4C7D" w:rsidRDefault="00D955E5" w:rsidP="003B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Pr="00724BFD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Оплата електроенергії</w:t>
            </w:r>
          </w:p>
        </w:tc>
        <w:tc>
          <w:tcPr>
            <w:tcW w:w="992" w:type="dxa"/>
            <w:vMerge/>
            <w:vAlign w:val="center"/>
          </w:tcPr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955E5" w:rsidRPr="00D60B93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3402" w:type="dxa"/>
            <w:vMerge/>
            <w:vAlign w:val="center"/>
          </w:tcPr>
          <w:p w:rsidR="00D955E5" w:rsidRPr="00CC28CB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5" w:rsidRPr="00D60B93" w:rsidTr="00D955E5">
        <w:trPr>
          <w:trHeight w:val="1014"/>
        </w:trPr>
        <w:tc>
          <w:tcPr>
            <w:tcW w:w="1993" w:type="dxa"/>
            <w:vMerge/>
            <w:tcMar>
              <w:left w:w="0" w:type="dxa"/>
              <w:right w:w="0" w:type="dxa"/>
            </w:tcMar>
            <w:vAlign w:val="center"/>
          </w:tcPr>
          <w:p w:rsidR="00D955E5" w:rsidRPr="003B4C7D" w:rsidRDefault="00D955E5" w:rsidP="003B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Pr="00724BFD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Оплата теплопостачання</w:t>
            </w:r>
          </w:p>
        </w:tc>
        <w:tc>
          <w:tcPr>
            <w:tcW w:w="992" w:type="dxa"/>
            <w:vMerge/>
            <w:vAlign w:val="center"/>
          </w:tcPr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955E5" w:rsidRPr="00D60B93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26,9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33,8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80,7</w:t>
            </w:r>
          </w:p>
        </w:tc>
        <w:tc>
          <w:tcPr>
            <w:tcW w:w="3402" w:type="dxa"/>
            <w:vMerge/>
            <w:vAlign w:val="center"/>
          </w:tcPr>
          <w:p w:rsidR="00D955E5" w:rsidRPr="00CC28CB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5" w:rsidRPr="00D60B93" w:rsidTr="00D955E5">
        <w:trPr>
          <w:trHeight w:val="884"/>
        </w:trPr>
        <w:tc>
          <w:tcPr>
            <w:tcW w:w="1993" w:type="dxa"/>
            <w:vMerge/>
            <w:tcMar>
              <w:left w:w="0" w:type="dxa"/>
              <w:right w:w="0" w:type="dxa"/>
            </w:tcMar>
            <w:vAlign w:val="center"/>
          </w:tcPr>
          <w:p w:rsidR="00D955E5" w:rsidRPr="003B4C7D" w:rsidRDefault="00D955E5" w:rsidP="003B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Pr="00724BFD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Оплата водопостачання та водовідведення</w:t>
            </w:r>
          </w:p>
        </w:tc>
        <w:tc>
          <w:tcPr>
            <w:tcW w:w="992" w:type="dxa"/>
            <w:vMerge/>
            <w:vAlign w:val="center"/>
          </w:tcPr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955E5" w:rsidRPr="00D60B93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3402" w:type="dxa"/>
            <w:vMerge/>
            <w:vAlign w:val="center"/>
          </w:tcPr>
          <w:p w:rsidR="00D955E5" w:rsidRPr="00CC28CB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5" w:rsidRPr="00D60B93" w:rsidTr="00D955E5">
        <w:trPr>
          <w:trHeight w:val="902"/>
        </w:trPr>
        <w:tc>
          <w:tcPr>
            <w:tcW w:w="1993" w:type="dxa"/>
            <w:vMerge/>
            <w:tcMar>
              <w:left w:w="0" w:type="dxa"/>
              <w:right w:w="0" w:type="dxa"/>
            </w:tcMar>
            <w:vAlign w:val="center"/>
          </w:tcPr>
          <w:p w:rsidR="00D955E5" w:rsidRPr="003B4C7D" w:rsidRDefault="00D955E5" w:rsidP="003B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Оплата послуг (крім комунальних)</w:t>
            </w:r>
          </w:p>
        </w:tc>
        <w:tc>
          <w:tcPr>
            <w:tcW w:w="992" w:type="dxa"/>
            <w:vMerge/>
            <w:vAlign w:val="center"/>
          </w:tcPr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955E5" w:rsidRPr="00D60B93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</w:t>
            </w:r>
          </w:p>
        </w:tc>
        <w:tc>
          <w:tcPr>
            <w:tcW w:w="3402" w:type="dxa"/>
            <w:vMerge/>
            <w:vAlign w:val="center"/>
          </w:tcPr>
          <w:p w:rsidR="00D955E5" w:rsidRPr="00CC28CB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5" w:rsidRPr="00D60B93" w:rsidTr="00D955E5">
        <w:trPr>
          <w:trHeight w:val="902"/>
        </w:trPr>
        <w:tc>
          <w:tcPr>
            <w:tcW w:w="1993" w:type="dxa"/>
            <w:vMerge/>
            <w:tcMar>
              <w:left w:w="0" w:type="dxa"/>
              <w:right w:w="0" w:type="dxa"/>
            </w:tcMar>
            <w:vAlign w:val="center"/>
          </w:tcPr>
          <w:p w:rsidR="00D955E5" w:rsidRPr="003B4C7D" w:rsidRDefault="00D955E5" w:rsidP="003B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Pr="00321692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Придбання медикаментів</w:t>
            </w:r>
          </w:p>
        </w:tc>
        <w:tc>
          <w:tcPr>
            <w:tcW w:w="992" w:type="dxa"/>
            <w:vMerge/>
            <w:vAlign w:val="center"/>
          </w:tcPr>
          <w:p w:rsidR="00D955E5" w:rsidRPr="0032169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955E5" w:rsidRPr="00D60B93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3402" w:type="dxa"/>
            <w:vMerge/>
            <w:vAlign w:val="center"/>
          </w:tcPr>
          <w:p w:rsidR="00D955E5" w:rsidRPr="00CC28CB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5" w:rsidRPr="00AB6B6F" w:rsidTr="00D955E5">
        <w:trPr>
          <w:trHeight w:val="968"/>
        </w:trPr>
        <w:tc>
          <w:tcPr>
            <w:tcW w:w="19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D955E5" w:rsidRDefault="00D955E5" w:rsidP="00AB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2.</w:t>
            </w:r>
          </w:p>
          <w:p w:rsidR="00D955E5" w:rsidRDefault="00D955E5" w:rsidP="00AB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55E5" w:rsidRPr="00252F5D" w:rsidRDefault="00D955E5" w:rsidP="00AB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проходження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курсів підвищення  кваліфікації фахівців ЦСРДІ</w:t>
            </w: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Оплата курсів підвищення кваліфікації</w:t>
            </w:r>
          </w:p>
          <w:p w:rsidR="00D955E5" w:rsidRPr="00724BFD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955E5" w:rsidRPr="00321692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D955E5" w:rsidRPr="00321692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55E5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D955E5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Pr="00321692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фонд</w:t>
            </w: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3402" w:type="dxa"/>
            <w:vMerge w:val="restart"/>
            <w:vAlign w:val="center"/>
          </w:tcPr>
          <w:p w:rsidR="00D955E5" w:rsidRPr="00CC28CB" w:rsidRDefault="00DD4938" w:rsidP="00DD4938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Закону </w:t>
            </w:r>
            <w:proofErr w:type="spellStart"/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hyperlink r:id="rId6" w:history="1">
              <w:r w:rsidRPr="00CC28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Про </w:t>
              </w:r>
              <w:proofErr w:type="spellStart"/>
              <w:r w:rsidRPr="00CC28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професійний</w:t>
              </w:r>
              <w:proofErr w:type="spellEnd"/>
              <w:r w:rsidRPr="00CC28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розвиток </w:t>
              </w:r>
              <w:proofErr w:type="spellStart"/>
              <w:r w:rsidRPr="00CC28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працівникі</w:t>
              </w:r>
              <w:proofErr w:type="gramStart"/>
              <w:r w:rsidRPr="00CC28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</w:t>
              </w:r>
              <w:proofErr w:type="spellEnd"/>
              <w:proofErr w:type="gramEnd"/>
            </w:hyperlink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r w:rsidRPr="00CC28C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12.01.2012</w:t>
            </w:r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CC28C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C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4312-VI</w:t>
            </w:r>
          </w:p>
        </w:tc>
      </w:tr>
      <w:tr w:rsidR="00D955E5" w:rsidRPr="00AB6B6F" w:rsidTr="00D955E5">
        <w:trPr>
          <w:trHeight w:val="967"/>
        </w:trPr>
        <w:tc>
          <w:tcPr>
            <w:tcW w:w="1993" w:type="dxa"/>
            <w:vMerge/>
            <w:tcMar>
              <w:left w:w="0" w:type="dxa"/>
              <w:right w:w="0" w:type="dxa"/>
            </w:tcMar>
            <w:vAlign w:val="center"/>
          </w:tcPr>
          <w:p w:rsidR="00D955E5" w:rsidRPr="003B4C7D" w:rsidRDefault="00D955E5" w:rsidP="00AB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Default="00D955E5" w:rsidP="00D95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Видатки на відрядження</w:t>
            </w:r>
          </w:p>
        </w:tc>
        <w:tc>
          <w:tcPr>
            <w:tcW w:w="992" w:type="dxa"/>
            <w:vMerge/>
            <w:vAlign w:val="center"/>
          </w:tcPr>
          <w:p w:rsidR="00D955E5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955E5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D955E5" w:rsidRPr="00CC28CB" w:rsidRDefault="00C8410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</w:t>
            </w:r>
          </w:p>
        </w:tc>
        <w:tc>
          <w:tcPr>
            <w:tcW w:w="993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55E5" w:rsidRPr="00CC28CB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955E5" w:rsidRPr="00CC28CB" w:rsidRDefault="00C8410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</w:t>
            </w:r>
          </w:p>
        </w:tc>
        <w:tc>
          <w:tcPr>
            <w:tcW w:w="3402" w:type="dxa"/>
            <w:vMerge/>
            <w:vAlign w:val="center"/>
          </w:tcPr>
          <w:p w:rsidR="00D955E5" w:rsidRPr="00AB6B6F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5E5" w:rsidRPr="00D60B93" w:rsidTr="00455220">
        <w:trPr>
          <w:trHeight w:val="227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D955E5" w:rsidRDefault="00D955E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D955E5" w:rsidRPr="003B4C7D" w:rsidRDefault="00D955E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55E5" w:rsidRDefault="00D955E5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4C7D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необхідну штатну </w:t>
            </w:r>
            <w:proofErr w:type="spellStart"/>
            <w:r w:rsidRPr="003B4C7D">
              <w:rPr>
                <w:rFonts w:ascii="Times New Roman" w:hAnsi="Times New Roman" w:cs="Times New Roman"/>
                <w:sz w:val="24"/>
                <w:szCs w:val="24"/>
              </w:rPr>
              <w:t>чисельність</w:t>
            </w:r>
            <w:proofErr w:type="spellEnd"/>
            <w:r w:rsidRPr="003B4C7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 </w:t>
            </w:r>
            <w:proofErr w:type="spellStart"/>
            <w:r w:rsidRPr="003B4C7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</w:p>
          <w:p w:rsidR="00D955E5" w:rsidRDefault="00D955E5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3B4C7D">
              <w:rPr>
                <w:rFonts w:ascii="Times New Roman" w:hAnsi="Times New Roman" w:cs="Times New Roman"/>
                <w:sz w:val="24"/>
                <w:szCs w:val="24"/>
              </w:rPr>
              <w:t>ормативної</w:t>
            </w:r>
            <w:proofErr w:type="spellEnd"/>
          </w:p>
          <w:p w:rsidR="00D955E5" w:rsidRDefault="00D955E5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4C7D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</w:p>
          <w:p w:rsidR="00D955E5" w:rsidRPr="00810CD8" w:rsidRDefault="00D955E5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Pr="00724BFD" w:rsidRDefault="00D955E5" w:rsidP="003D6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D955E5" w:rsidRPr="00321692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D955E5" w:rsidRPr="00321692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955E5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D955E5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Pr="00321692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D955E5" w:rsidRPr="00C8410F" w:rsidRDefault="00C8410F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993" w:type="dxa"/>
            <w:vAlign w:val="center"/>
          </w:tcPr>
          <w:p w:rsidR="00D955E5" w:rsidRPr="00C8410F" w:rsidRDefault="00C8410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993" w:type="dxa"/>
            <w:vAlign w:val="center"/>
          </w:tcPr>
          <w:p w:rsidR="00D955E5" w:rsidRPr="00C8410F" w:rsidRDefault="00C8410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992" w:type="dxa"/>
            <w:vAlign w:val="center"/>
          </w:tcPr>
          <w:p w:rsidR="00D955E5" w:rsidRPr="00C8410F" w:rsidRDefault="00C8410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</w:t>
            </w:r>
          </w:p>
        </w:tc>
        <w:tc>
          <w:tcPr>
            <w:tcW w:w="1134" w:type="dxa"/>
            <w:vAlign w:val="center"/>
          </w:tcPr>
          <w:p w:rsidR="00D955E5" w:rsidRPr="00C8410F" w:rsidRDefault="00C8410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81,5</w:t>
            </w:r>
          </w:p>
        </w:tc>
        <w:tc>
          <w:tcPr>
            <w:tcW w:w="3402" w:type="dxa"/>
            <w:vAlign w:val="center"/>
          </w:tcPr>
          <w:p w:rsidR="00D955E5" w:rsidRPr="00BD1CAC" w:rsidRDefault="00D955E5" w:rsidP="0045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Зменшити навантаження на існуючого бухгалтера, забезпечити безперервність ведення бух. обліку, забезпечити виконання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КЗоТу</w:t>
            </w:r>
            <w:proofErr w:type="spellEnd"/>
          </w:p>
        </w:tc>
      </w:tr>
      <w:tr w:rsidR="00D955E5" w:rsidRPr="00D60B93" w:rsidTr="00D955E5">
        <w:trPr>
          <w:trHeight w:val="344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D955E5" w:rsidRDefault="00D955E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D955E5" w:rsidRPr="00DA5F82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</w:t>
            </w:r>
          </w:p>
          <w:p w:rsidR="00D955E5" w:rsidRPr="00941451" w:rsidRDefault="00D955E5" w:rsidP="00D87C3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необхідними предметами та матеріалами довгострокового використання</w:t>
            </w: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955E5" w:rsidRDefault="00D955E5" w:rsidP="00DA5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D955E5" w:rsidRPr="00321692" w:rsidRDefault="00D955E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vAlign w:val="center"/>
          </w:tcPr>
          <w:p w:rsidR="00D955E5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D955E5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Спеціаль-</w:t>
            </w:r>
            <w:proofErr w:type="spellEnd"/>
          </w:p>
          <w:p w:rsidR="00D955E5" w:rsidRPr="00D60B93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фонд</w:t>
            </w:r>
          </w:p>
        </w:tc>
        <w:tc>
          <w:tcPr>
            <w:tcW w:w="850" w:type="dxa"/>
            <w:vAlign w:val="center"/>
          </w:tcPr>
          <w:p w:rsidR="00D955E5" w:rsidRPr="003D63FF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</w:t>
            </w:r>
          </w:p>
        </w:tc>
        <w:tc>
          <w:tcPr>
            <w:tcW w:w="993" w:type="dxa"/>
            <w:vAlign w:val="center"/>
          </w:tcPr>
          <w:p w:rsidR="00D955E5" w:rsidRPr="00AF7842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D955E5" w:rsidRPr="003D63FF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D955E5" w:rsidRPr="003D63FF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955E5" w:rsidRPr="00AF7842" w:rsidRDefault="003D63FF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455220" w:rsidRDefault="00455220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оптимально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сприятливих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перебування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1C98"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группі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міжсезонний період.</w:t>
            </w:r>
          </w:p>
          <w:p w:rsidR="00455220" w:rsidRDefault="00455220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55220" w:rsidRPr="00455220" w:rsidRDefault="00455220" w:rsidP="004552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100% створення комфортних умов для батьків, що очікують дітей під час занять.</w:t>
            </w:r>
          </w:p>
          <w:p w:rsidR="00D955E5" w:rsidRPr="00D60B93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D8" w:rsidRDefault="00810CD8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CD8" w:rsidRDefault="00810CD8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11A" w:rsidRDefault="0079411A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Очікувані результати виконання програми</w:t>
      </w:r>
    </w:p>
    <w:tbl>
      <w:tblPr>
        <w:tblStyle w:val="a3"/>
        <w:tblpPr w:leftFromText="180" w:rightFromText="180" w:horzAnchor="margin" w:tblpY="585"/>
        <w:tblW w:w="0" w:type="auto"/>
        <w:tblLayout w:type="fixed"/>
        <w:tblLook w:val="04A0"/>
      </w:tblPr>
      <w:tblGrid>
        <w:gridCol w:w="2235"/>
        <w:gridCol w:w="10592"/>
        <w:gridCol w:w="1136"/>
        <w:gridCol w:w="1313"/>
      </w:tblGrid>
      <w:tr w:rsidR="0079411A" w:rsidTr="003B37EB">
        <w:trPr>
          <w:trHeight w:val="838"/>
        </w:trPr>
        <w:tc>
          <w:tcPr>
            <w:tcW w:w="2235" w:type="dxa"/>
            <w:tcBorders>
              <w:bottom w:val="single" w:sz="4" w:space="0" w:color="auto"/>
            </w:tcBorders>
          </w:tcPr>
          <w:p w:rsidR="0079411A" w:rsidRPr="00132C29" w:rsidRDefault="0079411A" w:rsidP="002A7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79411A" w:rsidRDefault="0079411A" w:rsidP="002A7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  <w:p w:rsidR="0079411A" w:rsidRDefault="0079411A" w:rsidP="002A7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9411A" w:rsidRDefault="0079411A" w:rsidP="002A7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79411A" w:rsidRDefault="0079411A" w:rsidP="002A7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 2017</w:t>
            </w:r>
          </w:p>
        </w:tc>
      </w:tr>
      <w:tr w:rsidR="0079411A" w:rsidRPr="004A5934" w:rsidTr="003B37EB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2D050"/>
          </w:tcPr>
          <w:p w:rsidR="0079411A" w:rsidRPr="00132C29" w:rsidRDefault="0079411A" w:rsidP="003B3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79411A" w:rsidRPr="003E57EA" w:rsidRDefault="0079411A" w:rsidP="002861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57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Забезпечення ефективного функціонування </w:t>
            </w:r>
            <w:proofErr w:type="spellStart"/>
            <w:r w:rsidRPr="003E57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</w:t>
            </w:r>
            <w:proofErr w:type="spellEnd"/>
            <w:r w:rsidRPr="003E57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"</w:t>
            </w:r>
            <w:r w:rsidR="00286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Центр соціальної </w:t>
            </w:r>
            <w:proofErr w:type="spellStart"/>
            <w:r w:rsidR="00286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ребілітації</w:t>
            </w:r>
            <w:proofErr w:type="spellEnd"/>
            <w:r w:rsidR="00286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дітей - інвалідів</w:t>
            </w:r>
            <w:r w:rsidRPr="003E57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 згідно поточної структури установи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затвердженого штатного ро</w:t>
            </w:r>
            <w:r w:rsidRPr="003E57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зпису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92D050"/>
          </w:tcPr>
          <w:p w:rsidR="0079411A" w:rsidRPr="00132C29" w:rsidRDefault="0079411A" w:rsidP="003B3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9411A" w:rsidRPr="002861E3" w:rsidRDefault="0079411A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1A" w:rsidRPr="004A5934" w:rsidTr="003B37EB">
        <w:trPr>
          <w:trHeight w:val="270"/>
        </w:trPr>
        <w:tc>
          <w:tcPr>
            <w:tcW w:w="2235" w:type="dxa"/>
            <w:shd w:val="clear" w:color="auto" w:fill="auto"/>
          </w:tcPr>
          <w:p w:rsidR="0079411A" w:rsidRPr="00582DFC" w:rsidRDefault="0079411A" w:rsidP="003B37E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592" w:type="dxa"/>
            <w:shd w:val="clear" w:color="auto" w:fill="auto"/>
          </w:tcPr>
          <w:p w:rsidR="0079411A" w:rsidRPr="00132C29" w:rsidRDefault="0079411A" w:rsidP="003B3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79411A" w:rsidRPr="00132C29" w:rsidRDefault="0079411A" w:rsidP="003B3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9411A" w:rsidRPr="002861E3" w:rsidRDefault="0079411A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D91" w:rsidTr="003B37EB">
        <w:tc>
          <w:tcPr>
            <w:tcW w:w="2235" w:type="dxa"/>
            <w:vMerge w:val="restart"/>
          </w:tcPr>
          <w:p w:rsidR="00380D91" w:rsidRDefault="00380D91" w:rsidP="00DD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D91" w:rsidRDefault="00380D91" w:rsidP="00DD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380D91" w:rsidRPr="003B4C7D" w:rsidRDefault="00380D91" w:rsidP="00DD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0D91" w:rsidRPr="00132C29" w:rsidRDefault="00380D91" w:rsidP="00DD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функціонування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ЦСРДІ</w:t>
            </w:r>
            <w:r w:rsidRPr="003B4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поточної структури установи</w:t>
            </w:r>
          </w:p>
        </w:tc>
        <w:tc>
          <w:tcPr>
            <w:tcW w:w="10592" w:type="dxa"/>
            <w:shd w:val="clear" w:color="auto" w:fill="92D050"/>
          </w:tcPr>
          <w:p w:rsidR="00380D91" w:rsidRPr="002A73B3" w:rsidRDefault="00380D91" w:rsidP="003B37E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136" w:type="dxa"/>
          </w:tcPr>
          <w:p w:rsidR="00380D91" w:rsidRPr="002A73B3" w:rsidRDefault="00380D91" w:rsidP="003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80D91" w:rsidRPr="002A73B3" w:rsidRDefault="00380D91" w:rsidP="003B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E2" w:rsidTr="00513DE2">
        <w:tc>
          <w:tcPr>
            <w:tcW w:w="2235" w:type="dxa"/>
            <w:vMerge/>
          </w:tcPr>
          <w:p w:rsidR="00513DE2" w:rsidRDefault="00513DE2" w:rsidP="00DD4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auto"/>
          </w:tcPr>
          <w:p w:rsidR="00513DE2" w:rsidRPr="00513DE2" w:rsidRDefault="00513DE2" w:rsidP="00513D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(без урахування бюджету розвитку)</w:t>
            </w:r>
          </w:p>
        </w:tc>
        <w:tc>
          <w:tcPr>
            <w:tcW w:w="1136" w:type="dxa"/>
          </w:tcPr>
          <w:p w:rsidR="00513DE2" w:rsidRPr="00513DE2" w:rsidRDefault="00513DE2" w:rsidP="00513D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513DE2" w:rsidRPr="002A73B3" w:rsidRDefault="00513DE2" w:rsidP="0051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1764,8</w:t>
            </w:r>
          </w:p>
        </w:tc>
      </w:tr>
      <w:tr w:rsidR="003810ED" w:rsidTr="002A73B3">
        <w:trPr>
          <w:trHeight w:val="398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ЦСРДІ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кв.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241,0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3B37EB">
        <w:trPr>
          <w:trHeight w:val="245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дітей, які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в ЦСРДІ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D36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</w:tr>
      <w:tr w:rsidR="003810ED" w:rsidRPr="00DA2BA3" w:rsidTr="002861E3">
        <w:trPr>
          <w:trHeight w:val="243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D36BC0" w:rsidRDefault="003810ED" w:rsidP="003810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, що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ЦСРДІ</w:t>
            </w:r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gramStart"/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DA2BA3" w:rsidRDefault="00DA2BA3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</w:t>
            </w:r>
          </w:p>
        </w:tc>
      </w:tr>
      <w:tr w:rsidR="003810ED" w:rsidTr="003C09F7">
        <w:trPr>
          <w:trHeight w:val="236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штатних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ЦСРДІ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D36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3810ED" w:rsidTr="003D63FF">
        <w:trPr>
          <w:trHeight w:val="377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штатних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персоналу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</w:tr>
      <w:tr w:rsidR="003810ED" w:rsidTr="003D63FF">
        <w:trPr>
          <w:trHeight w:val="411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D36B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адміністративного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</w:t>
            </w:r>
            <w:proofErr w:type="gram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ставка бухгалтера та </w:t>
            </w:r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прибиральниц</w:t>
            </w:r>
            <w:proofErr w:type="spellEnd"/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D36BC0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810ED"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3810ED" w:rsidTr="003D63FF">
        <w:trPr>
          <w:trHeight w:val="417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810ED" w:rsidTr="003D63FF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C0" w:rsidTr="003B37EB">
        <w:tc>
          <w:tcPr>
            <w:tcW w:w="2235" w:type="dxa"/>
            <w:vMerge/>
          </w:tcPr>
          <w:p w:rsidR="00D36BC0" w:rsidRPr="00132C29" w:rsidRDefault="00D36BC0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D36BC0" w:rsidRPr="002A73B3" w:rsidRDefault="00D36BC0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 працівника</w:t>
            </w:r>
          </w:p>
        </w:tc>
        <w:tc>
          <w:tcPr>
            <w:tcW w:w="1136" w:type="dxa"/>
            <w:vAlign w:val="center"/>
          </w:tcPr>
          <w:p w:rsidR="00D36BC0" w:rsidRPr="002A73B3" w:rsidRDefault="00D36BC0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D36BC0" w:rsidRPr="00CC28CB" w:rsidRDefault="00D36BC0" w:rsidP="00D36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100,8</w:t>
            </w:r>
          </w:p>
        </w:tc>
      </w:tr>
      <w:tr w:rsidR="00D36BC0" w:rsidTr="003B37EB">
        <w:tc>
          <w:tcPr>
            <w:tcW w:w="2235" w:type="dxa"/>
            <w:vMerge/>
          </w:tcPr>
          <w:p w:rsidR="00D36BC0" w:rsidRPr="00132C29" w:rsidRDefault="00D36BC0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D36BC0" w:rsidRPr="002A73B3" w:rsidRDefault="002C03FB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послуг на 1 працівника</w:t>
            </w:r>
          </w:p>
        </w:tc>
        <w:tc>
          <w:tcPr>
            <w:tcW w:w="1136" w:type="dxa"/>
            <w:vAlign w:val="center"/>
          </w:tcPr>
          <w:p w:rsidR="00D36BC0" w:rsidRPr="002A73B3" w:rsidRDefault="004A5934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r w:rsidR="002C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D36BC0" w:rsidRPr="00CC28CB" w:rsidRDefault="00DA2BA3" w:rsidP="00D36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1 614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дітей, які отримали</w:t>
            </w:r>
            <w:r w:rsidRPr="002A7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73B3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2A7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ЦСРДІ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D36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придбаних матеріалів для роботи (столи та стільці)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придбаних медикаментів для надання послуг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2A73B3">
        <w:trPr>
          <w:trHeight w:val="457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380D91" w:rsidRDefault="003810ED" w:rsidP="003810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Мінімізація</w:t>
            </w:r>
            <w:proofErr w:type="spellEnd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психологічних</w:t>
            </w:r>
            <w:proofErr w:type="spellEnd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ускладнень</w:t>
            </w:r>
            <w:proofErr w:type="spellEnd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викликаних</w:t>
            </w:r>
            <w:proofErr w:type="spellEnd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 xml:space="preserve"> хворобою </w:t>
            </w:r>
            <w:proofErr w:type="spellStart"/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1136" w:type="dxa"/>
            <w:vAlign w:val="center"/>
          </w:tcPr>
          <w:p w:rsidR="003810ED" w:rsidRPr="00380D91" w:rsidRDefault="003810ED" w:rsidP="003810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0ED" w:rsidTr="00D269C7">
        <w:trPr>
          <w:trHeight w:val="333"/>
        </w:trPr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та підтримання фізичного стану дитини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направлених до загальноосвітніх закладів міста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із повністю виконаним індивідуальним планом реабілітації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2C0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в умовах, що відповідають санітарному регламенту 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державної політики у сфері реабілітації дітей з інвалідністю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RPr="004A5934" w:rsidTr="003B37EB">
        <w:tc>
          <w:tcPr>
            <w:tcW w:w="2235" w:type="dxa"/>
            <w:shd w:val="clear" w:color="auto" w:fill="92D050"/>
          </w:tcPr>
          <w:p w:rsidR="003810ED" w:rsidRPr="002A775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2</w:t>
            </w:r>
          </w:p>
        </w:tc>
        <w:tc>
          <w:tcPr>
            <w:tcW w:w="10592" w:type="dxa"/>
            <w:shd w:val="clear" w:color="auto" w:fill="92D050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Забезпечити проходження курсів підвищення кваліфікації фахівців ЦСРДІ</w:t>
            </w:r>
          </w:p>
        </w:tc>
        <w:tc>
          <w:tcPr>
            <w:tcW w:w="1136" w:type="dxa"/>
            <w:shd w:val="clear" w:color="auto" w:fill="92D050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RPr="004A5934" w:rsidTr="003B37EB">
        <w:tc>
          <w:tcPr>
            <w:tcW w:w="2235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3810ED" w:rsidRPr="002A73B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 w:val="restart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Pr="00132C29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проходження курсів підвищення кваліфікації</w:t>
            </w:r>
          </w:p>
        </w:tc>
        <w:tc>
          <w:tcPr>
            <w:tcW w:w="10592" w:type="dxa"/>
            <w:shd w:val="clear" w:color="auto" w:fill="92D050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Оплата курсів підвищення кваліфікації та витрат пов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язаних з ними (оплата білетів та проживання)</w:t>
            </w:r>
          </w:p>
        </w:tc>
        <w:tc>
          <w:tcPr>
            <w:tcW w:w="1136" w:type="dxa"/>
          </w:tcPr>
          <w:p w:rsidR="003810ED" w:rsidRPr="00437062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10,9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BE267B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BE267B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ЦСРДІ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649C0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3810ED" w:rsidRPr="00D10554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C649C0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Кількість працівників, які пройшли курси підвищення кваліфікації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Кількість працівників, які оволоділи новими методиками роботи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05D41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3810ED" w:rsidRPr="00C05D41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BE267B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працівників, які пройшли атестацію та підтвердили або підвищили категорію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 надання послуг дітям з інвалідністю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права працівника на кар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єрне зростання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D17597">
        <w:tc>
          <w:tcPr>
            <w:tcW w:w="2235" w:type="dxa"/>
            <w:shd w:val="clear" w:color="auto" w:fill="92D050"/>
          </w:tcPr>
          <w:p w:rsidR="003810ED" w:rsidRPr="002A775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592" w:type="dxa"/>
            <w:shd w:val="clear" w:color="auto" w:fill="92D050"/>
          </w:tcPr>
          <w:p w:rsidR="003810ED" w:rsidRPr="00881BCB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A7753">
              <w:rPr>
                <w:rFonts w:ascii="Times New Roman" w:hAnsi="Times New Roman" w:cs="Times New Roman"/>
                <w:b/>
                <w:sz w:val="28"/>
                <w:szCs w:val="28"/>
              </w:rPr>
              <w:t>Забезпечити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7753">
              <w:rPr>
                <w:rFonts w:ascii="Times New Roman" w:hAnsi="Times New Roman" w:cs="Times New Roman"/>
                <w:b/>
                <w:sz w:val="28"/>
                <w:szCs w:val="28"/>
              </w:rPr>
              <w:t>оптима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штатну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чисельність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ЦСРДІ</w:t>
            </w:r>
          </w:p>
        </w:tc>
        <w:tc>
          <w:tcPr>
            <w:tcW w:w="1136" w:type="dxa"/>
            <w:shd w:val="clear" w:color="auto" w:fill="92D050"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3810ED" w:rsidRPr="00CC28CB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3B37EB">
        <w:tc>
          <w:tcPr>
            <w:tcW w:w="2235" w:type="dxa"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Pr="002A73B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 w:val="restart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Збільшити штат установи на 1 одиницю провідного бухгалтера</w:t>
            </w:r>
          </w:p>
          <w:p w:rsidR="003810ED" w:rsidRPr="00132C29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одиниць бухгалтерів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BE267B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Облікова політика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використання коштів, зміни до нього, плани споживання енергоресурсів, обсягів комунальних послуг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Бюджетний запит, програма розвитку, аналіз використання активів, доходів, витрат і результатів діяльності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договорів, актів, накладних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основних засобів та малоцінних необоротних активів (договори, накладні, інвентарні описи, акти вводу, інвентарні картки, відомості нарахування зносу, довіреності, специфікації)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 матеріалів, швидкозношуваних предметі (договори, накладні, довіреності, журнал реєстрації довіреностей, акти списання, інвентарні описи,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спеціфікації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статистичні, фінансові, економічні, податкові та до казначейства, пояснювальні записки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DC1C3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(користувачі АСЦКС,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С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мережа, клієнт - банк, клієнт Казначейства – Казначейство,</w:t>
            </w:r>
            <w:r w:rsidRPr="0081470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1470A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81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proofErr w:type="spellEnd"/>
            <w:r w:rsidRPr="0081470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1470A">
              <w:rPr>
                <w:rFonts w:ascii="Times New Roman" w:hAnsi="Times New Roman" w:cs="Times New Roman"/>
                <w:sz w:val="24"/>
                <w:szCs w:val="24"/>
              </w:rPr>
              <w:t>Edata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 поточним рахункам в установах банків та казначейства (підготовка документів відкриття-закриття рахунків, картки зі зразками підписів та їх завіряння у нотаріусів, платіжні доручення, опрацювання банківських виписок)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  взаємовідносин з контрагентами (акти звіряння, інвентаризація) 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D1621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заробітної плати (розрахункові відомості, розрахункові листки, відомості з виплати заробітної плати, довідки надані працівникам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D1621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 ордери, головна книга, авансові звіти, касова книга, оприбуткування, облік та списання марок, звіти по їх використанню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юридичних та фінансових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</w:t>
            </w:r>
            <w:proofErr w:type="spellEnd"/>
            <w:r w:rsidRPr="00D162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язань</w:t>
            </w:r>
            <w:proofErr w:type="spellEnd"/>
          </w:p>
          <w:p w:rsidR="003C09F7" w:rsidRPr="00D1621D" w:rsidRDefault="003C09F7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649C0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Облікова політика на одного бухгалтера</w:t>
            </w:r>
          </w:p>
          <w:p w:rsidR="003C09F7" w:rsidRDefault="003C09F7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використання коштів, зміни до нього, плани споживання енергоресурсів, обсягів комунальних послуг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Бюджетний запит, програма розвитку, аналіз використання активів, доходів, витрат і результатів діяльності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договорів, актів, накладних на одного бухгалтера</w:t>
            </w:r>
          </w:p>
          <w:p w:rsidR="003C09F7" w:rsidRDefault="003C09F7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основних засобів та малоцінних необоротних активів (договори, накладні, інвентарні описи, акти вводу, інвентарні картки, відомості нарахування зносу, довіреності, специфікації)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 матеріалів, швидкозношуваних предметі (договори, накладні, довіреності, журнал реєстрації довіреностей, акти списання, інвентарні описи,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спеціфікації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статистичні, фінансові, економічні, податкові та до казначейства, пояснювальні записки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DC1C3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(користувачі АСЦКС,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С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мережа, клієнт - банк, клієнт Казначейства – Казначейство)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 поточним рахункам в установах банків та казначейства (підготовка документів відкриття-закриття рахунків, картки зі зразками підписів та їх завіряння у нотаріусів, платіжні доручення, опрацювання банківських виписок)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 взаємовідносин з контрагентами (акти звіряння, інвентаризація)  на одного бухгалтера</w:t>
            </w:r>
          </w:p>
          <w:p w:rsidR="003C09F7" w:rsidRDefault="003C09F7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D1621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заробітної плати (розрахункові відомості, розрахункові листки, відомості з виплати заробітної плати, довідки надані працівникам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D1621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 ордери, головна книга, авансові звіти, касова книга, оприбуткування, облік та списання марок, звіти по їх використанню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D1621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юридичних та фінансових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</w:t>
            </w:r>
            <w:proofErr w:type="spellEnd"/>
            <w:r w:rsidRPr="00D162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одного бухгалтера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05D41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всіх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24BA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бухгалтерської служби</w:t>
            </w:r>
          </w:p>
          <w:p w:rsidR="003C09F7" w:rsidRPr="009A1A44" w:rsidRDefault="003C09F7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безперервності ведення бухгалтерського обліку, організація взаємозамінності бухгалтерів</w:t>
            </w: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2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абезпечити виконання норм </w:t>
            </w:r>
            <w:proofErr w:type="spellStart"/>
            <w:r w:rsidRPr="00062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соціальних гарантій працівникам установи</w:t>
            </w:r>
          </w:p>
          <w:p w:rsidR="003C09F7" w:rsidRDefault="003C09F7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3C09F7">
        <w:trPr>
          <w:trHeight w:val="501"/>
        </w:trPr>
        <w:tc>
          <w:tcPr>
            <w:tcW w:w="2235" w:type="dxa"/>
            <w:shd w:val="clear" w:color="auto" w:fill="92D050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810ED" w:rsidRPr="00132C29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Забезпечити Центр необхідними предметами та матеріалами довгострокового використання</w:t>
            </w:r>
          </w:p>
          <w:p w:rsidR="003810ED" w:rsidRPr="007D7CB1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92D050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3810ED" w:rsidRPr="00CC28CB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rPr>
          <w:trHeight w:val="123"/>
        </w:trPr>
        <w:tc>
          <w:tcPr>
            <w:tcW w:w="2235" w:type="dxa"/>
          </w:tcPr>
          <w:p w:rsidR="003810ED" w:rsidRPr="00132C29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 w:val="restart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спліт – системи для ігрової кімнати</w:t>
            </w: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rPr>
          <w:trHeight w:val="422"/>
        </w:trPr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спліт систем</w:t>
            </w: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площу 30 м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²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ігрової кімнати де необхідно підтримувати оптимальний температурний режим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proofErr w:type="spellStart"/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метрів квадратних ігрової кімнати температурний режим в якій забезпечується кондиціонером в розрахунку на 1 кондиціонер 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proofErr w:type="spellStart"/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128,6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температурного режиму в міжсезонний період в ігровій кімнаті, де тривалий час перебувають діти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Tr="003B37EB">
        <w:tc>
          <w:tcPr>
            <w:tcW w:w="2235" w:type="dxa"/>
            <w:vMerge w:val="restart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столів для роботи з дітьми</w:t>
            </w: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столів, які необхідно придбати </w:t>
            </w: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того щоб вивести з експлуатації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зношені столи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дітей, які користуватимуться новими столами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</w:t>
            </w: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із розрахунку на 1 стіл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Tr="003B37EB">
        <w:tc>
          <w:tcPr>
            <w:tcW w:w="2235" w:type="dxa"/>
            <w:vMerge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ЦСРДІ необхідними меблями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RPr="00C23A43" w:rsidTr="003D63FF">
        <w:tc>
          <w:tcPr>
            <w:tcW w:w="2235" w:type="dxa"/>
            <w:vMerge w:val="restart"/>
          </w:tcPr>
          <w:p w:rsidR="003810ED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стільців для співробітників ЦСРДІ</w:t>
            </w: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RPr="00C23A43" w:rsidTr="003D63FF">
        <w:tc>
          <w:tcPr>
            <w:tcW w:w="2235" w:type="dxa"/>
            <w:vMerge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стільців, які необхідно придбати </w:t>
            </w: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того щоб вивести з експлуатації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зношені стільці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3810ED" w:rsidRPr="00C23A43" w:rsidTr="003D63FF">
        <w:tc>
          <w:tcPr>
            <w:tcW w:w="2235" w:type="dxa"/>
            <w:vMerge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RPr="00C23A43" w:rsidTr="003D63FF">
        <w:tc>
          <w:tcPr>
            <w:tcW w:w="2235" w:type="dxa"/>
            <w:vMerge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працівників, які користуватимуться новими стільцями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</w:t>
            </w: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3810ED" w:rsidRPr="00C23A43" w:rsidTr="003D63FF">
        <w:tc>
          <w:tcPr>
            <w:tcW w:w="2235" w:type="dxa"/>
            <w:vMerge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RPr="00C23A43" w:rsidTr="003D63FF">
        <w:tc>
          <w:tcPr>
            <w:tcW w:w="2235" w:type="dxa"/>
            <w:vMerge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із розрахунку на 1 стілець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0ED" w:rsidRPr="00C23A43" w:rsidTr="003D63FF">
        <w:tc>
          <w:tcPr>
            <w:tcW w:w="2235" w:type="dxa"/>
            <w:vMerge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RPr="00C23A43" w:rsidTr="003D63FF">
        <w:tc>
          <w:tcPr>
            <w:tcW w:w="2235" w:type="dxa"/>
            <w:vMerge/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Pr="00C23A43" w:rsidRDefault="003810ED" w:rsidP="003810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робочих місць ЦСРДІ необхідними меблями</w:t>
            </w:r>
          </w:p>
        </w:tc>
        <w:tc>
          <w:tcPr>
            <w:tcW w:w="1136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23A43" w:rsidRDefault="003810ED" w:rsidP="00381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79411A" w:rsidRPr="00160603" w:rsidRDefault="0079411A" w:rsidP="00794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411A" w:rsidRPr="00D3517D" w:rsidRDefault="0079411A" w:rsidP="007941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411A" w:rsidRPr="00160603" w:rsidRDefault="0079411A" w:rsidP="00794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9411A" w:rsidRPr="00160603" w:rsidSect="00D955E5">
      <w:pgSz w:w="16838" w:h="11906" w:orient="landscape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2698"/>
    <w:rsid w:val="0002480A"/>
    <w:rsid w:val="000724E3"/>
    <w:rsid w:val="000B7017"/>
    <w:rsid w:val="000C7D27"/>
    <w:rsid w:val="000E5CDB"/>
    <w:rsid w:val="001450A7"/>
    <w:rsid w:val="00252F5D"/>
    <w:rsid w:val="002722BD"/>
    <w:rsid w:val="002746C3"/>
    <w:rsid w:val="002861E3"/>
    <w:rsid w:val="002939A1"/>
    <w:rsid w:val="002A73B3"/>
    <w:rsid w:val="002C03FB"/>
    <w:rsid w:val="002D0E3F"/>
    <w:rsid w:val="002E2701"/>
    <w:rsid w:val="0031390E"/>
    <w:rsid w:val="003153E3"/>
    <w:rsid w:val="00321692"/>
    <w:rsid w:val="00380D91"/>
    <w:rsid w:val="003810ED"/>
    <w:rsid w:val="003B37EB"/>
    <w:rsid w:val="003B4C7D"/>
    <w:rsid w:val="003B5A6F"/>
    <w:rsid w:val="003C09F7"/>
    <w:rsid w:val="003D63FF"/>
    <w:rsid w:val="00455220"/>
    <w:rsid w:val="00482D84"/>
    <w:rsid w:val="0049325F"/>
    <w:rsid w:val="004A5934"/>
    <w:rsid w:val="004D6F68"/>
    <w:rsid w:val="00513DE2"/>
    <w:rsid w:val="00567F15"/>
    <w:rsid w:val="005D1785"/>
    <w:rsid w:val="006433EF"/>
    <w:rsid w:val="00645F11"/>
    <w:rsid w:val="00685C95"/>
    <w:rsid w:val="006A4EFA"/>
    <w:rsid w:val="006D22D7"/>
    <w:rsid w:val="00724BFD"/>
    <w:rsid w:val="0079411A"/>
    <w:rsid w:val="007A46F1"/>
    <w:rsid w:val="007F2698"/>
    <w:rsid w:val="00810CD8"/>
    <w:rsid w:val="00881BCB"/>
    <w:rsid w:val="008C6E79"/>
    <w:rsid w:val="008E4438"/>
    <w:rsid w:val="00941451"/>
    <w:rsid w:val="009F2FF9"/>
    <w:rsid w:val="00A21F57"/>
    <w:rsid w:val="00A4213F"/>
    <w:rsid w:val="00A43759"/>
    <w:rsid w:val="00A7059A"/>
    <w:rsid w:val="00A72A63"/>
    <w:rsid w:val="00AB6B6F"/>
    <w:rsid w:val="00AD2A49"/>
    <w:rsid w:val="00AF7842"/>
    <w:rsid w:val="00B01E71"/>
    <w:rsid w:val="00B221A2"/>
    <w:rsid w:val="00B35B58"/>
    <w:rsid w:val="00B418D2"/>
    <w:rsid w:val="00B7148F"/>
    <w:rsid w:val="00BD1CAC"/>
    <w:rsid w:val="00C21D91"/>
    <w:rsid w:val="00C23A43"/>
    <w:rsid w:val="00C24C6D"/>
    <w:rsid w:val="00C5103D"/>
    <w:rsid w:val="00C8410F"/>
    <w:rsid w:val="00CA52C6"/>
    <w:rsid w:val="00CB06F9"/>
    <w:rsid w:val="00CC28CB"/>
    <w:rsid w:val="00D101C2"/>
    <w:rsid w:val="00D141FF"/>
    <w:rsid w:val="00D17597"/>
    <w:rsid w:val="00D269C7"/>
    <w:rsid w:val="00D3517D"/>
    <w:rsid w:val="00D36BC0"/>
    <w:rsid w:val="00D60B93"/>
    <w:rsid w:val="00D87C3D"/>
    <w:rsid w:val="00D955E5"/>
    <w:rsid w:val="00DA2BA3"/>
    <w:rsid w:val="00DA5F82"/>
    <w:rsid w:val="00DD4938"/>
    <w:rsid w:val="00DD7119"/>
    <w:rsid w:val="00E25A48"/>
    <w:rsid w:val="00E25F41"/>
    <w:rsid w:val="00E90A40"/>
    <w:rsid w:val="00EE3AD9"/>
    <w:rsid w:val="00EF1BB9"/>
    <w:rsid w:val="00F0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1"/>
  </w:style>
  <w:style w:type="paragraph" w:styleId="1">
    <w:name w:val="heading 1"/>
    <w:basedOn w:val="a"/>
    <w:next w:val="a"/>
    <w:link w:val="10"/>
    <w:uiPriority w:val="9"/>
    <w:qFormat/>
    <w:rsid w:val="002A7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D49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4938"/>
  </w:style>
  <w:style w:type="paragraph" w:styleId="a8">
    <w:name w:val="No Spacing"/>
    <w:uiPriority w:val="1"/>
    <w:qFormat/>
    <w:rsid w:val="00DD4938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D4938"/>
    <w:rPr>
      <w:color w:val="800080" w:themeColor="followedHyperlink"/>
      <w:u w:val="single"/>
    </w:rPr>
  </w:style>
  <w:style w:type="paragraph" w:customStyle="1" w:styleId="aa">
    <w:name w:val="Содержимое таблицы"/>
    <w:basedOn w:val="a"/>
    <w:rsid w:val="00286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2A7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2A73B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A73B3"/>
    <w:rPr>
      <w:i/>
      <w:iCs/>
      <w:color w:val="000000" w:themeColor="text1"/>
    </w:rPr>
  </w:style>
  <w:style w:type="character" w:styleId="ab">
    <w:name w:val="Book Title"/>
    <w:basedOn w:val="a0"/>
    <w:uiPriority w:val="33"/>
    <w:qFormat/>
    <w:rsid w:val="002A73B3"/>
    <w:rPr>
      <w:b/>
      <w:bCs/>
      <w:smallCaps/>
      <w:spacing w:val="5"/>
    </w:rPr>
  </w:style>
  <w:style w:type="character" w:styleId="ac">
    <w:name w:val="Placeholder Text"/>
    <w:basedOn w:val="a0"/>
    <w:uiPriority w:val="99"/>
    <w:semiHidden/>
    <w:rsid w:val="00CC28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go/4312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4D1D-1DF5-438B-BE08-580FE0A1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16</cp:revision>
  <cp:lastPrinted>2016-11-11T14:09:00Z</cp:lastPrinted>
  <dcterms:created xsi:type="dcterms:W3CDTF">2016-11-09T14:17:00Z</dcterms:created>
  <dcterms:modified xsi:type="dcterms:W3CDTF">2016-11-17T09:17:00Z</dcterms:modified>
</cp:coreProperties>
</file>