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01" w:rsidRPr="004F7418" w:rsidRDefault="00D97001" w:rsidP="00D97001">
      <w:pPr>
        <w:pStyle w:val="a6"/>
        <w:ind w:left="7788" w:firstLine="708"/>
        <w:jc w:val="both"/>
        <w:rPr>
          <w:i/>
          <w:iCs/>
          <w:sz w:val="24"/>
          <w:lang w:val="uk-UA"/>
        </w:rPr>
      </w:pPr>
      <w:r w:rsidRPr="004F7418">
        <w:rPr>
          <w:i/>
          <w:iCs/>
          <w:sz w:val="24"/>
          <w:lang w:val="uk-UA"/>
        </w:rPr>
        <w:t>Проект</w:t>
      </w:r>
    </w:p>
    <w:p w:rsidR="00D97001" w:rsidRPr="004F7418" w:rsidRDefault="00D97001" w:rsidP="00D97001">
      <w:pPr>
        <w:pStyle w:val="a6"/>
        <w:rPr>
          <w:lang w:val="uk-UA"/>
        </w:rPr>
      </w:pPr>
      <w:r w:rsidRPr="004F7418">
        <w:rPr>
          <w:lang w:val="uk-UA"/>
        </w:rPr>
        <w:t xml:space="preserve">СЄВЄРОДОНЕЦЬКА МIСЬКА РАДА </w:t>
      </w:r>
    </w:p>
    <w:p w:rsidR="00D97001" w:rsidRPr="004F7418" w:rsidRDefault="00D97001" w:rsidP="00D97001">
      <w:pPr>
        <w:jc w:val="center"/>
        <w:rPr>
          <w:b/>
          <w:bCs/>
          <w:sz w:val="28"/>
          <w:lang w:val="uk-UA"/>
        </w:rPr>
      </w:pPr>
      <w:r w:rsidRPr="004F7418">
        <w:rPr>
          <w:b/>
          <w:bCs/>
          <w:sz w:val="28"/>
          <w:lang w:val="uk-UA"/>
        </w:rPr>
        <w:t>СЬОМОГО СКЛИКАННЯ</w:t>
      </w:r>
    </w:p>
    <w:p w:rsidR="00D97001" w:rsidRPr="004F7418" w:rsidRDefault="00FE73A7" w:rsidP="00D97001">
      <w:pPr>
        <w:spacing w:line="276" w:lineRule="auto"/>
        <w:jc w:val="center"/>
        <w:rPr>
          <w:b/>
          <w:bCs/>
          <w:sz w:val="28"/>
          <w:lang w:val="uk-UA"/>
        </w:rPr>
      </w:pPr>
      <w:r>
        <w:rPr>
          <w:b/>
          <w:bCs/>
          <w:sz w:val="28"/>
          <w:lang w:val="uk-UA"/>
        </w:rPr>
        <w:t>____________</w:t>
      </w:r>
      <w:r w:rsidR="00D97001" w:rsidRPr="004F7418">
        <w:rPr>
          <w:b/>
          <w:bCs/>
          <w:sz w:val="28"/>
          <w:lang w:val="uk-UA"/>
        </w:rPr>
        <w:t xml:space="preserve"> сесія</w:t>
      </w:r>
    </w:p>
    <w:p w:rsidR="00D97001" w:rsidRPr="004F7418" w:rsidRDefault="00D97001" w:rsidP="00D97001">
      <w:pPr>
        <w:pStyle w:val="1"/>
        <w:spacing w:line="480" w:lineRule="auto"/>
        <w:jc w:val="center"/>
        <w:rPr>
          <w:rFonts w:ascii="Times New Roman" w:hAnsi="Times New Roman" w:cs="Times New Roman"/>
          <w:sz w:val="28"/>
          <w:lang w:val="uk-UA"/>
        </w:rPr>
      </w:pPr>
      <w:r w:rsidRPr="004F7418">
        <w:rPr>
          <w:rFonts w:ascii="Times New Roman" w:hAnsi="Times New Roman" w:cs="Times New Roman"/>
          <w:sz w:val="28"/>
          <w:lang w:val="uk-UA"/>
        </w:rPr>
        <w:t>РIШЕННЯ  №</w:t>
      </w:r>
    </w:p>
    <w:p w:rsidR="00D97001" w:rsidRPr="004F7418" w:rsidRDefault="00D97001" w:rsidP="00D97001">
      <w:pPr>
        <w:jc w:val="both"/>
        <w:rPr>
          <w:b/>
          <w:bCs/>
          <w:lang w:val="uk-UA"/>
        </w:rPr>
      </w:pPr>
      <w:r w:rsidRPr="004F7418">
        <w:rPr>
          <w:b/>
          <w:bCs/>
          <w:lang w:val="uk-UA"/>
        </w:rPr>
        <w:t xml:space="preserve">___ </w:t>
      </w:r>
      <w:r w:rsidR="003335F1">
        <w:rPr>
          <w:b/>
          <w:bCs/>
          <w:lang w:val="uk-UA"/>
        </w:rPr>
        <w:t>____________</w:t>
      </w:r>
      <w:r w:rsidRPr="004F7418">
        <w:rPr>
          <w:b/>
          <w:bCs/>
          <w:lang w:val="uk-UA"/>
        </w:rPr>
        <w:t>201</w:t>
      </w:r>
      <w:r w:rsidR="009D71D9" w:rsidRPr="004F7418">
        <w:rPr>
          <w:b/>
          <w:bCs/>
          <w:lang w:val="uk-UA"/>
        </w:rPr>
        <w:t>6</w:t>
      </w:r>
      <w:r w:rsidRPr="004F7418">
        <w:rPr>
          <w:b/>
          <w:bCs/>
          <w:lang w:val="uk-UA"/>
        </w:rPr>
        <w:t xml:space="preserve">  року </w:t>
      </w:r>
    </w:p>
    <w:p w:rsidR="00D97001" w:rsidRPr="004F7418" w:rsidRDefault="00D97001" w:rsidP="00D97001">
      <w:pPr>
        <w:spacing w:line="360" w:lineRule="auto"/>
        <w:jc w:val="both"/>
        <w:rPr>
          <w:bCs/>
          <w:lang w:val="uk-UA"/>
        </w:rPr>
      </w:pPr>
      <w:r w:rsidRPr="004F7418">
        <w:rPr>
          <w:b/>
          <w:bCs/>
          <w:lang w:val="uk-UA"/>
        </w:rPr>
        <w:t>м. Сєвєродонецьк</w:t>
      </w:r>
    </w:p>
    <w:p w:rsidR="003335F1" w:rsidRDefault="00D97001" w:rsidP="00D97001">
      <w:pPr>
        <w:rPr>
          <w:bCs/>
          <w:lang w:val="uk-UA"/>
        </w:rPr>
      </w:pPr>
      <w:r w:rsidRPr="004F7418">
        <w:rPr>
          <w:bCs/>
          <w:lang w:val="uk-UA"/>
        </w:rPr>
        <w:t xml:space="preserve">Про затвердження </w:t>
      </w:r>
      <w:r w:rsidR="003335F1">
        <w:rPr>
          <w:bCs/>
          <w:lang w:val="uk-UA"/>
        </w:rPr>
        <w:t>нової редакції</w:t>
      </w:r>
      <w:r w:rsidRPr="004F7418">
        <w:rPr>
          <w:bCs/>
          <w:lang w:val="uk-UA"/>
        </w:rPr>
        <w:t xml:space="preserve"> Статуту </w:t>
      </w:r>
    </w:p>
    <w:p w:rsidR="006F7C37" w:rsidRDefault="006F7C37" w:rsidP="00D97001">
      <w:pPr>
        <w:rPr>
          <w:bCs/>
          <w:lang w:val="uk-UA"/>
        </w:rPr>
      </w:pPr>
      <w:r>
        <w:rPr>
          <w:bCs/>
          <w:lang w:val="uk-UA"/>
        </w:rPr>
        <w:t>Сєвєродонецького</w:t>
      </w:r>
      <w:r w:rsidR="00591670">
        <w:rPr>
          <w:bCs/>
          <w:lang w:val="uk-UA"/>
        </w:rPr>
        <w:t xml:space="preserve"> </w:t>
      </w:r>
      <w:r>
        <w:rPr>
          <w:bCs/>
          <w:lang w:val="uk-UA"/>
        </w:rPr>
        <w:t xml:space="preserve"> дитячо-юнацького</w:t>
      </w:r>
    </w:p>
    <w:p w:rsidR="00D97001" w:rsidRPr="004F7418" w:rsidRDefault="006F7C37" w:rsidP="00D97001">
      <w:pPr>
        <w:rPr>
          <w:bCs/>
          <w:lang w:val="uk-UA"/>
        </w:rPr>
      </w:pPr>
      <w:r>
        <w:rPr>
          <w:bCs/>
          <w:lang w:val="uk-UA"/>
        </w:rPr>
        <w:t>комплексу</w:t>
      </w:r>
      <w:r w:rsidR="00C83081">
        <w:rPr>
          <w:bCs/>
          <w:lang w:val="uk-UA"/>
        </w:rPr>
        <w:t xml:space="preserve"> «</w:t>
      </w:r>
      <w:r>
        <w:rPr>
          <w:bCs/>
          <w:lang w:val="uk-UA"/>
        </w:rPr>
        <w:t>Юність</w:t>
      </w:r>
      <w:r w:rsidR="00591670">
        <w:rPr>
          <w:bCs/>
          <w:lang w:val="uk-UA"/>
        </w:rPr>
        <w:t>»</w:t>
      </w:r>
    </w:p>
    <w:p w:rsidR="00D97001" w:rsidRPr="004F7418" w:rsidRDefault="00D97001" w:rsidP="00D97001">
      <w:pPr>
        <w:rPr>
          <w:bCs/>
          <w:lang w:val="uk-UA"/>
        </w:rPr>
      </w:pPr>
    </w:p>
    <w:p w:rsidR="00D97001" w:rsidRPr="004F7418" w:rsidRDefault="00D97001" w:rsidP="00D97001">
      <w:pPr>
        <w:pStyle w:val="a8"/>
        <w:spacing w:after="0"/>
        <w:rPr>
          <w:lang w:val="uk-UA"/>
        </w:rPr>
      </w:pPr>
    </w:p>
    <w:p w:rsidR="00D97001" w:rsidRPr="004F7418" w:rsidRDefault="00D97001" w:rsidP="00FD7C6F">
      <w:pPr>
        <w:ind w:firstLine="567"/>
        <w:jc w:val="both"/>
        <w:rPr>
          <w:lang w:val="uk-UA"/>
        </w:rPr>
      </w:pPr>
      <w:r w:rsidRPr="004F7418">
        <w:rPr>
          <w:lang w:val="uk-UA"/>
        </w:rPr>
        <w:t xml:space="preserve">Керуючись </w:t>
      </w:r>
      <w:r w:rsidR="00FE73A7">
        <w:rPr>
          <w:lang w:val="uk-UA"/>
        </w:rPr>
        <w:t>ст.</w:t>
      </w:r>
      <w:r w:rsidRPr="004F7418">
        <w:rPr>
          <w:lang w:val="uk-UA"/>
        </w:rPr>
        <w:t>ст.</w:t>
      </w:r>
      <w:r w:rsidR="00281210">
        <w:rPr>
          <w:lang w:val="uk-UA"/>
        </w:rPr>
        <w:t xml:space="preserve"> 87</w:t>
      </w:r>
      <w:r w:rsidR="00AF09DC">
        <w:rPr>
          <w:lang w:val="uk-UA"/>
        </w:rPr>
        <w:t>,</w:t>
      </w:r>
      <w:r w:rsidR="00BC40FE">
        <w:rPr>
          <w:lang w:val="uk-UA"/>
        </w:rPr>
        <w:t xml:space="preserve"> </w:t>
      </w:r>
      <w:r w:rsidR="00AF09DC">
        <w:rPr>
          <w:lang w:val="uk-UA"/>
        </w:rPr>
        <w:t>88</w:t>
      </w:r>
      <w:r w:rsidR="00281210">
        <w:rPr>
          <w:lang w:val="uk-UA"/>
        </w:rPr>
        <w:t xml:space="preserve"> Цивільного кодексу України,</w:t>
      </w:r>
      <w:r w:rsidR="003411B4">
        <w:rPr>
          <w:lang w:val="uk-UA"/>
        </w:rPr>
        <w:t xml:space="preserve"> </w:t>
      </w:r>
      <w:r w:rsidR="00AF30F8">
        <w:rPr>
          <w:lang w:val="uk-UA"/>
        </w:rPr>
        <w:t>ст.</w:t>
      </w:r>
      <w:r w:rsidR="003411B4">
        <w:rPr>
          <w:lang w:val="uk-UA"/>
        </w:rPr>
        <w:t xml:space="preserve">ст. </w:t>
      </w:r>
      <w:r w:rsidR="00AF30F8">
        <w:rPr>
          <w:lang w:val="uk-UA"/>
        </w:rPr>
        <w:t xml:space="preserve">24, 52, 53, 54, </w:t>
      </w:r>
      <w:r w:rsidR="003411B4">
        <w:rPr>
          <w:lang w:val="uk-UA"/>
        </w:rPr>
        <w:t>57</w:t>
      </w:r>
      <w:r w:rsidR="00AF30F8">
        <w:rPr>
          <w:lang w:val="uk-UA"/>
        </w:rPr>
        <w:t>, 137</w:t>
      </w:r>
      <w:r w:rsidR="003411B4">
        <w:rPr>
          <w:lang w:val="uk-UA"/>
        </w:rPr>
        <w:t xml:space="preserve"> Господарського Кодексу України,</w:t>
      </w:r>
      <w:r w:rsidR="00281210">
        <w:rPr>
          <w:lang w:val="uk-UA"/>
        </w:rPr>
        <w:t xml:space="preserve"> ст. </w:t>
      </w:r>
      <w:r w:rsidRPr="004F7418">
        <w:rPr>
          <w:lang w:val="uk-UA"/>
        </w:rPr>
        <w:t xml:space="preserve">26 Закону України «Про місцеве самоврядування в Україні», </w:t>
      </w:r>
      <w:r w:rsidR="00FE73A7">
        <w:rPr>
          <w:lang w:val="uk-UA"/>
        </w:rPr>
        <w:t xml:space="preserve">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003411B4">
        <w:rPr>
          <w:lang w:val="uk-UA"/>
        </w:rPr>
        <w:t>приймаючи</w:t>
      </w:r>
      <w:r w:rsidR="00CF0AF8">
        <w:rPr>
          <w:lang w:val="uk-UA"/>
        </w:rPr>
        <w:t xml:space="preserve"> до уваги протокол</w:t>
      </w:r>
      <w:r w:rsidR="00303416">
        <w:rPr>
          <w:lang w:val="uk-UA"/>
        </w:rPr>
        <w:t xml:space="preserve"> №</w:t>
      </w:r>
      <w:r w:rsidR="00AF30F8">
        <w:rPr>
          <w:lang w:val="uk-UA"/>
        </w:rPr>
        <w:t>8</w:t>
      </w:r>
      <w:r w:rsidR="00CF0AF8">
        <w:rPr>
          <w:lang w:val="uk-UA"/>
        </w:rPr>
        <w:t xml:space="preserve"> загальних зборів трудового колективу</w:t>
      </w:r>
      <w:r w:rsidR="00737A18" w:rsidRPr="004F7418">
        <w:rPr>
          <w:lang w:val="uk-UA"/>
        </w:rPr>
        <w:t xml:space="preserve"> </w:t>
      </w:r>
      <w:r w:rsidR="00281210">
        <w:rPr>
          <w:lang w:val="uk-UA"/>
        </w:rPr>
        <w:t xml:space="preserve">  </w:t>
      </w:r>
      <w:r w:rsidR="00FE73A7">
        <w:rPr>
          <w:lang w:val="uk-UA"/>
        </w:rPr>
        <w:t>С ДЮК «Юність»</w:t>
      </w:r>
      <w:r w:rsidR="00591670">
        <w:rPr>
          <w:lang w:val="uk-UA"/>
        </w:rPr>
        <w:t xml:space="preserve"> </w:t>
      </w:r>
      <w:r w:rsidR="00C83081">
        <w:rPr>
          <w:lang w:val="uk-UA"/>
        </w:rPr>
        <w:t xml:space="preserve">від </w:t>
      </w:r>
      <w:r w:rsidR="00AF30F8">
        <w:rPr>
          <w:lang w:val="uk-UA"/>
        </w:rPr>
        <w:t>07</w:t>
      </w:r>
      <w:r w:rsidR="00C83081">
        <w:rPr>
          <w:lang w:val="uk-UA"/>
        </w:rPr>
        <w:t>.0</w:t>
      </w:r>
      <w:r w:rsidR="00AF30F8">
        <w:rPr>
          <w:lang w:val="uk-UA"/>
        </w:rPr>
        <w:t>9</w:t>
      </w:r>
      <w:r w:rsidR="00C83081">
        <w:rPr>
          <w:lang w:val="uk-UA"/>
        </w:rPr>
        <w:t xml:space="preserve">.2016 року </w:t>
      </w:r>
      <w:r w:rsidR="00737A18" w:rsidRPr="004F7418">
        <w:rPr>
          <w:lang w:val="uk-UA"/>
        </w:rPr>
        <w:t xml:space="preserve">щодо </w:t>
      </w:r>
      <w:r w:rsidR="00C83081">
        <w:rPr>
          <w:lang w:val="uk-UA"/>
        </w:rPr>
        <w:t xml:space="preserve">затвердження нової редакції </w:t>
      </w:r>
      <w:r w:rsidR="00737A18" w:rsidRPr="004F7418">
        <w:rPr>
          <w:lang w:val="uk-UA"/>
        </w:rPr>
        <w:t xml:space="preserve"> Статуту</w:t>
      </w:r>
      <w:r w:rsidR="00FE73A7">
        <w:rPr>
          <w:lang w:val="uk-UA"/>
        </w:rPr>
        <w:t xml:space="preserve"> з метою</w:t>
      </w:r>
      <w:r w:rsidR="00AF30F8">
        <w:rPr>
          <w:lang w:val="uk-UA"/>
        </w:rPr>
        <w:t xml:space="preserve"> його</w:t>
      </w:r>
      <w:r w:rsidR="00FE73A7">
        <w:rPr>
          <w:lang w:val="uk-UA"/>
        </w:rPr>
        <w:t xml:space="preserve"> приведення  у відповідність до вимог чинного законодавства України</w:t>
      </w:r>
      <w:r w:rsidR="00CF0AF8">
        <w:rPr>
          <w:lang w:val="uk-UA"/>
        </w:rPr>
        <w:t>,</w:t>
      </w:r>
      <w:r w:rsidR="00737A18" w:rsidRPr="004F7418">
        <w:rPr>
          <w:lang w:val="uk-UA"/>
        </w:rPr>
        <w:t xml:space="preserve"> </w:t>
      </w:r>
      <w:r w:rsidR="00C83081">
        <w:rPr>
          <w:lang w:val="uk-UA"/>
        </w:rPr>
        <w:t xml:space="preserve"> Сєвєро</w:t>
      </w:r>
      <w:r w:rsidR="009D6C12">
        <w:rPr>
          <w:lang w:val="uk-UA"/>
        </w:rPr>
        <w:t>д</w:t>
      </w:r>
      <w:r w:rsidRPr="004F7418">
        <w:rPr>
          <w:lang w:val="uk-UA"/>
        </w:rPr>
        <w:t xml:space="preserve">онецька міська рада </w:t>
      </w:r>
    </w:p>
    <w:p w:rsidR="00D97001" w:rsidRPr="004F7418" w:rsidRDefault="00D97001" w:rsidP="00D97001">
      <w:pPr>
        <w:pStyle w:val="a8"/>
        <w:spacing w:after="0"/>
        <w:rPr>
          <w:lang w:val="uk-UA"/>
        </w:rPr>
      </w:pPr>
    </w:p>
    <w:p w:rsidR="00D97001" w:rsidRPr="004F7418" w:rsidRDefault="00D97001" w:rsidP="00D97001">
      <w:pPr>
        <w:jc w:val="both"/>
        <w:rPr>
          <w:b/>
          <w:bCs/>
          <w:lang w:val="uk-UA"/>
        </w:rPr>
      </w:pPr>
      <w:r w:rsidRPr="004F7418">
        <w:rPr>
          <w:b/>
          <w:bCs/>
          <w:lang w:val="uk-UA"/>
        </w:rPr>
        <w:t>ВИРIШИЛА:</w:t>
      </w:r>
    </w:p>
    <w:p w:rsidR="009D71D9" w:rsidRPr="004F7418" w:rsidRDefault="009D71D9" w:rsidP="00D97001">
      <w:pPr>
        <w:jc w:val="both"/>
        <w:rPr>
          <w:b/>
          <w:bCs/>
          <w:lang w:val="uk-UA"/>
        </w:rPr>
      </w:pPr>
    </w:p>
    <w:p w:rsidR="00D97001" w:rsidRPr="004F7418" w:rsidRDefault="00D97001" w:rsidP="00D97001">
      <w:pPr>
        <w:pStyle w:val="21"/>
        <w:numPr>
          <w:ilvl w:val="0"/>
          <w:numId w:val="6"/>
        </w:numPr>
        <w:tabs>
          <w:tab w:val="left" w:pos="993"/>
        </w:tabs>
        <w:spacing w:after="0" w:line="240" w:lineRule="auto"/>
        <w:ind w:left="0" w:firstLine="426"/>
        <w:jc w:val="both"/>
        <w:rPr>
          <w:lang w:val="uk-UA"/>
        </w:rPr>
      </w:pPr>
      <w:r w:rsidRPr="004F7418">
        <w:rPr>
          <w:lang w:val="uk-UA"/>
        </w:rPr>
        <w:t xml:space="preserve">Затвердити </w:t>
      </w:r>
      <w:r w:rsidR="003335F1">
        <w:rPr>
          <w:lang w:val="uk-UA"/>
        </w:rPr>
        <w:t>нову редакцію</w:t>
      </w:r>
      <w:r w:rsidRPr="004F7418">
        <w:rPr>
          <w:lang w:val="uk-UA"/>
        </w:rPr>
        <w:t xml:space="preserve"> Статуту </w:t>
      </w:r>
      <w:r w:rsidR="00FE73A7">
        <w:rPr>
          <w:lang w:val="uk-UA"/>
        </w:rPr>
        <w:t>Сєвєродонецького дитячо-юнацького комплексу «Юність»</w:t>
      </w:r>
      <w:r w:rsidRPr="004F7418">
        <w:rPr>
          <w:lang w:val="uk-UA"/>
        </w:rPr>
        <w:t xml:space="preserve"> (додається).</w:t>
      </w:r>
    </w:p>
    <w:p w:rsidR="00D97001" w:rsidRPr="004F7418" w:rsidRDefault="00D97001" w:rsidP="00915937">
      <w:pPr>
        <w:pStyle w:val="21"/>
        <w:numPr>
          <w:ilvl w:val="0"/>
          <w:numId w:val="6"/>
        </w:numPr>
        <w:tabs>
          <w:tab w:val="left" w:pos="993"/>
        </w:tabs>
        <w:spacing w:after="0" w:line="240" w:lineRule="auto"/>
        <w:ind w:hanging="1708"/>
        <w:jc w:val="both"/>
        <w:rPr>
          <w:lang w:val="uk-UA"/>
        </w:rPr>
      </w:pPr>
      <w:r w:rsidRPr="004F7418">
        <w:rPr>
          <w:lang w:val="uk-UA"/>
        </w:rPr>
        <w:t>Дане рішення підлягає оприлюдненню.</w:t>
      </w:r>
    </w:p>
    <w:p w:rsidR="00FD7C6F" w:rsidRDefault="00915937" w:rsidP="00915937">
      <w:pPr>
        <w:numPr>
          <w:ilvl w:val="0"/>
          <w:numId w:val="6"/>
        </w:numPr>
        <w:ind w:left="0" w:firstLine="426"/>
        <w:jc w:val="both"/>
        <w:rPr>
          <w:lang w:val="uk-UA"/>
        </w:rPr>
      </w:pPr>
      <w:r>
        <w:rPr>
          <w:lang w:val="uk-UA"/>
        </w:rPr>
        <w:t xml:space="preserve">     </w:t>
      </w:r>
      <w:r w:rsidR="00D97001" w:rsidRPr="004F7418">
        <w:rPr>
          <w:lang w:val="uk-UA"/>
        </w:rPr>
        <w:t>Контроль за виконанням цього рішення покласти на постійн</w:t>
      </w:r>
      <w:r>
        <w:rPr>
          <w:lang w:val="uk-UA"/>
        </w:rPr>
        <w:t>і</w:t>
      </w:r>
      <w:r w:rsidR="00D97001" w:rsidRPr="004F7418">
        <w:rPr>
          <w:lang w:val="uk-UA"/>
        </w:rPr>
        <w:t xml:space="preserve"> комісі</w:t>
      </w:r>
      <w:r>
        <w:rPr>
          <w:lang w:val="uk-UA"/>
        </w:rPr>
        <w:t>ї</w:t>
      </w:r>
      <w:r w:rsidR="00D97001" w:rsidRPr="004F7418">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 xml:space="preserve"> та</w:t>
      </w:r>
      <w:r w:rsidRPr="00915937">
        <w:t xml:space="preserve"> </w:t>
      </w:r>
      <w:r w:rsidRPr="006E0F71">
        <w:t>з питань  охорони здоров´я та соціального захисту населення, освіти,</w:t>
      </w:r>
      <w:r>
        <w:rPr>
          <w:lang w:val="uk-UA"/>
        </w:rPr>
        <w:t xml:space="preserve"> </w:t>
      </w:r>
      <w:r w:rsidRPr="006E0F71">
        <w:t xml:space="preserve">культури, духовності, фізкультури, спорту, молодіжної </w:t>
      </w:r>
      <w:r>
        <w:rPr>
          <w:bCs/>
          <w:lang w:val="uk-UA"/>
        </w:rPr>
        <w:t xml:space="preserve">політики.                         </w:t>
      </w:r>
      <w:r w:rsidRPr="006E0F71">
        <w:rPr>
          <w:bCs/>
        </w:rPr>
        <w:t xml:space="preserve"> </w:t>
      </w:r>
      <w:r w:rsidRPr="006E0F71">
        <w:rPr>
          <w:bCs/>
        </w:rPr>
        <w:tab/>
      </w:r>
      <w:r w:rsidRPr="006E0F71">
        <w:rPr>
          <w:bCs/>
        </w:rPr>
        <w:tab/>
      </w:r>
      <w:r w:rsidR="00D97001" w:rsidRPr="004F7418">
        <w:rPr>
          <w:lang w:val="uk-UA"/>
        </w:rPr>
        <w:t xml:space="preserve"> </w:t>
      </w:r>
    </w:p>
    <w:p w:rsidR="00303416" w:rsidRPr="004F7418" w:rsidRDefault="00303416" w:rsidP="00D97001">
      <w:pPr>
        <w:pStyle w:val="21"/>
        <w:tabs>
          <w:tab w:val="left" w:pos="993"/>
        </w:tabs>
        <w:spacing w:after="0" w:line="240" w:lineRule="auto"/>
        <w:ind w:left="0" w:firstLine="426"/>
        <w:jc w:val="both"/>
        <w:rPr>
          <w:b/>
          <w:lang w:val="uk-UA"/>
        </w:rPr>
      </w:pPr>
    </w:p>
    <w:p w:rsidR="00D97001" w:rsidRPr="004F7418" w:rsidRDefault="00D97001" w:rsidP="00D97001">
      <w:pPr>
        <w:pStyle w:val="21"/>
        <w:spacing w:after="0" w:line="240" w:lineRule="auto"/>
        <w:ind w:left="0"/>
        <w:rPr>
          <w:b/>
          <w:lang w:val="uk-UA"/>
        </w:rPr>
      </w:pPr>
      <w:r w:rsidRPr="004F7418">
        <w:rPr>
          <w:b/>
          <w:lang w:val="uk-UA"/>
        </w:rPr>
        <w:t>Міський  голова</w:t>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t>В.В. Казаков</w:t>
      </w:r>
    </w:p>
    <w:p w:rsidR="00D97001" w:rsidRPr="004F7418" w:rsidRDefault="00D97001" w:rsidP="00D97001">
      <w:pPr>
        <w:jc w:val="both"/>
        <w:rPr>
          <w:b/>
          <w:lang w:val="uk-UA"/>
        </w:rPr>
      </w:pPr>
    </w:p>
    <w:p w:rsidR="00D97001" w:rsidRDefault="00D97001" w:rsidP="00D97001">
      <w:pPr>
        <w:jc w:val="both"/>
        <w:rPr>
          <w:b/>
          <w:lang w:val="uk-UA"/>
        </w:rPr>
      </w:pPr>
      <w:r w:rsidRPr="004F7418">
        <w:rPr>
          <w:b/>
          <w:lang w:val="uk-UA"/>
        </w:rPr>
        <w:t>Підготував:</w:t>
      </w:r>
    </w:p>
    <w:p w:rsidR="00AF755C" w:rsidRPr="001C7E13" w:rsidRDefault="00AF755C" w:rsidP="00AF755C">
      <w:pPr>
        <w:jc w:val="both"/>
        <w:rPr>
          <w:lang w:val="uk-UA"/>
        </w:rPr>
      </w:pPr>
      <w:r w:rsidRPr="001C7E13">
        <w:rPr>
          <w:lang w:val="uk-UA"/>
        </w:rPr>
        <w:t>Заступник міського голови,</w:t>
      </w:r>
    </w:p>
    <w:p w:rsidR="00AF755C" w:rsidRPr="001C7E13" w:rsidRDefault="00AF755C" w:rsidP="00AF755C">
      <w:pPr>
        <w:jc w:val="both"/>
        <w:rPr>
          <w:lang w:val="uk-UA"/>
        </w:rPr>
      </w:pPr>
      <w:r w:rsidRPr="001C7E13">
        <w:rPr>
          <w:lang w:val="uk-UA"/>
        </w:rPr>
        <w:t>начальник Фонду комунального майна</w:t>
      </w:r>
    </w:p>
    <w:p w:rsidR="00AF755C" w:rsidRPr="001C7E13" w:rsidRDefault="00AF755C" w:rsidP="00AF755C">
      <w:pPr>
        <w:jc w:val="both"/>
        <w:rPr>
          <w:lang w:val="uk-UA"/>
        </w:rPr>
      </w:pPr>
      <w:r w:rsidRPr="001C7E13">
        <w:rPr>
          <w:lang w:val="uk-UA"/>
        </w:rPr>
        <w:t>Сєвєродонецької  міської ради</w:t>
      </w:r>
      <w:r w:rsidRPr="001C7E13">
        <w:rPr>
          <w:lang w:val="uk-UA"/>
        </w:rPr>
        <w:tab/>
      </w:r>
      <w:r w:rsidRPr="001C7E13">
        <w:rPr>
          <w:lang w:val="uk-UA"/>
        </w:rPr>
        <w:tab/>
      </w:r>
      <w:r w:rsidRPr="001C7E13">
        <w:rPr>
          <w:lang w:val="uk-UA"/>
        </w:rPr>
        <w:tab/>
      </w:r>
      <w:r w:rsidRPr="001C7E13">
        <w:rPr>
          <w:lang w:val="uk-UA"/>
        </w:rPr>
        <w:tab/>
      </w:r>
      <w:r w:rsidRPr="001C7E13">
        <w:rPr>
          <w:lang w:val="uk-UA"/>
        </w:rPr>
        <w:tab/>
      </w:r>
      <w:r w:rsidRPr="001C7E13">
        <w:rPr>
          <w:lang w:val="uk-UA"/>
        </w:rPr>
        <w:tab/>
      </w:r>
      <w:r w:rsidRPr="00AF755C">
        <w:rPr>
          <w:lang w:val="uk-UA"/>
        </w:rPr>
        <w:t>О.В. Ольшанський</w:t>
      </w:r>
    </w:p>
    <w:p w:rsidR="00AF755C" w:rsidRDefault="00AF755C" w:rsidP="00D97001">
      <w:pPr>
        <w:jc w:val="both"/>
        <w:rPr>
          <w:b/>
          <w:lang w:val="uk-UA"/>
        </w:rPr>
      </w:pPr>
    </w:p>
    <w:p w:rsidR="00BC5E61" w:rsidRDefault="00BC5E61" w:rsidP="00BC5E61">
      <w:pPr>
        <w:jc w:val="both"/>
      </w:pPr>
      <w:r>
        <w:rPr>
          <w:b/>
        </w:rPr>
        <w:t>Узгоджено:</w:t>
      </w:r>
    </w:p>
    <w:p w:rsidR="00AF755C" w:rsidRPr="00AF755C" w:rsidRDefault="00CF0AF8" w:rsidP="00CF0AF8">
      <w:pPr>
        <w:spacing w:line="360" w:lineRule="auto"/>
        <w:rPr>
          <w:bCs/>
          <w:szCs w:val="20"/>
          <w:lang w:val="uk-UA"/>
        </w:rPr>
      </w:pPr>
      <w:r w:rsidRPr="00F079B3">
        <w:rPr>
          <w:bCs/>
          <w:szCs w:val="20"/>
        </w:rPr>
        <w:t>Секретар ради</w:t>
      </w:r>
      <w:r>
        <w:rPr>
          <w:bCs/>
          <w:szCs w:val="20"/>
        </w:rPr>
        <w:t xml:space="preserve"> </w:t>
      </w:r>
    </w:p>
    <w:p w:rsidR="00AF755C" w:rsidRPr="004F7418" w:rsidRDefault="00AF755C" w:rsidP="00AF755C">
      <w:pPr>
        <w:jc w:val="both"/>
        <w:rPr>
          <w:lang w:val="uk-UA"/>
        </w:rPr>
      </w:pPr>
      <w:r w:rsidRPr="004F7418">
        <w:rPr>
          <w:lang w:val="uk-UA"/>
        </w:rPr>
        <w:t>Заступник м</w:t>
      </w:r>
      <w:r>
        <w:rPr>
          <w:lang w:val="uk-UA"/>
        </w:rPr>
        <w:t>іського голови                                                                      А.А. Гавриленко</w:t>
      </w:r>
    </w:p>
    <w:p w:rsidR="00CF0AF8" w:rsidRDefault="00CF0AF8" w:rsidP="00CF0AF8">
      <w:pPr>
        <w:spacing w:line="360" w:lineRule="auto"/>
        <w:rPr>
          <w:bCs/>
          <w:szCs w:val="20"/>
        </w:rPr>
      </w:pPr>
      <w:r>
        <w:rPr>
          <w:bCs/>
          <w:szCs w:val="20"/>
        </w:rPr>
        <w:t xml:space="preserve">                                                                                      </w:t>
      </w:r>
      <w:r w:rsidR="009A524C">
        <w:rPr>
          <w:bCs/>
          <w:szCs w:val="20"/>
          <w:lang w:val="uk-UA"/>
        </w:rPr>
        <w:t xml:space="preserve"> </w:t>
      </w:r>
    </w:p>
    <w:p w:rsidR="009A524C" w:rsidRDefault="009A524C" w:rsidP="009A524C">
      <w:pPr>
        <w:jc w:val="both"/>
        <w:rPr>
          <w:bCs/>
        </w:rPr>
      </w:pPr>
      <w:r>
        <w:rPr>
          <w:bCs/>
        </w:rPr>
        <w:t xml:space="preserve">Голова постійної комісії по управлінню </w:t>
      </w:r>
    </w:p>
    <w:p w:rsidR="009A524C" w:rsidRDefault="009A524C" w:rsidP="009A524C">
      <w:pPr>
        <w:jc w:val="both"/>
        <w:rPr>
          <w:bCs/>
        </w:rPr>
      </w:pPr>
      <w:r>
        <w:rPr>
          <w:bCs/>
        </w:rPr>
        <w:t xml:space="preserve">житлово-комунальним господарством, власністю, </w:t>
      </w:r>
    </w:p>
    <w:p w:rsidR="009A524C" w:rsidRDefault="009A524C" w:rsidP="009A524C">
      <w:pPr>
        <w:jc w:val="both"/>
        <w:rPr>
          <w:bCs/>
        </w:rPr>
      </w:pPr>
      <w:r>
        <w:rPr>
          <w:bCs/>
        </w:rPr>
        <w:t xml:space="preserve">комунальною власністю, </w:t>
      </w:r>
    </w:p>
    <w:p w:rsidR="009A524C" w:rsidRDefault="009A524C" w:rsidP="009A524C">
      <w:pPr>
        <w:spacing w:line="360" w:lineRule="auto"/>
        <w:jc w:val="both"/>
        <w:rPr>
          <w:bCs/>
          <w:lang w:val="uk-UA"/>
        </w:rPr>
      </w:pPr>
      <w:r>
        <w:rPr>
          <w:bCs/>
        </w:rPr>
        <w:t>побутовим та торгівельним обслуговуванням</w:t>
      </w:r>
      <w:r>
        <w:rPr>
          <w:bCs/>
        </w:rPr>
        <w:tab/>
      </w:r>
      <w:r>
        <w:rPr>
          <w:bCs/>
        </w:rPr>
        <w:tab/>
      </w:r>
      <w:r>
        <w:rPr>
          <w:bCs/>
        </w:rPr>
        <w:tab/>
      </w:r>
      <w:r>
        <w:rPr>
          <w:bCs/>
        </w:rPr>
        <w:tab/>
        <w:t>А.Ю. Височин</w:t>
      </w:r>
    </w:p>
    <w:p w:rsidR="00B145B1" w:rsidRPr="006E0F71" w:rsidRDefault="00B145B1" w:rsidP="00B145B1">
      <w:pPr>
        <w:jc w:val="both"/>
      </w:pPr>
      <w:r w:rsidRPr="006E0F71">
        <w:lastRenderedPageBreak/>
        <w:t>Голова</w:t>
      </w:r>
      <w:r>
        <w:rPr>
          <w:lang w:val="uk-UA"/>
        </w:rPr>
        <w:t xml:space="preserve"> пості</w:t>
      </w:r>
      <w:r w:rsidR="00915937">
        <w:rPr>
          <w:lang w:val="uk-UA"/>
        </w:rPr>
        <w:t>й</w:t>
      </w:r>
      <w:r>
        <w:rPr>
          <w:lang w:val="uk-UA"/>
        </w:rPr>
        <w:t>ної</w:t>
      </w:r>
      <w:r w:rsidRPr="006E0F71">
        <w:t xml:space="preserve"> комісії з питань  охорони здоров´я </w:t>
      </w:r>
    </w:p>
    <w:p w:rsidR="00B145B1" w:rsidRPr="006E0F71" w:rsidRDefault="00B145B1" w:rsidP="00B145B1">
      <w:pPr>
        <w:jc w:val="both"/>
      </w:pPr>
      <w:r w:rsidRPr="006E0F71">
        <w:t xml:space="preserve">та соціального захисту населення, освіти, </w:t>
      </w:r>
    </w:p>
    <w:p w:rsidR="00B145B1" w:rsidRPr="006E0F71" w:rsidRDefault="00B145B1" w:rsidP="00B145B1">
      <w:pPr>
        <w:jc w:val="both"/>
      </w:pPr>
      <w:r w:rsidRPr="006E0F71">
        <w:t xml:space="preserve">культури, духовності, фізкультури, спорту, молодіжної </w:t>
      </w:r>
    </w:p>
    <w:p w:rsidR="00B145B1" w:rsidRPr="00B145B1" w:rsidRDefault="00B145B1" w:rsidP="00B145B1">
      <w:pPr>
        <w:spacing w:line="360" w:lineRule="auto"/>
        <w:jc w:val="both"/>
        <w:rPr>
          <w:bCs/>
          <w:lang w:val="uk-UA"/>
        </w:rPr>
      </w:pPr>
      <w:r>
        <w:rPr>
          <w:bCs/>
          <w:lang w:val="uk-UA"/>
        </w:rPr>
        <w:t xml:space="preserve">політики                         </w:t>
      </w:r>
      <w:r w:rsidRPr="006E0F71">
        <w:rPr>
          <w:bCs/>
        </w:rPr>
        <w:t xml:space="preserve"> </w:t>
      </w:r>
      <w:r w:rsidRPr="006E0F71">
        <w:rPr>
          <w:bCs/>
        </w:rPr>
        <w:tab/>
      </w:r>
      <w:r w:rsidRPr="006E0F71">
        <w:rPr>
          <w:bCs/>
        </w:rPr>
        <w:tab/>
      </w:r>
      <w:r w:rsidRPr="006E0F71">
        <w:rPr>
          <w:bCs/>
        </w:rPr>
        <w:tab/>
      </w:r>
      <w:r w:rsidRPr="006E0F71">
        <w:rPr>
          <w:bCs/>
        </w:rPr>
        <w:tab/>
        <w:t xml:space="preserve">  </w:t>
      </w:r>
      <w:r w:rsidRPr="006E0F71">
        <w:rPr>
          <w:bCs/>
        </w:rPr>
        <w:tab/>
      </w:r>
      <w:r>
        <w:rPr>
          <w:bCs/>
          <w:lang w:val="uk-UA"/>
        </w:rPr>
        <w:t xml:space="preserve">  </w:t>
      </w:r>
      <w:r w:rsidRPr="006E0F71">
        <w:rPr>
          <w:bCs/>
        </w:rPr>
        <w:tab/>
      </w:r>
      <w:r>
        <w:rPr>
          <w:bCs/>
          <w:lang w:val="uk-UA"/>
        </w:rPr>
        <w:t xml:space="preserve">            </w:t>
      </w:r>
      <w:r w:rsidRPr="006E0F71">
        <w:rPr>
          <w:bCs/>
        </w:rPr>
        <w:t>С.А. Войтенко</w:t>
      </w:r>
    </w:p>
    <w:p w:rsidR="00915937" w:rsidRDefault="00B145B1" w:rsidP="00CF0AF8">
      <w:pPr>
        <w:jc w:val="both"/>
        <w:rPr>
          <w:lang w:val="uk-UA"/>
        </w:rPr>
      </w:pPr>
      <w:r>
        <w:rPr>
          <w:lang w:val="uk-UA"/>
        </w:rPr>
        <w:t>В.о. н</w:t>
      </w:r>
      <w:r w:rsidR="009A524C">
        <w:rPr>
          <w:lang w:val="uk-UA"/>
        </w:rPr>
        <w:t>ачальник</w:t>
      </w:r>
      <w:r>
        <w:rPr>
          <w:lang w:val="uk-UA"/>
        </w:rPr>
        <w:t>а</w:t>
      </w:r>
      <w:r w:rsidR="009A524C">
        <w:rPr>
          <w:lang w:val="uk-UA"/>
        </w:rPr>
        <w:t xml:space="preserve"> відділу</w:t>
      </w:r>
      <w:r w:rsidR="00CF0AF8" w:rsidRPr="007A6788">
        <w:t xml:space="preserve">  юридичних </w:t>
      </w:r>
      <w:r w:rsidR="009A524C">
        <w:rPr>
          <w:lang w:val="uk-UA"/>
        </w:rPr>
        <w:t xml:space="preserve"> та правових </w:t>
      </w:r>
      <w:r w:rsidR="00CF0AF8" w:rsidRPr="007A6788">
        <w:t>питань</w:t>
      </w:r>
      <w:r>
        <w:rPr>
          <w:lang w:val="uk-UA"/>
        </w:rPr>
        <w:t xml:space="preserve">                     </w:t>
      </w:r>
      <w:r w:rsidR="009A524C">
        <w:rPr>
          <w:lang w:val="uk-UA"/>
        </w:rPr>
        <w:t>В.</w:t>
      </w:r>
      <w:r>
        <w:rPr>
          <w:lang w:val="uk-UA"/>
        </w:rPr>
        <w:t>С</w:t>
      </w:r>
      <w:r w:rsidR="009A524C">
        <w:rPr>
          <w:lang w:val="uk-UA"/>
        </w:rPr>
        <w:t xml:space="preserve">. </w:t>
      </w:r>
      <w:r>
        <w:rPr>
          <w:lang w:val="uk-UA"/>
        </w:rPr>
        <w:t>Курганов</w:t>
      </w:r>
      <w:r w:rsidR="009A524C">
        <w:rPr>
          <w:lang w:val="uk-UA"/>
        </w:rPr>
        <w:t xml:space="preserve">     </w:t>
      </w: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CF0AF8" w:rsidRPr="009A524C" w:rsidRDefault="009A524C" w:rsidP="00CF0AF8">
      <w:pPr>
        <w:jc w:val="both"/>
        <w:rPr>
          <w:lang w:val="uk-UA"/>
        </w:rPr>
      </w:pPr>
      <w:r>
        <w:rPr>
          <w:lang w:val="uk-UA"/>
        </w:rPr>
        <w:t xml:space="preserve">        </w:t>
      </w:r>
    </w:p>
    <w:p w:rsidR="00B145B1" w:rsidRPr="007975B2" w:rsidRDefault="00B145B1" w:rsidP="00B145B1">
      <w:pPr>
        <w:jc w:val="both"/>
        <w:rPr>
          <w:b/>
          <w:lang w:val="uk-UA"/>
        </w:rPr>
      </w:pPr>
      <w:r>
        <w:rPr>
          <w:b/>
          <w:lang w:val="uk-UA"/>
        </w:rPr>
        <w:t>Погоджено</w:t>
      </w:r>
      <w:r>
        <w:rPr>
          <w:b/>
          <w:lang w:val="uk-UA"/>
        </w:rPr>
        <w:tab/>
        <w:t xml:space="preserve">                                                                      </w:t>
      </w:r>
      <w:r w:rsidRPr="007975B2">
        <w:rPr>
          <w:b/>
          <w:lang w:val="uk-UA"/>
        </w:rPr>
        <w:t>Затверджено</w:t>
      </w:r>
    </w:p>
    <w:p w:rsidR="00B145B1" w:rsidRPr="007975B2" w:rsidRDefault="00B145B1" w:rsidP="00B145B1">
      <w:pPr>
        <w:ind w:right="-464"/>
        <w:rPr>
          <w:b/>
          <w:lang w:val="uk-UA"/>
        </w:rPr>
      </w:pPr>
      <w:r w:rsidRPr="007975B2">
        <w:rPr>
          <w:b/>
          <w:lang w:val="uk-UA"/>
        </w:rPr>
        <w:t>Начальник відділу освіти</w:t>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t xml:space="preserve">рішенням </w:t>
      </w:r>
      <w:r w:rsidRPr="00AF30F8">
        <w:rPr>
          <w:b/>
          <w:shd w:val="clear" w:color="auto" w:fill="FFFF00"/>
          <w:lang w:val="uk-UA"/>
        </w:rPr>
        <w:t>___</w:t>
      </w:r>
      <w:r w:rsidRPr="007975B2">
        <w:rPr>
          <w:b/>
          <w:lang w:val="uk-UA"/>
        </w:rPr>
        <w:t xml:space="preserve">-ї сесії </w:t>
      </w:r>
    </w:p>
    <w:p w:rsidR="00B145B1" w:rsidRPr="007975B2" w:rsidRDefault="00B145B1" w:rsidP="00B145B1">
      <w:pPr>
        <w:ind w:right="-464"/>
        <w:rPr>
          <w:b/>
          <w:lang w:val="uk-UA"/>
        </w:rPr>
      </w:pPr>
      <w:r w:rsidRPr="007975B2">
        <w:rPr>
          <w:b/>
          <w:lang w:val="uk-UA"/>
        </w:rPr>
        <w:t>Сєвєродонецької міської ради</w:t>
      </w:r>
      <w:r w:rsidRPr="007975B2">
        <w:rPr>
          <w:b/>
          <w:lang w:val="uk-UA"/>
        </w:rPr>
        <w:tab/>
      </w:r>
      <w:r w:rsidRPr="007975B2">
        <w:rPr>
          <w:b/>
          <w:lang w:val="uk-UA"/>
        </w:rPr>
        <w:tab/>
      </w:r>
      <w:r w:rsidRPr="007975B2">
        <w:rPr>
          <w:b/>
          <w:lang w:val="uk-UA"/>
        </w:rPr>
        <w:tab/>
      </w:r>
      <w:r w:rsidRPr="007975B2">
        <w:rPr>
          <w:b/>
          <w:lang w:val="uk-UA"/>
        </w:rPr>
        <w:tab/>
        <w:t>Сєвєродонецької міської ради</w:t>
      </w:r>
    </w:p>
    <w:p w:rsidR="00B145B1" w:rsidRDefault="00B145B1" w:rsidP="00B145B1">
      <w:pPr>
        <w:rPr>
          <w:b/>
        </w:rPr>
      </w:pP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9F59BF">
        <w:rPr>
          <w:b/>
        </w:rPr>
        <w:t>№</w:t>
      </w:r>
      <w:r>
        <w:rPr>
          <w:b/>
        </w:rPr>
        <w:t xml:space="preserve"> ______</w:t>
      </w:r>
      <w:r w:rsidRPr="009F59BF">
        <w:rPr>
          <w:b/>
        </w:rPr>
        <w:t xml:space="preserve"> від </w:t>
      </w:r>
      <w:r>
        <w:rPr>
          <w:b/>
        </w:rPr>
        <w:t>___</w:t>
      </w:r>
      <w:r>
        <w:rPr>
          <w:b/>
          <w:shd w:val="clear" w:color="auto" w:fill="FFFF00"/>
          <w:lang w:val="uk-UA"/>
        </w:rPr>
        <w:t>___</w:t>
      </w:r>
      <w:r w:rsidRPr="00123BF5">
        <w:rPr>
          <w:b/>
          <w:shd w:val="clear" w:color="auto" w:fill="FFFF00"/>
        </w:rPr>
        <w:t>.201</w:t>
      </w:r>
      <w:r w:rsidRPr="00123BF5">
        <w:rPr>
          <w:b/>
          <w:shd w:val="clear" w:color="auto" w:fill="FFFF00"/>
          <w:lang w:val="uk-UA"/>
        </w:rPr>
        <w:t>6</w:t>
      </w:r>
      <w:r>
        <w:rPr>
          <w:b/>
        </w:rPr>
        <w:t xml:space="preserve"> року</w:t>
      </w:r>
    </w:p>
    <w:p w:rsidR="00B145B1" w:rsidRPr="009F59BF" w:rsidRDefault="00B145B1" w:rsidP="00B145B1">
      <w:pPr>
        <w:rPr>
          <w:b/>
        </w:rPr>
      </w:pPr>
      <w:r w:rsidRPr="009F59BF">
        <w:rPr>
          <w:b/>
        </w:rPr>
        <w:tab/>
      </w:r>
      <w:r w:rsidRPr="009F59BF">
        <w:rPr>
          <w:b/>
        </w:rPr>
        <w:tab/>
      </w:r>
      <w:r>
        <w:rPr>
          <w:b/>
        </w:rPr>
        <w:tab/>
      </w:r>
      <w:r>
        <w:rPr>
          <w:b/>
        </w:rPr>
        <w:tab/>
      </w:r>
      <w:r>
        <w:rPr>
          <w:b/>
        </w:rPr>
        <w:tab/>
      </w:r>
      <w:r>
        <w:rPr>
          <w:b/>
        </w:rPr>
        <w:tab/>
      </w:r>
      <w:r w:rsidRPr="009F59BF">
        <w:rPr>
          <w:b/>
        </w:rPr>
        <w:tab/>
      </w:r>
      <w:r>
        <w:rPr>
          <w:b/>
        </w:rPr>
        <w:tab/>
      </w:r>
      <w:r w:rsidRPr="009F59BF">
        <w:rPr>
          <w:b/>
        </w:rPr>
        <w:t>Секретар ради</w:t>
      </w:r>
    </w:p>
    <w:p w:rsidR="00B145B1" w:rsidRDefault="00B145B1" w:rsidP="00B145B1">
      <w:pPr>
        <w:ind w:right="-284"/>
        <w:rPr>
          <w:b/>
        </w:rPr>
      </w:pPr>
      <w:r w:rsidRPr="009F59BF">
        <w:rPr>
          <w:b/>
        </w:rPr>
        <w:t>________</w:t>
      </w:r>
      <w:r>
        <w:rPr>
          <w:b/>
        </w:rPr>
        <w:t>__</w:t>
      </w:r>
      <w:r>
        <w:rPr>
          <w:b/>
          <w:lang w:val="uk-UA"/>
        </w:rPr>
        <w:t xml:space="preserve">_____ </w:t>
      </w:r>
      <w:r>
        <w:rPr>
          <w:b/>
        </w:rPr>
        <w:t>О.Г.Каширіна</w:t>
      </w:r>
      <w:r w:rsidRPr="009F59BF">
        <w:rPr>
          <w:b/>
        </w:rPr>
        <w:tab/>
      </w:r>
      <w:r>
        <w:rPr>
          <w:b/>
        </w:rPr>
        <w:tab/>
      </w:r>
      <w:r>
        <w:rPr>
          <w:b/>
        </w:rPr>
        <w:tab/>
      </w:r>
      <w:r>
        <w:rPr>
          <w:b/>
        </w:rPr>
        <w:tab/>
      </w:r>
      <w:r w:rsidRPr="00DB6C6F">
        <w:rPr>
          <w:b/>
        </w:rPr>
        <w:t>___________</w:t>
      </w:r>
      <w:r>
        <w:rPr>
          <w:b/>
        </w:rPr>
        <w:t xml:space="preserve"> </w:t>
      </w:r>
    </w:p>
    <w:p w:rsidR="00B145B1" w:rsidRDefault="00B145B1" w:rsidP="00B145B1">
      <w:pPr>
        <w:outlineLvl w:val="0"/>
        <w:rPr>
          <w:b/>
        </w:rPr>
      </w:pPr>
    </w:p>
    <w:p w:rsidR="00B145B1" w:rsidRPr="00DB6C6F" w:rsidRDefault="00B145B1" w:rsidP="00B145B1">
      <w:pPr>
        <w:outlineLvl w:val="0"/>
        <w:rPr>
          <w:b/>
        </w:rPr>
      </w:pPr>
    </w:p>
    <w:p w:rsidR="00B145B1" w:rsidRPr="00C07893" w:rsidRDefault="00B145B1" w:rsidP="00B145B1">
      <w:pPr>
        <w:spacing w:line="276" w:lineRule="auto"/>
        <w:jc w:val="both"/>
        <w:rPr>
          <w:b/>
        </w:rPr>
      </w:pPr>
    </w:p>
    <w:p w:rsidR="00B145B1" w:rsidRDefault="00B145B1" w:rsidP="00B145B1">
      <w:pPr>
        <w:jc w:val="center"/>
        <w:rPr>
          <w:b/>
          <w:sz w:val="28"/>
          <w:szCs w:val="28"/>
        </w:rPr>
      </w:pPr>
    </w:p>
    <w:p w:rsidR="00B145B1" w:rsidRDefault="00B145B1" w:rsidP="00B145B1">
      <w:pPr>
        <w:jc w:val="center"/>
        <w:rPr>
          <w:b/>
          <w:sz w:val="28"/>
          <w:szCs w:val="28"/>
        </w:rPr>
      </w:pPr>
    </w:p>
    <w:p w:rsidR="00B145B1" w:rsidRDefault="00B145B1" w:rsidP="00B145B1">
      <w:pPr>
        <w:jc w:val="center"/>
        <w:rPr>
          <w:b/>
          <w:sz w:val="28"/>
          <w:szCs w:val="28"/>
        </w:rPr>
      </w:pPr>
    </w:p>
    <w:p w:rsidR="00B145B1" w:rsidRDefault="00B145B1" w:rsidP="00B145B1">
      <w:pPr>
        <w:spacing w:line="360" w:lineRule="auto"/>
        <w:jc w:val="center"/>
        <w:rPr>
          <w:b/>
          <w:sz w:val="28"/>
          <w:szCs w:val="28"/>
        </w:rPr>
      </w:pPr>
    </w:p>
    <w:p w:rsidR="00B145B1" w:rsidRDefault="00B145B1" w:rsidP="00B145B1">
      <w:pPr>
        <w:spacing w:line="360" w:lineRule="auto"/>
        <w:jc w:val="center"/>
        <w:outlineLvl w:val="0"/>
        <w:rPr>
          <w:b/>
          <w:sz w:val="28"/>
          <w:szCs w:val="28"/>
        </w:rPr>
      </w:pPr>
      <w:r>
        <w:rPr>
          <w:b/>
          <w:sz w:val="28"/>
          <w:szCs w:val="28"/>
        </w:rPr>
        <w:t>СТАТУТ</w:t>
      </w:r>
    </w:p>
    <w:p w:rsidR="00B145B1" w:rsidRDefault="00B145B1" w:rsidP="00B145B1">
      <w:pPr>
        <w:spacing w:line="360" w:lineRule="auto"/>
        <w:jc w:val="center"/>
        <w:rPr>
          <w:b/>
          <w:sz w:val="28"/>
          <w:szCs w:val="28"/>
        </w:rPr>
      </w:pPr>
      <w:r w:rsidRPr="00C07893">
        <w:rPr>
          <w:b/>
          <w:sz w:val="28"/>
          <w:szCs w:val="28"/>
        </w:rPr>
        <w:t xml:space="preserve">Сєвєродонецького дитячо-юнацького комплексу «Юність» </w:t>
      </w:r>
    </w:p>
    <w:p w:rsidR="00B145B1" w:rsidRDefault="00B145B1" w:rsidP="00B145B1">
      <w:pPr>
        <w:spacing w:line="360" w:lineRule="auto"/>
        <w:jc w:val="center"/>
        <w:rPr>
          <w:b/>
          <w:caps/>
          <w:sz w:val="28"/>
          <w:szCs w:val="28"/>
        </w:rPr>
      </w:pPr>
      <w:r w:rsidRPr="00C07893">
        <w:rPr>
          <w:b/>
          <w:sz w:val="28"/>
          <w:szCs w:val="28"/>
        </w:rPr>
        <w:t>(</w:t>
      </w:r>
      <w:r>
        <w:rPr>
          <w:b/>
          <w:caps/>
          <w:sz w:val="28"/>
          <w:szCs w:val="28"/>
        </w:rPr>
        <w:t>НОВА РЕДАКЦІЯ)</w:t>
      </w: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Pr="00A00CB4" w:rsidRDefault="00B145B1" w:rsidP="00B145B1">
      <w:pPr>
        <w:rPr>
          <w:b/>
          <w:lang w:val="uk-UA"/>
        </w:rPr>
      </w:pPr>
      <w:r w:rsidRPr="00A00CB4">
        <w:rPr>
          <w:b/>
          <w:lang w:val="uk-UA"/>
        </w:rPr>
        <w:t xml:space="preserve">Прийнято загальними зборами </w:t>
      </w:r>
    </w:p>
    <w:p w:rsidR="00B145B1" w:rsidRPr="00A00CB4" w:rsidRDefault="00B145B1" w:rsidP="00B145B1">
      <w:pPr>
        <w:spacing w:line="276" w:lineRule="auto"/>
        <w:jc w:val="both"/>
        <w:rPr>
          <w:b/>
          <w:lang w:val="uk-UA"/>
        </w:rPr>
      </w:pPr>
      <w:r w:rsidRPr="00A00CB4">
        <w:rPr>
          <w:b/>
          <w:lang w:val="uk-UA"/>
        </w:rPr>
        <w:t xml:space="preserve">трудового колективу Сєвєродонецького </w:t>
      </w:r>
    </w:p>
    <w:p w:rsidR="00B145B1" w:rsidRPr="00A00CB4" w:rsidRDefault="00B145B1" w:rsidP="00B145B1">
      <w:pPr>
        <w:spacing w:line="276" w:lineRule="auto"/>
        <w:jc w:val="both"/>
        <w:rPr>
          <w:b/>
          <w:lang w:val="uk-UA"/>
        </w:rPr>
      </w:pPr>
      <w:r w:rsidRPr="00A00CB4">
        <w:rPr>
          <w:b/>
          <w:lang w:val="uk-UA"/>
        </w:rPr>
        <w:t>дитячо-юнацького комплексу «Юність»,</w:t>
      </w:r>
    </w:p>
    <w:p w:rsidR="00B145B1" w:rsidRPr="00A00CB4" w:rsidRDefault="00B145B1" w:rsidP="00B145B1">
      <w:pPr>
        <w:spacing w:line="276" w:lineRule="auto"/>
        <w:jc w:val="both"/>
        <w:rPr>
          <w:b/>
          <w:lang w:val="uk-UA"/>
        </w:rPr>
      </w:pPr>
      <w:r w:rsidRPr="00A00CB4">
        <w:rPr>
          <w:b/>
          <w:lang w:val="uk-UA"/>
        </w:rPr>
        <w:t xml:space="preserve">протокол №  </w:t>
      </w:r>
      <w:r w:rsidR="00AF30F8">
        <w:rPr>
          <w:b/>
          <w:lang w:val="uk-UA"/>
        </w:rPr>
        <w:t>8</w:t>
      </w:r>
      <w:r w:rsidRPr="00A00CB4">
        <w:rPr>
          <w:b/>
          <w:lang w:val="uk-UA"/>
        </w:rPr>
        <w:t xml:space="preserve">  від  « </w:t>
      </w:r>
      <w:r w:rsidR="00AF30F8">
        <w:rPr>
          <w:b/>
          <w:lang w:val="uk-UA"/>
        </w:rPr>
        <w:t>07</w:t>
      </w:r>
      <w:r w:rsidRPr="00A00CB4">
        <w:rPr>
          <w:b/>
          <w:lang w:val="uk-UA"/>
        </w:rPr>
        <w:t xml:space="preserve"> » </w:t>
      </w:r>
      <w:r w:rsidR="00AF30F8">
        <w:rPr>
          <w:b/>
          <w:lang w:val="uk-UA"/>
        </w:rPr>
        <w:t>вересня</w:t>
      </w:r>
      <w:r w:rsidRPr="00A00CB4">
        <w:rPr>
          <w:b/>
          <w:lang w:val="uk-UA"/>
        </w:rPr>
        <w:t xml:space="preserve"> 2016 року</w:t>
      </w:r>
    </w:p>
    <w:p w:rsidR="00B145B1" w:rsidRPr="00A00CB4" w:rsidRDefault="00B145B1" w:rsidP="00B145B1">
      <w:pPr>
        <w:rPr>
          <w:b/>
          <w:lang w:val="uk-UA"/>
        </w:rPr>
      </w:pPr>
      <w:r w:rsidRPr="00A00CB4">
        <w:rPr>
          <w:b/>
          <w:lang w:val="uk-UA"/>
        </w:rPr>
        <w:t>Голова зборів _______</w:t>
      </w:r>
      <w:r>
        <w:rPr>
          <w:b/>
          <w:lang w:val="uk-UA"/>
        </w:rPr>
        <w:t xml:space="preserve"> О.Ф. Ковальська</w:t>
      </w:r>
    </w:p>
    <w:p w:rsidR="00B145B1" w:rsidRPr="00A00CB4" w:rsidRDefault="00B145B1" w:rsidP="00B145B1">
      <w:pPr>
        <w:rPr>
          <w:b/>
          <w:lang w:val="uk-UA"/>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jc w:val="center"/>
        <w:rPr>
          <w:sz w:val="28"/>
          <w:szCs w:val="28"/>
        </w:rPr>
      </w:pPr>
    </w:p>
    <w:p w:rsidR="00B145B1" w:rsidRDefault="00B145B1" w:rsidP="00B145B1">
      <w:pPr>
        <w:jc w:val="center"/>
        <w:rPr>
          <w:sz w:val="28"/>
          <w:szCs w:val="28"/>
        </w:rPr>
      </w:pPr>
    </w:p>
    <w:p w:rsidR="00B145B1" w:rsidRPr="009B7ED3" w:rsidRDefault="00B145B1" w:rsidP="00B145B1">
      <w:pPr>
        <w:jc w:val="center"/>
        <w:rPr>
          <w:sz w:val="28"/>
          <w:szCs w:val="28"/>
        </w:rPr>
      </w:pPr>
      <w:r w:rsidRPr="009B7ED3">
        <w:rPr>
          <w:sz w:val="28"/>
          <w:szCs w:val="28"/>
        </w:rPr>
        <w:t>м. Сєвєродонецьк</w:t>
      </w:r>
    </w:p>
    <w:p w:rsidR="00B145B1" w:rsidRPr="009B7ED3" w:rsidRDefault="00B145B1" w:rsidP="00B145B1">
      <w:pPr>
        <w:pStyle w:val="21"/>
        <w:jc w:val="center"/>
      </w:pPr>
      <w:r w:rsidRPr="009B7ED3">
        <w:rPr>
          <w:sz w:val="28"/>
          <w:szCs w:val="28"/>
        </w:rPr>
        <w:t>201</w:t>
      </w:r>
      <w:r>
        <w:rPr>
          <w:sz w:val="28"/>
          <w:szCs w:val="28"/>
        </w:rPr>
        <w:t>6</w:t>
      </w:r>
      <w:r w:rsidRPr="009B7ED3">
        <w:rPr>
          <w:sz w:val="28"/>
          <w:szCs w:val="28"/>
        </w:rPr>
        <w:t xml:space="preserve"> рік</w:t>
      </w:r>
    </w:p>
    <w:p w:rsidR="00B145B1" w:rsidRDefault="00B145B1" w:rsidP="00B145B1">
      <w:pPr>
        <w:tabs>
          <w:tab w:val="left" w:pos="476"/>
        </w:tabs>
        <w:jc w:val="center"/>
        <w:rPr>
          <w:b/>
          <w:bCs/>
          <w:lang w:val="uk-UA"/>
        </w:rPr>
        <w:sectPr w:rsidR="00B145B1" w:rsidSect="00445536">
          <w:footerReference w:type="default" r:id="rId7"/>
          <w:headerReference w:type="first" r:id="rId8"/>
          <w:pgSz w:w="11906" w:h="16838"/>
          <w:pgMar w:top="1134" w:right="851" w:bottom="851" w:left="1701" w:header="720" w:footer="709" w:gutter="0"/>
          <w:cols w:space="708"/>
          <w:titlePg/>
          <w:docGrid w:linePitch="326"/>
        </w:sectPr>
      </w:pPr>
    </w:p>
    <w:p w:rsidR="00B145B1" w:rsidRPr="001403DA" w:rsidRDefault="00B145B1" w:rsidP="00B145B1">
      <w:pPr>
        <w:tabs>
          <w:tab w:val="left" w:pos="476"/>
        </w:tabs>
        <w:jc w:val="center"/>
        <w:rPr>
          <w:b/>
          <w:lang w:val="uk-UA"/>
        </w:rPr>
      </w:pPr>
      <w:r>
        <w:rPr>
          <w:b/>
          <w:bCs/>
          <w:lang w:val="uk-UA"/>
        </w:rPr>
        <w:lastRenderedPageBreak/>
        <w:t xml:space="preserve">1. </w:t>
      </w:r>
      <w:r w:rsidRPr="001403DA">
        <w:rPr>
          <w:b/>
          <w:lang w:val="uk-UA"/>
        </w:rPr>
        <w:t>Загальна частина</w:t>
      </w:r>
    </w:p>
    <w:p w:rsidR="00B145B1" w:rsidRPr="001403DA" w:rsidRDefault="00B145B1" w:rsidP="00B145B1">
      <w:pPr>
        <w:ind w:firstLine="840"/>
        <w:jc w:val="both"/>
        <w:rPr>
          <w:lang w:val="uk-UA"/>
        </w:rPr>
      </w:pPr>
      <w:r>
        <w:rPr>
          <w:lang w:val="uk-UA"/>
        </w:rPr>
        <w:t xml:space="preserve">1.1. </w:t>
      </w:r>
      <w:r>
        <w:rPr>
          <w:lang w:val="uk-UA"/>
        </w:rPr>
        <w:tab/>
      </w:r>
      <w:r w:rsidRPr="001403DA">
        <w:rPr>
          <w:lang w:val="uk-UA"/>
        </w:rPr>
        <w:t>Сєвєродонецький дитячо-юнацький комплекс «Юність» (скорочено С ДЮК «Юність», надалі Установа) – це комплексний позашкільний навчально-виховний заклад, що є бюджетною установою, заснованою на комунальній формі власності.</w:t>
      </w:r>
    </w:p>
    <w:p w:rsidR="00B145B1" w:rsidRPr="001403DA" w:rsidRDefault="00B145B1" w:rsidP="00B145B1">
      <w:pPr>
        <w:ind w:firstLine="840"/>
        <w:jc w:val="both"/>
        <w:rPr>
          <w:lang w:val="uk-UA"/>
        </w:rPr>
      </w:pPr>
      <w:r w:rsidRPr="001403DA">
        <w:rPr>
          <w:lang w:val="uk-UA"/>
        </w:rPr>
        <w:t>Установа є широкодоступною</w:t>
      </w:r>
      <w:r>
        <w:rPr>
          <w:lang w:val="uk-UA"/>
        </w:rPr>
        <w:t>,</w:t>
      </w:r>
      <w:r w:rsidRPr="001403DA">
        <w:rPr>
          <w:lang w:val="uk-UA"/>
        </w:rPr>
        <w:t xml:space="preserve"> об’єднує створені нею на власній базі клуби, гуртки, секції та інші творчі об’єднання, які надають мешканцям міста рівні можливості для творчого розвитку і самовизначення у вільний час.</w:t>
      </w:r>
    </w:p>
    <w:p w:rsidR="00B145B1" w:rsidRPr="001403DA" w:rsidRDefault="00B145B1" w:rsidP="00B145B1">
      <w:pPr>
        <w:ind w:firstLine="840"/>
        <w:jc w:val="both"/>
        <w:rPr>
          <w:lang w:val="uk-UA"/>
        </w:rPr>
      </w:pPr>
      <w:r>
        <w:rPr>
          <w:lang w:val="uk-UA"/>
        </w:rPr>
        <w:t xml:space="preserve">1.2. </w:t>
      </w:r>
      <w:r>
        <w:rPr>
          <w:lang w:val="uk-UA"/>
        </w:rPr>
        <w:tab/>
      </w:r>
      <w:r w:rsidRPr="001403DA">
        <w:rPr>
          <w:lang w:val="uk-UA"/>
        </w:rPr>
        <w:t>Мова</w:t>
      </w:r>
      <w:r>
        <w:rPr>
          <w:lang w:val="uk-UA"/>
        </w:rPr>
        <w:t xml:space="preserve">, </w:t>
      </w:r>
      <w:r w:rsidRPr="001403DA">
        <w:rPr>
          <w:lang w:val="uk-UA"/>
        </w:rPr>
        <w:t>навчання</w:t>
      </w:r>
      <w:r>
        <w:rPr>
          <w:lang w:val="uk-UA"/>
        </w:rPr>
        <w:t xml:space="preserve"> й</w:t>
      </w:r>
      <w:r w:rsidRPr="001403DA">
        <w:rPr>
          <w:lang w:val="uk-UA"/>
        </w:rPr>
        <w:t xml:space="preserve"> </w:t>
      </w:r>
      <w:r>
        <w:rPr>
          <w:lang w:val="uk-UA"/>
        </w:rPr>
        <w:t xml:space="preserve">виховання </w:t>
      </w:r>
      <w:r w:rsidRPr="001403DA">
        <w:rPr>
          <w:lang w:val="uk-UA"/>
        </w:rPr>
        <w:t>в Установі визначаються Конституцією України та відповідним законом.</w:t>
      </w:r>
    </w:p>
    <w:p w:rsidR="00B145B1" w:rsidRPr="001403DA" w:rsidRDefault="00B145B1" w:rsidP="00B145B1">
      <w:pPr>
        <w:ind w:left="360" w:hanging="360"/>
        <w:rPr>
          <w:lang w:val="uk-UA"/>
        </w:rPr>
      </w:pPr>
    </w:p>
    <w:p w:rsidR="00B145B1" w:rsidRPr="001403DA" w:rsidRDefault="00B145B1" w:rsidP="00B145B1">
      <w:pPr>
        <w:ind w:left="360" w:hanging="360"/>
        <w:jc w:val="center"/>
        <w:rPr>
          <w:b/>
          <w:lang w:val="uk-UA"/>
        </w:rPr>
      </w:pPr>
      <w:r>
        <w:rPr>
          <w:b/>
          <w:lang w:val="uk-UA"/>
        </w:rPr>
        <w:t xml:space="preserve">2. </w:t>
      </w:r>
      <w:r w:rsidRPr="001403DA">
        <w:rPr>
          <w:b/>
          <w:lang w:val="uk-UA"/>
        </w:rPr>
        <w:t xml:space="preserve">Організаційно-правові засади діяльності </w:t>
      </w:r>
    </w:p>
    <w:p w:rsidR="00B145B1" w:rsidRDefault="00B145B1" w:rsidP="00B145B1">
      <w:pPr>
        <w:ind w:firstLine="840"/>
        <w:jc w:val="both"/>
        <w:rPr>
          <w:lang w:val="uk-UA"/>
        </w:rPr>
      </w:pPr>
      <w:r>
        <w:rPr>
          <w:lang w:val="uk-UA"/>
        </w:rPr>
        <w:t>2.1.</w:t>
      </w:r>
      <w:r>
        <w:rPr>
          <w:lang w:val="uk-UA"/>
        </w:rPr>
        <w:tab/>
      </w:r>
      <w:r w:rsidRPr="001403DA">
        <w:rPr>
          <w:lang w:val="uk-UA"/>
        </w:rPr>
        <w:t>Установа здійснює свою діяльність відповідно до Конституції України, Конвенції ООН «Про права дитини», Законів України</w:t>
      </w:r>
      <w:r>
        <w:rPr>
          <w:lang w:val="uk-UA"/>
        </w:rPr>
        <w:t xml:space="preserve"> «Про освіту»,</w:t>
      </w:r>
      <w:r w:rsidRPr="001403DA">
        <w:rPr>
          <w:lang w:val="uk-UA"/>
        </w:rPr>
        <w:t xml:space="preserve"> «Про позашкільну освіту», «Про оздоровлення та відпочинок дітей», наказів Міністерства освіти та науки, Положення про позашкільний навчальний заклад,</w:t>
      </w:r>
      <w:r>
        <w:rPr>
          <w:lang w:val="uk-UA"/>
        </w:rPr>
        <w:t xml:space="preserve"> </w:t>
      </w:r>
      <w:r w:rsidRPr="001403DA">
        <w:rPr>
          <w:lang w:val="uk-UA"/>
        </w:rPr>
        <w:t>рішень обласної та міської рад, розпоряджень міського голови,  а також на підставі цього Статуту, затвердженого засновником Установи.</w:t>
      </w:r>
    </w:p>
    <w:p w:rsidR="00B145B1" w:rsidRPr="007975B2" w:rsidRDefault="00B145B1" w:rsidP="00B145B1">
      <w:pPr>
        <w:ind w:firstLine="840"/>
        <w:jc w:val="both"/>
        <w:rPr>
          <w:lang w:val="uk-UA"/>
        </w:rPr>
      </w:pPr>
      <w:r w:rsidRPr="007975B2">
        <w:rPr>
          <w:lang w:val="uk-UA"/>
        </w:rPr>
        <w:t xml:space="preserve">2.2. </w:t>
      </w:r>
      <w:r w:rsidRPr="007975B2">
        <w:rPr>
          <w:lang w:val="uk-UA"/>
        </w:rPr>
        <w:tab/>
        <w:t xml:space="preserve">Засновником та власником майна Установи є Сєвєродонецька міська рада. </w:t>
      </w:r>
    </w:p>
    <w:p w:rsidR="00B145B1" w:rsidRPr="007975B2" w:rsidRDefault="00B145B1" w:rsidP="00B145B1">
      <w:pPr>
        <w:tabs>
          <w:tab w:val="left" w:pos="709"/>
        </w:tabs>
        <w:jc w:val="both"/>
        <w:rPr>
          <w:lang w:val="uk-UA"/>
        </w:rPr>
      </w:pPr>
      <w:r w:rsidRPr="007975B2">
        <w:rPr>
          <w:lang w:val="uk-UA"/>
        </w:rPr>
        <w:t xml:space="preserve">Засновник або уповноважений ним орган: </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здійснює фінансування Установи, її матеріально-технічне забезпечення; </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надає необхідні будівлі, інженерні комунікації, обладнання;</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встановлює його статус.  </w:t>
      </w:r>
    </w:p>
    <w:p w:rsidR="00B145B1" w:rsidRPr="001403DA" w:rsidRDefault="00B145B1" w:rsidP="00B145B1">
      <w:pPr>
        <w:jc w:val="both"/>
        <w:rPr>
          <w:lang w:val="uk-UA"/>
        </w:rPr>
      </w:pPr>
      <w:r w:rsidRPr="00B145B1">
        <w:rPr>
          <w:lang w:val="uk-UA"/>
        </w:rPr>
        <w:t xml:space="preserve">              </w:t>
      </w:r>
      <w:r>
        <w:rPr>
          <w:lang w:val="uk-UA"/>
        </w:rPr>
        <w:t>2.3</w:t>
      </w:r>
      <w:r w:rsidRPr="001403DA">
        <w:rPr>
          <w:lang w:val="uk-UA"/>
        </w:rPr>
        <w:t xml:space="preserve">. </w:t>
      </w:r>
      <w:r w:rsidRPr="001403DA">
        <w:rPr>
          <w:lang w:val="uk-UA"/>
        </w:rPr>
        <w:tab/>
        <w:t>Установ</w:t>
      </w:r>
      <w:r>
        <w:rPr>
          <w:lang w:val="uk-UA"/>
        </w:rPr>
        <w:t>а - юридична особа, яка володіє</w:t>
      </w:r>
      <w:r w:rsidRPr="001403DA">
        <w:rPr>
          <w:lang w:val="uk-UA"/>
        </w:rPr>
        <w:t xml:space="preserve"> на правах оперативного управ</w:t>
      </w:r>
      <w:r>
        <w:rPr>
          <w:lang w:val="uk-UA"/>
        </w:rPr>
        <w:t xml:space="preserve">ління </w:t>
      </w:r>
      <w:r w:rsidRPr="001403DA">
        <w:rPr>
          <w:lang w:val="uk-UA"/>
        </w:rPr>
        <w:t>відокремленим та закріпленим за ним майном, що є комунальною власністю</w:t>
      </w:r>
      <w:r>
        <w:rPr>
          <w:lang w:val="uk-UA"/>
        </w:rPr>
        <w:t xml:space="preserve"> територіальної громади м. Сєвєродонецька</w:t>
      </w:r>
      <w:r w:rsidRPr="001403DA">
        <w:rPr>
          <w:lang w:val="uk-UA"/>
        </w:rPr>
        <w:t xml:space="preserve">, має самостійний баланс та рахунки в Державному казначействі, печатку зі своєю назвою, кутовий штамп та фірмовий бланк, від свого імені набуває майнові </w:t>
      </w:r>
      <w:r>
        <w:rPr>
          <w:lang w:val="uk-UA"/>
        </w:rPr>
        <w:t xml:space="preserve">й </w:t>
      </w:r>
      <w:r w:rsidRPr="001403DA">
        <w:rPr>
          <w:lang w:val="uk-UA"/>
        </w:rPr>
        <w:t>особисті немайнові права та несе обов’язки, може бути позивачем і відповідачем у суді, здійснює міжнародні зв’язки згідно з існуючим законодавством України.</w:t>
      </w:r>
    </w:p>
    <w:p w:rsidR="00B145B1" w:rsidRPr="001403DA" w:rsidRDefault="00B145B1" w:rsidP="00B145B1">
      <w:pPr>
        <w:ind w:firstLine="840"/>
        <w:jc w:val="both"/>
        <w:rPr>
          <w:lang w:val="uk-UA"/>
        </w:rPr>
      </w:pPr>
      <w:r>
        <w:rPr>
          <w:lang w:val="uk-UA"/>
        </w:rPr>
        <w:t>2.4.</w:t>
      </w:r>
      <w:r w:rsidRPr="001403DA">
        <w:rPr>
          <w:lang w:val="uk-UA"/>
        </w:rPr>
        <w:tab/>
        <w:t xml:space="preserve">Установа функціонально підпорядковується відділу освіти Сєвєродонецької міської ради, який є головним розпорядником бюджетних коштів </w:t>
      </w:r>
      <w:r>
        <w:rPr>
          <w:lang w:val="uk-UA"/>
        </w:rPr>
        <w:t>і</w:t>
      </w:r>
      <w:r w:rsidRPr="001403DA">
        <w:rPr>
          <w:color w:val="FF0000"/>
          <w:lang w:val="uk-UA"/>
        </w:rPr>
        <w:t xml:space="preserve"> </w:t>
      </w:r>
      <w:r w:rsidRPr="001403DA">
        <w:rPr>
          <w:lang w:val="uk-UA"/>
        </w:rPr>
        <w:t xml:space="preserve">здійснює </w:t>
      </w:r>
      <w:r>
        <w:rPr>
          <w:lang w:val="uk-UA"/>
        </w:rPr>
        <w:t xml:space="preserve">координацію </w:t>
      </w:r>
      <w:r w:rsidRPr="001403DA">
        <w:rPr>
          <w:lang w:val="uk-UA"/>
        </w:rPr>
        <w:t>навчально-методичн</w:t>
      </w:r>
      <w:r>
        <w:rPr>
          <w:lang w:val="uk-UA"/>
        </w:rPr>
        <w:t>ої та виховної роботи</w:t>
      </w:r>
      <w:r w:rsidRPr="001403DA">
        <w:rPr>
          <w:lang w:val="uk-UA"/>
        </w:rPr>
        <w:t>.</w:t>
      </w:r>
      <w:r w:rsidRPr="001403DA">
        <w:rPr>
          <w:color w:val="FF0000"/>
          <w:lang w:val="uk-UA"/>
        </w:rPr>
        <w:t xml:space="preserve"> </w:t>
      </w:r>
    </w:p>
    <w:p w:rsidR="00B145B1" w:rsidRPr="001403DA" w:rsidRDefault="00B145B1" w:rsidP="00B145B1">
      <w:pPr>
        <w:ind w:firstLine="840"/>
        <w:jc w:val="both"/>
        <w:rPr>
          <w:lang w:val="uk-UA"/>
        </w:rPr>
      </w:pPr>
      <w:r>
        <w:rPr>
          <w:lang w:val="uk-UA"/>
        </w:rPr>
        <w:t xml:space="preserve">2.5.    </w:t>
      </w:r>
      <w:r w:rsidRPr="001403DA">
        <w:rPr>
          <w:lang w:val="uk-UA"/>
        </w:rPr>
        <w:t>Установа</w:t>
      </w:r>
      <w:r>
        <w:rPr>
          <w:lang w:val="uk-UA"/>
        </w:rPr>
        <w:t xml:space="preserve"> зареєстрована рішенням </w:t>
      </w:r>
      <w:r w:rsidRPr="001403DA">
        <w:rPr>
          <w:lang w:val="uk-UA"/>
        </w:rPr>
        <w:t>Сєвєродонецької міської ради</w:t>
      </w:r>
      <w:r>
        <w:rPr>
          <w:lang w:val="uk-UA"/>
        </w:rPr>
        <w:t xml:space="preserve"> </w:t>
      </w:r>
      <w:r w:rsidRPr="007B6637">
        <w:rPr>
          <w:lang w:val="uk-UA"/>
        </w:rPr>
        <w:t>від 04.11.2003</w:t>
      </w:r>
      <w:r>
        <w:rPr>
          <w:lang w:val="uk-UA"/>
        </w:rPr>
        <w:t>р. № 1898 та</w:t>
      </w:r>
      <w:r w:rsidRPr="001403DA">
        <w:rPr>
          <w:lang w:val="uk-UA"/>
        </w:rPr>
        <w:t xml:space="preserve"> є правонаступником комунального закладу молоді «Об’єднання підліткових клубів Юність», створеного на підставі </w:t>
      </w:r>
      <w:r>
        <w:rPr>
          <w:lang w:val="uk-UA"/>
        </w:rPr>
        <w:t>р</w:t>
      </w:r>
      <w:r w:rsidRPr="001403DA">
        <w:rPr>
          <w:lang w:val="uk-UA"/>
        </w:rPr>
        <w:t xml:space="preserve">ішення Сєвєродонецького міськвиконкому </w:t>
      </w:r>
      <w:r w:rsidRPr="007B6637">
        <w:rPr>
          <w:lang w:val="uk-UA"/>
        </w:rPr>
        <w:t>від 03.06.2003</w:t>
      </w:r>
      <w:r>
        <w:rPr>
          <w:lang w:val="uk-UA"/>
        </w:rPr>
        <w:t>р.</w:t>
      </w:r>
      <w:r w:rsidRPr="007B6637">
        <w:rPr>
          <w:lang w:val="uk-UA"/>
        </w:rPr>
        <w:t xml:space="preserve"> </w:t>
      </w:r>
      <w:r w:rsidRPr="001403DA">
        <w:rPr>
          <w:lang w:val="uk-UA"/>
        </w:rPr>
        <w:t>№</w:t>
      </w:r>
      <w:r>
        <w:rPr>
          <w:lang w:val="uk-UA"/>
        </w:rPr>
        <w:t xml:space="preserve"> 915</w:t>
      </w:r>
      <w:r w:rsidRPr="001403DA">
        <w:rPr>
          <w:lang w:val="uk-UA"/>
        </w:rPr>
        <w:t xml:space="preserve"> шляхом перетворення комунального підприємства ОПК «Юність» який, в свою чергу, був створений на підставі </w:t>
      </w:r>
      <w:r>
        <w:rPr>
          <w:lang w:val="uk-UA"/>
        </w:rPr>
        <w:t>р</w:t>
      </w:r>
      <w:r w:rsidRPr="001403DA">
        <w:rPr>
          <w:lang w:val="uk-UA"/>
        </w:rPr>
        <w:t>ішення Сєвєродонецького міськвиконкому №</w:t>
      </w:r>
      <w:r>
        <w:rPr>
          <w:lang w:val="uk-UA"/>
        </w:rPr>
        <w:t xml:space="preserve"> </w:t>
      </w:r>
      <w:r w:rsidRPr="001403DA">
        <w:rPr>
          <w:lang w:val="uk-UA"/>
        </w:rPr>
        <w:t>1179 від 16 липня 1996</w:t>
      </w:r>
      <w:r>
        <w:rPr>
          <w:lang w:val="uk-UA"/>
        </w:rPr>
        <w:t>р.</w:t>
      </w:r>
      <w:r w:rsidRPr="001403DA">
        <w:rPr>
          <w:lang w:val="uk-UA"/>
        </w:rPr>
        <w:t xml:space="preserve"> шляхом перетворення державного комунального підприємства ОПК «Юність», як</w:t>
      </w:r>
      <w:r>
        <w:rPr>
          <w:lang w:val="uk-UA"/>
        </w:rPr>
        <w:t>ий</w:t>
      </w:r>
      <w:r w:rsidRPr="001403DA">
        <w:rPr>
          <w:lang w:val="uk-UA"/>
        </w:rPr>
        <w:t xml:space="preserve"> було зареєстровано </w:t>
      </w:r>
      <w:r>
        <w:rPr>
          <w:lang w:val="uk-UA"/>
        </w:rPr>
        <w:t>р</w:t>
      </w:r>
      <w:r w:rsidRPr="001403DA">
        <w:rPr>
          <w:lang w:val="uk-UA"/>
        </w:rPr>
        <w:t>ішенням №</w:t>
      </w:r>
      <w:r>
        <w:rPr>
          <w:lang w:val="uk-UA"/>
        </w:rPr>
        <w:t xml:space="preserve"> </w:t>
      </w:r>
      <w:r w:rsidRPr="001403DA">
        <w:rPr>
          <w:lang w:val="uk-UA"/>
        </w:rPr>
        <w:t>769 від 22.12.1992</w:t>
      </w:r>
      <w:r>
        <w:rPr>
          <w:lang w:val="uk-UA"/>
        </w:rPr>
        <w:t>р..</w:t>
      </w:r>
      <w:r w:rsidRPr="001403DA">
        <w:rPr>
          <w:lang w:val="uk-UA"/>
        </w:rPr>
        <w:t xml:space="preserve"> </w:t>
      </w:r>
    </w:p>
    <w:p w:rsidR="00B145B1" w:rsidRPr="001403DA" w:rsidRDefault="00B145B1" w:rsidP="00B145B1">
      <w:pPr>
        <w:ind w:firstLine="840"/>
        <w:rPr>
          <w:lang w:val="uk-UA"/>
        </w:rPr>
      </w:pPr>
      <w:r>
        <w:rPr>
          <w:lang w:val="uk-UA"/>
        </w:rPr>
        <w:t xml:space="preserve">2.6.     </w:t>
      </w:r>
      <w:r w:rsidRPr="001403DA">
        <w:rPr>
          <w:lang w:val="uk-UA"/>
        </w:rPr>
        <w:t>Юридична адреса Установи:</w:t>
      </w:r>
    </w:p>
    <w:p w:rsidR="00B145B1" w:rsidRPr="001403DA" w:rsidRDefault="00B145B1" w:rsidP="00B145B1">
      <w:pPr>
        <w:tabs>
          <w:tab w:val="left" w:pos="9420"/>
        </w:tabs>
        <w:ind w:firstLine="840"/>
        <w:rPr>
          <w:lang w:val="uk-UA"/>
        </w:rPr>
      </w:pPr>
      <w:r>
        <w:rPr>
          <w:lang w:val="uk-UA"/>
        </w:rPr>
        <w:t xml:space="preserve">      93400, Луганська область, </w:t>
      </w:r>
      <w:r w:rsidRPr="001403DA">
        <w:rPr>
          <w:lang w:val="uk-UA"/>
        </w:rPr>
        <w:t>м. Сєвєродонецьк,</w:t>
      </w:r>
      <w:r>
        <w:rPr>
          <w:lang w:val="uk-UA"/>
        </w:rPr>
        <w:t xml:space="preserve">  проспект Гвардійський, 24</w:t>
      </w:r>
      <w:r w:rsidRPr="001403DA">
        <w:rPr>
          <w:lang w:val="uk-UA"/>
        </w:rPr>
        <w:t>.</w:t>
      </w:r>
    </w:p>
    <w:p w:rsidR="00B145B1" w:rsidRPr="001403DA" w:rsidRDefault="00B145B1" w:rsidP="00B145B1">
      <w:pPr>
        <w:ind w:firstLine="840"/>
        <w:jc w:val="both"/>
        <w:rPr>
          <w:lang w:val="uk-UA"/>
        </w:rPr>
      </w:pPr>
      <w:r>
        <w:rPr>
          <w:lang w:val="uk-UA"/>
        </w:rPr>
        <w:t xml:space="preserve">2.7.  </w:t>
      </w:r>
      <w:r w:rsidRPr="001403DA">
        <w:rPr>
          <w:lang w:val="uk-UA"/>
        </w:rPr>
        <w:t>До структури Установи входять</w:t>
      </w:r>
      <w:r>
        <w:rPr>
          <w:lang w:val="uk-UA"/>
        </w:rPr>
        <w:t xml:space="preserve"> такі</w:t>
      </w:r>
      <w:r w:rsidRPr="001403DA">
        <w:rPr>
          <w:lang w:val="uk-UA"/>
        </w:rPr>
        <w:t xml:space="preserve"> дитячо-юнацькі клуби за місцем проживання</w:t>
      </w:r>
      <w:r>
        <w:rPr>
          <w:lang w:val="uk-UA"/>
        </w:rPr>
        <w:t>:</w:t>
      </w:r>
    </w:p>
    <w:p w:rsidR="00B145B1" w:rsidRPr="001403DA" w:rsidRDefault="00B145B1" w:rsidP="00B145B1">
      <w:pPr>
        <w:tabs>
          <w:tab w:val="left" w:pos="-3119"/>
          <w:tab w:val="left" w:pos="2880"/>
        </w:tabs>
        <w:ind w:firstLine="840"/>
        <w:rPr>
          <w:lang w:val="uk-UA"/>
        </w:rPr>
      </w:pPr>
      <w:r>
        <w:rPr>
          <w:lang w:val="uk-UA"/>
        </w:rPr>
        <w:t xml:space="preserve">   -    «Факел», розташований за адресою:</w:t>
      </w:r>
      <w:r w:rsidRPr="001403DA">
        <w:rPr>
          <w:lang w:val="uk-UA"/>
        </w:rPr>
        <w:t xml:space="preserve"> вул. Новикова, 15-а; </w:t>
      </w:r>
    </w:p>
    <w:p w:rsidR="00B145B1" w:rsidRPr="001403DA" w:rsidRDefault="00B145B1" w:rsidP="00B145B1">
      <w:pPr>
        <w:tabs>
          <w:tab w:val="left" w:pos="2880"/>
        </w:tabs>
        <w:ind w:firstLine="840"/>
        <w:rPr>
          <w:lang w:val="uk-UA"/>
        </w:rPr>
      </w:pPr>
      <w:r>
        <w:rPr>
          <w:lang w:val="uk-UA"/>
        </w:rPr>
        <w:t xml:space="preserve">   -   </w:t>
      </w:r>
      <w:r w:rsidRPr="001403DA">
        <w:rPr>
          <w:lang w:val="uk-UA"/>
        </w:rPr>
        <w:t xml:space="preserve"> </w:t>
      </w:r>
      <w:r>
        <w:rPr>
          <w:lang w:val="uk-UA"/>
        </w:rPr>
        <w:t>«Іскра, розташований за адресою:</w:t>
      </w:r>
      <w:r w:rsidRPr="001403DA">
        <w:rPr>
          <w:lang w:val="uk-UA"/>
        </w:rPr>
        <w:t xml:space="preserve"> вул. Автомобільна, 19; </w:t>
      </w:r>
    </w:p>
    <w:p w:rsidR="00B145B1" w:rsidRPr="001403DA" w:rsidRDefault="00B145B1" w:rsidP="00B145B1">
      <w:pPr>
        <w:tabs>
          <w:tab w:val="left" w:pos="2880"/>
        </w:tabs>
        <w:ind w:firstLine="840"/>
        <w:rPr>
          <w:lang w:val="uk-UA"/>
        </w:rPr>
      </w:pPr>
      <w:r>
        <w:rPr>
          <w:lang w:val="uk-UA"/>
        </w:rPr>
        <w:t xml:space="preserve">   -    «Самбо»,  розташований за адресою: пр-</w:t>
      </w:r>
      <w:r w:rsidRPr="001403DA">
        <w:rPr>
          <w:lang w:val="uk-UA"/>
        </w:rPr>
        <w:t xml:space="preserve">т Гвардійський, 40-в; </w:t>
      </w:r>
    </w:p>
    <w:p w:rsidR="00B145B1" w:rsidRPr="001403DA" w:rsidRDefault="00B145B1" w:rsidP="00B145B1">
      <w:pPr>
        <w:tabs>
          <w:tab w:val="left" w:pos="2880"/>
        </w:tabs>
        <w:ind w:firstLine="840"/>
        <w:rPr>
          <w:lang w:val="uk-UA"/>
        </w:rPr>
      </w:pPr>
      <w:r>
        <w:rPr>
          <w:lang w:val="uk-UA"/>
        </w:rPr>
        <w:t xml:space="preserve">   -   </w:t>
      </w:r>
      <w:r w:rsidRPr="001403DA">
        <w:rPr>
          <w:lang w:val="uk-UA"/>
        </w:rPr>
        <w:t xml:space="preserve"> «Восход»</w:t>
      </w:r>
      <w:r>
        <w:rPr>
          <w:lang w:val="uk-UA"/>
        </w:rPr>
        <w:t>, розташований за адресою:</w:t>
      </w:r>
      <w:r w:rsidRPr="001403DA">
        <w:rPr>
          <w:lang w:val="uk-UA"/>
        </w:rPr>
        <w:t xml:space="preserve"> вул. Курчатова, 17; </w:t>
      </w:r>
    </w:p>
    <w:p w:rsidR="00B145B1" w:rsidRPr="001403DA" w:rsidRDefault="00B145B1" w:rsidP="00B145B1">
      <w:pPr>
        <w:tabs>
          <w:tab w:val="left" w:pos="2880"/>
        </w:tabs>
        <w:ind w:firstLine="840"/>
        <w:rPr>
          <w:lang w:val="uk-UA"/>
        </w:rPr>
      </w:pPr>
      <w:r>
        <w:rPr>
          <w:lang w:val="uk-UA"/>
        </w:rPr>
        <w:t xml:space="preserve">   -    </w:t>
      </w:r>
      <w:r w:rsidRPr="001403DA">
        <w:rPr>
          <w:lang w:val="uk-UA"/>
        </w:rPr>
        <w:t>«Меридіан»</w:t>
      </w:r>
      <w:r>
        <w:rPr>
          <w:lang w:val="uk-UA"/>
        </w:rPr>
        <w:t>, розташований за адресою:</w:t>
      </w:r>
      <w:r w:rsidRPr="001403DA">
        <w:rPr>
          <w:lang w:val="uk-UA"/>
        </w:rPr>
        <w:t xml:space="preserve"> вул. Гагаріна, 108;</w:t>
      </w:r>
    </w:p>
    <w:p w:rsidR="00B145B1" w:rsidRDefault="00B145B1" w:rsidP="00B145B1">
      <w:pPr>
        <w:tabs>
          <w:tab w:val="left" w:pos="2880"/>
        </w:tabs>
        <w:ind w:firstLine="840"/>
        <w:rPr>
          <w:lang w:val="uk-UA"/>
        </w:rPr>
      </w:pPr>
      <w:r>
        <w:rPr>
          <w:lang w:val="uk-UA"/>
        </w:rPr>
        <w:t xml:space="preserve">   -   </w:t>
      </w:r>
      <w:r w:rsidRPr="001403DA">
        <w:rPr>
          <w:lang w:val="uk-UA"/>
        </w:rPr>
        <w:t xml:space="preserve"> «П</w:t>
      </w:r>
      <w:r>
        <w:rPr>
          <w:lang w:val="uk-UA"/>
        </w:rPr>
        <w:t>ідліток», розташований за адресою: пр-</w:t>
      </w:r>
      <w:r w:rsidRPr="001403DA">
        <w:rPr>
          <w:lang w:val="uk-UA"/>
        </w:rPr>
        <w:t xml:space="preserve">т Гвардійський, 24 </w:t>
      </w:r>
    </w:p>
    <w:p w:rsidR="00B145B1" w:rsidRPr="006C5A6F" w:rsidRDefault="00B145B1" w:rsidP="00B145B1">
      <w:pPr>
        <w:tabs>
          <w:tab w:val="left" w:pos="2880"/>
        </w:tabs>
        <w:ind w:firstLine="840"/>
        <w:jc w:val="both"/>
        <w:rPr>
          <w:lang w:val="uk-UA"/>
        </w:rPr>
      </w:pPr>
      <w:r>
        <w:rPr>
          <w:lang w:val="uk-UA"/>
        </w:rPr>
        <w:t xml:space="preserve">   -  позаміський</w:t>
      </w:r>
      <w:r w:rsidRPr="001403DA">
        <w:rPr>
          <w:lang w:val="uk-UA"/>
        </w:rPr>
        <w:t xml:space="preserve"> дитячий заклад оздоровлення та відпочинку «Альянс» (скорочено ДЗОВ «Альянс»), який знаходиться за межами міста</w:t>
      </w:r>
      <w:r>
        <w:rPr>
          <w:lang w:val="uk-UA"/>
        </w:rPr>
        <w:t xml:space="preserve"> Сєвєродонецька</w:t>
      </w:r>
      <w:r w:rsidRPr="001403DA">
        <w:rPr>
          <w:lang w:val="uk-UA"/>
        </w:rPr>
        <w:t xml:space="preserve"> </w:t>
      </w:r>
      <w:r>
        <w:rPr>
          <w:lang w:val="uk-UA"/>
        </w:rPr>
        <w:t>і</w:t>
      </w:r>
      <w:r w:rsidRPr="001403DA">
        <w:rPr>
          <w:lang w:val="uk-UA"/>
        </w:rPr>
        <w:t xml:space="preserve"> працює за сезонним терміном, цілодобово.</w:t>
      </w:r>
    </w:p>
    <w:p w:rsidR="00B145B1" w:rsidRPr="001403DA" w:rsidRDefault="00B145B1" w:rsidP="00B145B1">
      <w:pPr>
        <w:ind w:firstLine="840"/>
        <w:jc w:val="both"/>
        <w:rPr>
          <w:lang w:val="uk-UA"/>
        </w:rPr>
      </w:pPr>
      <w:r>
        <w:rPr>
          <w:lang w:val="uk-UA"/>
        </w:rPr>
        <w:t>2.8.</w:t>
      </w:r>
      <w:r w:rsidRPr="001403DA">
        <w:rPr>
          <w:lang w:val="uk-UA"/>
        </w:rPr>
        <w:t xml:space="preserve"> </w:t>
      </w:r>
      <w:r w:rsidRPr="001403DA">
        <w:rPr>
          <w:lang w:val="uk-UA"/>
        </w:rPr>
        <w:tab/>
        <w:t xml:space="preserve">Головна мета роботи Установи - створення умов для творчого, інтелектуального, духовного </w:t>
      </w:r>
      <w:r>
        <w:rPr>
          <w:lang w:val="uk-UA"/>
        </w:rPr>
        <w:t>і</w:t>
      </w:r>
      <w:r w:rsidRPr="001403DA">
        <w:rPr>
          <w:lang w:val="uk-UA"/>
        </w:rPr>
        <w:t xml:space="preserve"> фізичного розвитку вихованців у вільний час; задоволення їх потреб шляхом залучення до різноманітних видів діяльності; сприяння формуванню га</w:t>
      </w:r>
      <w:r>
        <w:rPr>
          <w:lang w:val="uk-UA"/>
        </w:rPr>
        <w:t>рмонійно розвинутої особистості; реалізація права кожної дитини на повноцінний відпочинок та оздоровлення.</w:t>
      </w:r>
    </w:p>
    <w:p w:rsidR="00B145B1" w:rsidRPr="001403DA" w:rsidRDefault="00B145B1" w:rsidP="00B145B1">
      <w:pPr>
        <w:ind w:firstLine="840"/>
        <w:jc w:val="both"/>
        <w:rPr>
          <w:lang w:val="uk-UA"/>
        </w:rPr>
      </w:pPr>
      <w:r>
        <w:rPr>
          <w:lang w:val="uk-UA"/>
        </w:rPr>
        <w:t>2.9.</w:t>
      </w:r>
      <w:r w:rsidRPr="001403DA">
        <w:rPr>
          <w:lang w:val="uk-UA"/>
        </w:rPr>
        <w:t xml:space="preserve"> </w:t>
      </w:r>
      <w:r w:rsidRPr="001403DA">
        <w:rPr>
          <w:lang w:val="uk-UA"/>
        </w:rPr>
        <w:tab/>
        <w:t>Завдання Установи:</w:t>
      </w:r>
    </w:p>
    <w:p w:rsidR="00B145B1" w:rsidRPr="001403DA" w:rsidRDefault="00B145B1" w:rsidP="00B145B1">
      <w:pPr>
        <w:ind w:firstLine="840"/>
        <w:jc w:val="both"/>
        <w:rPr>
          <w:lang w:val="uk-UA"/>
        </w:rPr>
      </w:pPr>
      <w:r w:rsidRPr="001403DA">
        <w:rPr>
          <w:lang w:val="uk-UA"/>
        </w:rPr>
        <w:lastRenderedPageBreak/>
        <w:t xml:space="preserve"> - формування громадянина України з високим національним, культурним потенціалом, національною самосвідомістю </w:t>
      </w:r>
      <w:r>
        <w:rPr>
          <w:lang w:val="uk-UA"/>
        </w:rPr>
        <w:t>й</w:t>
      </w:r>
      <w:r w:rsidRPr="001403DA">
        <w:rPr>
          <w:lang w:val="uk-UA"/>
        </w:rPr>
        <w:t xml:space="preserve"> громадянською позицією;</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надання можливості дітям, підліткам</w:t>
      </w:r>
      <w:r>
        <w:rPr>
          <w:lang w:val="uk-UA"/>
        </w:rPr>
        <w:t>,</w:t>
      </w:r>
      <w:r w:rsidRPr="001403DA">
        <w:rPr>
          <w:lang w:val="uk-UA"/>
        </w:rPr>
        <w:t xml:space="preserve"> молоді придбати корисні вміння й навички під час занять у гуртках, секціях та інших творчих об’єднаннях клубів за місцем проживання;</w:t>
      </w:r>
    </w:p>
    <w:p w:rsidR="00B145B1" w:rsidRPr="001403DA" w:rsidRDefault="00B145B1" w:rsidP="00B145B1">
      <w:pPr>
        <w:ind w:firstLine="840"/>
        <w:jc w:val="both"/>
        <w:rPr>
          <w:lang w:val="uk-UA"/>
        </w:rPr>
      </w:pPr>
      <w:r w:rsidRPr="001403DA">
        <w:rPr>
          <w:lang w:val="uk-UA"/>
        </w:rPr>
        <w:t xml:space="preserve"> - реалізація основних завдань, визначених Конституцією України, Законом України «Про позашкільну освіту»;</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створення оптимальних умов для духовного, творчого, інтелектуального розвитку вихованців;</w:t>
      </w:r>
    </w:p>
    <w:p w:rsidR="00B145B1" w:rsidRPr="001403DA" w:rsidRDefault="00B145B1" w:rsidP="00B145B1">
      <w:pPr>
        <w:ind w:firstLine="840"/>
        <w:jc w:val="both"/>
      </w:pPr>
      <w:r w:rsidRPr="001403DA">
        <w:t xml:space="preserve">- </w:t>
      </w:r>
      <w:r>
        <w:rPr>
          <w:lang w:val="uk-UA"/>
        </w:rPr>
        <w:t xml:space="preserve">  </w:t>
      </w:r>
      <w:r w:rsidRPr="001403DA">
        <w:rPr>
          <w:lang w:val="uk-UA"/>
        </w:rPr>
        <w:t>задоволення</w:t>
      </w:r>
      <w:r w:rsidRPr="001403DA">
        <w:t xml:space="preserve"> </w:t>
      </w:r>
      <w:r w:rsidRPr="001403DA">
        <w:rPr>
          <w:lang w:val="uk-UA"/>
        </w:rPr>
        <w:t>освітньо-культурних</w:t>
      </w:r>
      <w:r w:rsidRPr="001403DA">
        <w:t xml:space="preserve"> потреб </w:t>
      </w:r>
      <w:r w:rsidRPr="001403DA">
        <w:rPr>
          <w:lang w:val="uk-UA"/>
        </w:rPr>
        <w:t>вихованців</w:t>
      </w:r>
      <w:r w:rsidRPr="001403DA">
        <w:t xml:space="preserve">, </w:t>
      </w:r>
      <w:r w:rsidRPr="001403DA">
        <w:rPr>
          <w:lang w:val="uk-UA"/>
        </w:rPr>
        <w:t xml:space="preserve">які </w:t>
      </w:r>
      <w:r w:rsidRPr="001403DA">
        <w:t xml:space="preserve">не </w:t>
      </w:r>
      <w:r w:rsidRPr="001403DA">
        <w:rPr>
          <w:lang w:val="uk-UA"/>
        </w:rPr>
        <w:t>забезпечуються іншими складовими структури освіти</w:t>
      </w:r>
      <w:r w:rsidRPr="001403DA">
        <w:t>;</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створення у клубах за місцем проживання сприятливого середовища для відпочинку всієї родини; </w:t>
      </w:r>
    </w:p>
    <w:p w:rsidR="00B145B1" w:rsidRPr="001403DA" w:rsidRDefault="00B145B1" w:rsidP="00B145B1">
      <w:pPr>
        <w:ind w:firstLine="840"/>
        <w:jc w:val="both"/>
        <w:rPr>
          <w:color w:val="FF0000"/>
          <w:lang w:val="uk-UA"/>
        </w:rPr>
      </w:pPr>
      <w:r w:rsidRPr="001403DA">
        <w:rPr>
          <w:lang w:val="uk-UA"/>
        </w:rPr>
        <w:t xml:space="preserve"> - </w:t>
      </w:r>
      <w:r>
        <w:rPr>
          <w:lang w:val="uk-UA"/>
        </w:rPr>
        <w:t xml:space="preserve"> </w:t>
      </w:r>
      <w:r w:rsidRPr="001403DA">
        <w:rPr>
          <w:lang w:val="uk-UA"/>
        </w:rPr>
        <w:t xml:space="preserve">стимулювання та реалізація у дітей, підлітків та молоді творчого потенціалу </w:t>
      </w:r>
      <w:r>
        <w:rPr>
          <w:lang w:val="uk-UA"/>
        </w:rPr>
        <w:t>і</w:t>
      </w:r>
      <w:r w:rsidRPr="001403DA">
        <w:rPr>
          <w:lang w:val="uk-UA"/>
        </w:rPr>
        <w:t xml:space="preserve"> професійного самовизначення;</w:t>
      </w:r>
    </w:p>
    <w:p w:rsidR="00B145B1" w:rsidRDefault="00B145B1" w:rsidP="00B145B1">
      <w:pPr>
        <w:ind w:firstLine="840"/>
        <w:jc w:val="both"/>
        <w:rPr>
          <w:lang w:val="uk-UA"/>
        </w:rPr>
      </w:pPr>
      <w:r w:rsidRPr="001403DA">
        <w:rPr>
          <w:lang w:val="uk-UA"/>
        </w:rPr>
        <w:t xml:space="preserve"> - </w:t>
      </w:r>
      <w:r>
        <w:rPr>
          <w:lang w:val="uk-UA"/>
        </w:rPr>
        <w:t xml:space="preserve"> </w:t>
      </w:r>
      <w:r w:rsidRPr="001403DA">
        <w:rPr>
          <w:lang w:val="uk-UA"/>
        </w:rPr>
        <w:t>створення системи пошуку, розвитку</w:t>
      </w:r>
      <w:r>
        <w:rPr>
          <w:lang w:val="uk-UA"/>
        </w:rPr>
        <w:t>,</w:t>
      </w:r>
      <w:r w:rsidRPr="001403DA">
        <w:rPr>
          <w:lang w:val="uk-UA"/>
        </w:rPr>
        <w:t xml:space="preserve"> підтримки юних талантів і обдарувань для формування творчої еліти у різних галузях суспільного життя;</w:t>
      </w:r>
    </w:p>
    <w:p w:rsidR="00B145B1"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 виховання морально і фізично загартованої особистості, організація її здорово</w:t>
      </w:r>
      <w:r>
        <w:rPr>
          <w:lang w:val="uk-UA"/>
        </w:rPr>
        <w:t>го способу життя;</w:t>
      </w:r>
    </w:p>
    <w:p w:rsidR="00B145B1" w:rsidRPr="001403DA" w:rsidRDefault="00B145B1" w:rsidP="00B145B1">
      <w:pPr>
        <w:ind w:firstLine="840"/>
        <w:jc w:val="both"/>
        <w:rPr>
          <w:lang w:val="uk-UA"/>
        </w:rPr>
      </w:pPr>
      <w:r>
        <w:rPr>
          <w:lang w:val="uk-UA"/>
        </w:rPr>
        <w:t xml:space="preserve"> - створення умов для оздоровлення й повноцінного відпочинку та зняття психічного перевтомлення дітей і підлітків у канікулярний час.</w:t>
      </w:r>
    </w:p>
    <w:p w:rsidR="00B145B1" w:rsidRPr="001403DA" w:rsidRDefault="00B145B1" w:rsidP="00B145B1">
      <w:pPr>
        <w:ind w:firstLine="840"/>
        <w:jc w:val="both"/>
        <w:rPr>
          <w:lang w:val="uk-UA"/>
        </w:rPr>
      </w:pPr>
      <w:r>
        <w:rPr>
          <w:lang w:val="uk-UA"/>
        </w:rPr>
        <w:t>2.10.</w:t>
      </w:r>
      <w:r w:rsidRPr="001403DA">
        <w:rPr>
          <w:lang w:val="uk-UA"/>
        </w:rPr>
        <w:t xml:space="preserve"> </w:t>
      </w:r>
      <w:r w:rsidRPr="001403DA">
        <w:rPr>
          <w:lang w:val="uk-UA"/>
        </w:rPr>
        <w:tab/>
        <w:t>Предметом діяльності Установи є:</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організація в клубах за місцем проживання </w:t>
      </w:r>
      <w:r>
        <w:rPr>
          <w:lang w:val="uk-UA"/>
        </w:rPr>
        <w:t>та</w:t>
      </w:r>
      <w:r w:rsidRPr="001403DA">
        <w:rPr>
          <w:lang w:val="uk-UA"/>
        </w:rPr>
        <w:t xml:space="preserve"> мікрорайонах змістовного дозвілля для дітей, підлітків, молоді та мешканців мі</w:t>
      </w:r>
      <w:r>
        <w:rPr>
          <w:lang w:val="uk-UA"/>
        </w:rPr>
        <w:t>ста</w:t>
      </w:r>
      <w:r w:rsidRPr="001403DA">
        <w:rPr>
          <w:lang w:val="uk-UA"/>
        </w:rPr>
        <w:t>;</w:t>
      </w:r>
    </w:p>
    <w:p w:rsidR="00B145B1" w:rsidRDefault="00B145B1" w:rsidP="00B145B1">
      <w:pPr>
        <w:ind w:firstLine="840"/>
        <w:jc w:val="both"/>
        <w:rPr>
          <w:lang w:val="uk-UA"/>
        </w:rPr>
      </w:pPr>
      <w:r w:rsidRPr="001403DA">
        <w:rPr>
          <w:lang w:val="uk-UA"/>
        </w:rPr>
        <w:t xml:space="preserve"> - </w:t>
      </w:r>
      <w:r>
        <w:rPr>
          <w:lang w:val="uk-UA"/>
        </w:rPr>
        <w:t xml:space="preserve"> </w:t>
      </w:r>
      <w:r w:rsidRPr="001403DA">
        <w:rPr>
          <w:lang w:val="uk-UA"/>
        </w:rPr>
        <w:t>організація роботи</w:t>
      </w:r>
      <w:r>
        <w:rPr>
          <w:lang w:val="uk-UA"/>
        </w:rPr>
        <w:t xml:space="preserve"> </w:t>
      </w:r>
      <w:r w:rsidRPr="001403DA">
        <w:rPr>
          <w:lang w:val="uk-UA"/>
        </w:rPr>
        <w:t xml:space="preserve"> літніх майданчиків відпочинку</w:t>
      </w:r>
      <w:r>
        <w:rPr>
          <w:lang w:val="uk-UA"/>
        </w:rPr>
        <w:t xml:space="preserve">, таборів з денним перебуванням дітей </w:t>
      </w:r>
      <w:r w:rsidRPr="001403DA">
        <w:rPr>
          <w:lang w:val="uk-UA"/>
        </w:rPr>
        <w:t xml:space="preserve"> та </w:t>
      </w:r>
      <w:r>
        <w:rPr>
          <w:lang w:val="uk-UA"/>
        </w:rPr>
        <w:t xml:space="preserve">позаміського </w:t>
      </w:r>
      <w:r w:rsidRPr="001403DA">
        <w:rPr>
          <w:lang w:val="uk-UA"/>
        </w:rPr>
        <w:t>дитячого закладу оздо</w:t>
      </w:r>
      <w:r>
        <w:rPr>
          <w:lang w:val="uk-UA"/>
        </w:rPr>
        <w:t>ровлення та відпочинку «Альянс»;</w:t>
      </w:r>
    </w:p>
    <w:p w:rsidR="00B145B1" w:rsidRPr="001403DA" w:rsidRDefault="00B145B1" w:rsidP="00B145B1">
      <w:pPr>
        <w:ind w:firstLine="840"/>
        <w:jc w:val="both"/>
        <w:rPr>
          <w:lang w:val="uk-UA"/>
        </w:rPr>
      </w:pPr>
      <w:r>
        <w:rPr>
          <w:lang w:val="uk-UA"/>
        </w:rPr>
        <w:t xml:space="preserve"> -   надання платних послуг населенню міста Сєвєродонецька на базі клубів, в межах чинного законодавства.</w:t>
      </w:r>
    </w:p>
    <w:p w:rsidR="00B145B1" w:rsidRPr="001403DA" w:rsidRDefault="00B145B1" w:rsidP="00B145B1">
      <w:pPr>
        <w:ind w:firstLine="840"/>
        <w:jc w:val="both"/>
        <w:rPr>
          <w:lang w:val="uk-UA"/>
        </w:rPr>
      </w:pPr>
      <w:r>
        <w:rPr>
          <w:lang w:val="uk-UA"/>
        </w:rPr>
        <w:t>2.11.</w:t>
      </w:r>
      <w:r w:rsidRPr="001403DA">
        <w:rPr>
          <w:lang w:val="uk-UA"/>
        </w:rPr>
        <w:t xml:space="preserve"> </w:t>
      </w:r>
      <w:r w:rsidRPr="001403DA">
        <w:rPr>
          <w:lang w:val="uk-UA"/>
        </w:rPr>
        <w:tab/>
        <w:t>Напрямки навчально-виховної роботи Установи:</w:t>
      </w:r>
    </w:p>
    <w:p w:rsidR="00B145B1" w:rsidRPr="001403DA" w:rsidRDefault="00B145B1" w:rsidP="00B145B1">
      <w:pPr>
        <w:ind w:firstLine="840"/>
        <w:jc w:val="both"/>
        <w:rPr>
          <w:lang w:val="uk-UA"/>
        </w:rPr>
      </w:pPr>
      <w:r w:rsidRPr="001403DA">
        <w:rPr>
          <w:lang w:val="uk-UA"/>
        </w:rPr>
        <w:t xml:space="preserve"> - 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та світової культури та мистецтва;</w:t>
      </w:r>
    </w:p>
    <w:p w:rsidR="00B145B1" w:rsidRPr="001403DA" w:rsidRDefault="00B145B1" w:rsidP="00B145B1">
      <w:pPr>
        <w:ind w:firstLine="840"/>
        <w:jc w:val="both"/>
        <w:rPr>
          <w:lang w:val="uk-UA"/>
        </w:rPr>
      </w:pPr>
      <w:r w:rsidRPr="001403DA">
        <w:rPr>
          <w:lang w:val="uk-UA"/>
        </w:rPr>
        <w:t xml:space="preserve"> - 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w:t>
      </w:r>
      <w:r>
        <w:rPr>
          <w:lang w:val="uk-UA"/>
        </w:rPr>
        <w:t>чних, історичних об’єктів і явищ</w:t>
      </w:r>
      <w:r w:rsidRPr="001403DA">
        <w:rPr>
          <w:lang w:val="uk-UA"/>
        </w:rPr>
        <w:t xml:space="preserve"> соціального життя, оволодіння практичними уміннями та навичками з туризму та краєзнавства;</w:t>
      </w:r>
    </w:p>
    <w:p w:rsidR="00B145B1" w:rsidRPr="001403DA" w:rsidRDefault="00B145B1" w:rsidP="00B145B1">
      <w:pPr>
        <w:ind w:firstLine="840"/>
        <w:jc w:val="both"/>
        <w:rPr>
          <w:lang w:val="uk-UA"/>
        </w:rPr>
      </w:pPr>
      <w:r w:rsidRPr="001403DA">
        <w:rPr>
          <w:lang w:val="uk-UA"/>
        </w:rPr>
        <w:t xml:space="preserve"> - екологічно-натуралістичний,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напрямків, формування знань, навичок в галузях сільського господарства; квітництво, лісництво, садівництво;</w:t>
      </w:r>
    </w:p>
    <w:p w:rsidR="00B145B1" w:rsidRPr="001403DA" w:rsidRDefault="00B145B1" w:rsidP="00B145B1">
      <w:pPr>
        <w:ind w:firstLine="840"/>
        <w:jc w:val="both"/>
        <w:rPr>
          <w:lang w:val="uk-UA"/>
        </w:rPr>
      </w:pPr>
      <w:r w:rsidRPr="001403DA">
        <w:rPr>
          <w:lang w:val="uk-UA"/>
        </w:rPr>
        <w:t xml:space="preserve"> - 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B145B1" w:rsidRPr="001403DA" w:rsidRDefault="00B145B1" w:rsidP="00B145B1">
      <w:pPr>
        <w:ind w:firstLine="840"/>
        <w:jc w:val="both"/>
        <w:rPr>
          <w:lang w:val="uk-UA"/>
        </w:rPr>
      </w:pPr>
      <w:r w:rsidRPr="001403DA">
        <w:rPr>
          <w:lang w:val="uk-UA"/>
        </w:rPr>
        <w:t xml:space="preserve"> - 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rsidR="00B145B1" w:rsidRPr="001403DA" w:rsidRDefault="00B145B1" w:rsidP="00B145B1">
      <w:pPr>
        <w:ind w:firstLine="840"/>
        <w:jc w:val="both"/>
        <w:rPr>
          <w:lang w:val="uk-UA"/>
        </w:rPr>
      </w:pPr>
      <w:r w:rsidRPr="001403DA">
        <w:rPr>
          <w:lang w:val="uk-UA"/>
        </w:rPr>
        <w:t xml:space="preserve"> - 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w:t>
      </w:r>
      <w:r>
        <w:rPr>
          <w:lang w:val="uk-UA"/>
        </w:rPr>
        <w:t>та</w:t>
      </w:r>
      <w:r w:rsidRPr="001403DA">
        <w:rPr>
          <w:lang w:val="uk-UA"/>
        </w:rPr>
        <w:t xml:space="preserve"> спортом, набуття навичок здорового способу життя;</w:t>
      </w:r>
    </w:p>
    <w:p w:rsidR="00B145B1" w:rsidRPr="001403DA" w:rsidRDefault="00B145B1" w:rsidP="00B145B1">
      <w:pPr>
        <w:ind w:firstLine="840"/>
        <w:jc w:val="both"/>
        <w:rPr>
          <w:lang w:val="uk-UA"/>
        </w:rPr>
      </w:pPr>
      <w:r w:rsidRPr="001403DA">
        <w:rPr>
          <w:lang w:val="uk-UA"/>
        </w:rPr>
        <w:t xml:space="preserve"> - 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rsidR="00B145B1" w:rsidRPr="001403DA" w:rsidRDefault="00B145B1" w:rsidP="00B145B1">
      <w:pPr>
        <w:ind w:firstLine="840"/>
        <w:jc w:val="both"/>
        <w:rPr>
          <w:lang w:val="uk-UA"/>
        </w:rPr>
      </w:pPr>
      <w:r w:rsidRPr="001403DA">
        <w:rPr>
          <w:lang w:val="uk-UA"/>
        </w:rPr>
        <w:lastRenderedPageBreak/>
        <w:t xml:space="preserve"> - 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rsidR="00B145B1" w:rsidRPr="001403DA" w:rsidRDefault="00B145B1" w:rsidP="00B145B1">
      <w:pPr>
        <w:ind w:firstLine="840"/>
        <w:jc w:val="both"/>
        <w:rPr>
          <w:lang w:val="uk-UA"/>
        </w:rPr>
      </w:pPr>
      <w:r w:rsidRPr="001403DA">
        <w:rPr>
          <w:lang w:val="uk-UA"/>
        </w:rPr>
        <w:t xml:space="preserve"> - 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rsidR="00B145B1" w:rsidRPr="001403DA" w:rsidRDefault="00B145B1" w:rsidP="00B145B1">
      <w:pPr>
        <w:ind w:firstLine="840"/>
        <w:jc w:val="both"/>
        <w:rPr>
          <w:lang w:val="uk-UA"/>
        </w:rPr>
      </w:pPr>
      <w:r w:rsidRPr="001403DA">
        <w:rPr>
          <w:lang w:val="uk-UA"/>
        </w:rPr>
        <w:t xml:space="preserve"> - 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w:t>
      </w:r>
      <w:r>
        <w:rPr>
          <w:lang w:val="uk-UA"/>
        </w:rPr>
        <w:t>й</w:t>
      </w:r>
      <w:r w:rsidRPr="001403DA">
        <w:rPr>
          <w:lang w:val="uk-UA"/>
        </w:rPr>
        <w:t xml:space="preserve"> закріплення навичок, зміцнення особистого здоров’я і формування гігієнічної культури особистості;</w:t>
      </w:r>
    </w:p>
    <w:p w:rsidR="00B145B1" w:rsidRPr="001403DA" w:rsidRDefault="00B145B1" w:rsidP="00B145B1">
      <w:pPr>
        <w:ind w:firstLine="840"/>
        <w:jc w:val="both"/>
        <w:rPr>
          <w:lang w:val="uk-UA"/>
        </w:rPr>
      </w:pPr>
      <w:r w:rsidRPr="001403DA">
        <w:rPr>
          <w:lang w:val="uk-UA"/>
        </w:rPr>
        <w:t xml:space="preserve"> - гуманітарний, який забезпечує розвиток здібностей, обдарувань, практичних навичок ви</w:t>
      </w:r>
      <w:r>
        <w:rPr>
          <w:lang w:val="uk-UA"/>
        </w:rPr>
        <w:t>х</w:t>
      </w:r>
      <w:r w:rsidRPr="001403DA">
        <w:rPr>
          <w:lang w:val="uk-UA"/>
        </w:rPr>
        <w:t>о</w:t>
      </w:r>
      <w:r>
        <w:rPr>
          <w:lang w:val="uk-UA"/>
        </w:rPr>
        <w:t>ван</w:t>
      </w:r>
      <w:r w:rsidRPr="001403DA">
        <w:rPr>
          <w:lang w:val="uk-UA"/>
        </w:rPr>
        <w:t>ців, учнів і слухачів, оволодіння знаннями з основ наук соціально-гуманітарного циклу.</w:t>
      </w:r>
    </w:p>
    <w:p w:rsidR="00B145B1" w:rsidRPr="001403DA" w:rsidRDefault="00B145B1" w:rsidP="00B145B1">
      <w:pPr>
        <w:ind w:firstLine="840"/>
        <w:jc w:val="both"/>
        <w:rPr>
          <w:lang w:val="uk-UA"/>
        </w:rPr>
      </w:pPr>
      <w:r>
        <w:rPr>
          <w:lang w:val="uk-UA"/>
        </w:rPr>
        <w:t>2.12.</w:t>
      </w:r>
      <w:r w:rsidRPr="001403DA">
        <w:rPr>
          <w:lang w:val="uk-UA"/>
        </w:rPr>
        <w:t xml:space="preserve"> </w:t>
      </w:r>
      <w:r w:rsidRPr="001403DA">
        <w:rPr>
          <w:lang w:val="uk-UA"/>
        </w:rPr>
        <w:tab/>
        <w:t>Установа відповідає за збереження життя та здоров’я вихованців та відвідувачів під час навчально-виховної роботи з ними.</w:t>
      </w:r>
    </w:p>
    <w:p w:rsidR="00B145B1" w:rsidRPr="001403DA" w:rsidRDefault="00B145B1" w:rsidP="00B145B1">
      <w:pPr>
        <w:ind w:firstLine="840"/>
        <w:jc w:val="both"/>
        <w:rPr>
          <w:lang w:val="uk-UA"/>
        </w:rPr>
      </w:pPr>
      <w:r>
        <w:rPr>
          <w:lang w:val="uk-UA"/>
        </w:rPr>
        <w:t>2.13.</w:t>
      </w:r>
      <w:r w:rsidRPr="001403DA">
        <w:rPr>
          <w:lang w:val="uk-UA"/>
        </w:rPr>
        <w:t xml:space="preserve"> </w:t>
      </w:r>
      <w:r w:rsidRPr="001403DA">
        <w:rPr>
          <w:lang w:val="uk-UA"/>
        </w:rPr>
        <w:tab/>
        <w:t>Установа організовує свою діяльність згідно Правил трудового розпорядку, затверджених зборами трудового колективу на підставі Типових положень.</w:t>
      </w:r>
    </w:p>
    <w:p w:rsidR="00B145B1" w:rsidRPr="001403DA" w:rsidRDefault="00B145B1" w:rsidP="00B145B1">
      <w:pPr>
        <w:ind w:firstLine="840"/>
        <w:jc w:val="both"/>
        <w:rPr>
          <w:lang w:val="uk-UA"/>
        </w:rPr>
      </w:pPr>
      <w:r>
        <w:rPr>
          <w:lang w:val="uk-UA"/>
        </w:rPr>
        <w:t>2.14</w:t>
      </w:r>
      <w:r w:rsidRPr="001403DA">
        <w:rPr>
          <w:lang w:val="uk-UA"/>
        </w:rPr>
        <w:t xml:space="preserve">. </w:t>
      </w:r>
      <w:r w:rsidRPr="001403DA">
        <w:rPr>
          <w:lang w:val="uk-UA"/>
        </w:rPr>
        <w:tab/>
        <w:t>Установа проводить навчально-виховну, інформаційно-методичну та організаційно-масову роботу</w:t>
      </w:r>
      <w:r>
        <w:rPr>
          <w:lang w:val="uk-UA"/>
        </w:rPr>
        <w:t>,</w:t>
      </w:r>
      <w:r w:rsidRPr="00FA4F57">
        <w:rPr>
          <w:lang w:val="uk-UA"/>
        </w:rPr>
        <w:t xml:space="preserve"> </w:t>
      </w:r>
      <w:r w:rsidRPr="001403DA">
        <w:rPr>
          <w:lang w:val="uk-UA"/>
        </w:rPr>
        <w:t>співпрацює з іншими навчально-виховними закладами, трудовими колективами, громадськими організаціями, творчими колективами, фондами, об’єднаннями, сім’ями, окремими громадянами.</w:t>
      </w:r>
    </w:p>
    <w:p w:rsidR="00B145B1" w:rsidRPr="001403DA" w:rsidRDefault="00B145B1" w:rsidP="00B145B1">
      <w:pPr>
        <w:ind w:firstLine="840"/>
        <w:jc w:val="both"/>
        <w:rPr>
          <w:lang w:val="uk-UA"/>
        </w:rPr>
      </w:pPr>
      <w:r>
        <w:rPr>
          <w:lang w:val="uk-UA"/>
        </w:rPr>
        <w:t>2.15</w:t>
      </w:r>
      <w:r w:rsidRPr="001403DA">
        <w:rPr>
          <w:lang w:val="uk-UA"/>
        </w:rPr>
        <w:t xml:space="preserve">. </w:t>
      </w:r>
      <w:r w:rsidRPr="001403DA">
        <w:rPr>
          <w:lang w:val="uk-UA"/>
        </w:rPr>
        <w:tab/>
      </w:r>
      <w:r w:rsidRPr="00A44F1A">
        <w:rPr>
          <w:lang w:val="uk-UA"/>
        </w:rPr>
        <w:t>Навчально-виховний процес</w:t>
      </w:r>
      <w:r w:rsidRPr="001403DA">
        <w:rPr>
          <w:lang w:val="uk-UA"/>
        </w:rPr>
        <w:t xml:space="preserve"> Установ</w:t>
      </w:r>
      <w:r>
        <w:rPr>
          <w:lang w:val="uk-UA"/>
        </w:rPr>
        <w:t xml:space="preserve">и </w:t>
      </w:r>
      <w:r w:rsidRPr="001403DA">
        <w:rPr>
          <w:lang w:val="uk-UA"/>
        </w:rPr>
        <w:t>здійснюється за типовими</w:t>
      </w:r>
      <w:r w:rsidRPr="00FA4F57">
        <w:rPr>
          <w:lang w:val="uk-UA"/>
        </w:rPr>
        <w:t xml:space="preserve"> </w:t>
      </w:r>
      <w:r w:rsidRPr="001403DA">
        <w:rPr>
          <w:lang w:val="uk-UA"/>
        </w:rPr>
        <w:t>програмами</w:t>
      </w:r>
      <w:r>
        <w:rPr>
          <w:lang w:val="uk-UA"/>
        </w:rPr>
        <w:t>,</w:t>
      </w:r>
      <w:r w:rsidRPr="001403DA">
        <w:rPr>
          <w:lang w:val="uk-UA"/>
        </w:rPr>
        <w:t xml:space="preserve"> перспективним планом роботи, </w:t>
      </w:r>
      <w:r>
        <w:rPr>
          <w:lang w:val="uk-UA"/>
        </w:rPr>
        <w:t>які</w:t>
      </w:r>
      <w:r w:rsidRPr="001403DA">
        <w:rPr>
          <w:lang w:val="uk-UA"/>
        </w:rPr>
        <w:t xml:space="preserve"> затверджуються центральними органами виконавчої влади, а також за річним навчальним план</w:t>
      </w:r>
      <w:r>
        <w:rPr>
          <w:lang w:val="uk-UA"/>
        </w:rPr>
        <w:t>о</w:t>
      </w:r>
      <w:r w:rsidRPr="001403DA">
        <w:rPr>
          <w:lang w:val="uk-UA"/>
        </w:rPr>
        <w:t>м і програмами, затвердженими відділом осві</w:t>
      </w:r>
      <w:r>
        <w:rPr>
          <w:lang w:val="uk-UA"/>
        </w:rPr>
        <w:t>ти Сєвєродонецької міської ради</w:t>
      </w:r>
      <w:r w:rsidRPr="00A44F1A">
        <w:rPr>
          <w:lang w:val="uk-UA"/>
        </w:rPr>
        <w:t>,</w:t>
      </w:r>
      <w:r w:rsidRPr="001403DA">
        <w:rPr>
          <w:lang w:val="uk-UA"/>
        </w:rPr>
        <w:t xml:space="preserve"> </w:t>
      </w:r>
      <w:r w:rsidRPr="00A44F1A">
        <w:rPr>
          <w:lang w:val="uk-UA"/>
        </w:rPr>
        <w:t>диференційовано (відповідно до індивідуальних можливостей, інтересів, нахилів, здібностей вихованців, учнів та слухачів, з урахуванням їхнього віку, психофізичних особливостей, стану здоров’я) з використанням</w:t>
      </w:r>
      <w:r w:rsidRPr="001403DA">
        <w:rPr>
          <w:lang w:val="uk-UA"/>
        </w:rPr>
        <w:t xml:space="preserve"> різних форм роботи: заняття, гурткова робота, індивідуальне заняття, конференція, семінар, курси, читання, вікторина, концерт, змагання, навчально-тренувальні заняття, репетиція, похід, екскурсія тощо.</w:t>
      </w:r>
    </w:p>
    <w:p w:rsidR="00B145B1" w:rsidRPr="001403DA" w:rsidRDefault="00B145B1" w:rsidP="00B145B1">
      <w:pPr>
        <w:ind w:firstLine="840"/>
        <w:jc w:val="both"/>
        <w:rPr>
          <w:lang w:val="uk-UA"/>
        </w:rPr>
      </w:pPr>
      <w:r>
        <w:rPr>
          <w:lang w:val="uk-UA"/>
        </w:rPr>
        <w:t>2.16</w:t>
      </w:r>
      <w:r w:rsidRPr="001403DA">
        <w:rPr>
          <w:lang w:val="uk-UA"/>
        </w:rPr>
        <w:t xml:space="preserve">. </w:t>
      </w:r>
      <w:r w:rsidRPr="001403DA">
        <w:rPr>
          <w:lang w:val="uk-UA"/>
        </w:rPr>
        <w:tab/>
        <w:t>Навчальні програми можуть бути однопрофільними, комплексними і такими, що</w:t>
      </w:r>
      <w:r>
        <w:rPr>
          <w:lang w:val="uk-UA"/>
        </w:rPr>
        <w:t xml:space="preserve"> </w:t>
      </w:r>
      <w:r w:rsidRPr="001403DA">
        <w:rPr>
          <w:lang w:val="uk-UA"/>
        </w:rPr>
        <w:t xml:space="preserve">передбачають індивідуальне навчання вихованців та навчання у групах або об’єднаннях. </w:t>
      </w:r>
      <w:r>
        <w:rPr>
          <w:lang w:val="uk-UA"/>
        </w:rPr>
        <w:t>З</w:t>
      </w:r>
      <w:r w:rsidRPr="001403DA">
        <w:rPr>
          <w:lang w:val="uk-UA"/>
        </w:rPr>
        <w:t>алежно від специфіки</w:t>
      </w:r>
      <w:r>
        <w:rPr>
          <w:lang w:val="uk-UA"/>
        </w:rPr>
        <w:t>,</w:t>
      </w:r>
      <w:r w:rsidRPr="001403DA">
        <w:rPr>
          <w:lang w:val="uk-UA"/>
        </w:rPr>
        <w:t xml:space="preserve"> навчання проводиться від одного місяця до кількох років.</w:t>
      </w:r>
    </w:p>
    <w:p w:rsidR="00B145B1" w:rsidRPr="001403DA" w:rsidRDefault="00B145B1" w:rsidP="00B145B1">
      <w:pPr>
        <w:ind w:firstLine="840"/>
        <w:jc w:val="both"/>
        <w:rPr>
          <w:lang w:val="uk-UA"/>
        </w:rPr>
      </w:pPr>
      <w:r>
        <w:rPr>
          <w:lang w:val="uk-UA"/>
        </w:rPr>
        <w:t>2.17</w:t>
      </w:r>
      <w:r w:rsidRPr="001403DA">
        <w:rPr>
          <w:lang w:val="uk-UA"/>
        </w:rPr>
        <w:t xml:space="preserve">. </w:t>
      </w:r>
      <w:r w:rsidRPr="001403DA">
        <w:rPr>
          <w:lang w:val="uk-UA"/>
        </w:rPr>
        <w:tab/>
        <w:t>Середня наповнюваність гуртків та секцій становить, як правило,</w:t>
      </w:r>
      <w:r>
        <w:rPr>
          <w:lang w:val="uk-UA"/>
        </w:rPr>
        <w:t xml:space="preserve"> 10-15 вихованців, учнів</w:t>
      </w:r>
      <w:r w:rsidRPr="001403DA">
        <w:rPr>
          <w:lang w:val="uk-UA"/>
        </w:rPr>
        <w:t>.</w:t>
      </w:r>
      <w:r>
        <w:rPr>
          <w:lang w:val="uk-UA"/>
        </w:rPr>
        <w:t xml:space="preserve"> </w:t>
      </w:r>
      <w:r w:rsidRPr="001403DA">
        <w:rPr>
          <w:lang w:val="uk-UA"/>
        </w:rPr>
        <w:t>Наповнюваність окремих гуртків та секцій встановлює директор Установи залежно від профілю, навчальних планів, програм та можливостей організації навчально-виховного процесу і становить не більш як 25 вихованців.</w:t>
      </w:r>
    </w:p>
    <w:p w:rsidR="00B145B1" w:rsidRPr="001403DA" w:rsidRDefault="00B145B1" w:rsidP="00B145B1">
      <w:pPr>
        <w:ind w:firstLine="840"/>
        <w:jc w:val="both"/>
        <w:rPr>
          <w:lang w:val="uk-UA"/>
        </w:rPr>
      </w:pPr>
      <w:r w:rsidRPr="001403DA">
        <w:rPr>
          <w:lang w:val="uk-UA"/>
        </w:rPr>
        <w:t>2</w:t>
      </w:r>
      <w:r>
        <w:rPr>
          <w:lang w:val="uk-UA"/>
        </w:rPr>
        <w:t>.18.</w:t>
      </w:r>
      <w:r w:rsidRPr="001403DA">
        <w:rPr>
          <w:lang w:val="uk-UA"/>
        </w:rPr>
        <w:t xml:space="preserve"> </w:t>
      </w:r>
      <w:r w:rsidRPr="001403DA">
        <w:rPr>
          <w:lang w:val="uk-UA"/>
        </w:rPr>
        <w:tab/>
        <w:t>Прийом вихованців до Установи може здійснюватись протягом навчального року (залежно від комплектування гуртків, груп) за бажанням вихованців, учнів, слухачів та за згодою батьків або осіб, які їх замінюють. Для зарахування учнів до хореографічних колективів та спортивних груп потрібна довідка медичного закладу про те, що в них немає протипоказань для занять у зазначених гуртках та групах.</w:t>
      </w:r>
    </w:p>
    <w:p w:rsidR="00B145B1" w:rsidRPr="001403DA" w:rsidRDefault="00B145B1" w:rsidP="00B145B1">
      <w:pPr>
        <w:ind w:firstLine="840"/>
        <w:jc w:val="both"/>
        <w:rPr>
          <w:lang w:val="uk-UA"/>
        </w:rPr>
      </w:pPr>
      <w:r>
        <w:rPr>
          <w:lang w:val="uk-UA"/>
        </w:rPr>
        <w:t>2.19.</w:t>
      </w:r>
      <w:r w:rsidRPr="001403DA">
        <w:rPr>
          <w:lang w:val="uk-UA"/>
        </w:rPr>
        <w:t xml:space="preserve"> </w:t>
      </w:r>
      <w:r w:rsidRPr="001403DA">
        <w:rPr>
          <w:lang w:val="uk-UA"/>
        </w:rPr>
        <w:tab/>
        <w:t xml:space="preserve">Згідно з метою та завданнями роботи Установи, вікова категорія вихованців, відвідувачів та слухачів не обмежена. </w:t>
      </w:r>
    </w:p>
    <w:p w:rsidR="00B145B1" w:rsidRPr="001403DA" w:rsidRDefault="00B145B1" w:rsidP="00B145B1">
      <w:pPr>
        <w:ind w:firstLine="840"/>
        <w:jc w:val="both"/>
        <w:rPr>
          <w:lang w:val="uk-UA"/>
        </w:rPr>
      </w:pPr>
      <w:r>
        <w:rPr>
          <w:lang w:val="uk-UA"/>
        </w:rPr>
        <w:t>2.20</w:t>
      </w:r>
      <w:r w:rsidRPr="001403DA">
        <w:rPr>
          <w:lang w:val="uk-UA"/>
        </w:rPr>
        <w:t xml:space="preserve">. </w:t>
      </w:r>
      <w:r w:rsidRPr="001403DA">
        <w:rPr>
          <w:lang w:val="uk-UA"/>
        </w:rPr>
        <w:tab/>
        <w:t xml:space="preserve">Навчальний рік починається 1 вересня </w:t>
      </w:r>
      <w:r>
        <w:rPr>
          <w:lang w:val="uk-UA"/>
        </w:rPr>
        <w:t>й</w:t>
      </w:r>
      <w:r w:rsidRPr="001403DA">
        <w:rPr>
          <w:lang w:val="uk-UA"/>
        </w:rPr>
        <w:t xml:space="preserve"> закінчується 31 травня наступного року.</w:t>
      </w:r>
      <w:r>
        <w:rPr>
          <w:lang w:val="uk-UA"/>
        </w:rPr>
        <w:t xml:space="preserve"> </w:t>
      </w:r>
      <w:r w:rsidRPr="001403DA">
        <w:rPr>
          <w:lang w:val="uk-UA"/>
        </w:rPr>
        <w:t xml:space="preserve">Комплектація гуртків, груп здійснюється у період з 1 до 15 вересня, який вважається робочим часом керівника гуртка (групи, секції). У канікулярні, вихідні та святкові дні Установа працює за окремим планом, затвердженим керівником закладу. </w:t>
      </w:r>
    </w:p>
    <w:p w:rsidR="00B145B1" w:rsidRPr="001403DA" w:rsidRDefault="00B145B1" w:rsidP="00B145B1">
      <w:pPr>
        <w:ind w:firstLine="840"/>
        <w:jc w:val="both"/>
        <w:rPr>
          <w:lang w:val="uk-UA"/>
        </w:rPr>
      </w:pPr>
      <w:r>
        <w:rPr>
          <w:lang w:val="uk-UA"/>
        </w:rPr>
        <w:t>2.21</w:t>
      </w:r>
      <w:r w:rsidRPr="001403DA">
        <w:rPr>
          <w:lang w:val="uk-UA"/>
        </w:rPr>
        <w:t xml:space="preserve">. </w:t>
      </w:r>
      <w:r w:rsidRPr="001403DA">
        <w:rPr>
          <w:lang w:val="uk-UA"/>
        </w:rPr>
        <w:tab/>
        <w:t>Тривалість одного заняття визначається навчальними планами та програмами, з урахуванням психофізіологічного розвитку та допустимого навантаження для різних вікових категорій і становить для вихованців:</w:t>
      </w:r>
    </w:p>
    <w:p w:rsidR="00B145B1" w:rsidRPr="001403DA" w:rsidRDefault="00B145B1" w:rsidP="00B145B1">
      <w:pPr>
        <w:ind w:firstLine="840"/>
        <w:jc w:val="both"/>
        <w:rPr>
          <w:lang w:val="uk-UA"/>
        </w:rPr>
      </w:pPr>
      <w:r w:rsidRPr="001403DA">
        <w:rPr>
          <w:lang w:val="uk-UA"/>
        </w:rPr>
        <w:t xml:space="preserve"> </w:t>
      </w:r>
      <w:r>
        <w:rPr>
          <w:lang w:val="uk-UA"/>
        </w:rPr>
        <w:t xml:space="preserve"> - </w:t>
      </w:r>
      <w:r w:rsidRPr="001403DA">
        <w:rPr>
          <w:lang w:val="uk-UA"/>
        </w:rPr>
        <w:t xml:space="preserve">віком від </w:t>
      </w:r>
      <w:r>
        <w:rPr>
          <w:lang w:val="uk-UA"/>
        </w:rPr>
        <w:t>4</w:t>
      </w:r>
      <w:r w:rsidRPr="001403DA">
        <w:rPr>
          <w:lang w:val="uk-UA"/>
        </w:rPr>
        <w:t xml:space="preserve"> до 6 років – 20-30 хвилин;</w:t>
      </w:r>
    </w:p>
    <w:p w:rsidR="00B145B1" w:rsidRPr="001403DA" w:rsidRDefault="00B145B1" w:rsidP="00B145B1">
      <w:pPr>
        <w:ind w:firstLine="840"/>
        <w:jc w:val="both"/>
        <w:rPr>
          <w:lang w:val="uk-UA"/>
        </w:rPr>
      </w:pPr>
      <w:r>
        <w:rPr>
          <w:lang w:val="uk-UA"/>
        </w:rPr>
        <w:t xml:space="preserve">  - </w:t>
      </w:r>
      <w:r w:rsidRPr="001403DA">
        <w:rPr>
          <w:lang w:val="uk-UA"/>
        </w:rPr>
        <w:t>віком від 6 до 7 років – 35 хвилин;</w:t>
      </w:r>
    </w:p>
    <w:p w:rsidR="00B145B1" w:rsidRPr="001403DA" w:rsidRDefault="00B145B1" w:rsidP="00B145B1">
      <w:pPr>
        <w:ind w:firstLine="840"/>
        <w:jc w:val="both"/>
        <w:rPr>
          <w:lang w:val="uk-UA"/>
        </w:rPr>
      </w:pPr>
      <w:r w:rsidRPr="001403DA">
        <w:rPr>
          <w:lang w:val="uk-UA"/>
        </w:rPr>
        <w:t xml:space="preserve"> </w:t>
      </w:r>
      <w:r>
        <w:rPr>
          <w:lang w:val="uk-UA"/>
        </w:rPr>
        <w:t xml:space="preserve"> - </w:t>
      </w:r>
      <w:r w:rsidRPr="001403DA">
        <w:rPr>
          <w:lang w:val="uk-UA"/>
        </w:rPr>
        <w:t>старшого віку – 45 хвилин.</w:t>
      </w:r>
    </w:p>
    <w:p w:rsidR="00B145B1" w:rsidRPr="001403DA" w:rsidRDefault="00B145B1" w:rsidP="00B145B1">
      <w:pPr>
        <w:ind w:firstLine="840"/>
        <w:jc w:val="both"/>
        <w:rPr>
          <w:lang w:val="uk-UA"/>
        </w:rPr>
      </w:pPr>
      <w:r w:rsidRPr="001403DA">
        <w:rPr>
          <w:lang w:val="uk-UA"/>
        </w:rPr>
        <w:t>Короткі перерви між заняттями є робочим часом керівника гуртка і визначаються режимом щоденної роботи.</w:t>
      </w:r>
    </w:p>
    <w:p w:rsidR="00B145B1" w:rsidRPr="001403DA" w:rsidRDefault="00B145B1" w:rsidP="00B145B1">
      <w:pPr>
        <w:ind w:firstLine="840"/>
        <w:jc w:val="both"/>
        <w:rPr>
          <w:lang w:val="uk-UA"/>
        </w:rPr>
      </w:pPr>
      <w:r>
        <w:rPr>
          <w:lang w:val="uk-UA"/>
        </w:rPr>
        <w:lastRenderedPageBreak/>
        <w:t>2.22</w:t>
      </w:r>
      <w:r w:rsidRPr="001403DA">
        <w:rPr>
          <w:lang w:val="uk-UA"/>
        </w:rPr>
        <w:t xml:space="preserve">. </w:t>
      </w:r>
      <w:r w:rsidRPr="001403DA">
        <w:rPr>
          <w:lang w:val="uk-UA"/>
        </w:rPr>
        <w:tab/>
        <w:t>Керівники гуртків, секцій та інших творчих об’єднань працюють відповідно до розкладу занять, затвердженого керівником</w:t>
      </w:r>
      <w:r w:rsidRPr="00606F61">
        <w:rPr>
          <w:lang w:val="uk-UA"/>
        </w:rPr>
        <w:t xml:space="preserve"> </w:t>
      </w:r>
      <w:r w:rsidRPr="001403DA">
        <w:rPr>
          <w:lang w:val="uk-UA"/>
        </w:rPr>
        <w:t xml:space="preserve">Установи. Обсяг педагогічного навантаження визначається згідно із законодавством. </w:t>
      </w:r>
    </w:p>
    <w:p w:rsidR="00B145B1" w:rsidRPr="001403DA" w:rsidRDefault="00B145B1" w:rsidP="00B145B1">
      <w:pPr>
        <w:ind w:firstLine="840"/>
        <w:jc w:val="both"/>
        <w:rPr>
          <w:lang w:val="uk-UA"/>
        </w:rPr>
      </w:pPr>
      <w:r w:rsidRPr="00CA7B75">
        <w:rPr>
          <w:lang w:val="uk-UA"/>
        </w:rPr>
        <w:t>Перерозподіл або зміна педагогічного навантаження протягом навчального року здійснює керівник Установи у разі зміни кількості годин за</w:t>
      </w:r>
      <w:r w:rsidRPr="001403DA">
        <w:rPr>
          <w:lang w:val="uk-UA"/>
        </w:rPr>
        <w:t xml:space="preserve"> окремими навчальними програмами, що передбачаються робочим навчальним планом,</w:t>
      </w:r>
      <w:r>
        <w:rPr>
          <w:lang w:val="uk-UA"/>
        </w:rPr>
        <w:t xml:space="preserve"> кількості груп та вихованців в них,</w:t>
      </w:r>
      <w:r w:rsidRPr="001403DA">
        <w:rPr>
          <w:lang w:val="uk-UA"/>
        </w:rPr>
        <w:t xml:space="preserve"> а також за письмовою згодою працівника, з дотриманням КЗпП України.</w:t>
      </w:r>
    </w:p>
    <w:p w:rsidR="00B145B1" w:rsidRPr="001403DA" w:rsidRDefault="00B145B1" w:rsidP="00B145B1">
      <w:pPr>
        <w:ind w:firstLine="840"/>
        <w:jc w:val="both"/>
        <w:rPr>
          <w:lang w:val="uk-UA"/>
        </w:rPr>
      </w:pPr>
      <w:r>
        <w:rPr>
          <w:lang w:val="uk-UA"/>
        </w:rPr>
        <w:t>2.23</w:t>
      </w:r>
      <w:r w:rsidRPr="001403DA">
        <w:rPr>
          <w:lang w:val="uk-UA"/>
        </w:rPr>
        <w:t xml:space="preserve">. </w:t>
      </w:r>
      <w:r w:rsidRPr="001403DA">
        <w:rPr>
          <w:lang w:val="uk-UA"/>
        </w:rPr>
        <w:tab/>
        <w:t>Гуртки, секції та творчі об’єднання Установи класифікуються за трьома рівнями навчання:</w:t>
      </w:r>
    </w:p>
    <w:p w:rsidR="00B145B1" w:rsidRPr="001403DA" w:rsidRDefault="00B145B1" w:rsidP="00B145B1">
      <w:pPr>
        <w:ind w:firstLine="840"/>
        <w:jc w:val="both"/>
        <w:rPr>
          <w:lang w:val="uk-UA"/>
        </w:rPr>
      </w:pPr>
      <w:r w:rsidRPr="001403DA">
        <w:rPr>
          <w:lang w:val="uk-UA"/>
        </w:rPr>
        <w:t xml:space="preserve"> - початковий рівень – гуртки, діяльність яких спрямована на загальний розвиток вихованців, учнів і слухачів, виявлення їхніх здібностей та обдаровань, прищеплення інтересу до творчої діяльності;</w:t>
      </w:r>
    </w:p>
    <w:p w:rsidR="00B145B1" w:rsidRPr="001403DA" w:rsidRDefault="00B145B1" w:rsidP="00B145B1">
      <w:pPr>
        <w:ind w:firstLine="840"/>
        <w:jc w:val="both"/>
        <w:rPr>
          <w:lang w:val="uk-UA"/>
        </w:rPr>
      </w:pPr>
      <w:r w:rsidRPr="001403DA">
        <w:rPr>
          <w:lang w:val="uk-UA"/>
        </w:rPr>
        <w:t xml:space="preserve"> - основний рівень - гуртки, які розвивають інтереси вихованців, учнів, слухачів, дають їм знання, практичні уміння та навички, задовільняють потреби у професійній орієнтації;</w:t>
      </w:r>
    </w:p>
    <w:p w:rsidR="00B145B1" w:rsidRPr="001403DA" w:rsidRDefault="00B145B1" w:rsidP="00B145B1">
      <w:pPr>
        <w:ind w:firstLine="840"/>
        <w:jc w:val="both"/>
        <w:rPr>
          <w:lang w:val="uk-UA"/>
        </w:rPr>
      </w:pPr>
      <w:r w:rsidRPr="001403DA">
        <w:rPr>
          <w:lang w:val="uk-UA"/>
        </w:rPr>
        <w:t xml:space="preserve"> - вищій рівень - гуртки, секції, для здібних і обдарованих вихованців, учнів, слухачів.</w:t>
      </w:r>
    </w:p>
    <w:p w:rsidR="00B145B1" w:rsidRPr="001403DA" w:rsidRDefault="00B145B1" w:rsidP="00B145B1">
      <w:pPr>
        <w:ind w:firstLine="840"/>
        <w:jc w:val="both"/>
        <w:rPr>
          <w:lang w:val="uk-UA"/>
        </w:rPr>
      </w:pPr>
      <w:r w:rsidRPr="001403DA">
        <w:rPr>
          <w:lang w:val="uk-UA"/>
        </w:rPr>
        <w:t xml:space="preserve">Відповідно до рівня класифікації, визначаються мета і перспективи діяльності гуртків, груп, секцій, їх чисельний склад, обирається програма. </w:t>
      </w:r>
      <w:r>
        <w:rPr>
          <w:lang w:val="uk-UA"/>
        </w:rPr>
        <w:t>Перспективи діяльності гуртків, груп, секцій погоджуються з батьківським комітетами клубів.</w:t>
      </w:r>
    </w:p>
    <w:p w:rsidR="00B145B1" w:rsidRPr="001403DA" w:rsidRDefault="00B145B1" w:rsidP="00B145B1">
      <w:pPr>
        <w:ind w:firstLine="840"/>
        <w:jc w:val="both"/>
        <w:rPr>
          <w:lang w:val="uk-UA"/>
        </w:rPr>
      </w:pPr>
      <w:r>
        <w:rPr>
          <w:lang w:val="uk-UA"/>
        </w:rPr>
        <w:t>2.24</w:t>
      </w:r>
      <w:r w:rsidRPr="001403DA">
        <w:rPr>
          <w:lang w:val="uk-UA"/>
        </w:rPr>
        <w:t xml:space="preserve">. </w:t>
      </w:r>
      <w:r w:rsidRPr="001403DA">
        <w:rPr>
          <w:lang w:val="uk-UA"/>
        </w:rPr>
        <w:tab/>
        <w:t>Установа може організовувати проведення на своїй базі виробничої та педагогічної практики учнів і студентів загальноосвітніх, професійно-технічних</w:t>
      </w:r>
      <w:r>
        <w:rPr>
          <w:lang w:val="uk-UA"/>
        </w:rPr>
        <w:t>, середніх</w:t>
      </w:r>
      <w:r w:rsidRPr="001403DA">
        <w:rPr>
          <w:lang w:val="uk-UA"/>
        </w:rPr>
        <w:t xml:space="preserve"> та вищих навчальних закладів.</w:t>
      </w:r>
    </w:p>
    <w:p w:rsidR="00B145B1" w:rsidRPr="001403DA" w:rsidRDefault="00B145B1" w:rsidP="00B145B1">
      <w:pPr>
        <w:ind w:left="360" w:hanging="360"/>
        <w:jc w:val="center"/>
        <w:rPr>
          <w:b/>
          <w:u w:val="single"/>
          <w:lang w:val="uk-UA"/>
        </w:rPr>
      </w:pPr>
    </w:p>
    <w:p w:rsidR="00B145B1" w:rsidRPr="001403DA" w:rsidRDefault="00B145B1" w:rsidP="00B145B1">
      <w:pPr>
        <w:ind w:left="360" w:hanging="360"/>
        <w:jc w:val="center"/>
        <w:rPr>
          <w:b/>
          <w:lang w:val="uk-UA"/>
        </w:rPr>
      </w:pPr>
      <w:r>
        <w:rPr>
          <w:b/>
          <w:lang w:val="uk-UA"/>
        </w:rPr>
        <w:t xml:space="preserve">3. </w:t>
      </w:r>
      <w:r w:rsidRPr="001403DA">
        <w:rPr>
          <w:b/>
          <w:lang w:val="uk-UA"/>
        </w:rPr>
        <w:t xml:space="preserve">Учасники навчально-виховного процесу </w:t>
      </w:r>
    </w:p>
    <w:p w:rsidR="00B145B1" w:rsidRPr="001403DA" w:rsidRDefault="00B145B1" w:rsidP="00B145B1">
      <w:pPr>
        <w:ind w:firstLine="840"/>
        <w:jc w:val="both"/>
        <w:rPr>
          <w:lang w:val="uk-UA"/>
        </w:rPr>
      </w:pPr>
      <w:r>
        <w:rPr>
          <w:lang w:val="uk-UA"/>
        </w:rPr>
        <w:t>3.1.</w:t>
      </w:r>
      <w:r w:rsidRPr="001403DA">
        <w:rPr>
          <w:lang w:val="uk-UA"/>
        </w:rPr>
        <w:tab/>
        <w:t>Учасниками навчально-виховного процесу Установи є:</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вихованці, учні </w:t>
      </w:r>
      <w:r>
        <w:rPr>
          <w:lang w:val="uk-UA"/>
        </w:rPr>
        <w:t>й</w:t>
      </w:r>
      <w:r w:rsidRPr="001403DA">
        <w:rPr>
          <w:lang w:val="uk-UA"/>
        </w:rPr>
        <w:t xml:space="preserve"> слухачі;</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директор, заступники директора;</w:t>
      </w:r>
    </w:p>
    <w:p w:rsidR="00B145B1" w:rsidRPr="001403DA" w:rsidRDefault="00B145B1" w:rsidP="00B145B1">
      <w:pPr>
        <w:ind w:firstLine="840"/>
        <w:jc w:val="both"/>
        <w:rPr>
          <w:lang w:val="uk-UA"/>
        </w:rPr>
      </w:pPr>
      <w:r w:rsidRPr="001403DA">
        <w:rPr>
          <w:lang w:val="uk-UA"/>
        </w:rPr>
        <w:t xml:space="preserve"> - педагогічні працівники, психологи, спеціалісти, залучені до навчально-виховної роботи;</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батьки або особи, які їх замінюють;</w:t>
      </w:r>
    </w:p>
    <w:p w:rsidR="00B145B1" w:rsidRPr="001403DA" w:rsidRDefault="00B145B1" w:rsidP="00B145B1">
      <w:pPr>
        <w:ind w:firstLine="840"/>
        <w:jc w:val="both"/>
        <w:rPr>
          <w:lang w:val="uk-UA"/>
        </w:rPr>
      </w:pPr>
      <w:r w:rsidRPr="001403DA">
        <w:rPr>
          <w:lang w:val="uk-UA"/>
        </w:rPr>
        <w:t xml:space="preserve"> - представники підприємств, установ, організацій, які беруть участь у навчаль</w:t>
      </w:r>
      <w:r>
        <w:rPr>
          <w:lang w:val="uk-UA"/>
        </w:rPr>
        <w:t xml:space="preserve">но-виховному </w:t>
      </w:r>
      <w:r w:rsidRPr="001403DA">
        <w:rPr>
          <w:lang w:val="uk-UA"/>
        </w:rPr>
        <w:t>процесі.</w:t>
      </w:r>
    </w:p>
    <w:p w:rsidR="00B145B1" w:rsidRPr="001403DA" w:rsidRDefault="00B145B1" w:rsidP="00B145B1">
      <w:pPr>
        <w:ind w:firstLine="840"/>
        <w:jc w:val="both"/>
        <w:rPr>
          <w:lang w:val="uk-UA"/>
        </w:rPr>
      </w:pPr>
      <w:r w:rsidRPr="001403DA">
        <w:rPr>
          <w:lang w:val="uk-UA"/>
        </w:rPr>
        <w:t>3</w:t>
      </w:r>
      <w:r>
        <w:rPr>
          <w:lang w:val="uk-UA"/>
        </w:rPr>
        <w:t>.2</w:t>
      </w:r>
      <w:r w:rsidRPr="001403DA">
        <w:rPr>
          <w:lang w:val="uk-UA"/>
        </w:rPr>
        <w:t xml:space="preserve">. </w:t>
      </w:r>
      <w:r w:rsidRPr="001403DA">
        <w:rPr>
          <w:lang w:val="uk-UA"/>
        </w:rPr>
        <w:tab/>
        <w:t>Вихованці, учні, слухачі Установи мають гарантоване державне право:</w:t>
      </w:r>
    </w:p>
    <w:p w:rsidR="00B145B1" w:rsidRPr="001403DA" w:rsidRDefault="00B145B1" w:rsidP="00B145B1">
      <w:pPr>
        <w:ind w:firstLine="840"/>
        <w:jc w:val="both"/>
        <w:rPr>
          <w:lang w:val="uk-UA"/>
        </w:rPr>
      </w:pPr>
      <w:r w:rsidRPr="001403DA">
        <w:rPr>
          <w:lang w:val="uk-UA"/>
        </w:rPr>
        <w:t xml:space="preserve"> - на здобуття позашкільної освіти відповідно до здібностей, обдарувань, уподобань та інтересів;</w:t>
      </w:r>
    </w:p>
    <w:p w:rsidR="00B145B1" w:rsidRPr="001403DA" w:rsidRDefault="00B145B1" w:rsidP="00B145B1">
      <w:pPr>
        <w:ind w:firstLine="840"/>
        <w:jc w:val="both"/>
        <w:rPr>
          <w:lang w:val="uk-UA"/>
        </w:rPr>
      </w:pPr>
      <w:r w:rsidRPr="001403DA">
        <w:rPr>
          <w:lang w:val="uk-UA"/>
        </w:rPr>
        <w:t xml:space="preserve"> - на навчання у кількох гуртках, секціях;</w:t>
      </w:r>
    </w:p>
    <w:p w:rsidR="00B145B1" w:rsidRPr="001403DA" w:rsidRDefault="00B145B1" w:rsidP="00B145B1">
      <w:pPr>
        <w:ind w:firstLine="840"/>
        <w:jc w:val="both"/>
        <w:rPr>
          <w:lang w:val="uk-UA"/>
        </w:rPr>
      </w:pPr>
      <w:r w:rsidRPr="001403DA">
        <w:rPr>
          <w:lang w:val="uk-UA"/>
        </w:rPr>
        <w:t xml:space="preserve"> - на безпечні та нешкідливі умови навчання;</w:t>
      </w:r>
    </w:p>
    <w:p w:rsidR="00B145B1" w:rsidRPr="001403DA" w:rsidRDefault="00B145B1" w:rsidP="00B145B1">
      <w:pPr>
        <w:ind w:firstLine="840"/>
        <w:jc w:val="both"/>
        <w:rPr>
          <w:lang w:val="uk-UA"/>
        </w:rPr>
      </w:pPr>
      <w:r w:rsidRPr="001403DA">
        <w:rPr>
          <w:lang w:val="uk-UA"/>
        </w:rPr>
        <w:t xml:space="preserve"> - на участь у різних виставках, конкурсах та інших масових заходах Установи;</w:t>
      </w:r>
    </w:p>
    <w:p w:rsidR="00B145B1" w:rsidRPr="001403DA" w:rsidRDefault="00B145B1" w:rsidP="00B145B1">
      <w:pPr>
        <w:ind w:firstLine="840"/>
        <w:jc w:val="both"/>
        <w:rPr>
          <w:lang w:val="uk-UA"/>
        </w:rPr>
      </w:pPr>
      <w:r w:rsidRPr="001403DA">
        <w:rPr>
          <w:lang w:val="uk-UA"/>
        </w:rPr>
        <w:t xml:space="preserve"> - на користування матеріально-технічною базою установи;</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на представлення в органах громадського самоврядування Установи, вільне вираження власних поглядів та переконань;</w:t>
      </w:r>
    </w:p>
    <w:p w:rsidR="00B145B1" w:rsidRPr="001403DA" w:rsidRDefault="00B145B1" w:rsidP="00B145B1">
      <w:pPr>
        <w:ind w:firstLine="840"/>
        <w:jc w:val="both"/>
        <w:rPr>
          <w:lang w:val="uk-UA"/>
        </w:rPr>
      </w:pPr>
      <w:r w:rsidRPr="001403DA">
        <w:rPr>
          <w:lang w:val="uk-UA"/>
        </w:rPr>
        <w:t xml:space="preserve"> - на захист від будь-яких форм експлуатації, психологічного і фізичного насильства, від дій педагогічних та інших працівників, які порушують їхні права, принижують честь та гідність.</w:t>
      </w:r>
    </w:p>
    <w:p w:rsidR="00B145B1" w:rsidRPr="001403DA" w:rsidRDefault="00B145B1" w:rsidP="00B145B1">
      <w:pPr>
        <w:ind w:firstLine="840"/>
        <w:jc w:val="both"/>
        <w:rPr>
          <w:lang w:val="uk-UA"/>
        </w:rPr>
      </w:pPr>
      <w:r w:rsidRPr="001403DA">
        <w:rPr>
          <w:lang w:val="uk-UA"/>
        </w:rPr>
        <w:t>3</w:t>
      </w:r>
      <w:r>
        <w:rPr>
          <w:lang w:val="uk-UA"/>
        </w:rPr>
        <w:t>.3.</w:t>
      </w:r>
      <w:r w:rsidRPr="001403DA">
        <w:rPr>
          <w:lang w:val="uk-UA"/>
        </w:rPr>
        <w:t xml:space="preserve"> </w:t>
      </w:r>
      <w:r w:rsidRPr="001403DA">
        <w:rPr>
          <w:lang w:val="uk-UA"/>
        </w:rPr>
        <w:tab/>
        <w:t xml:space="preserve">Вихованці, учні </w:t>
      </w:r>
      <w:r>
        <w:rPr>
          <w:lang w:val="uk-UA"/>
        </w:rPr>
        <w:t>й</w:t>
      </w:r>
      <w:r w:rsidRPr="001403DA">
        <w:rPr>
          <w:lang w:val="uk-UA"/>
        </w:rPr>
        <w:t xml:space="preserve"> слухачі зобов’язані:</w:t>
      </w:r>
    </w:p>
    <w:p w:rsidR="00B145B1" w:rsidRPr="001403DA" w:rsidRDefault="00B145B1" w:rsidP="00B145B1">
      <w:pPr>
        <w:ind w:firstLine="840"/>
        <w:jc w:val="both"/>
        <w:rPr>
          <w:lang w:val="uk-UA"/>
        </w:rPr>
      </w:pPr>
      <w:r w:rsidRPr="001403DA">
        <w:rPr>
          <w:lang w:val="uk-UA"/>
        </w:rPr>
        <w:t xml:space="preserve"> - оволодівати знаннями, вміннями, практичними навичками;</w:t>
      </w:r>
    </w:p>
    <w:p w:rsidR="00B145B1" w:rsidRPr="001403DA" w:rsidRDefault="00B145B1" w:rsidP="00B145B1">
      <w:pPr>
        <w:ind w:firstLine="840"/>
        <w:jc w:val="both"/>
        <w:rPr>
          <w:lang w:val="uk-UA"/>
        </w:rPr>
      </w:pPr>
      <w:r w:rsidRPr="001403DA">
        <w:rPr>
          <w:lang w:val="uk-UA"/>
        </w:rPr>
        <w:t xml:space="preserve"> - підвищувати свій загальний культурний рівень;</w:t>
      </w:r>
    </w:p>
    <w:p w:rsidR="00B145B1" w:rsidRPr="001403DA" w:rsidRDefault="00B145B1" w:rsidP="00B145B1">
      <w:pPr>
        <w:ind w:firstLine="840"/>
        <w:jc w:val="both"/>
        <w:rPr>
          <w:lang w:val="uk-UA"/>
        </w:rPr>
      </w:pPr>
      <w:r w:rsidRPr="001403DA">
        <w:rPr>
          <w:lang w:val="uk-UA"/>
        </w:rPr>
        <w:t xml:space="preserve"> - дотримуватись морально-етичних норм;</w:t>
      </w:r>
    </w:p>
    <w:p w:rsidR="00B145B1" w:rsidRPr="001403DA" w:rsidRDefault="00B145B1" w:rsidP="00B145B1">
      <w:pPr>
        <w:ind w:firstLine="840"/>
        <w:jc w:val="both"/>
        <w:rPr>
          <w:lang w:val="uk-UA"/>
        </w:rPr>
      </w:pPr>
      <w:r w:rsidRPr="001403DA">
        <w:rPr>
          <w:lang w:val="uk-UA"/>
        </w:rPr>
        <w:t xml:space="preserve"> - брати посильну участь у різних видах трудової діяльності;</w:t>
      </w:r>
    </w:p>
    <w:p w:rsidR="00B145B1" w:rsidRPr="001403DA" w:rsidRDefault="00B145B1" w:rsidP="00B145B1">
      <w:pPr>
        <w:ind w:firstLine="840"/>
        <w:jc w:val="both"/>
        <w:rPr>
          <w:lang w:val="uk-UA"/>
        </w:rPr>
      </w:pPr>
      <w:r w:rsidRPr="001403DA">
        <w:rPr>
          <w:lang w:val="uk-UA"/>
        </w:rPr>
        <w:t xml:space="preserve"> - дбайливо ставитися до державного, громадського і особистого майна;</w:t>
      </w:r>
    </w:p>
    <w:p w:rsidR="00B145B1" w:rsidRPr="001403DA" w:rsidRDefault="00B145B1" w:rsidP="00B145B1">
      <w:pPr>
        <w:ind w:firstLine="840"/>
        <w:jc w:val="both"/>
        <w:rPr>
          <w:lang w:val="uk-UA"/>
        </w:rPr>
      </w:pPr>
      <w:r w:rsidRPr="001403DA">
        <w:rPr>
          <w:lang w:val="uk-UA"/>
        </w:rPr>
        <w:t xml:space="preserve"> - дотримуватися вимог Статуту, Правил внутрішнього трудового розпорядку Установи.</w:t>
      </w:r>
    </w:p>
    <w:p w:rsidR="00B145B1" w:rsidRPr="001403DA" w:rsidRDefault="00B145B1" w:rsidP="00B145B1">
      <w:pPr>
        <w:ind w:firstLine="840"/>
        <w:jc w:val="both"/>
        <w:rPr>
          <w:lang w:val="uk-UA"/>
        </w:rPr>
      </w:pPr>
      <w:r w:rsidRPr="001403DA">
        <w:rPr>
          <w:lang w:val="uk-UA"/>
        </w:rPr>
        <w:t>3</w:t>
      </w:r>
      <w:r>
        <w:rPr>
          <w:lang w:val="uk-UA"/>
        </w:rPr>
        <w:t>.4</w:t>
      </w:r>
      <w:r w:rsidRPr="001403DA">
        <w:rPr>
          <w:lang w:val="uk-UA"/>
        </w:rPr>
        <w:t xml:space="preserve">. </w:t>
      </w:r>
      <w:r w:rsidRPr="001403DA">
        <w:rPr>
          <w:lang w:val="uk-UA"/>
        </w:rPr>
        <w:tab/>
        <w:t>Педагогічні працівники мають право на:</w:t>
      </w:r>
    </w:p>
    <w:p w:rsidR="00B145B1" w:rsidRPr="001403DA" w:rsidRDefault="00B145B1" w:rsidP="00B145B1">
      <w:pPr>
        <w:ind w:firstLine="840"/>
        <w:jc w:val="both"/>
        <w:rPr>
          <w:lang w:val="uk-UA"/>
        </w:rPr>
      </w:pPr>
      <w:r w:rsidRPr="001403DA">
        <w:rPr>
          <w:lang w:val="uk-UA"/>
        </w:rPr>
        <w:t xml:space="preserve"> - внесення керівництву Установи та органам управління освітою пропозицій щодо поліпшення навчально-виховного процесу, подання на розгляд керівництву та педагогічної рад</w:t>
      </w:r>
      <w:r>
        <w:rPr>
          <w:lang w:val="uk-UA"/>
        </w:rPr>
        <w:t>и</w:t>
      </w:r>
      <w:r w:rsidRPr="001403DA">
        <w:rPr>
          <w:lang w:val="uk-UA"/>
        </w:rPr>
        <w:t xml:space="preserve"> про моральне та матеріальне заохочення вихованців, учнів, слухачів</w:t>
      </w:r>
      <w:r>
        <w:rPr>
          <w:lang w:val="uk-UA"/>
        </w:rPr>
        <w:t xml:space="preserve">; </w:t>
      </w:r>
      <w:r w:rsidRPr="001403DA">
        <w:rPr>
          <w:lang w:val="uk-UA"/>
        </w:rPr>
        <w:t>застосування стягнень до тих, хто порушує правила внутрішнього трудового розпорядку, що діють в Установі;</w:t>
      </w:r>
    </w:p>
    <w:p w:rsidR="00B145B1" w:rsidRPr="001403DA" w:rsidRDefault="00B145B1" w:rsidP="00B145B1">
      <w:pPr>
        <w:ind w:firstLine="840"/>
        <w:jc w:val="both"/>
        <w:rPr>
          <w:lang w:val="uk-UA"/>
        </w:rPr>
      </w:pPr>
      <w:r w:rsidRPr="001403DA">
        <w:rPr>
          <w:lang w:val="uk-UA"/>
        </w:rPr>
        <w:t xml:space="preserve"> - вибір форм підвищення педагогічної кваліфікації;</w:t>
      </w:r>
    </w:p>
    <w:p w:rsidR="00B145B1" w:rsidRPr="001403DA" w:rsidRDefault="00B145B1" w:rsidP="00B145B1">
      <w:pPr>
        <w:ind w:firstLine="840"/>
        <w:jc w:val="both"/>
        <w:rPr>
          <w:lang w:val="uk-UA"/>
        </w:rPr>
      </w:pPr>
      <w:r w:rsidRPr="001403DA">
        <w:rPr>
          <w:lang w:val="uk-UA"/>
        </w:rPr>
        <w:lastRenderedPageBreak/>
        <w:t xml:space="preserve"> - участь у роботі методичних об’єднань, нарад, зборів інших органів самоврядування Установи в заходах, пов’язаних з організацією навчально-виховної роботи;</w:t>
      </w:r>
    </w:p>
    <w:p w:rsidR="00B145B1" w:rsidRPr="001403DA" w:rsidRDefault="00B145B1" w:rsidP="00B145B1">
      <w:pPr>
        <w:ind w:firstLine="840"/>
        <w:jc w:val="both"/>
        <w:rPr>
          <w:lang w:val="uk-UA"/>
        </w:rPr>
      </w:pPr>
      <w:r w:rsidRPr="001403DA">
        <w:rPr>
          <w:lang w:val="uk-UA"/>
        </w:rPr>
        <w:t xml:space="preserve"> - проведення в установленому порядку дослідно-експериментальної, пошукової роботи;</w:t>
      </w:r>
    </w:p>
    <w:p w:rsidR="00B145B1" w:rsidRPr="001403DA" w:rsidRDefault="00B145B1" w:rsidP="00B145B1">
      <w:pPr>
        <w:ind w:firstLine="840"/>
        <w:jc w:val="both"/>
        <w:rPr>
          <w:lang w:val="uk-UA"/>
        </w:rPr>
      </w:pPr>
      <w:r w:rsidRPr="001403DA">
        <w:rPr>
          <w:lang w:val="uk-UA"/>
        </w:rPr>
        <w:t xml:space="preserve"> - вибір педагогічно-обґрунтованих форм, методів, засобів роботи з вихованцями, учнями і слухачами;</w:t>
      </w:r>
    </w:p>
    <w:p w:rsidR="00B145B1" w:rsidRPr="001403DA" w:rsidRDefault="00B145B1" w:rsidP="00B145B1">
      <w:pPr>
        <w:ind w:firstLine="840"/>
        <w:jc w:val="both"/>
        <w:rPr>
          <w:lang w:val="uk-UA"/>
        </w:rPr>
      </w:pPr>
      <w:r w:rsidRPr="001403DA">
        <w:rPr>
          <w:lang w:val="uk-UA"/>
        </w:rPr>
        <w:t xml:space="preserve"> - захист професійної честі, гідності відповідно до чинного законодавства;</w:t>
      </w:r>
    </w:p>
    <w:p w:rsidR="00B145B1" w:rsidRPr="001403DA" w:rsidRDefault="00B145B1" w:rsidP="00B145B1">
      <w:pPr>
        <w:ind w:firstLine="840"/>
        <w:jc w:val="both"/>
        <w:rPr>
          <w:lang w:val="uk-UA"/>
        </w:rPr>
      </w:pPr>
      <w:r w:rsidRPr="001403DA">
        <w:rPr>
          <w:lang w:val="uk-UA"/>
        </w:rPr>
        <w:t xml:space="preserve"> - соціальне та матеріальне заохочення за досягнення вагомих результатів у виконанні покладених на них завдань;</w:t>
      </w:r>
    </w:p>
    <w:p w:rsidR="00B145B1" w:rsidRPr="001403DA" w:rsidRDefault="00B145B1" w:rsidP="00B145B1">
      <w:pPr>
        <w:ind w:firstLine="840"/>
        <w:jc w:val="both"/>
        <w:rPr>
          <w:lang w:val="uk-UA"/>
        </w:rPr>
      </w:pPr>
      <w:r w:rsidRPr="001403DA">
        <w:rPr>
          <w:lang w:val="uk-UA"/>
        </w:rPr>
        <w:t xml:space="preserve"> - об’єднання у професійні спілки, участь в інших об’єднаннях громадян, діяльність яких не заборонена законодавством.</w:t>
      </w:r>
    </w:p>
    <w:p w:rsidR="00B145B1" w:rsidRPr="001403DA" w:rsidRDefault="00B145B1" w:rsidP="00B145B1">
      <w:pPr>
        <w:ind w:firstLine="840"/>
        <w:jc w:val="both"/>
        <w:rPr>
          <w:lang w:val="uk-UA"/>
        </w:rPr>
      </w:pPr>
      <w:r w:rsidRPr="001403DA">
        <w:rPr>
          <w:lang w:val="uk-UA"/>
        </w:rPr>
        <w:t>3</w:t>
      </w:r>
      <w:r>
        <w:rPr>
          <w:lang w:val="uk-UA"/>
        </w:rPr>
        <w:t>.5.</w:t>
      </w:r>
      <w:r w:rsidRPr="001403DA">
        <w:rPr>
          <w:lang w:val="uk-UA"/>
        </w:rPr>
        <w:t xml:space="preserve"> </w:t>
      </w:r>
      <w:r w:rsidRPr="001403DA">
        <w:rPr>
          <w:lang w:val="uk-UA"/>
        </w:rPr>
        <w:tab/>
        <w:t>Педагогічні працівники Установи зобов’язані:</w:t>
      </w:r>
    </w:p>
    <w:p w:rsidR="00B145B1" w:rsidRPr="001403DA" w:rsidRDefault="00B145B1" w:rsidP="00B145B1">
      <w:pPr>
        <w:ind w:firstLine="840"/>
        <w:jc w:val="both"/>
        <w:rPr>
          <w:lang w:val="uk-UA"/>
        </w:rPr>
      </w:pPr>
      <w:r w:rsidRPr="001403DA">
        <w:rPr>
          <w:lang w:val="uk-UA"/>
        </w:rPr>
        <w:t xml:space="preserve"> - виконувати навчальні плани та програми;</w:t>
      </w:r>
    </w:p>
    <w:p w:rsidR="00B145B1" w:rsidRPr="001403DA" w:rsidRDefault="00B145B1" w:rsidP="00B145B1">
      <w:pPr>
        <w:ind w:firstLine="840"/>
        <w:jc w:val="both"/>
        <w:rPr>
          <w:lang w:val="uk-UA"/>
        </w:rPr>
      </w:pPr>
      <w:r w:rsidRPr="001403DA">
        <w:rPr>
          <w:lang w:val="uk-UA"/>
        </w:rPr>
        <w:t xml:space="preserve"> - надавати знання, формувати вміння </w:t>
      </w:r>
      <w:r>
        <w:rPr>
          <w:lang w:val="uk-UA"/>
        </w:rPr>
        <w:t>й</w:t>
      </w:r>
      <w:r w:rsidRPr="001403DA">
        <w:rPr>
          <w:lang w:val="uk-UA"/>
        </w:rPr>
        <w:t xml:space="preserve"> навички з різних напрямків позашкільної освіти диференційовано, відповідно до індивідуальних можливостей, інтересів, нахилів, здібностей вихованців та учнів;</w:t>
      </w:r>
    </w:p>
    <w:p w:rsidR="00B145B1" w:rsidRPr="001403DA" w:rsidRDefault="00B145B1" w:rsidP="00B145B1">
      <w:pPr>
        <w:ind w:firstLine="840"/>
        <w:jc w:val="both"/>
        <w:rPr>
          <w:lang w:val="uk-UA"/>
        </w:rPr>
      </w:pPr>
      <w:r w:rsidRPr="001403DA">
        <w:rPr>
          <w:lang w:val="uk-UA"/>
        </w:rPr>
        <w:t xml:space="preserve"> - сприяти розвитк</w:t>
      </w:r>
      <w:r>
        <w:rPr>
          <w:lang w:val="uk-UA"/>
        </w:rPr>
        <w:t>у</w:t>
      </w:r>
      <w:r w:rsidRPr="001403DA">
        <w:rPr>
          <w:lang w:val="uk-UA"/>
        </w:rPr>
        <w:t xml:space="preserve"> інтелектуальних і творчих здібностей, фізичних якостей вихованців відповідно до їхніх нахилів та запитів, а також збереженню здоров’я;</w:t>
      </w:r>
    </w:p>
    <w:p w:rsidR="00B145B1" w:rsidRPr="001403DA" w:rsidRDefault="00B145B1" w:rsidP="00B145B1">
      <w:pPr>
        <w:ind w:firstLine="840"/>
        <w:jc w:val="both"/>
        <w:rPr>
          <w:lang w:val="uk-UA"/>
        </w:rPr>
      </w:pPr>
      <w:r w:rsidRPr="001403DA">
        <w:rPr>
          <w:lang w:val="uk-UA"/>
        </w:rPr>
        <w:t xml:space="preserve"> - визначати мету та конкретні завдання позашкільної освіти вихованців, учнів і слухачів, обирати адекватні засоби їх реалізації;</w:t>
      </w:r>
    </w:p>
    <w:p w:rsidR="00B145B1" w:rsidRPr="001403DA" w:rsidRDefault="00B145B1" w:rsidP="00B145B1">
      <w:pPr>
        <w:ind w:firstLine="840"/>
        <w:jc w:val="both"/>
        <w:rPr>
          <w:lang w:val="uk-UA"/>
        </w:rPr>
      </w:pPr>
      <w:r w:rsidRPr="001403DA">
        <w:rPr>
          <w:lang w:val="uk-UA"/>
        </w:rPr>
        <w:t xml:space="preserve"> - здійснювати педагогічний контроль за дотриманням вихованцями, учнями і слухачами морально-етичних норм поведінки, правил внутрішнього трудового розпорядку Установи, вимог інших документів, що регламентують організацію навчально-виховного процесу;</w:t>
      </w:r>
    </w:p>
    <w:p w:rsidR="00B145B1" w:rsidRPr="001403DA" w:rsidRDefault="00B145B1" w:rsidP="00B145B1">
      <w:pPr>
        <w:ind w:firstLine="840"/>
        <w:jc w:val="both"/>
        <w:rPr>
          <w:lang w:val="uk-UA"/>
        </w:rPr>
      </w:pPr>
      <w:r w:rsidRPr="001403DA">
        <w:rPr>
          <w:lang w:val="uk-UA"/>
        </w:rPr>
        <w:t xml:space="preserve"> - постійно підвищувати професійний рівень, педагогічну майстерність, загальну і політичну культуру;</w:t>
      </w:r>
    </w:p>
    <w:p w:rsidR="00B145B1" w:rsidRPr="001403DA" w:rsidRDefault="00B145B1" w:rsidP="00B145B1">
      <w:pPr>
        <w:ind w:firstLine="840"/>
        <w:jc w:val="both"/>
        <w:rPr>
          <w:lang w:val="uk-UA"/>
        </w:rPr>
      </w:pPr>
      <w:r w:rsidRPr="001403DA">
        <w:rPr>
          <w:lang w:val="uk-UA"/>
        </w:rPr>
        <w:t xml:space="preserve"> - </w:t>
      </w:r>
      <w:r>
        <w:rPr>
          <w:lang w:val="uk-UA"/>
        </w:rPr>
        <w:t xml:space="preserve">відповідно до вимог, </w:t>
      </w:r>
      <w:r w:rsidRPr="001403DA">
        <w:rPr>
          <w:lang w:val="uk-UA"/>
        </w:rPr>
        <w:t>вести документацію, пов’язану з виконанням посадових обов’язків (журнали</w:t>
      </w:r>
      <w:r>
        <w:rPr>
          <w:lang w:val="uk-UA"/>
        </w:rPr>
        <w:t xml:space="preserve"> планування та обліку роботи гуртка</w:t>
      </w:r>
      <w:r w:rsidRPr="001403DA">
        <w:rPr>
          <w:lang w:val="uk-UA"/>
        </w:rPr>
        <w:t>, плани роботи</w:t>
      </w:r>
      <w:r>
        <w:rPr>
          <w:lang w:val="uk-UA"/>
        </w:rPr>
        <w:t>, конспекти занять</w:t>
      </w:r>
      <w:r w:rsidRPr="001403DA">
        <w:rPr>
          <w:lang w:val="uk-UA"/>
        </w:rPr>
        <w:t xml:space="preserve"> тощо);</w:t>
      </w:r>
    </w:p>
    <w:p w:rsidR="00B145B1" w:rsidRPr="001403DA" w:rsidRDefault="00B145B1" w:rsidP="00B145B1">
      <w:pPr>
        <w:ind w:firstLine="840"/>
        <w:jc w:val="both"/>
        <w:rPr>
          <w:lang w:val="uk-UA"/>
        </w:rPr>
      </w:pPr>
      <w:r w:rsidRPr="001403DA">
        <w:rPr>
          <w:lang w:val="uk-UA"/>
        </w:rPr>
        <w:t xml:space="preserve"> - дотримуватися вимог Статуту Установи, виконувати правила внутрішнього розпорядку та свої посадові обов’язки;</w:t>
      </w:r>
    </w:p>
    <w:p w:rsidR="00B145B1" w:rsidRPr="001403DA" w:rsidRDefault="00B145B1" w:rsidP="00B145B1">
      <w:pPr>
        <w:ind w:firstLine="840"/>
        <w:jc w:val="both"/>
        <w:rPr>
          <w:lang w:val="uk-UA"/>
        </w:rPr>
      </w:pPr>
      <w:r w:rsidRPr="001403DA">
        <w:rPr>
          <w:lang w:val="uk-UA"/>
        </w:rPr>
        <w:t xml:space="preserve"> - брати участь у роботі педагогічної ради Установи;</w:t>
      </w:r>
    </w:p>
    <w:p w:rsidR="00B145B1" w:rsidRPr="001403DA" w:rsidRDefault="00B145B1" w:rsidP="00B145B1">
      <w:pPr>
        <w:ind w:firstLine="840"/>
        <w:jc w:val="both"/>
        <w:rPr>
          <w:lang w:val="uk-UA"/>
        </w:rPr>
      </w:pPr>
      <w:r w:rsidRPr="001403DA">
        <w:rPr>
          <w:lang w:val="uk-UA"/>
        </w:rPr>
        <w:t xml:space="preserve"> - виконувати накази та розпорядження керівника Установи, органів державного управління, до сфери яких належить Установа;</w:t>
      </w:r>
    </w:p>
    <w:p w:rsidR="00B145B1" w:rsidRPr="001403DA" w:rsidRDefault="00B145B1" w:rsidP="00B145B1">
      <w:pPr>
        <w:ind w:firstLine="840"/>
        <w:jc w:val="both"/>
        <w:rPr>
          <w:lang w:val="uk-UA"/>
        </w:rPr>
      </w:pPr>
      <w:r w:rsidRPr="001403DA">
        <w:rPr>
          <w:lang w:val="uk-UA"/>
        </w:rPr>
        <w:t xml:space="preserve"> - дотримуватися педагогічної етики, поважати гідність вихованця, учня, захищати його від будь-яких форм фізичного, психологічного насильства;</w:t>
      </w:r>
    </w:p>
    <w:p w:rsidR="00B145B1" w:rsidRPr="001403DA" w:rsidRDefault="00B145B1" w:rsidP="00B145B1">
      <w:pPr>
        <w:ind w:firstLine="840"/>
        <w:jc w:val="both"/>
        <w:rPr>
          <w:lang w:val="uk-UA"/>
        </w:rPr>
      </w:pPr>
      <w:r w:rsidRPr="001403DA">
        <w:rPr>
          <w:lang w:val="uk-UA"/>
        </w:rPr>
        <w:t xml:space="preserve"> - виховувати своєю діяльністю повагу до принципів загальнолюдської моралі;</w:t>
      </w:r>
    </w:p>
    <w:p w:rsidR="00B145B1" w:rsidRPr="001403DA" w:rsidRDefault="00B145B1" w:rsidP="00B145B1">
      <w:pPr>
        <w:ind w:firstLine="840"/>
        <w:jc w:val="both"/>
        <w:rPr>
          <w:lang w:val="uk-UA"/>
        </w:rPr>
      </w:pPr>
      <w:r w:rsidRPr="001403DA">
        <w:rPr>
          <w:lang w:val="uk-UA"/>
        </w:rPr>
        <w:t xml:space="preserve"> - берегти здоров</w:t>
      </w:r>
      <w:r w:rsidRPr="001403DA">
        <w:t>’</w:t>
      </w:r>
      <w:r w:rsidRPr="001403DA">
        <w:rPr>
          <w:lang w:val="uk-UA"/>
        </w:rPr>
        <w:t xml:space="preserve">я вихованців, учнів і слухачів, захищати їхні інтереси, пропагувати здоровий спосіб життя; </w:t>
      </w:r>
    </w:p>
    <w:p w:rsidR="00B145B1" w:rsidRPr="001403DA" w:rsidRDefault="00B145B1" w:rsidP="00B145B1">
      <w:pPr>
        <w:ind w:firstLine="840"/>
        <w:jc w:val="both"/>
        <w:rPr>
          <w:lang w:val="uk-UA"/>
        </w:rPr>
      </w:pPr>
      <w:r w:rsidRPr="001403DA">
        <w:rPr>
          <w:lang w:val="uk-UA"/>
        </w:rPr>
        <w:t xml:space="preserve"> - виховувати повагу до батьків, жінок, старших за віком, до народних традицій та звичаїв, духовних і культурних надбань народу України.</w:t>
      </w:r>
    </w:p>
    <w:p w:rsidR="00B145B1" w:rsidRPr="001403DA" w:rsidRDefault="00B145B1" w:rsidP="00B145B1">
      <w:pPr>
        <w:ind w:firstLine="840"/>
        <w:jc w:val="both"/>
        <w:rPr>
          <w:lang w:val="uk-UA"/>
        </w:rPr>
      </w:pPr>
      <w:r w:rsidRPr="001403DA">
        <w:rPr>
          <w:lang w:val="uk-UA"/>
        </w:rPr>
        <w:t>3</w:t>
      </w:r>
      <w:r>
        <w:rPr>
          <w:lang w:val="uk-UA"/>
        </w:rPr>
        <w:t>.6.</w:t>
      </w:r>
      <w:r w:rsidRPr="001403DA">
        <w:rPr>
          <w:lang w:val="uk-UA"/>
        </w:rPr>
        <w:tab/>
        <w:t>Не допускається відволікання педагогічних працівників від виконання професійних обов’язків, крім випадків, передбачених закон</w:t>
      </w:r>
      <w:r>
        <w:rPr>
          <w:lang w:val="uk-UA"/>
        </w:rPr>
        <w:t>одавством.</w:t>
      </w:r>
    </w:p>
    <w:p w:rsidR="00B145B1" w:rsidRPr="001403DA" w:rsidRDefault="00B145B1" w:rsidP="00B145B1">
      <w:pPr>
        <w:ind w:firstLine="840"/>
        <w:jc w:val="both"/>
        <w:rPr>
          <w:lang w:val="uk-UA"/>
        </w:rPr>
      </w:pPr>
      <w:r w:rsidRPr="001403DA">
        <w:rPr>
          <w:lang w:val="uk-UA"/>
        </w:rPr>
        <w:t>3</w:t>
      </w:r>
      <w:r>
        <w:rPr>
          <w:lang w:val="uk-UA"/>
        </w:rPr>
        <w:t>.7.</w:t>
      </w:r>
      <w:r w:rsidRPr="001403DA">
        <w:rPr>
          <w:lang w:val="uk-UA"/>
        </w:rPr>
        <w:tab/>
        <w:t>Педагогічні працівники підлягають атестації, як правило, один раз на п’ять років, відповідно до порядку, встановленому Міністерством освіти і науки України.</w:t>
      </w:r>
    </w:p>
    <w:p w:rsidR="00B145B1" w:rsidRPr="001403DA" w:rsidRDefault="00B145B1" w:rsidP="00B145B1">
      <w:pPr>
        <w:ind w:firstLine="840"/>
        <w:jc w:val="both"/>
        <w:rPr>
          <w:lang w:val="uk-UA"/>
        </w:rPr>
      </w:pPr>
      <w:r>
        <w:rPr>
          <w:lang w:val="uk-UA"/>
        </w:rPr>
        <w:t>3.8.</w:t>
      </w:r>
      <w:r w:rsidRPr="001403DA">
        <w:rPr>
          <w:lang w:val="uk-UA"/>
        </w:rPr>
        <w:tab/>
        <w:t>Батьки вихованців та особи, яки їх замінюють, мають право:</w:t>
      </w:r>
    </w:p>
    <w:p w:rsidR="00B145B1" w:rsidRPr="001403DA" w:rsidRDefault="00B145B1" w:rsidP="00B145B1">
      <w:pPr>
        <w:ind w:firstLine="840"/>
        <w:jc w:val="both"/>
        <w:rPr>
          <w:lang w:val="uk-UA"/>
        </w:rPr>
      </w:pPr>
      <w:r w:rsidRPr="001403DA">
        <w:rPr>
          <w:lang w:val="uk-UA"/>
        </w:rPr>
        <w:t xml:space="preserve"> - обирати і бути обраними до батьківських комітетів та органів громадського самоврядування Установи;</w:t>
      </w:r>
    </w:p>
    <w:p w:rsidR="00B145B1" w:rsidRPr="001403DA" w:rsidRDefault="00B145B1" w:rsidP="00B145B1">
      <w:pPr>
        <w:ind w:firstLine="840"/>
        <w:jc w:val="both"/>
        <w:rPr>
          <w:lang w:val="uk-UA"/>
        </w:rPr>
      </w:pPr>
      <w:r w:rsidRPr="001403DA">
        <w:rPr>
          <w:lang w:val="uk-UA"/>
        </w:rPr>
        <w:t xml:space="preserve"> - звертатися до органів управління освітою, керівника Установи та органів громадського самоврядування </w:t>
      </w:r>
      <w:r w:rsidRPr="00764852">
        <w:rPr>
          <w:lang w:val="uk-UA"/>
        </w:rPr>
        <w:t>установи</w:t>
      </w:r>
      <w:r w:rsidRPr="001403DA">
        <w:rPr>
          <w:lang w:val="uk-UA"/>
        </w:rPr>
        <w:t xml:space="preserve"> з питань навчання та виховання дітей;</w:t>
      </w:r>
    </w:p>
    <w:p w:rsidR="00B145B1" w:rsidRPr="001403DA" w:rsidRDefault="00B145B1" w:rsidP="00B145B1">
      <w:pPr>
        <w:ind w:firstLine="840"/>
        <w:jc w:val="both"/>
        <w:rPr>
          <w:lang w:val="uk-UA"/>
        </w:rPr>
      </w:pPr>
      <w:r w:rsidRPr="001403DA">
        <w:rPr>
          <w:lang w:val="uk-UA"/>
        </w:rPr>
        <w:t xml:space="preserve"> - приймати рішення про участь дитини в інноваційній діяльності Установи;</w:t>
      </w:r>
    </w:p>
    <w:p w:rsidR="00B145B1" w:rsidRPr="001403DA" w:rsidRDefault="00B145B1" w:rsidP="00B145B1">
      <w:pPr>
        <w:ind w:firstLine="840"/>
        <w:jc w:val="both"/>
        <w:rPr>
          <w:lang w:val="uk-UA"/>
        </w:rPr>
      </w:pPr>
      <w:r w:rsidRPr="001403DA">
        <w:rPr>
          <w:lang w:val="uk-UA"/>
        </w:rPr>
        <w:t xml:space="preserve"> - брати участь у заходах, спрямованих на поліпшення організації навчально-виховного процесу та зміцнення матеріально-технічної бази установи;</w:t>
      </w:r>
    </w:p>
    <w:p w:rsidR="00B145B1" w:rsidRPr="001403DA" w:rsidRDefault="00B145B1" w:rsidP="00B145B1">
      <w:pPr>
        <w:ind w:firstLine="840"/>
        <w:jc w:val="both"/>
        <w:rPr>
          <w:lang w:val="uk-UA"/>
        </w:rPr>
      </w:pPr>
      <w:r w:rsidRPr="001403DA">
        <w:rPr>
          <w:lang w:val="uk-UA"/>
        </w:rPr>
        <w:t xml:space="preserve"> - захищати законні інтереси вихованців в органах громадського самоврядування Установи та у відповідних державних, судових органах.</w:t>
      </w:r>
    </w:p>
    <w:p w:rsidR="00B145B1" w:rsidRDefault="00B145B1" w:rsidP="00B145B1">
      <w:pPr>
        <w:ind w:firstLine="840"/>
        <w:jc w:val="both"/>
        <w:rPr>
          <w:lang w:val="uk-UA"/>
        </w:rPr>
      </w:pPr>
    </w:p>
    <w:p w:rsidR="00B145B1" w:rsidRPr="001403DA" w:rsidRDefault="00B145B1" w:rsidP="00B145B1">
      <w:pPr>
        <w:ind w:firstLine="840"/>
        <w:jc w:val="both"/>
        <w:rPr>
          <w:lang w:val="uk-UA"/>
        </w:rPr>
      </w:pPr>
    </w:p>
    <w:p w:rsidR="00B145B1" w:rsidRPr="001403DA" w:rsidRDefault="00B145B1" w:rsidP="00B145B1">
      <w:pPr>
        <w:ind w:left="360" w:hanging="360"/>
        <w:jc w:val="center"/>
        <w:rPr>
          <w:b/>
          <w:lang w:val="uk-UA"/>
        </w:rPr>
      </w:pPr>
      <w:r>
        <w:rPr>
          <w:b/>
          <w:lang w:val="uk-UA"/>
        </w:rPr>
        <w:lastRenderedPageBreak/>
        <w:t xml:space="preserve">4. </w:t>
      </w:r>
      <w:r w:rsidRPr="001403DA">
        <w:rPr>
          <w:b/>
          <w:lang w:val="uk-UA"/>
        </w:rPr>
        <w:t>Права та обов’язки</w:t>
      </w:r>
    </w:p>
    <w:p w:rsidR="00B145B1" w:rsidRPr="001403DA" w:rsidRDefault="00B145B1" w:rsidP="00B145B1">
      <w:pPr>
        <w:ind w:firstLine="840"/>
        <w:jc w:val="both"/>
        <w:rPr>
          <w:lang w:val="uk-UA"/>
        </w:rPr>
      </w:pPr>
      <w:r w:rsidRPr="001403DA">
        <w:rPr>
          <w:lang w:val="uk-UA"/>
        </w:rPr>
        <w:t>4</w:t>
      </w:r>
      <w:r>
        <w:rPr>
          <w:lang w:val="uk-UA"/>
        </w:rPr>
        <w:t>.</w:t>
      </w:r>
      <w:r w:rsidRPr="001403DA">
        <w:rPr>
          <w:lang w:val="uk-UA"/>
        </w:rPr>
        <w:t xml:space="preserve">1. </w:t>
      </w:r>
      <w:r w:rsidRPr="001403DA">
        <w:rPr>
          <w:lang w:val="uk-UA"/>
        </w:rPr>
        <w:tab/>
        <w:t>Для здійснення своєї діяльності Установа має право:</w:t>
      </w:r>
    </w:p>
    <w:p w:rsidR="00B145B1" w:rsidRPr="001403DA" w:rsidRDefault="00B145B1" w:rsidP="00B145B1">
      <w:pPr>
        <w:ind w:firstLine="840"/>
        <w:jc w:val="both"/>
        <w:rPr>
          <w:lang w:val="uk-UA"/>
        </w:rPr>
      </w:pPr>
      <w:r w:rsidRPr="001403DA">
        <w:rPr>
          <w:lang w:val="uk-UA"/>
        </w:rPr>
        <w:t xml:space="preserve"> - від свого імені заключати договори та інші угоди, з метою здійснення своїх цілей та завдань;</w:t>
      </w:r>
    </w:p>
    <w:p w:rsidR="00B145B1" w:rsidRPr="001403DA" w:rsidRDefault="00B145B1" w:rsidP="00B145B1">
      <w:pPr>
        <w:ind w:firstLine="840"/>
        <w:jc w:val="both"/>
        <w:rPr>
          <w:lang w:val="uk-UA"/>
        </w:rPr>
      </w:pPr>
      <w:r w:rsidRPr="001403DA">
        <w:rPr>
          <w:lang w:val="uk-UA"/>
        </w:rPr>
        <w:t xml:space="preserve"> - створювати та засновувати філії</w:t>
      </w:r>
      <w:r>
        <w:rPr>
          <w:lang w:val="uk-UA"/>
        </w:rPr>
        <w:t xml:space="preserve">, благодійні фонди та інші об’єднання, не заборонені законодавством </w:t>
      </w:r>
      <w:r w:rsidRPr="001403DA">
        <w:rPr>
          <w:lang w:val="uk-UA"/>
        </w:rPr>
        <w:t>;</w:t>
      </w:r>
    </w:p>
    <w:p w:rsidR="00B145B1" w:rsidRPr="001403DA" w:rsidRDefault="00B145B1" w:rsidP="00B145B1">
      <w:pPr>
        <w:ind w:firstLine="840"/>
        <w:jc w:val="both"/>
        <w:rPr>
          <w:lang w:val="uk-UA"/>
        </w:rPr>
      </w:pPr>
      <w:r w:rsidRPr="001403DA">
        <w:rPr>
          <w:lang w:val="uk-UA"/>
        </w:rPr>
        <w:t xml:space="preserve"> - залучати необхідних спеціалістів за трудовою угодою </w:t>
      </w:r>
      <w:r>
        <w:rPr>
          <w:lang w:val="uk-UA"/>
        </w:rPr>
        <w:t>та</w:t>
      </w:r>
      <w:r w:rsidRPr="001403DA">
        <w:rPr>
          <w:lang w:val="uk-UA"/>
        </w:rPr>
        <w:t xml:space="preserve"> трудовим договором, контрактом і договором</w:t>
      </w:r>
      <w:r>
        <w:rPr>
          <w:lang w:val="uk-UA"/>
        </w:rPr>
        <w:t xml:space="preserve"> </w:t>
      </w:r>
      <w:r w:rsidRPr="001403DA">
        <w:rPr>
          <w:lang w:val="uk-UA"/>
        </w:rPr>
        <w:t>підряду, дорученням перевезень;</w:t>
      </w:r>
    </w:p>
    <w:p w:rsidR="00B145B1" w:rsidRPr="001403DA" w:rsidRDefault="00B145B1" w:rsidP="00B145B1">
      <w:pPr>
        <w:ind w:firstLine="840"/>
        <w:jc w:val="both"/>
        <w:rPr>
          <w:lang w:val="uk-UA"/>
        </w:rPr>
      </w:pPr>
      <w:r w:rsidRPr="001403DA">
        <w:rPr>
          <w:lang w:val="uk-UA"/>
        </w:rPr>
        <w:t>4</w:t>
      </w:r>
      <w:r>
        <w:rPr>
          <w:lang w:val="uk-UA"/>
        </w:rPr>
        <w:t>.</w:t>
      </w:r>
      <w:r w:rsidRPr="001403DA">
        <w:rPr>
          <w:lang w:val="uk-UA"/>
        </w:rPr>
        <w:t xml:space="preserve">2. </w:t>
      </w:r>
      <w:r w:rsidRPr="001403DA">
        <w:rPr>
          <w:lang w:val="uk-UA"/>
        </w:rPr>
        <w:tab/>
        <w:t xml:space="preserve"> Обов’язки Установи:</w:t>
      </w:r>
    </w:p>
    <w:p w:rsidR="00B145B1" w:rsidRPr="001403DA" w:rsidRDefault="00B145B1" w:rsidP="00B145B1">
      <w:pPr>
        <w:ind w:firstLine="840"/>
        <w:jc w:val="both"/>
        <w:rPr>
          <w:lang w:val="uk-UA"/>
        </w:rPr>
      </w:pPr>
      <w:r w:rsidRPr="001403DA">
        <w:rPr>
          <w:lang w:val="uk-UA"/>
        </w:rPr>
        <w:t xml:space="preserve"> - створювати належні умови для здобуття вихованцями позашкільної освіти;</w:t>
      </w:r>
    </w:p>
    <w:p w:rsidR="00B145B1" w:rsidRPr="001403DA" w:rsidRDefault="00B145B1" w:rsidP="00B145B1">
      <w:pPr>
        <w:ind w:firstLine="840"/>
        <w:jc w:val="both"/>
        <w:rPr>
          <w:lang w:val="uk-UA"/>
        </w:rPr>
      </w:pPr>
      <w:r w:rsidRPr="001403DA">
        <w:rPr>
          <w:lang w:val="uk-UA"/>
        </w:rPr>
        <w:t xml:space="preserve"> - надавати звіт про свою фінансову, навчально-виховну діяльність міській раді та уповноважени</w:t>
      </w:r>
      <w:r>
        <w:rPr>
          <w:lang w:val="uk-UA"/>
        </w:rPr>
        <w:t>м органам  відповідно до їх компетенції, в термін і за формами</w:t>
      </w:r>
      <w:r w:rsidRPr="001403DA">
        <w:rPr>
          <w:lang w:val="uk-UA"/>
        </w:rPr>
        <w:t>, встановленими цими органами.</w:t>
      </w:r>
    </w:p>
    <w:p w:rsidR="00B145B1" w:rsidRPr="001403DA" w:rsidRDefault="00B145B1" w:rsidP="00B145B1">
      <w:pPr>
        <w:jc w:val="both"/>
        <w:rPr>
          <w:lang w:val="uk-UA"/>
        </w:rPr>
      </w:pPr>
    </w:p>
    <w:p w:rsidR="00B145B1" w:rsidRPr="001403DA" w:rsidRDefault="00B145B1" w:rsidP="00B145B1">
      <w:pPr>
        <w:ind w:left="360" w:hanging="360"/>
        <w:jc w:val="center"/>
        <w:rPr>
          <w:b/>
          <w:lang w:val="uk-UA"/>
        </w:rPr>
      </w:pPr>
      <w:r>
        <w:rPr>
          <w:b/>
          <w:lang w:val="uk-UA"/>
        </w:rPr>
        <w:t xml:space="preserve">5. </w:t>
      </w:r>
      <w:r w:rsidRPr="001403DA">
        <w:rPr>
          <w:b/>
          <w:lang w:val="uk-UA"/>
        </w:rPr>
        <w:t>Управління Установою</w:t>
      </w:r>
    </w:p>
    <w:p w:rsidR="00B145B1" w:rsidRPr="001403DA" w:rsidRDefault="00B145B1" w:rsidP="00B145B1">
      <w:pPr>
        <w:ind w:firstLine="840"/>
        <w:jc w:val="both"/>
        <w:rPr>
          <w:lang w:val="uk-UA"/>
        </w:rPr>
      </w:pPr>
      <w:r>
        <w:rPr>
          <w:lang w:val="uk-UA"/>
        </w:rPr>
        <w:t>5.1.</w:t>
      </w:r>
      <w:r w:rsidRPr="001403DA">
        <w:rPr>
          <w:lang w:val="uk-UA"/>
        </w:rPr>
        <w:t xml:space="preserve"> </w:t>
      </w:r>
      <w:r w:rsidRPr="001403DA">
        <w:rPr>
          <w:lang w:val="uk-UA"/>
        </w:rPr>
        <w:tab/>
        <w:t xml:space="preserve">Керівництво Установою здійснює директор, який призначається та звільняється з посади розпорядженням міського голови. Директором може бути тільки громадянин України, що має вищу педагогічну освіту </w:t>
      </w:r>
      <w:r>
        <w:rPr>
          <w:lang w:val="uk-UA"/>
        </w:rPr>
        <w:t>та</w:t>
      </w:r>
      <w:r w:rsidRPr="001403DA">
        <w:rPr>
          <w:lang w:val="uk-UA"/>
        </w:rPr>
        <w:t xml:space="preserve"> педаго</w:t>
      </w:r>
      <w:r>
        <w:rPr>
          <w:lang w:val="uk-UA"/>
        </w:rPr>
        <w:t>гічний стаж не менш, як три роки</w:t>
      </w:r>
      <w:r w:rsidRPr="001403DA">
        <w:rPr>
          <w:lang w:val="uk-UA"/>
        </w:rPr>
        <w:t>.</w:t>
      </w:r>
    </w:p>
    <w:p w:rsidR="00B145B1" w:rsidRPr="001403DA" w:rsidRDefault="00B145B1" w:rsidP="00B145B1">
      <w:pPr>
        <w:ind w:firstLine="840"/>
        <w:jc w:val="both"/>
        <w:rPr>
          <w:lang w:val="uk-UA"/>
        </w:rPr>
      </w:pPr>
      <w:r>
        <w:rPr>
          <w:lang w:val="uk-UA"/>
        </w:rPr>
        <w:t>5.2.</w:t>
      </w:r>
      <w:r w:rsidRPr="001403DA">
        <w:rPr>
          <w:lang w:val="uk-UA"/>
        </w:rPr>
        <w:t xml:space="preserve"> </w:t>
      </w:r>
      <w:r w:rsidRPr="001403DA">
        <w:rPr>
          <w:lang w:val="uk-UA"/>
        </w:rPr>
        <w:tab/>
        <w:t>Директор Установи:</w:t>
      </w:r>
    </w:p>
    <w:p w:rsidR="00B145B1" w:rsidRPr="001403DA" w:rsidRDefault="00B145B1" w:rsidP="00B145B1">
      <w:pPr>
        <w:ind w:firstLine="840"/>
        <w:jc w:val="both"/>
        <w:rPr>
          <w:lang w:val="uk-UA"/>
        </w:rPr>
      </w:pPr>
      <w:r w:rsidRPr="001403DA">
        <w:rPr>
          <w:lang w:val="uk-UA"/>
        </w:rPr>
        <w:t xml:space="preserve"> - здійснює керівництво колективом, забезпечує раціональний добір і розстановку кадрів,</w:t>
      </w:r>
      <w:r>
        <w:rPr>
          <w:lang w:val="uk-UA"/>
        </w:rPr>
        <w:t xml:space="preserve"> затверджує штатний розклад,</w:t>
      </w:r>
      <w:r w:rsidRPr="001403DA">
        <w:rPr>
          <w:lang w:val="uk-UA"/>
        </w:rPr>
        <w:t xml:space="preserve"> створює належні умови для підвищення фахового та професійного рівня працівників;</w:t>
      </w:r>
    </w:p>
    <w:p w:rsidR="00B145B1" w:rsidRPr="001403DA" w:rsidRDefault="00B145B1" w:rsidP="00B145B1">
      <w:pPr>
        <w:ind w:firstLine="840"/>
        <w:jc w:val="both"/>
        <w:rPr>
          <w:lang w:val="uk-UA"/>
        </w:rPr>
      </w:pPr>
      <w:r w:rsidRPr="001403DA">
        <w:rPr>
          <w:lang w:val="uk-UA"/>
        </w:rPr>
        <w:t xml:space="preserve"> - організовує навчально-виховний та оздоровч</w:t>
      </w:r>
      <w:r>
        <w:rPr>
          <w:lang w:val="uk-UA"/>
        </w:rPr>
        <w:t>о-відпочинковий</w:t>
      </w:r>
      <w:r w:rsidRPr="001403DA">
        <w:rPr>
          <w:lang w:val="uk-UA"/>
        </w:rPr>
        <w:t xml:space="preserve"> процес</w:t>
      </w:r>
      <w:r>
        <w:rPr>
          <w:lang w:val="uk-UA"/>
        </w:rPr>
        <w:t>и</w:t>
      </w:r>
      <w:r w:rsidRPr="001403DA">
        <w:rPr>
          <w:lang w:val="uk-UA"/>
        </w:rPr>
        <w:t>;</w:t>
      </w:r>
    </w:p>
    <w:p w:rsidR="00B145B1" w:rsidRPr="001403DA" w:rsidRDefault="00B145B1" w:rsidP="00B145B1">
      <w:pPr>
        <w:ind w:firstLine="840"/>
        <w:jc w:val="both"/>
        <w:rPr>
          <w:lang w:val="uk-UA"/>
        </w:rPr>
      </w:pPr>
      <w:r w:rsidRPr="001403DA">
        <w:rPr>
          <w:lang w:val="uk-UA"/>
        </w:rPr>
        <w:t xml:space="preserve"> - забезпечує контроль за виконанням навчальних планів і програм, якістю знань, умінь та навичок вихованців, учнів, слухачів;</w:t>
      </w:r>
    </w:p>
    <w:p w:rsidR="00B145B1" w:rsidRPr="001403DA" w:rsidRDefault="00B145B1" w:rsidP="00B145B1">
      <w:pPr>
        <w:ind w:firstLine="840"/>
        <w:jc w:val="both"/>
        <w:rPr>
          <w:lang w:val="uk-UA"/>
        </w:rPr>
      </w:pPr>
      <w:r w:rsidRPr="001403DA">
        <w:rPr>
          <w:lang w:val="uk-UA"/>
        </w:rPr>
        <w:t xml:space="preserve"> - забезпечує дотримання вимог щодо охорони дитинства, санітарно-гігієнічних та протипожежних норм, техніки безпеки;</w:t>
      </w:r>
    </w:p>
    <w:p w:rsidR="00B145B1" w:rsidRPr="001403DA" w:rsidRDefault="00B145B1" w:rsidP="00B145B1">
      <w:pPr>
        <w:ind w:firstLine="840"/>
        <w:jc w:val="both"/>
        <w:rPr>
          <w:lang w:val="uk-UA"/>
        </w:rPr>
      </w:pPr>
      <w:r w:rsidRPr="001403DA">
        <w:rPr>
          <w:lang w:val="uk-UA"/>
        </w:rPr>
        <w:t xml:space="preserve"> - розпоряджається, у встановленому порядку, майном і коштами Установи;</w:t>
      </w:r>
    </w:p>
    <w:p w:rsidR="00B145B1" w:rsidRPr="001403DA" w:rsidRDefault="00B145B1" w:rsidP="00B145B1">
      <w:pPr>
        <w:ind w:firstLine="840"/>
        <w:jc w:val="both"/>
        <w:rPr>
          <w:lang w:val="uk-UA"/>
        </w:rPr>
      </w:pPr>
      <w:r w:rsidRPr="001403DA">
        <w:rPr>
          <w:lang w:val="uk-UA"/>
        </w:rPr>
        <w:t xml:space="preserve"> - організовує виконання кошторису доходів і видатків Установи,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rsidR="00B145B1" w:rsidRPr="001403DA" w:rsidRDefault="00B145B1" w:rsidP="00B145B1">
      <w:pPr>
        <w:ind w:firstLine="840"/>
        <w:jc w:val="both"/>
        <w:rPr>
          <w:lang w:val="uk-UA"/>
        </w:rPr>
      </w:pPr>
      <w:r w:rsidRPr="001403DA">
        <w:rPr>
          <w:lang w:val="uk-UA"/>
        </w:rPr>
        <w:t xml:space="preserve"> - встановлює надбавки, доплати, премії та надає матеріальну допомогу працівникам закладу відповідно до чинного законодавства;</w:t>
      </w:r>
    </w:p>
    <w:p w:rsidR="00B145B1" w:rsidRPr="001403DA" w:rsidRDefault="00B145B1" w:rsidP="00B145B1">
      <w:pPr>
        <w:ind w:firstLine="840"/>
        <w:jc w:val="both"/>
        <w:rPr>
          <w:lang w:val="uk-UA"/>
        </w:rPr>
      </w:pPr>
      <w:r w:rsidRPr="001403DA">
        <w:rPr>
          <w:lang w:val="uk-UA"/>
        </w:rPr>
        <w:t xml:space="preserve"> - представляє Установу в усіх підприємствах, установах та організаціях і відповідає перед засновником (власником) за результати діяльності закладу;</w:t>
      </w:r>
    </w:p>
    <w:p w:rsidR="00B145B1" w:rsidRPr="001403DA" w:rsidRDefault="00B145B1" w:rsidP="00B145B1">
      <w:pPr>
        <w:ind w:firstLine="840"/>
        <w:jc w:val="both"/>
        <w:rPr>
          <w:lang w:val="uk-UA"/>
        </w:rPr>
      </w:pPr>
      <w:r w:rsidRPr="001403DA">
        <w:rPr>
          <w:lang w:val="uk-UA"/>
        </w:rPr>
        <w:t xml:space="preserve"> - 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навчально-виховному процесі;</w:t>
      </w:r>
    </w:p>
    <w:p w:rsidR="00B145B1" w:rsidRPr="001403DA" w:rsidRDefault="00B145B1" w:rsidP="00B145B1">
      <w:pPr>
        <w:ind w:firstLine="840"/>
        <w:jc w:val="both"/>
        <w:rPr>
          <w:lang w:val="uk-UA"/>
        </w:rPr>
      </w:pPr>
      <w:r w:rsidRPr="001403DA">
        <w:rPr>
          <w:lang w:val="uk-UA"/>
        </w:rPr>
        <w:t xml:space="preserve"> - видає, у межах своєї компетенції, накази та розпорядження </w:t>
      </w:r>
      <w:r>
        <w:rPr>
          <w:lang w:val="uk-UA"/>
        </w:rPr>
        <w:t>та</w:t>
      </w:r>
      <w:r w:rsidRPr="001403DA">
        <w:rPr>
          <w:lang w:val="uk-UA"/>
        </w:rPr>
        <w:t xml:space="preserve"> контролює їх виконання;</w:t>
      </w:r>
    </w:p>
    <w:p w:rsidR="00B145B1" w:rsidRDefault="00B145B1" w:rsidP="00B145B1">
      <w:pPr>
        <w:ind w:firstLine="840"/>
        <w:jc w:val="both"/>
        <w:rPr>
          <w:lang w:val="uk-UA"/>
        </w:rPr>
      </w:pPr>
      <w:r w:rsidRPr="001403DA">
        <w:rPr>
          <w:lang w:val="uk-UA"/>
        </w:rPr>
        <w:t xml:space="preserve"> - забезпечує для всіх працівників закладу безпечні умови праці </w:t>
      </w:r>
      <w:r>
        <w:rPr>
          <w:lang w:val="uk-UA"/>
        </w:rPr>
        <w:t>й</w:t>
      </w:r>
      <w:r w:rsidRPr="001403DA">
        <w:rPr>
          <w:lang w:val="uk-UA"/>
        </w:rPr>
        <w:t xml:space="preserve"> несе </w:t>
      </w:r>
      <w:r w:rsidRPr="00914574">
        <w:rPr>
          <w:lang w:val="uk-UA"/>
        </w:rPr>
        <w:t>відповідальність за шкоду, заподіян</w:t>
      </w:r>
      <w:r>
        <w:rPr>
          <w:lang w:val="uk-UA"/>
        </w:rPr>
        <w:t>у їх здоров’ю та працездатності;</w:t>
      </w:r>
    </w:p>
    <w:p w:rsidR="00B145B1" w:rsidRDefault="00B145B1" w:rsidP="00B145B1">
      <w:pPr>
        <w:ind w:firstLine="840"/>
        <w:jc w:val="both"/>
        <w:rPr>
          <w:lang w:val="uk-UA"/>
        </w:rPr>
      </w:pPr>
      <w:r>
        <w:rPr>
          <w:lang w:val="uk-UA"/>
        </w:rPr>
        <w:t>-    з</w:t>
      </w:r>
      <w:r w:rsidRPr="0007140C">
        <w:rPr>
          <w:lang w:val="uk-UA"/>
        </w:rPr>
        <w:t>абезпечу</w:t>
      </w:r>
      <w:r>
        <w:rPr>
          <w:lang w:val="uk-UA"/>
        </w:rPr>
        <w:t>є</w:t>
      </w:r>
      <w:r w:rsidRPr="0007140C">
        <w:rPr>
          <w:lang w:val="uk-UA"/>
        </w:rPr>
        <w:t xml:space="preserve"> дотримання законності в діяльності установи, нес</w:t>
      </w:r>
      <w:r>
        <w:rPr>
          <w:lang w:val="uk-UA"/>
        </w:rPr>
        <w:t>е</w:t>
      </w:r>
      <w:r w:rsidRPr="0007140C">
        <w:rPr>
          <w:lang w:val="uk-UA"/>
        </w:rPr>
        <w:t xml:space="preserve"> матеріальну відповідальність за завданий з його вини збиток установі у відповідності </w:t>
      </w:r>
      <w:r>
        <w:rPr>
          <w:lang w:val="uk-UA"/>
        </w:rPr>
        <w:t>з чинним законодавством України;</w:t>
      </w:r>
    </w:p>
    <w:p w:rsidR="00B145B1" w:rsidRDefault="00B145B1" w:rsidP="00B145B1">
      <w:pPr>
        <w:ind w:firstLine="840"/>
        <w:jc w:val="both"/>
        <w:rPr>
          <w:lang w:val="uk-UA"/>
        </w:rPr>
      </w:pPr>
      <w:r>
        <w:rPr>
          <w:lang w:val="uk-UA"/>
        </w:rPr>
        <w:t>-    з</w:t>
      </w:r>
      <w:r w:rsidRPr="0007140C">
        <w:rPr>
          <w:lang w:val="uk-UA"/>
        </w:rPr>
        <w:t>абезпечу</w:t>
      </w:r>
      <w:r>
        <w:rPr>
          <w:lang w:val="uk-UA"/>
        </w:rPr>
        <w:t>є</w:t>
      </w:r>
      <w:r w:rsidRPr="0007140C">
        <w:rPr>
          <w:lang w:val="uk-UA"/>
        </w:rPr>
        <w:t xml:space="preserve"> збереження закріпленого за  установою комунального майна</w:t>
      </w:r>
      <w:r>
        <w:rPr>
          <w:lang w:val="uk-UA"/>
        </w:rPr>
        <w:t>.</w:t>
      </w:r>
    </w:p>
    <w:p w:rsidR="00B145B1" w:rsidRPr="001403DA" w:rsidRDefault="00B145B1" w:rsidP="00B145B1">
      <w:pPr>
        <w:ind w:firstLine="840"/>
        <w:jc w:val="both"/>
        <w:rPr>
          <w:lang w:val="uk-UA"/>
        </w:rPr>
      </w:pPr>
      <w:r>
        <w:rPr>
          <w:lang w:val="uk-UA"/>
        </w:rPr>
        <w:t>5.3. Директор</w:t>
      </w:r>
      <w:r w:rsidRPr="0007140C">
        <w:t xml:space="preserve"> </w:t>
      </w:r>
      <w:r w:rsidRPr="0007140C">
        <w:rPr>
          <w:lang w:val="uk-UA"/>
        </w:rPr>
        <w:t xml:space="preserve">підзвітний </w:t>
      </w:r>
      <w:r>
        <w:rPr>
          <w:lang w:val="uk-UA"/>
        </w:rPr>
        <w:t>Власнику</w:t>
      </w:r>
      <w:r w:rsidRPr="0007140C">
        <w:rPr>
          <w:lang w:val="uk-UA"/>
        </w:rPr>
        <w:t xml:space="preserve"> у межах, встановлених чинним законодавством України, </w:t>
      </w:r>
      <w:r>
        <w:rPr>
          <w:lang w:val="uk-UA"/>
        </w:rPr>
        <w:t xml:space="preserve"> цим </w:t>
      </w:r>
      <w:r w:rsidRPr="0007140C">
        <w:rPr>
          <w:lang w:val="uk-UA"/>
        </w:rPr>
        <w:t>Статутом</w:t>
      </w:r>
      <w:r>
        <w:rPr>
          <w:lang w:val="uk-UA"/>
        </w:rPr>
        <w:t>.</w:t>
      </w:r>
    </w:p>
    <w:p w:rsidR="00B145B1" w:rsidRPr="001403DA" w:rsidRDefault="00B145B1" w:rsidP="00B145B1">
      <w:pPr>
        <w:ind w:firstLine="840"/>
        <w:jc w:val="both"/>
        <w:rPr>
          <w:lang w:val="uk-UA"/>
        </w:rPr>
      </w:pPr>
      <w:r>
        <w:rPr>
          <w:lang w:val="uk-UA"/>
        </w:rPr>
        <w:t>5.4.</w:t>
      </w:r>
      <w:r w:rsidRPr="001403DA">
        <w:rPr>
          <w:lang w:val="uk-UA"/>
        </w:rPr>
        <w:tab/>
      </w:r>
      <w:r w:rsidRPr="00B145B1">
        <w:rPr>
          <w:lang w:val="uk-UA"/>
        </w:rPr>
        <w:t>Керівник</w:t>
      </w:r>
      <w:r w:rsidRPr="001403DA">
        <w:rPr>
          <w:lang w:val="uk-UA"/>
        </w:rPr>
        <w:t xml:space="preserve"> Установи є головою педагогічної ради – постійно діючого колегіального органу управління закладу.</w:t>
      </w:r>
    </w:p>
    <w:p w:rsidR="00B145B1" w:rsidRPr="001403DA" w:rsidRDefault="00B145B1" w:rsidP="00B145B1">
      <w:pPr>
        <w:ind w:firstLine="840"/>
        <w:jc w:val="both"/>
        <w:rPr>
          <w:lang w:val="uk-UA"/>
        </w:rPr>
      </w:pPr>
      <w:r>
        <w:rPr>
          <w:lang w:val="uk-UA"/>
        </w:rPr>
        <w:t>5.5.</w:t>
      </w:r>
      <w:r w:rsidRPr="001403DA">
        <w:rPr>
          <w:lang w:val="uk-UA"/>
        </w:rPr>
        <w:tab/>
        <w:t>Педагогічна рада Установи:</w:t>
      </w:r>
    </w:p>
    <w:p w:rsidR="00B145B1" w:rsidRPr="001403DA" w:rsidRDefault="00B145B1" w:rsidP="00B145B1">
      <w:pPr>
        <w:ind w:firstLine="840"/>
        <w:jc w:val="both"/>
        <w:rPr>
          <w:lang w:val="uk-UA"/>
        </w:rPr>
      </w:pPr>
      <w:r w:rsidRPr="001403DA">
        <w:rPr>
          <w:lang w:val="uk-UA"/>
        </w:rPr>
        <w:t xml:space="preserve"> - розглядає плани, підсумки та актуальні питання навчально-виховної, організаційно-масової та інформаційно-методичної роботи закладу, його структурних підрозділів, приймає відповідні рішення;</w:t>
      </w:r>
    </w:p>
    <w:p w:rsidR="00B145B1" w:rsidRPr="001403DA" w:rsidRDefault="00B145B1" w:rsidP="00B145B1">
      <w:pPr>
        <w:ind w:firstLine="840"/>
        <w:jc w:val="both"/>
        <w:rPr>
          <w:lang w:val="uk-UA"/>
        </w:rPr>
      </w:pPr>
      <w:r w:rsidRPr="001403DA">
        <w:rPr>
          <w:lang w:val="uk-UA"/>
        </w:rPr>
        <w:lastRenderedPageBreak/>
        <w:t xml:space="preserve"> - розглядає пропозиції щодо поліпшення діяльності Установи, створення нових груп та гуртків;</w:t>
      </w:r>
    </w:p>
    <w:p w:rsidR="00B145B1" w:rsidRPr="001403DA" w:rsidRDefault="00B145B1" w:rsidP="00B145B1">
      <w:pPr>
        <w:ind w:firstLine="840"/>
        <w:jc w:val="both"/>
        <w:rPr>
          <w:lang w:val="uk-UA"/>
        </w:rPr>
      </w:pPr>
      <w:r w:rsidRPr="001403DA">
        <w:rPr>
          <w:lang w:val="uk-UA"/>
        </w:rPr>
        <w:t xml:space="preserve"> - визначає заходи щодо підвищення кваліфікації педагогічних кадрів, впровадження у навчально-виховний процес досягнень науки та передового педагогічного досвіду;</w:t>
      </w:r>
    </w:p>
    <w:p w:rsidR="00B145B1" w:rsidRPr="001403DA" w:rsidRDefault="00B145B1" w:rsidP="00B145B1">
      <w:pPr>
        <w:ind w:firstLine="840"/>
        <w:jc w:val="both"/>
        <w:rPr>
          <w:lang w:val="uk-UA"/>
        </w:rPr>
      </w:pPr>
      <w:r w:rsidRPr="001403DA">
        <w:rPr>
          <w:lang w:val="uk-UA"/>
        </w:rPr>
        <w:t xml:space="preserve"> - створює, у разі потреби, експертні та консультаційні комісії за напрямками роботи;</w:t>
      </w:r>
    </w:p>
    <w:p w:rsidR="00B145B1" w:rsidRDefault="00B145B1" w:rsidP="00B145B1">
      <w:pPr>
        <w:ind w:firstLine="840"/>
        <w:jc w:val="both"/>
        <w:rPr>
          <w:lang w:val="uk-UA"/>
        </w:rPr>
      </w:pPr>
      <w:r w:rsidRPr="001403DA">
        <w:rPr>
          <w:lang w:val="uk-UA"/>
        </w:rPr>
        <w:t xml:space="preserve"> - порушує клопотання про заохоченн</w:t>
      </w:r>
      <w:r>
        <w:rPr>
          <w:lang w:val="uk-UA"/>
        </w:rPr>
        <w:t>я педагогічних працівників тощо;</w:t>
      </w:r>
    </w:p>
    <w:p w:rsidR="00B145B1" w:rsidRPr="001403DA" w:rsidRDefault="00B145B1" w:rsidP="00B145B1">
      <w:pPr>
        <w:ind w:firstLine="840"/>
        <w:jc w:val="both"/>
        <w:rPr>
          <w:lang w:val="uk-UA"/>
        </w:rPr>
      </w:pPr>
      <w:r>
        <w:rPr>
          <w:lang w:val="uk-UA"/>
        </w:rPr>
        <w:t>- співпрацює з батьківськими комітетами.</w:t>
      </w:r>
    </w:p>
    <w:p w:rsidR="00B145B1" w:rsidRPr="001403DA" w:rsidRDefault="00B145B1" w:rsidP="00B145B1">
      <w:pPr>
        <w:ind w:firstLine="840"/>
        <w:jc w:val="both"/>
        <w:rPr>
          <w:lang w:val="uk-UA"/>
        </w:rPr>
      </w:pPr>
      <w:r>
        <w:rPr>
          <w:lang w:val="uk-UA"/>
        </w:rPr>
        <w:t>5.56</w:t>
      </w:r>
      <w:r w:rsidRPr="001403DA">
        <w:rPr>
          <w:lang w:val="uk-UA"/>
        </w:rPr>
        <w:tab/>
        <w:t>Робота педагогічної ради проводиться відповідно до потреб Установи. Кількість засідань педагогічної ради визначається їх доцільністю, але вони не можуть відбуватися рідше ніж двічі на рік.</w:t>
      </w:r>
    </w:p>
    <w:p w:rsidR="00B145B1" w:rsidRPr="001403DA" w:rsidRDefault="00B145B1" w:rsidP="00B145B1">
      <w:pPr>
        <w:ind w:firstLine="840"/>
        <w:jc w:val="both"/>
        <w:rPr>
          <w:lang w:val="uk-UA"/>
        </w:rPr>
      </w:pPr>
      <w:r>
        <w:rPr>
          <w:lang w:val="uk-UA"/>
        </w:rPr>
        <w:t>5.7.</w:t>
      </w:r>
      <w:r w:rsidRPr="001403DA">
        <w:rPr>
          <w:lang w:val="uk-UA"/>
        </w:rPr>
        <w:tab/>
        <w:t>Органом громадського самоврядування Установи є загальні збори трудового колективу. У період між загальними зборами діє рада Установи, діяльність якої регулюється Статутом закладу. За рішенням загальних зборів або ради можуть створюватись і діяти піклувальна рада та батьківські комітети, комісії тощо.</w:t>
      </w:r>
    </w:p>
    <w:p w:rsidR="00B145B1" w:rsidRDefault="00B145B1" w:rsidP="00B145B1">
      <w:pPr>
        <w:ind w:firstLine="840"/>
        <w:jc w:val="center"/>
        <w:rPr>
          <w:b/>
          <w:lang w:val="uk-UA"/>
        </w:rPr>
      </w:pPr>
    </w:p>
    <w:p w:rsidR="00B145B1" w:rsidRPr="001403DA" w:rsidRDefault="00B145B1" w:rsidP="00B145B1">
      <w:pPr>
        <w:ind w:left="360" w:hanging="360"/>
        <w:jc w:val="center"/>
        <w:rPr>
          <w:b/>
          <w:lang w:val="uk-UA"/>
        </w:rPr>
      </w:pPr>
      <w:r>
        <w:rPr>
          <w:b/>
          <w:lang w:val="uk-UA"/>
        </w:rPr>
        <w:t xml:space="preserve">6. </w:t>
      </w:r>
      <w:r w:rsidRPr="001403DA">
        <w:rPr>
          <w:b/>
          <w:lang w:val="uk-UA"/>
        </w:rPr>
        <w:t xml:space="preserve">Порядок утворення майна Установи </w:t>
      </w:r>
    </w:p>
    <w:p w:rsidR="00B145B1" w:rsidRPr="001403DA" w:rsidRDefault="00B145B1" w:rsidP="00B145B1">
      <w:pPr>
        <w:ind w:firstLine="840"/>
        <w:jc w:val="both"/>
        <w:rPr>
          <w:lang w:val="uk-UA"/>
        </w:rPr>
      </w:pPr>
      <w:r>
        <w:rPr>
          <w:lang w:val="uk-UA"/>
        </w:rPr>
        <w:t>6.1.</w:t>
      </w:r>
      <w:r w:rsidRPr="001403DA">
        <w:rPr>
          <w:lang w:val="uk-UA"/>
        </w:rPr>
        <w:t xml:space="preserve"> </w:t>
      </w:r>
      <w:r w:rsidRPr="001403DA">
        <w:rPr>
          <w:lang w:val="uk-UA"/>
        </w:rPr>
        <w:tab/>
        <w:t xml:space="preserve">Майно Установи складають основні фонди </w:t>
      </w:r>
      <w:r>
        <w:rPr>
          <w:lang w:val="uk-UA"/>
        </w:rPr>
        <w:t>та</w:t>
      </w:r>
      <w:r w:rsidRPr="001403DA">
        <w:rPr>
          <w:lang w:val="uk-UA"/>
        </w:rPr>
        <w:t xml:space="preserve"> </w:t>
      </w:r>
      <w:r>
        <w:rPr>
          <w:lang w:val="uk-UA"/>
        </w:rPr>
        <w:t>оборотні</w:t>
      </w:r>
      <w:r w:rsidRPr="001403DA">
        <w:rPr>
          <w:lang w:val="uk-UA"/>
        </w:rPr>
        <w:t xml:space="preserve"> кошти, а також цінності, вартість яких зазначається в самостійному балансі Установи.</w:t>
      </w:r>
    </w:p>
    <w:p w:rsidR="00B145B1" w:rsidRPr="001403DA" w:rsidRDefault="00B145B1" w:rsidP="00B145B1">
      <w:pPr>
        <w:ind w:firstLine="840"/>
        <w:jc w:val="both"/>
        <w:rPr>
          <w:lang w:val="uk-UA"/>
        </w:rPr>
      </w:pPr>
      <w:r>
        <w:rPr>
          <w:lang w:val="uk-UA"/>
        </w:rPr>
        <w:t>6.2</w:t>
      </w:r>
      <w:r w:rsidRPr="001403DA">
        <w:rPr>
          <w:lang w:val="uk-UA"/>
        </w:rPr>
        <w:t xml:space="preserve">. </w:t>
      </w:r>
      <w:r w:rsidRPr="001403DA">
        <w:rPr>
          <w:lang w:val="uk-UA"/>
        </w:rPr>
        <w:tab/>
        <w:t>Майно Установи належить йому на праві оперативного управління.</w:t>
      </w:r>
    </w:p>
    <w:p w:rsidR="00B145B1" w:rsidRPr="001403DA" w:rsidRDefault="00B145B1" w:rsidP="00B145B1">
      <w:pPr>
        <w:ind w:firstLine="840"/>
        <w:jc w:val="both"/>
        <w:rPr>
          <w:lang w:val="uk-UA"/>
        </w:rPr>
      </w:pPr>
      <w:r>
        <w:rPr>
          <w:lang w:val="uk-UA"/>
        </w:rPr>
        <w:t>6.3</w:t>
      </w:r>
      <w:r w:rsidRPr="001403DA">
        <w:rPr>
          <w:lang w:val="uk-UA"/>
        </w:rPr>
        <w:t xml:space="preserve">. </w:t>
      </w:r>
      <w:r w:rsidRPr="001403DA">
        <w:rPr>
          <w:lang w:val="uk-UA"/>
        </w:rPr>
        <w:tab/>
        <w:t xml:space="preserve">Списання, продаж та передача майна Установи в оренду здійснюється відповідно до чинного законодавства України </w:t>
      </w:r>
      <w:r>
        <w:rPr>
          <w:lang w:val="uk-UA"/>
        </w:rPr>
        <w:t>та</w:t>
      </w:r>
      <w:r w:rsidRPr="001403DA">
        <w:rPr>
          <w:lang w:val="uk-UA"/>
        </w:rPr>
        <w:t xml:space="preserve"> узгоджується з органом, який уповноважений міською радою управляти комунальною власністю – Фондом комунального майна міської ради.</w:t>
      </w:r>
    </w:p>
    <w:p w:rsidR="00B145B1" w:rsidRPr="001403DA" w:rsidRDefault="00B145B1" w:rsidP="00B145B1">
      <w:pPr>
        <w:ind w:firstLine="840"/>
        <w:jc w:val="both"/>
        <w:rPr>
          <w:lang w:val="uk-UA"/>
        </w:rPr>
      </w:pPr>
    </w:p>
    <w:p w:rsidR="00B145B1" w:rsidRPr="001403DA" w:rsidRDefault="00B145B1" w:rsidP="00B145B1">
      <w:pPr>
        <w:ind w:left="360" w:hanging="360"/>
        <w:jc w:val="center"/>
        <w:rPr>
          <w:b/>
          <w:lang w:val="uk-UA"/>
        </w:rPr>
      </w:pPr>
      <w:r>
        <w:rPr>
          <w:b/>
          <w:lang w:val="uk-UA"/>
        </w:rPr>
        <w:t xml:space="preserve">7. </w:t>
      </w:r>
      <w:r w:rsidRPr="001403DA">
        <w:rPr>
          <w:b/>
          <w:lang w:val="uk-UA"/>
        </w:rPr>
        <w:t xml:space="preserve">Фінансово-господарська діяльність </w:t>
      </w:r>
    </w:p>
    <w:p w:rsidR="00B145B1" w:rsidRPr="001403DA" w:rsidRDefault="00B145B1" w:rsidP="00B145B1">
      <w:pPr>
        <w:ind w:left="360" w:hanging="360"/>
        <w:jc w:val="center"/>
        <w:rPr>
          <w:b/>
          <w:lang w:val="uk-UA"/>
        </w:rPr>
      </w:pPr>
      <w:r w:rsidRPr="001403DA">
        <w:rPr>
          <w:b/>
          <w:lang w:val="uk-UA"/>
        </w:rPr>
        <w:t>та матеріально-технічна база Установи</w:t>
      </w:r>
    </w:p>
    <w:p w:rsidR="00B145B1" w:rsidRPr="001403DA" w:rsidRDefault="00B145B1" w:rsidP="00B145B1">
      <w:pPr>
        <w:ind w:firstLine="840"/>
        <w:jc w:val="both"/>
        <w:rPr>
          <w:lang w:val="uk-UA"/>
        </w:rPr>
      </w:pPr>
      <w:r>
        <w:rPr>
          <w:lang w:val="uk-UA"/>
        </w:rPr>
        <w:t>7.1</w:t>
      </w:r>
      <w:r w:rsidRPr="001403DA">
        <w:rPr>
          <w:lang w:val="uk-UA"/>
        </w:rPr>
        <w:t xml:space="preserve">. </w:t>
      </w:r>
      <w:r w:rsidRPr="001403DA">
        <w:rPr>
          <w:lang w:val="uk-UA"/>
        </w:rPr>
        <w:tab/>
        <w:t>Матеріально-технічна база Установи складається з приміщень, споруд, обладнання та іншого рухомого і нерухомого майна, що перебуває в його користуванні на правах оперативного управління та є комунальною власністю територіальної громади міста.</w:t>
      </w:r>
    </w:p>
    <w:p w:rsidR="00B145B1" w:rsidRPr="001403DA" w:rsidRDefault="00B145B1" w:rsidP="00B145B1">
      <w:pPr>
        <w:ind w:firstLine="840"/>
        <w:jc w:val="both"/>
        <w:rPr>
          <w:lang w:val="uk-UA"/>
        </w:rPr>
      </w:pPr>
      <w:r>
        <w:rPr>
          <w:lang w:val="uk-UA"/>
        </w:rPr>
        <w:t>7.2.</w:t>
      </w:r>
      <w:r w:rsidRPr="001403DA">
        <w:rPr>
          <w:lang w:val="uk-UA"/>
        </w:rPr>
        <w:t xml:space="preserve"> </w:t>
      </w:r>
      <w:r w:rsidRPr="001403DA">
        <w:rPr>
          <w:lang w:val="uk-UA"/>
        </w:rPr>
        <w:tab/>
        <w:t xml:space="preserve">Фінансово-господарська діяльність Установи здійснюється відповідно до чинного законодавства та Статуту </w:t>
      </w:r>
      <w:r>
        <w:rPr>
          <w:lang w:val="uk-UA"/>
        </w:rPr>
        <w:t>установи</w:t>
      </w:r>
      <w:r w:rsidRPr="001403DA">
        <w:rPr>
          <w:lang w:val="uk-UA"/>
        </w:rPr>
        <w:t>.</w:t>
      </w:r>
    </w:p>
    <w:p w:rsidR="00B145B1" w:rsidRDefault="00B145B1" w:rsidP="00B145B1">
      <w:pPr>
        <w:ind w:firstLine="840"/>
        <w:jc w:val="both"/>
        <w:rPr>
          <w:lang w:val="uk-UA"/>
        </w:rPr>
      </w:pPr>
      <w:r>
        <w:rPr>
          <w:lang w:val="uk-UA"/>
        </w:rPr>
        <w:t>7.3.</w:t>
      </w:r>
      <w:r w:rsidRPr="001403DA">
        <w:rPr>
          <w:lang w:val="uk-UA"/>
        </w:rPr>
        <w:t xml:space="preserve"> </w:t>
      </w:r>
      <w:r w:rsidRPr="001403DA">
        <w:rPr>
          <w:lang w:val="uk-UA"/>
        </w:rPr>
        <w:tab/>
        <w:t>Фінансування Установи здійснюється за рахунок коштів міс</w:t>
      </w:r>
      <w:r>
        <w:rPr>
          <w:lang w:val="uk-UA"/>
        </w:rPr>
        <w:t>ького</w:t>
      </w:r>
      <w:r w:rsidRPr="001403DA">
        <w:rPr>
          <w:lang w:val="uk-UA"/>
        </w:rPr>
        <w:t xml:space="preserve"> бюджету, а також додаткових джерел фінансуванн</w:t>
      </w:r>
      <w:r>
        <w:rPr>
          <w:lang w:val="uk-UA"/>
        </w:rPr>
        <w:t>я, незаборонених законодавством:</w:t>
      </w:r>
    </w:p>
    <w:p w:rsidR="00B145B1" w:rsidRPr="001403DA" w:rsidRDefault="00B145B1" w:rsidP="00B145B1">
      <w:pPr>
        <w:ind w:firstLine="840"/>
        <w:jc w:val="both"/>
        <w:rPr>
          <w:lang w:val="uk-UA"/>
        </w:rPr>
      </w:pPr>
      <w:r w:rsidRPr="001403DA">
        <w:rPr>
          <w:lang w:val="uk-UA"/>
        </w:rPr>
        <w:t>- благодійні грошові внески, матеріальні цінності підприємств, установ, організацій та окремих громадян, гранти та дарунки, у тому числі внески від спонсорів та меценатів;</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кошти соціального страхування;</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плата батьків та організацій за путівки до дитячого закладу оздоровлення та відпочинку «Альянс»;</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кредити банків;</w:t>
      </w:r>
    </w:p>
    <w:p w:rsidR="00B145B1" w:rsidRDefault="00B145B1" w:rsidP="00B145B1">
      <w:pPr>
        <w:shd w:val="clear" w:color="auto" w:fill="FFFFFF"/>
        <w:ind w:firstLine="840"/>
        <w:jc w:val="both"/>
        <w:rPr>
          <w:lang w:val="uk-UA"/>
        </w:rPr>
      </w:pPr>
      <w:r w:rsidRPr="00A00CB4">
        <w:rPr>
          <w:shd w:val="clear" w:color="auto" w:fill="FFFFFF"/>
          <w:lang w:val="uk-UA"/>
        </w:rPr>
        <w:t>-  кошти, отримані за надання платних послуг;</w:t>
      </w:r>
      <w:r w:rsidRPr="001403DA">
        <w:rPr>
          <w:lang w:val="uk-UA"/>
        </w:rPr>
        <w:t xml:space="preserve"> </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кошти від надання в оренду приміщень, обладнання;</w:t>
      </w:r>
    </w:p>
    <w:p w:rsidR="00B145B1" w:rsidRPr="001403DA" w:rsidRDefault="00B145B1" w:rsidP="00B145B1">
      <w:pPr>
        <w:ind w:firstLine="840"/>
        <w:jc w:val="both"/>
        <w:rPr>
          <w:lang w:val="uk-UA"/>
        </w:rPr>
      </w:pPr>
      <w:r w:rsidRPr="001403DA">
        <w:rPr>
          <w:lang w:val="uk-UA"/>
        </w:rPr>
        <w:t xml:space="preserve">- </w:t>
      </w:r>
      <w:r>
        <w:rPr>
          <w:lang w:val="uk-UA"/>
        </w:rPr>
        <w:t xml:space="preserve"> інші надходження в межах чинного законодавства.</w:t>
      </w:r>
    </w:p>
    <w:p w:rsidR="00B145B1" w:rsidRDefault="00B145B1" w:rsidP="00B145B1">
      <w:pPr>
        <w:ind w:firstLine="840"/>
        <w:jc w:val="both"/>
        <w:rPr>
          <w:lang w:val="uk-UA"/>
        </w:rPr>
      </w:pPr>
      <w:r>
        <w:rPr>
          <w:lang w:val="uk-UA"/>
        </w:rPr>
        <w:t>7.4.</w:t>
      </w:r>
      <w:r w:rsidRPr="001403DA">
        <w:rPr>
          <w:lang w:val="uk-UA"/>
        </w:rPr>
        <w:t xml:space="preserve"> </w:t>
      </w:r>
      <w:r w:rsidRPr="001403DA">
        <w:rPr>
          <w:lang w:val="uk-UA"/>
        </w:rPr>
        <w:tab/>
      </w:r>
      <w:r w:rsidR="002C196A">
        <w:rPr>
          <w:lang w:val="uk-UA"/>
        </w:rPr>
        <w:t>Доходи Установи, у т.ч.</w:t>
      </w:r>
      <w:r w:rsidRPr="001403DA">
        <w:rPr>
          <w:lang w:val="uk-UA"/>
        </w:rPr>
        <w:t xml:space="preserve"> кошт</w:t>
      </w:r>
      <w:r w:rsidR="002C196A">
        <w:rPr>
          <w:lang w:val="uk-UA"/>
        </w:rPr>
        <w:t>и</w:t>
      </w:r>
      <w:r w:rsidRPr="001403DA">
        <w:rPr>
          <w:lang w:val="uk-UA"/>
        </w:rPr>
        <w:t>, отриман</w:t>
      </w:r>
      <w:r w:rsidR="002C196A">
        <w:rPr>
          <w:lang w:val="uk-UA"/>
        </w:rPr>
        <w:t>і</w:t>
      </w:r>
      <w:r w:rsidRPr="001403DA">
        <w:rPr>
          <w:lang w:val="uk-UA"/>
        </w:rPr>
        <w:t xml:space="preserve"> за рахунок додаткових джерел фінансування Установи,  використовуються </w:t>
      </w:r>
      <w:r w:rsidR="002C196A">
        <w:rPr>
          <w:lang w:val="uk-UA"/>
        </w:rPr>
        <w:t xml:space="preserve"> виключно для фінансування видатків на утримання Установи, реалізації мети (цілей, завдань) та напрямів діяльності, визначеним Статутом, відповідно до чинного законодавства</w:t>
      </w:r>
      <w:r w:rsidRPr="001403DA">
        <w:rPr>
          <w:lang w:val="uk-UA"/>
        </w:rPr>
        <w:t>.</w:t>
      </w:r>
    </w:p>
    <w:p w:rsidR="00B145B1" w:rsidRPr="001403DA" w:rsidRDefault="00B145B1" w:rsidP="00B145B1">
      <w:pPr>
        <w:ind w:firstLine="840"/>
        <w:jc w:val="both"/>
        <w:rPr>
          <w:lang w:val="uk-UA"/>
        </w:rPr>
      </w:pPr>
      <w:r>
        <w:rPr>
          <w:lang w:val="uk-UA"/>
        </w:rPr>
        <w:t>Забороняється розподіл доходів або їх частини, отриманих за рахунок додаткових джерел фінансування серед</w:t>
      </w:r>
      <w:r w:rsidR="00780112">
        <w:rPr>
          <w:lang w:val="uk-UA"/>
        </w:rPr>
        <w:t xml:space="preserve"> працівників Установи (крім оплати їх праці, нарахування єдиного соціального внеску), </w:t>
      </w:r>
      <w:r>
        <w:rPr>
          <w:lang w:val="uk-UA"/>
        </w:rPr>
        <w:t xml:space="preserve"> власників (засновників),  </w:t>
      </w:r>
      <w:r w:rsidRPr="00764852">
        <w:rPr>
          <w:lang w:val="uk-UA"/>
        </w:rPr>
        <w:t>членів органів управління та інших пов’язаних</w:t>
      </w:r>
      <w:r w:rsidR="00780112">
        <w:rPr>
          <w:lang w:val="uk-UA"/>
        </w:rPr>
        <w:t xml:space="preserve"> з ними</w:t>
      </w:r>
      <w:r w:rsidRPr="00764852">
        <w:rPr>
          <w:lang w:val="uk-UA"/>
        </w:rPr>
        <w:t xml:space="preserve"> осіб</w:t>
      </w:r>
      <w:r>
        <w:rPr>
          <w:lang w:val="uk-UA"/>
        </w:rPr>
        <w:t xml:space="preserve">.  </w:t>
      </w:r>
    </w:p>
    <w:p w:rsidR="00B145B1" w:rsidRPr="001403DA" w:rsidRDefault="00B145B1" w:rsidP="00B145B1">
      <w:pPr>
        <w:ind w:firstLine="840"/>
        <w:jc w:val="both"/>
        <w:rPr>
          <w:lang w:val="uk-UA"/>
        </w:rPr>
      </w:pPr>
      <w:r>
        <w:rPr>
          <w:lang w:val="uk-UA"/>
        </w:rPr>
        <w:t>7.5</w:t>
      </w:r>
      <w:r w:rsidRPr="001403DA">
        <w:rPr>
          <w:lang w:val="uk-UA"/>
        </w:rPr>
        <w:t>.</w:t>
      </w:r>
      <w:r w:rsidRPr="001403DA">
        <w:rPr>
          <w:lang w:val="uk-UA"/>
        </w:rPr>
        <w:tab/>
        <w:t xml:space="preserve">Використання благодійних внесків, отриманих від батьків вихованців, визначаються шляхом погодження з батьківськими комітетами клубів. Якщо конкретні цілі використання коштів не визначені, шляхи спрямування благодійних внесків визначаються керівником закладу відповідно до першочергових потреб, пов’язаних виключно з основною діяльністю </w:t>
      </w:r>
      <w:r>
        <w:rPr>
          <w:lang w:val="uk-UA"/>
        </w:rPr>
        <w:t>установи</w:t>
      </w:r>
      <w:r w:rsidRPr="001403DA">
        <w:rPr>
          <w:lang w:val="uk-UA"/>
        </w:rPr>
        <w:t xml:space="preserve"> за умови отримання дозволу від батьків на самостійне визначення напрямку їх використання. </w:t>
      </w:r>
    </w:p>
    <w:p w:rsidR="00B145B1" w:rsidRPr="001403DA" w:rsidRDefault="00B145B1" w:rsidP="00B145B1">
      <w:pPr>
        <w:ind w:firstLine="840"/>
        <w:jc w:val="both"/>
        <w:rPr>
          <w:lang w:val="uk-UA"/>
        </w:rPr>
      </w:pPr>
      <w:r>
        <w:rPr>
          <w:lang w:val="uk-UA"/>
        </w:rPr>
        <w:lastRenderedPageBreak/>
        <w:t>7.6</w:t>
      </w:r>
      <w:r w:rsidRPr="001403DA">
        <w:rPr>
          <w:lang w:val="uk-UA"/>
        </w:rPr>
        <w:t xml:space="preserve">. </w:t>
      </w:r>
      <w:r w:rsidRPr="001403DA">
        <w:rPr>
          <w:lang w:val="uk-UA"/>
        </w:rPr>
        <w:tab/>
        <w:t>Не використані в поточному році кошти спеціального фонду позашкільного навчального закладу не можуть бути вилучені, крім випадків, передбачених законодавством України.</w:t>
      </w:r>
    </w:p>
    <w:p w:rsidR="00B145B1" w:rsidRPr="001403DA" w:rsidRDefault="00B145B1" w:rsidP="00B145B1">
      <w:pPr>
        <w:ind w:firstLine="840"/>
        <w:jc w:val="both"/>
        <w:rPr>
          <w:lang w:val="uk-UA"/>
        </w:rPr>
      </w:pPr>
      <w:r>
        <w:rPr>
          <w:lang w:val="uk-UA"/>
        </w:rPr>
        <w:t>7.7</w:t>
      </w:r>
      <w:r w:rsidRPr="001403DA">
        <w:rPr>
          <w:lang w:val="uk-UA"/>
        </w:rPr>
        <w:t xml:space="preserve">. </w:t>
      </w:r>
      <w:r w:rsidRPr="001403DA">
        <w:rPr>
          <w:lang w:val="uk-UA"/>
        </w:rPr>
        <w:tab/>
      </w:r>
      <w:r>
        <w:rPr>
          <w:lang w:val="uk-UA"/>
        </w:rPr>
        <w:t xml:space="preserve">Установа утворена та зареєстрована в порядку, визначеному законом та є неприбутковою. Діяльність спрямована на виконання соціально-необхідних функцій і не переслідує цілі отримання прибутку. </w:t>
      </w:r>
    </w:p>
    <w:p w:rsidR="00B145B1" w:rsidRPr="001403DA" w:rsidRDefault="00B145B1" w:rsidP="00B145B1">
      <w:pPr>
        <w:ind w:firstLine="840"/>
        <w:jc w:val="both"/>
        <w:rPr>
          <w:lang w:val="uk-UA"/>
        </w:rPr>
      </w:pPr>
      <w:r>
        <w:rPr>
          <w:lang w:val="uk-UA"/>
        </w:rPr>
        <w:t>7.8</w:t>
      </w:r>
      <w:r w:rsidRPr="001403DA">
        <w:rPr>
          <w:lang w:val="uk-UA"/>
        </w:rPr>
        <w:t xml:space="preserve">. </w:t>
      </w:r>
      <w:r w:rsidRPr="001403DA">
        <w:rPr>
          <w:lang w:val="uk-UA"/>
        </w:rPr>
        <w:tab/>
        <w:t>Установа в процесі проведення фінансово-господарської діяльності має право:</w:t>
      </w:r>
    </w:p>
    <w:p w:rsidR="00B145B1" w:rsidRPr="00CA7B75" w:rsidRDefault="00B145B1" w:rsidP="00B145B1">
      <w:pPr>
        <w:ind w:firstLine="840"/>
        <w:jc w:val="both"/>
        <w:rPr>
          <w:lang w:val="uk-UA"/>
        </w:rPr>
      </w:pPr>
      <w:r w:rsidRPr="001403DA">
        <w:rPr>
          <w:lang w:val="uk-UA"/>
        </w:rPr>
        <w:t xml:space="preserve"> </w:t>
      </w:r>
      <w:r w:rsidRPr="00CA7B75">
        <w:rPr>
          <w:lang w:val="uk-UA"/>
        </w:rPr>
        <w:t xml:space="preserve">-  самостійно розпоряджатися коштами </w:t>
      </w:r>
      <w:r>
        <w:rPr>
          <w:lang w:val="uk-UA"/>
        </w:rPr>
        <w:t xml:space="preserve"> від </w:t>
      </w:r>
      <w:r w:rsidRPr="00CA7B75">
        <w:rPr>
          <w:lang w:val="uk-UA"/>
        </w:rPr>
        <w:t>господарської та іншої діяльності відповідно до Статуту;</w:t>
      </w:r>
    </w:p>
    <w:p w:rsidR="00B145B1" w:rsidRPr="001403DA" w:rsidRDefault="00B145B1" w:rsidP="00B145B1">
      <w:pPr>
        <w:ind w:firstLine="840"/>
        <w:jc w:val="both"/>
        <w:rPr>
          <w:lang w:val="uk-UA"/>
        </w:rPr>
      </w:pPr>
      <w:r w:rsidRPr="00CA7B75">
        <w:rPr>
          <w:lang w:val="uk-UA"/>
        </w:rPr>
        <w:t xml:space="preserve"> -  купувати та орендувати необхідне йому обладнання та інші матеріальні ресурси;</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користуватися безоплатно земельними ділянками, на яких в</w:t>
      </w:r>
      <w:r>
        <w:rPr>
          <w:lang w:val="uk-UA"/>
        </w:rPr>
        <w:t>о</w:t>
      </w:r>
      <w:r w:rsidRPr="001403DA">
        <w:rPr>
          <w:lang w:val="uk-UA"/>
        </w:rPr>
        <w:t>н</w:t>
      </w:r>
      <w:r>
        <w:rPr>
          <w:lang w:val="uk-UA"/>
        </w:rPr>
        <w:t>а</w:t>
      </w:r>
      <w:r w:rsidRPr="001403DA">
        <w:rPr>
          <w:lang w:val="uk-UA"/>
        </w:rPr>
        <w:t xml:space="preserve"> розміщен</w:t>
      </w:r>
      <w:r>
        <w:rPr>
          <w:lang w:val="uk-UA"/>
        </w:rPr>
        <w:t>а</w:t>
      </w:r>
      <w:r w:rsidRPr="001403DA">
        <w:rPr>
          <w:lang w:val="uk-UA"/>
        </w:rPr>
        <w:t>;</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володіти, користуватися </w:t>
      </w:r>
      <w:r>
        <w:rPr>
          <w:lang w:val="uk-UA"/>
        </w:rPr>
        <w:t>та</w:t>
      </w:r>
      <w:r w:rsidRPr="001403DA">
        <w:rPr>
          <w:lang w:val="uk-UA"/>
        </w:rPr>
        <w:t xml:space="preserve"> розпоряджатися майном відповідно до законодавства та Статуту;</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користуватися послугами іншого підприємства, закладу, організації чи фізичних осіб;</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фінансувати за рахунок власних коштів заходи, що сприяють покращенню соціально-побутових умов колективу;</w:t>
      </w:r>
    </w:p>
    <w:p w:rsidR="00B145B1"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 здавати в оренду майно</w:t>
      </w:r>
      <w:r>
        <w:rPr>
          <w:lang w:val="uk-UA"/>
        </w:rPr>
        <w:t>, здійснювати списання з балансу закріпленого за установою майна виключно</w:t>
      </w:r>
      <w:r w:rsidRPr="001403DA">
        <w:rPr>
          <w:lang w:val="uk-UA"/>
        </w:rPr>
        <w:t xml:space="preserve"> </w:t>
      </w:r>
      <w:r>
        <w:rPr>
          <w:lang w:val="uk-UA"/>
        </w:rPr>
        <w:t xml:space="preserve">за погодженням з органом, уповноваженим управляти комунальним майном - </w:t>
      </w:r>
      <w:r w:rsidRPr="001403DA">
        <w:rPr>
          <w:lang w:val="uk-UA"/>
        </w:rPr>
        <w:t xml:space="preserve"> Фонд</w:t>
      </w:r>
      <w:r>
        <w:rPr>
          <w:lang w:val="uk-UA"/>
        </w:rPr>
        <w:t>ом</w:t>
      </w:r>
      <w:r w:rsidRPr="001403DA">
        <w:rPr>
          <w:lang w:val="uk-UA"/>
        </w:rPr>
        <w:t xml:space="preserve"> комунального майна міської ради.</w:t>
      </w:r>
    </w:p>
    <w:p w:rsidR="00B145B1" w:rsidRPr="001403DA" w:rsidRDefault="00B145B1" w:rsidP="00B145B1">
      <w:pPr>
        <w:ind w:firstLine="840"/>
        <w:jc w:val="both"/>
        <w:rPr>
          <w:lang w:val="uk-UA"/>
        </w:rPr>
      </w:pPr>
      <w:r>
        <w:rPr>
          <w:lang w:val="uk-UA"/>
        </w:rPr>
        <w:t xml:space="preserve">7.9. У разі припинення діяльності Установи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w:t>
      </w:r>
    </w:p>
    <w:p w:rsidR="00B145B1" w:rsidRPr="001403DA" w:rsidRDefault="00B145B1" w:rsidP="00B145B1">
      <w:pPr>
        <w:ind w:left="360" w:hanging="360"/>
        <w:jc w:val="both"/>
        <w:rPr>
          <w:lang w:val="uk-UA"/>
        </w:rPr>
      </w:pPr>
    </w:p>
    <w:p w:rsidR="00B145B1" w:rsidRDefault="00B145B1" w:rsidP="00B145B1">
      <w:pPr>
        <w:ind w:left="360" w:hanging="360"/>
        <w:jc w:val="center"/>
        <w:rPr>
          <w:b/>
          <w:lang w:val="uk-UA"/>
        </w:rPr>
      </w:pPr>
    </w:p>
    <w:p w:rsidR="00B145B1" w:rsidRDefault="00B145B1" w:rsidP="00B145B1">
      <w:pPr>
        <w:ind w:left="360" w:hanging="360"/>
        <w:jc w:val="center"/>
        <w:rPr>
          <w:b/>
          <w:lang w:val="uk-UA"/>
        </w:rPr>
      </w:pPr>
    </w:p>
    <w:p w:rsidR="00B145B1" w:rsidRPr="001403DA" w:rsidRDefault="00B145B1" w:rsidP="00B145B1">
      <w:pPr>
        <w:ind w:left="360" w:hanging="360"/>
        <w:jc w:val="center"/>
        <w:rPr>
          <w:b/>
          <w:lang w:val="uk-UA"/>
        </w:rPr>
      </w:pPr>
      <w:r>
        <w:rPr>
          <w:b/>
          <w:lang w:val="uk-UA"/>
        </w:rPr>
        <w:t xml:space="preserve">8. </w:t>
      </w:r>
      <w:r w:rsidRPr="001403DA">
        <w:rPr>
          <w:b/>
          <w:lang w:val="uk-UA"/>
        </w:rPr>
        <w:t>Діяльність Установи в рамках міжнародного співробітництва</w:t>
      </w:r>
    </w:p>
    <w:p w:rsidR="00B145B1" w:rsidRPr="001403DA" w:rsidRDefault="00B145B1" w:rsidP="00B145B1">
      <w:pPr>
        <w:ind w:firstLine="840"/>
        <w:jc w:val="both"/>
        <w:rPr>
          <w:lang w:val="uk-UA"/>
        </w:rPr>
      </w:pPr>
      <w:r>
        <w:rPr>
          <w:lang w:val="uk-UA"/>
        </w:rPr>
        <w:t>8.1</w:t>
      </w:r>
      <w:r w:rsidRPr="001403DA">
        <w:rPr>
          <w:lang w:val="uk-UA"/>
        </w:rPr>
        <w:t xml:space="preserve">. </w:t>
      </w:r>
      <w:r w:rsidRPr="001403DA">
        <w:rPr>
          <w:lang w:val="uk-UA"/>
        </w:rPr>
        <w:tab/>
        <w:t>Установа, за наявності матеріально-технічної та соціально-культурної бази, власник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 Установа має право укладати угоди про співробітництво, встановлювати прямі зв’язки з органами управління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B145B1" w:rsidRPr="001403DA" w:rsidRDefault="00B145B1" w:rsidP="00B145B1">
      <w:pPr>
        <w:ind w:left="360" w:hanging="360"/>
        <w:jc w:val="both"/>
        <w:rPr>
          <w:lang w:val="uk-UA"/>
        </w:rPr>
      </w:pPr>
    </w:p>
    <w:p w:rsidR="00B145B1" w:rsidRDefault="00B145B1" w:rsidP="00B145B1">
      <w:pPr>
        <w:ind w:left="360" w:hanging="360"/>
        <w:jc w:val="center"/>
        <w:rPr>
          <w:b/>
          <w:lang w:val="uk-UA"/>
        </w:rPr>
      </w:pPr>
    </w:p>
    <w:p w:rsidR="00B145B1" w:rsidRPr="001403DA" w:rsidRDefault="00B145B1" w:rsidP="00B145B1">
      <w:pPr>
        <w:ind w:left="360" w:hanging="360"/>
        <w:jc w:val="center"/>
        <w:rPr>
          <w:b/>
          <w:lang w:val="uk-UA"/>
        </w:rPr>
      </w:pPr>
      <w:r>
        <w:rPr>
          <w:b/>
          <w:lang w:val="uk-UA"/>
        </w:rPr>
        <w:t xml:space="preserve">9. </w:t>
      </w:r>
      <w:r w:rsidRPr="001403DA">
        <w:rPr>
          <w:b/>
          <w:lang w:val="uk-UA"/>
        </w:rPr>
        <w:t xml:space="preserve">Державний контроль за діяльністю Установи. </w:t>
      </w:r>
    </w:p>
    <w:p w:rsidR="00B145B1" w:rsidRPr="001403DA" w:rsidRDefault="00B145B1" w:rsidP="00B145B1">
      <w:pPr>
        <w:ind w:firstLine="840"/>
        <w:jc w:val="both"/>
        <w:rPr>
          <w:lang w:val="uk-UA"/>
        </w:rPr>
      </w:pPr>
      <w:r>
        <w:rPr>
          <w:lang w:val="uk-UA"/>
        </w:rPr>
        <w:t>9.1</w:t>
      </w:r>
      <w:r w:rsidRPr="001403DA">
        <w:rPr>
          <w:lang w:val="uk-UA"/>
        </w:rPr>
        <w:t xml:space="preserve">. </w:t>
      </w:r>
      <w:r w:rsidRPr="001403DA">
        <w:rPr>
          <w:lang w:val="uk-UA"/>
        </w:rPr>
        <w:tab/>
        <w:t xml:space="preserve">Основною формою державного контролю за діяльністю позашкільних навчальних закладів є державна атестація позашкільного навчального закладу, яка проводиться не </w:t>
      </w:r>
      <w:r>
        <w:rPr>
          <w:lang w:val="uk-UA"/>
        </w:rPr>
        <w:t>рідше</w:t>
      </w:r>
      <w:r w:rsidRPr="001403DA">
        <w:rPr>
          <w:lang w:val="uk-UA"/>
        </w:rPr>
        <w:t xml:space="preserve"> як один раз на 10 років у порядку, встановленому Міністерством освіти і науки.</w:t>
      </w:r>
    </w:p>
    <w:p w:rsidR="00B145B1" w:rsidRPr="001403DA" w:rsidRDefault="00B145B1" w:rsidP="00B145B1">
      <w:pPr>
        <w:ind w:firstLine="840"/>
        <w:jc w:val="both"/>
        <w:rPr>
          <w:lang w:val="uk-UA"/>
        </w:rPr>
      </w:pPr>
      <w:r>
        <w:rPr>
          <w:lang w:val="uk-UA"/>
        </w:rPr>
        <w:t>9.2.</w:t>
      </w:r>
      <w:r w:rsidRPr="001403DA">
        <w:rPr>
          <w:lang w:val="uk-UA"/>
        </w:rPr>
        <w:t xml:space="preserve"> </w:t>
      </w:r>
      <w:r w:rsidRPr="001403DA">
        <w:rPr>
          <w:lang w:val="uk-UA"/>
        </w:rPr>
        <w:tab/>
        <w:t>Державний контроль за діяльністю Установи здійснюють Міністерство освіти і науки, обласна, міська адміністрації, до сфери управління яких належить заклад, орган місцевого самоврядування та їх виконавчі органи.</w:t>
      </w:r>
    </w:p>
    <w:p w:rsidR="00B145B1" w:rsidRPr="001403DA" w:rsidRDefault="00B145B1" w:rsidP="00B145B1">
      <w:pPr>
        <w:ind w:left="360" w:hanging="360"/>
        <w:jc w:val="both"/>
        <w:rPr>
          <w:lang w:val="uk-UA"/>
        </w:rPr>
      </w:pPr>
    </w:p>
    <w:p w:rsidR="00B145B1" w:rsidRPr="001403DA" w:rsidRDefault="00B145B1" w:rsidP="00B145B1">
      <w:pPr>
        <w:ind w:left="360" w:hanging="360"/>
        <w:jc w:val="center"/>
        <w:rPr>
          <w:b/>
          <w:lang w:val="uk-UA"/>
        </w:rPr>
      </w:pPr>
      <w:r>
        <w:rPr>
          <w:b/>
          <w:lang w:val="uk-UA"/>
        </w:rPr>
        <w:t xml:space="preserve">10. </w:t>
      </w:r>
      <w:r w:rsidRPr="001403DA">
        <w:rPr>
          <w:b/>
          <w:lang w:val="uk-UA"/>
        </w:rPr>
        <w:t>Припинення Установи</w:t>
      </w:r>
    </w:p>
    <w:p w:rsidR="00B145B1" w:rsidRPr="001403DA" w:rsidRDefault="00B145B1" w:rsidP="00B145B1">
      <w:pPr>
        <w:ind w:firstLine="840"/>
        <w:jc w:val="both"/>
        <w:rPr>
          <w:lang w:val="uk-UA"/>
        </w:rPr>
      </w:pPr>
      <w:r>
        <w:rPr>
          <w:lang w:val="uk-UA"/>
        </w:rPr>
        <w:t>10.1</w:t>
      </w:r>
      <w:r w:rsidRPr="001403DA">
        <w:rPr>
          <w:lang w:val="uk-UA"/>
        </w:rPr>
        <w:t xml:space="preserve">. </w:t>
      </w:r>
      <w:r w:rsidRPr="001403DA">
        <w:rPr>
          <w:lang w:val="uk-UA"/>
        </w:rPr>
        <w:tab/>
        <w:t>Припинення Установи відбувається шляхом його реорганізації (злиття, приєднання, поділу, перетворення) чи ліквідації.</w:t>
      </w:r>
    </w:p>
    <w:p w:rsidR="00B145B1" w:rsidRPr="001403DA" w:rsidRDefault="00B145B1" w:rsidP="00B145B1">
      <w:pPr>
        <w:ind w:firstLine="840"/>
        <w:jc w:val="both"/>
        <w:rPr>
          <w:lang w:val="uk-UA"/>
        </w:rPr>
      </w:pPr>
      <w:r>
        <w:rPr>
          <w:lang w:val="uk-UA"/>
        </w:rPr>
        <w:t>10.2</w:t>
      </w:r>
      <w:r w:rsidRPr="001403DA">
        <w:rPr>
          <w:lang w:val="uk-UA"/>
        </w:rPr>
        <w:t xml:space="preserve">. </w:t>
      </w:r>
      <w:r w:rsidRPr="001403DA">
        <w:rPr>
          <w:lang w:val="uk-UA"/>
        </w:rPr>
        <w:tab/>
        <w:t>Діяльність Установи припиняється за рішенням міської ради та на інших підставах, передбачених законодавчими актами України.</w:t>
      </w:r>
    </w:p>
    <w:p w:rsidR="00B145B1" w:rsidRPr="001403DA" w:rsidRDefault="00B145B1" w:rsidP="00B145B1">
      <w:pPr>
        <w:ind w:firstLine="840"/>
        <w:jc w:val="both"/>
        <w:rPr>
          <w:lang w:val="uk-UA"/>
        </w:rPr>
      </w:pPr>
      <w:r>
        <w:rPr>
          <w:lang w:val="uk-UA"/>
        </w:rPr>
        <w:t>10.3</w:t>
      </w:r>
      <w:r w:rsidRPr="001403DA">
        <w:rPr>
          <w:lang w:val="uk-UA"/>
        </w:rPr>
        <w:t xml:space="preserve">. </w:t>
      </w:r>
      <w:r w:rsidRPr="001403DA">
        <w:rPr>
          <w:lang w:val="uk-UA"/>
        </w:rPr>
        <w:tab/>
        <w:t>Ліквідація Установи здійснюється ліквідаційною комісією, створеною органом, який прийняв рішення про її ліквідацію.</w:t>
      </w:r>
    </w:p>
    <w:p w:rsidR="00B145B1" w:rsidRPr="001403DA" w:rsidRDefault="00B145B1" w:rsidP="00B145B1">
      <w:pPr>
        <w:ind w:firstLine="840"/>
        <w:jc w:val="both"/>
        <w:rPr>
          <w:lang w:val="uk-UA"/>
        </w:rPr>
      </w:pPr>
      <w:r>
        <w:rPr>
          <w:lang w:val="uk-UA"/>
        </w:rPr>
        <w:t>10.4</w:t>
      </w:r>
      <w:r w:rsidRPr="001403DA">
        <w:rPr>
          <w:lang w:val="uk-UA"/>
        </w:rPr>
        <w:t xml:space="preserve">. </w:t>
      </w:r>
      <w:r w:rsidRPr="001403DA">
        <w:rPr>
          <w:lang w:val="uk-UA"/>
        </w:rPr>
        <w:tab/>
        <w:t>Ліквідаційна комісія, що проводить ліквідацію, оцінює майно, що має Установа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Установою.</w:t>
      </w:r>
    </w:p>
    <w:p w:rsidR="00B145B1" w:rsidRPr="001403DA" w:rsidRDefault="00B145B1" w:rsidP="00B145B1">
      <w:pPr>
        <w:ind w:firstLine="840"/>
        <w:jc w:val="both"/>
        <w:rPr>
          <w:lang w:val="uk-UA"/>
        </w:rPr>
      </w:pPr>
      <w:r>
        <w:rPr>
          <w:lang w:val="uk-UA"/>
        </w:rPr>
        <w:t>10.5</w:t>
      </w:r>
      <w:r w:rsidRPr="001403DA">
        <w:rPr>
          <w:lang w:val="uk-UA"/>
        </w:rPr>
        <w:t>.</w:t>
      </w:r>
      <w:r w:rsidRPr="001403DA">
        <w:rPr>
          <w:lang w:val="uk-UA"/>
        </w:rPr>
        <w:tab/>
        <w:t>При ліквідації Установи, документація з особистого складу працівників здається в міський архів.</w:t>
      </w:r>
    </w:p>
    <w:p w:rsidR="00B145B1" w:rsidRPr="001403DA" w:rsidRDefault="00B145B1" w:rsidP="00B145B1">
      <w:pPr>
        <w:ind w:firstLine="840"/>
        <w:jc w:val="both"/>
        <w:rPr>
          <w:lang w:val="uk-UA"/>
        </w:rPr>
      </w:pPr>
      <w:r>
        <w:rPr>
          <w:lang w:val="uk-UA"/>
        </w:rPr>
        <w:lastRenderedPageBreak/>
        <w:t>10.6</w:t>
      </w:r>
      <w:r w:rsidRPr="001403DA">
        <w:rPr>
          <w:lang w:val="uk-UA"/>
        </w:rPr>
        <w:t>.</w:t>
      </w:r>
      <w:r w:rsidRPr="001403DA">
        <w:rPr>
          <w:lang w:val="uk-UA"/>
        </w:rPr>
        <w:tab/>
        <w:t>Реорганізація або ліквідація вважається завершеною, а Установа такою, що припинилася, з моменту внесення запису про це до Єдиного державного реєстру.</w:t>
      </w:r>
    </w:p>
    <w:p w:rsidR="00B145B1" w:rsidRPr="001403DA" w:rsidRDefault="00B145B1" w:rsidP="00B145B1">
      <w:pPr>
        <w:ind w:firstLine="840"/>
        <w:jc w:val="both"/>
        <w:rPr>
          <w:lang w:val="uk-UA"/>
        </w:rPr>
      </w:pPr>
      <w:r>
        <w:rPr>
          <w:lang w:val="uk-UA"/>
        </w:rPr>
        <w:t>10.7</w:t>
      </w:r>
      <w:r w:rsidRPr="001403DA">
        <w:rPr>
          <w:lang w:val="uk-UA"/>
        </w:rPr>
        <w:t>.</w:t>
      </w:r>
      <w:r w:rsidRPr="001403DA">
        <w:rPr>
          <w:lang w:val="uk-UA"/>
        </w:rPr>
        <w:tab/>
        <w:t>Майно, що залишається після задоволення претензій кредиторів і членів трудового колективу, передається іншій</w:t>
      </w:r>
      <w:r>
        <w:rPr>
          <w:lang w:val="uk-UA"/>
        </w:rPr>
        <w:t xml:space="preserve"> або іншим</w:t>
      </w:r>
      <w:r w:rsidRPr="001403DA">
        <w:rPr>
          <w:lang w:val="uk-UA"/>
        </w:rPr>
        <w:t xml:space="preserve"> неприбутков</w:t>
      </w:r>
      <w:r>
        <w:rPr>
          <w:lang w:val="uk-UA"/>
        </w:rPr>
        <w:t>им</w:t>
      </w:r>
      <w:r w:rsidRPr="001403DA">
        <w:rPr>
          <w:lang w:val="uk-UA"/>
        </w:rPr>
        <w:t xml:space="preserve"> установ</w:t>
      </w:r>
      <w:r>
        <w:rPr>
          <w:lang w:val="uk-UA"/>
        </w:rPr>
        <w:t>ам</w:t>
      </w:r>
      <w:r w:rsidRPr="001403DA">
        <w:rPr>
          <w:lang w:val="uk-UA"/>
        </w:rPr>
        <w:t xml:space="preserve"> </w:t>
      </w:r>
      <w:r>
        <w:rPr>
          <w:lang w:val="uk-UA"/>
        </w:rPr>
        <w:t>чи</w:t>
      </w:r>
      <w:r w:rsidRPr="001403DA">
        <w:rPr>
          <w:lang w:val="uk-UA"/>
        </w:rPr>
        <w:t xml:space="preserve"> зараховується в доход бюджету </w:t>
      </w:r>
      <w:r>
        <w:rPr>
          <w:lang w:val="uk-UA"/>
        </w:rPr>
        <w:t>відповідно до вимог чинного законодавства.</w:t>
      </w:r>
      <w:r w:rsidRPr="001403DA">
        <w:rPr>
          <w:lang w:val="uk-UA"/>
        </w:rPr>
        <w:t xml:space="preserve"> </w:t>
      </w:r>
    </w:p>
    <w:p w:rsidR="00B145B1" w:rsidRPr="001403DA" w:rsidRDefault="00B145B1" w:rsidP="00B145B1">
      <w:pPr>
        <w:ind w:left="360" w:hanging="360"/>
        <w:jc w:val="both"/>
        <w:rPr>
          <w:i/>
          <w:lang w:val="uk-UA"/>
        </w:rPr>
      </w:pPr>
    </w:p>
    <w:p w:rsidR="00B145B1" w:rsidRPr="001403DA" w:rsidRDefault="00B145B1" w:rsidP="00B145B1">
      <w:pPr>
        <w:ind w:left="360" w:hanging="360"/>
        <w:jc w:val="center"/>
        <w:rPr>
          <w:b/>
          <w:lang w:val="uk-UA"/>
        </w:rPr>
      </w:pPr>
      <w:r>
        <w:rPr>
          <w:b/>
          <w:lang w:val="uk-UA"/>
        </w:rPr>
        <w:t xml:space="preserve">11. </w:t>
      </w:r>
      <w:r w:rsidRPr="001403DA">
        <w:rPr>
          <w:b/>
          <w:lang w:val="uk-UA"/>
        </w:rPr>
        <w:t>Прикінцеві положення</w:t>
      </w:r>
    </w:p>
    <w:p w:rsidR="00B145B1" w:rsidRPr="001403DA" w:rsidRDefault="00B145B1" w:rsidP="00B145B1">
      <w:pPr>
        <w:ind w:firstLine="840"/>
        <w:jc w:val="both"/>
        <w:rPr>
          <w:lang w:val="uk-UA"/>
        </w:rPr>
      </w:pPr>
      <w:r>
        <w:rPr>
          <w:lang w:val="uk-UA"/>
        </w:rPr>
        <w:t>11.1</w:t>
      </w:r>
      <w:r w:rsidRPr="001403DA">
        <w:rPr>
          <w:lang w:val="uk-UA"/>
        </w:rPr>
        <w:t xml:space="preserve">. </w:t>
      </w:r>
      <w:r w:rsidRPr="001403DA">
        <w:rPr>
          <w:lang w:val="uk-UA"/>
        </w:rPr>
        <w:tab/>
        <w:t>Зміни і доповнення до Статуту Установи затверджуються та реєструються рішеннями міської ради відповідно до чинного законодавства.</w:t>
      </w:r>
    </w:p>
    <w:p w:rsidR="00B145B1" w:rsidRPr="001403DA" w:rsidRDefault="00B145B1" w:rsidP="00B145B1">
      <w:pPr>
        <w:ind w:left="360" w:hanging="360"/>
        <w:jc w:val="both"/>
        <w:rPr>
          <w:lang w:val="uk-UA"/>
        </w:rPr>
      </w:pPr>
    </w:p>
    <w:p w:rsidR="00B145B1" w:rsidRPr="001403DA" w:rsidRDefault="00B145B1" w:rsidP="00B145B1">
      <w:pPr>
        <w:ind w:left="360" w:hanging="360"/>
        <w:jc w:val="both"/>
        <w:rPr>
          <w:lang w:val="uk-UA"/>
        </w:rPr>
      </w:pPr>
    </w:p>
    <w:p w:rsidR="00B145B1" w:rsidRPr="001403DA" w:rsidRDefault="00B145B1" w:rsidP="00B145B1">
      <w:pPr>
        <w:ind w:left="360" w:hanging="360"/>
        <w:jc w:val="both"/>
        <w:rPr>
          <w:lang w:val="uk-UA"/>
        </w:rPr>
      </w:pPr>
    </w:p>
    <w:p w:rsidR="00B145B1" w:rsidRPr="001403DA" w:rsidRDefault="00B145B1" w:rsidP="00B145B1">
      <w:pPr>
        <w:jc w:val="both"/>
        <w:rPr>
          <w:lang w:val="uk-UA"/>
        </w:rPr>
      </w:pPr>
    </w:p>
    <w:p w:rsidR="00B145B1" w:rsidRPr="001403DA" w:rsidRDefault="00B145B1" w:rsidP="00B145B1">
      <w:pPr>
        <w:ind w:left="360" w:hanging="360"/>
        <w:jc w:val="both"/>
        <w:rPr>
          <w:lang w:val="uk-UA"/>
        </w:rPr>
      </w:pPr>
    </w:p>
    <w:p w:rsidR="00B145B1" w:rsidRPr="001403DA" w:rsidRDefault="00B145B1" w:rsidP="00B145B1">
      <w:pPr>
        <w:rPr>
          <w:lang w:val="uk-UA"/>
        </w:rPr>
      </w:pPr>
    </w:p>
    <w:p w:rsidR="00407750" w:rsidRPr="00B145B1" w:rsidRDefault="00407750" w:rsidP="00B145B1">
      <w:pPr>
        <w:ind w:left="-284" w:right="-268"/>
        <w:rPr>
          <w:lang w:val="uk-UA"/>
        </w:rPr>
      </w:pPr>
    </w:p>
    <w:p w:rsidR="0095710C" w:rsidRPr="00407750" w:rsidRDefault="0095710C" w:rsidP="00407750">
      <w:pPr>
        <w:ind w:left="-284" w:right="-268"/>
        <w:rPr>
          <w:b/>
        </w:rPr>
      </w:pPr>
    </w:p>
    <w:sectPr w:rsidR="0095710C" w:rsidRPr="00407750" w:rsidSect="00701645">
      <w:pgSz w:w="11906" w:h="16838" w:code="9"/>
      <w:pgMar w:top="426" w:right="397" w:bottom="62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49" w:rsidRDefault="00BA1549" w:rsidP="00AF7B0B">
      <w:r>
        <w:separator/>
      </w:r>
    </w:p>
  </w:endnote>
  <w:endnote w:type="continuationSeparator" w:id="0">
    <w:p w:rsidR="00BA1549" w:rsidRDefault="00BA1549" w:rsidP="00AF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B4" w:rsidRDefault="00E9332E">
    <w:pPr>
      <w:pStyle w:val="ad"/>
      <w:framePr w:wrap="auto" w:vAnchor="text" w:hAnchor="page" w:x="11220" w:y="1"/>
    </w:pPr>
    <w:r>
      <w:fldChar w:fldCharType="begin"/>
    </w:r>
    <w:r w:rsidR="00780112">
      <w:instrText xml:space="preserve"> PAGE \* Arabic </w:instrText>
    </w:r>
    <w:r>
      <w:fldChar w:fldCharType="separate"/>
    </w:r>
    <w:r w:rsidR="00000602">
      <w:rPr>
        <w:noProof/>
      </w:rPr>
      <w:t>3</w:t>
    </w:r>
    <w:r>
      <w:fldChar w:fldCharType="end"/>
    </w:r>
  </w:p>
  <w:p w:rsidR="00A00CB4" w:rsidRDefault="00BA1549">
    <w:pPr>
      <w:pStyle w:val="ad"/>
      <w:tabs>
        <w:tab w:val="clear" w:pos="9639"/>
        <w:tab w:val="right" w:pos="9359"/>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49" w:rsidRDefault="00BA1549" w:rsidP="00AF7B0B">
      <w:r>
        <w:separator/>
      </w:r>
    </w:p>
  </w:footnote>
  <w:footnote w:type="continuationSeparator" w:id="0">
    <w:p w:rsidR="00BA1549" w:rsidRDefault="00BA1549" w:rsidP="00AF7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B4" w:rsidRDefault="00BA1549">
    <w:pPr>
      <w:pStyle w:val="ad"/>
      <w:tabs>
        <w:tab w:val="clear" w:pos="9639"/>
        <w:tab w:val="right" w:pos="9359"/>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tentative="1">
      <w:start w:val="1"/>
      <w:numFmt w:val="lowerLetter"/>
      <w:lvlText w:val="%2."/>
      <w:lvlJc w:val="left"/>
      <w:pPr>
        <w:tabs>
          <w:tab w:val="num" w:pos="1659"/>
        </w:tabs>
        <w:ind w:left="1659" w:hanging="360"/>
      </w:p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abstractNum w:abstractNumId="1">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cs="Times New Roman"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685B30"/>
    <w:multiLevelType w:val="hybridMultilevel"/>
    <w:tmpl w:val="116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5664DA"/>
    <w:multiLevelType w:val="hybridMultilevel"/>
    <w:tmpl w:val="8DFC6E76"/>
    <w:lvl w:ilvl="0" w:tplc="EC76FE8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5">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256"/>
    <w:rsid w:val="00000602"/>
    <w:rsid w:val="000105D0"/>
    <w:rsid w:val="0003505F"/>
    <w:rsid w:val="000739F3"/>
    <w:rsid w:val="000A6A32"/>
    <w:rsid w:val="000D0BDF"/>
    <w:rsid w:val="000E11E0"/>
    <w:rsid w:val="000F1EE4"/>
    <w:rsid w:val="00101B64"/>
    <w:rsid w:val="00110E51"/>
    <w:rsid w:val="00112E21"/>
    <w:rsid w:val="00117BC7"/>
    <w:rsid w:val="0012605D"/>
    <w:rsid w:val="001449C5"/>
    <w:rsid w:val="00150599"/>
    <w:rsid w:val="00152C7A"/>
    <w:rsid w:val="001547B0"/>
    <w:rsid w:val="00163626"/>
    <w:rsid w:val="001C62EF"/>
    <w:rsid w:val="001D3C44"/>
    <w:rsid w:val="001D5A32"/>
    <w:rsid w:val="001E260C"/>
    <w:rsid w:val="002074DF"/>
    <w:rsid w:val="00217515"/>
    <w:rsid w:val="00231202"/>
    <w:rsid w:val="002419FE"/>
    <w:rsid w:val="00242769"/>
    <w:rsid w:val="00262607"/>
    <w:rsid w:val="00281210"/>
    <w:rsid w:val="00281DB9"/>
    <w:rsid w:val="00285BB7"/>
    <w:rsid w:val="002C130F"/>
    <w:rsid w:val="002C196A"/>
    <w:rsid w:val="002C2257"/>
    <w:rsid w:val="00303416"/>
    <w:rsid w:val="00312F6F"/>
    <w:rsid w:val="003164CF"/>
    <w:rsid w:val="00330F8F"/>
    <w:rsid w:val="003335F1"/>
    <w:rsid w:val="003411B4"/>
    <w:rsid w:val="00345D81"/>
    <w:rsid w:val="003665EE"/>
    <w:rsid w:val="00380A1B"/>
    <w:rsid w:val="003863DA"/>
    <w:rsid w:val="00387AE4"/>
    <w:rsid w:val="003F3D44"/>
    <w:rsid w:val="00401779"/>
    <w:rsid w:val="00405BE9"/>
    <w:rsid w:val="00407750"/>
    <w:rsid w:val="00414FCB"/>
    <w:rsid w:val="00416203"/>
    <w:rsid w:val="00423B8E"/>
    <w:rsid w:val="004276C7"/>
    <w:rsid w:val="00436ACA"/>
    <w:rsid w:val="00452E18"/>
    <w:rsid w:val="0045404C"/>
    <w:rsid w:val="00467015"/>
    <w:rsid w:val="004B065C"/>
    <w:rsid w:val="004B7360"/>
    <w:rsid w:val="004C6105"/>
    <w:rsid w:val="004F480B"/>
    <w:rsid w:val="004F7418"/>
    <w:rsid w:val="00502D6D"/>
    <w:rsid w:val="0052071B"/>
    <w:rsid w:val="0053203A"/>
    <w:rsid w:val="00535EBF"/>
    <w:rsid w:val="00536711"/>
    <w:rsid w:val="00546E0C"/>
    <w:rsid w:val="00557A3E"/>
    <w:rsid w:val="00561AD6"/>
    <w:rsid w:val="0058166B"/>
    <w:rsid w:val="005848B4"/>
    <w:rsid w:val="00586AB0"/>
    <w:rsid w:val="00591670"/>
    <w:rsid w:val="00597BF3"/>
    <w:rsid w:val="005B67A1"/>
    <w:rsid w:val="005B6D85"/>
    <w:rsid w:val="005C553D"/>
    <w:rsid w:val="005F14F7"/>
    <w:rsid w:val="005F65FC"/>
    <w:rsid w:val="00600C3F"/>
    <w:rsid w:val="00605FB9"/>
    <w:rsid w:val="00622992"/>
    <w:rsid w:val="006261BE"/>
    <w:rsid w:val="0063581D"/>
    <w:rsid w:val="0064224E"/>
    <w:rsid w:val="0065061C"/>
    <w:rsid w:val="00665869"/>
    <w:rsid w:val="006674C6"/>
    <w:rsid w:val="006871EF"/>
    <w:rsid w:val="006B1668"/>
    <w:rsid w:val="006C5E60"/>
    <w:rsid w:val="006F2EAA"/>
    <w:rsid w:val="006F5D0C"/>
    <w:rsid w:val="006F7C37"/>
    <w:rsid w:val="00701645"/>
    <w:rsid w:val="00714911"/>
    <w:rsid w:val="0072431D"/>
    <w:rsid w:val="00726541"/>
    <w:rsid w:val="00737A18"/>
    <w:rsid w:val="00751EA9"/>
    <w:rsid w:val="00752AE5"/>
    <w:rsid w:val="00753340"/>
    <w:rsid w:val="00757C85"/>
    <w:rsid w:val="00780112"/>
    <w:rsid w:val="00783561"/>
    <w:rsid w:val="0078398A"/>
    <w:rsid w:val="00786E32"/>
    <w:rsid w:val="007A2525"/>
    <w:rsid w:val="007A65DF"/>
    <w:rsid w:val="007A6FFF"/>
    <w:rsid w:val="007C0632"/>
    <w:rsid w:val="007D0AF2"/>
    <w:rsid w:val="007D49CA"/>
    <w:rsid w:val="007E42E0"/>
    <w:rsid w:val="007E6AD3"/>
    <w:rsid w:val="007E773C"/>
    <w:rsid w:val="007F666B"/>
    <w:rsid w:val="00812979"/>
    <w:rsid w:val="00832BF7"/>
    <w:rsid w:val="00842889"/>
    <w:rsid w:val="008525B5"/>
    <w:rsid w:val="00877680"/>
    <w:rsid w:val="008A49BD"/>
    <w:rsid w:val="008B13A2"/>
    <w:rsid w:val="008C4040"/>
    <w:rsid w:val="008E459E"/>
    <w:rsid w:val="008E5144"/>
    <w:rsid w:val="008F3B6D"/>
    <w:rsid w:val="00915937"/>
    <w:rsid w:val="009163DD"/>
    <w:rsid w:val="00933060"/>
    <w:rsid w:val="00944368"/>
    <w:rsid w:val="0095078D"/>
    <w:rsid w:val="0095710C"/>
    <w:rsid w:val="009A4A12"/>
    <w:rsid w:val="009A524C"/>
    <w:rsid w:val="009D6C12"/>
    <w:rsid w:val="009D71D9"/>
    <w:rsid w:val="009E250C"/>
    <w:rsid w:val="00A011D3"/>
    <w:rsid w:val="00A11E08"/>
    <w:rsid w:val="00A462A6"/>
    <w:rsid w:val="00A56C08"/>
    <w:rsid w:val="00A63853"/>
    <w:rsid w:val="00A87D78"/>
    <w:rsid w:val="00AC09C5"/>
    <w:rsid w:val="00AC3958"/>
    <w:rsid w:val="00AE4E1D"/>
    <w:rsid w:val="00AF09DC"/>
    <w:rsid w:val="00AF30F8"/>
    <w:rsid w:val="00AF755C"/>
    <w:rsid w:val="00AF7B0B"/>
    <w:rsid w:val="00B145B1"/>
    <w:rsid w:val="00B3401A"/>
    <w:rsid w:val="00B36EC9"/>
    <w:rsid w:val="00B41808"/>
    <w:rsid w:val="00B47375"/>
    <w:rsid w:val="00B918C4"/>
    <w:rsid w:val="00BA1549"/>
    <w:rsid w:val="00BA5978"/>
    <w:rsid w:val="00BB57F9"/>
    <w:rsid w:val="00BC40FE"/>
    <w:rsid w:val="00BC5E61"/>
    <w:rsid w:val="00BD5BA4"/>
    <w:rsid w:val="00BE390B"/>
    <w:rsid w:val="00BF3E04"/>
    <w:rsid w:val="00BF5AB1"/>
    <w:rsid w:val="00C0494E"/>
    <w:rsid w:val="00C27CD9"/>
    <w:rsid w:val="00C57504"/>
    <w:rsid w:val="00C71F01"/>
    <w:rsid w:val="00C80F0C"/>
    <w:rsid w:val="00C82256"/>
    <w:rsid w:val="00C83081"/>
    <w:rsid w:val="00C94416"/>
    <w:rsid w:val="00CA062B"/>
    <w:rsid w:val="00CA7CB7"/>
    <w:rsid w:val="00CB4FC5"/>
    <w:rsid w:val="00CC110B"/>
    <w:rsid w:val="00CE5B71"/>
    <w:rsid w:val="00CE7D34"/>
    <w:rsid w:val="00CF0AF8"/>
    <w:rsid w:val="00CF693A"/>
    <w:rsid w:val="00D16F25"/>
    <w:rsid w:val="00D21863"/>
    <w:rsid w:val="00D21DE5"/>
    <w:rsid w:val="00D26BFC"/>
    <w:rsid w:val="00D354F5"/>
    <w:rsid w:val="00D766D8"/>
    <w:rsid w:val="00D8277F"/>
    <w:rsid w:val="00D95FEF"/>
    <w:rsid w:val="00D97001"/>
    <w:rsid w:val="00DA56B1"/>
    <w:rsid w:val="00DA7871"/>
    <w:rsid w:val="00DB2C63"/>
    <w:rsid w:val="00DE3C1A"/>
    <w:rsid w:val="00DE4ED1"/>
    <w:rsid w:val="00DF4521"/>
    <w:rsid w:val="00DF6C44"/>
    <w:rsid w:val="00E01407"/>
    <w:rsid w:val="00E04538"/>
    <w:rsid w:val="00E26293"/>
    <w:rsid w:val="00E32CA5"/>
    <w:rsid w:val="00E33DA1"/>
    <w:rsid w:val="00E45881"/>
    <w:rsid w:val="00E71E30"/>
    <w:rsid w:val="00E74BDF"/>
    <w:rsid w:val="00E9332E"/>
    <w:rsid w:val="00EC61A8"/>
    <w:rsid w:val="00EE69D6"/>
    <w:rsid w:val="00F01464"/>
    <w:rsid w:val="00F371DC"/>
    <w:rsid w:val="00F407B4"/>
    <w:rsid w:val="00F509C1"/>
    <w:rsid w:val="00F8364F"/>
    <w:rsid w:val="00F87497"/>
    <w:rsid w:val="00F957A7"/>
    <w:rsid w:val="00F96153"/>
    <w:rsid w:val="00FB2F05"/>
    <w:rsid w:val="00FB3C9B"/>
    <w:rsid w:val="00FC2B68"/>
    <w:rsid w:val="00FD7C6F"/>
    <w:rsid w:val="00FE73A7"/>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55C"/>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paragraph" w:styleId="ad">
    <w:name w:val="footer"/>
    <w:basedOn w:val="a"/>
    <w:link w:val="ae"/>
    <w:rsid w:val="00B145B1"/>
    <w:pPr>
      <w:tabs>
        <w:tab w:val="center" w:pos="4819"/>
        <w:tab w:val="right" w:pos="9639"/>
      </w:tabs>
    </w:pPr>
    <w:rPr>
      <w:color w:val="000000"/>
    </w:rPr>
  </w:style>
  <w:style w:type="character" w:customStyle="1" w:styleId="ae">
    <w:name w:val="Нижний колонтитул Знак"/>
    <w:basedOn w:val="a0"/>
    <w:link w:val="ad"/>
    <w:rsid w:val="00B145B1"/>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4626779">
      <w:bodyDiv w:val="1"/>
      <w:marLeft w:val="0"/>
      <w:marRight w:val="0"/>
      <w:marTop w:val="0"/>
      <w:marBottom w:val="0"/>
      <w:divBdr>
        <w:top w:val="none" w:sz="0" w:space="0" w:color="auto"/>
        <w:left w:val="none" w:sz="0" w:space="0" w:color="auto"/>
        <w:bottom w:val="none" w:sz="0" w:space="0" w:color="auto"/>
        <w:right w:val="none" w:sz="0" w:space="0" w:color="auto"/>
      </w:divBdr>
    </w:div>
    <w:div w:id="62260998">
      <w:bodyDiv w:val="1"/>
      <w:marLeft w:val="0"/>
      <w:marRight w:val="0"/>
      <w:marTop w:val="0"/>
      <w:marBottom w:val="0"/>
      <w:divBdr>
        <w:top w:val="none" w:sz="0" w:space="0" w:color="auto"/>
        <w:left w:val="none" w:sz="0" w:space="0" w:color="auto"/>
        <w:bottom w:val="none" w:sz="0" w:space="0" w:color="auto"/>
        <w:right w:val="none" w:sz="0" w:space="0" w:color="auto"/>
      </w:divBdr>
    </w:div>
    <w:div w:id="74285047">
      <w:bodyDiv w:val="1"/>
      <w:marLeft w:val="0"/>
      <w:marRight w:val="0"/>
      <w:marTop w:val="0"/>
      <w:marBottom w:val="0"/>
      <w:divBdr>
        <w:top w:val="none" w:sz="0" w:space="0" w:color="auto"/>
        <w:left w:val="none" w:sz="0" w:space="0" w:color="auto"/>
        <w:bottom w:val="none" w:sz="0" w:space="0" w:color="auto"/>
        <w:right w:val="none" w:sz="0" w:space="0" w:color="auto"/>
      </w:divBdr>
    </w:div>
    <w:div w:id="439499110">
      <w:bodyDiv w:val="1"/>
      <w:marLeft w:val="0"/>
      <w:marRight w:val="0"/>
      <w:marTop w:val="0"/>
      <w:marBottom w:val="0"/>
      <w:divBdr>
        <w:top w:val="none" w:sz="0" w:space="0" w:color="auto"/>
        <w:left w:val="none" w:sz="0" w:space="0" w:color="auto"/>
        <w:bottom w:val="none" w:sz="0" w:space="0" w:color="auto"/>
        <w:right w:val="none" w:sz="0" w:space="0" w:color="auto"/>
      </w:divBdr>
    </w:div>
    <w:div w:id="447940974">
      <w:bodyDiv w:val="1"/>
      <w:marLeft w:val="0"/>
      <w:marRight w:val="0"/>
      <w:marTop w:val="0"/>
      <w:marBottom w:val="0"/>
      <w:divBdr>
        <w:top w:val="none" w:sz="0" w:space="0" w:color="auto"/>
        <w:left w:val="none" w:sz="0" w:space="0" w:color="auto"/>
        <w:bottom w:val="none" w:sz="0" w:space="0" w:color="auto"/>
        <w:right w:val="none" w:sz="0" w:space="0" w:color="auto"/>
      </w:divBdr>
    </w:div>
    <w:div w:id="790519125">
      <w:bodyDiv w:val="1"/>
      <w:marLeft w:val="0"/>
      <w:marRight w:val="0"/>
      <w:marTop w:val="0"/>
      <w:marBottom w:val="0"/>
      <w:divBdr>
        <w:top w:val="none" w:sz="0" w:space="0" w:color="auto"/>
        <w:left w:val="none" w:sz="0" w:space="0" w:color="auto"/>
        <w:bottom w:val="none" w:sz="0" w:space="0" w:color="auto"/>
        <w:right w:val="none" w:sz="0" w:space="0" w:color="auto"/>
      </w:divBdr>
    </w:div>
    <w:div w:id="805196398">
      <w:bodyDiv w:val="1"/>
      <w:marLeft w:val="0"/>
      <w:marRight w:val="0"/>
      <w:marTop w:val="0"/>
      <w:marBottom w:val="0"/>
      <w:divBdr>
        <w:top w:val="none" w:sz="0" w:space="0" w:color="auto"/>
        <w:left w:val="none" w:sz="0" w:space="0" w:color="auto"/>
        <w:bottom w:val="none" w:sz="0" w:space="0" w:color="auto"/>
        <w:right w:val="none" w:sz="0" w:space="0" w:color="auto"/>
      </w:divBdr>
    </w:div>
    <w:div w:id="819346931">
      <w:bodyDiv w:val="1"/>
      <w:marLeft w:val="0"/>
      <w:marRight w:val="0"/>
      <w:marTop w:val="0"/>
      <w:marBottom w:val="0"/>
      <w:divBdr>
        <w:top w:val="none" w:sz="0" w:space="0" w:color="auto"/>
        <w:left w:val="none" w:sz="0" w:space="0" w:color="auto"/>
        <w:bottom w:val="none" w:sz="0" w:space="0" w:color="auto"/>
        <w:right w:val="none" w:sz="0" w:space="0" w:color="auto"/>
      </w:divBdr>
    </w:div>
    <w:div w:id="872229413">
      <w:bodyDiv w:val="1"/>
      <w:marLeft w:val="0"/>
      <w:marRight w:val="0"/>
      <w:marTop w:val="0"/>
      <w:marBottom w:val="0"/>
      <w:divBdr>
        <w:top w:val="none" w:sz="0" w:space="0" w:color="auto"/>
        <w:left w:val="none" w:sz="0" w:space="0" w:color="auto"/>
        <w:bottom w:val="none" w:sz="0" w:space="0" w:color="auto"/>
        <w:right w:val="none" w:sz="0" w:space="0" w:color="auto"/>
      </w:divBdr>
    </w:div>
    <w:div w:id="1111054283">
      <w:bodyDiv w:val="1"/>
      <w:marLeft w:val="0"/>
      <w:marRight w:val="0"/>
      <w:marTop w:val="0"/>
      <w:marBottom w:val="0"/>
      <w:divBdr>
        <w:top w:val="none" w:sz="0" w:space="0" w:color="auto"/>
        <w:left w:val="none" w:sz="0" w:space="0" w:color="auto"/>
        <w:bottom w:val="none" w:sz="0" w:space="0" w:color="auto"/>
        <w:right w:val="none" w:sz="0" w:space="0" w:color="auto"/>
      </w:divBdr>
    </w:div>
    <w:div w:id="1113859842">
      <w:bodyDiv w:val="1"/>
      <w:marLeft w:val="0"/>
      <w:marRight w:val="0"/>
      <w:marTop w:val="0"/>
      <w:marBottom w:val="0"/>
      <w:divBdr>
        <w:top w:val="none" w:sz="0" w:space="0" w:color="auto"/>
        <w:left w:val="none" w:sz="0" w:space="0" w:color="auto"/>
        <w:bottom w:val="none" w:sz="0" w:space="0" w:color="auto"/>
        <w:right w:val="none" w:sz="0" w:space="0" w:color="auto"/>
      </w:divBdr>
    </w:div>
    <w:div w:id="1147937013">
      <w:bodyDiv w:val="1"/>
      <w:marLeft w:val="0"/>
      <w:marRight w:val="0"/>
      <w:marTop w:val="0"/>
      <w:marBottom w:val="0"/>
      <w:divBdr>
        <w:top w:val="none" w:sz="0" w:space="0" w:color="auto"/>
        <w:left w:val="none" w:sz="0" w:space="0" w:color="auto"/>
        <w:bottom w:val="none" w:sz="0" w:space="0" w:color="auto"/>
        <w:right w:val="none" w:sz="0" w:space="0" w:color="auto"/>
      </w:divBdr>
    </w:div>
    <w:div w:id="1210189585">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376586476">
      <w:bodyDiv w:val="1"/>
      <w:marLeft w:val="0"/>
      <w:marRight w:val="0"/>
      <w:marTop w:val="0"/>
      <w:marBottom w:val="0"/>
      <w:divBdr>
        <w:top w:val="none" w:sz="0" w:space="0" w:color="auto"/>
        <w:left w:val="none" w:sz="0" w:space="0" w:color="auto"/>
        <w:bottom w:val="none" w:sz="0" w:space="0" w:color="auto"/>
        <w:right w:val="none" w:sz="0" w:space="0" w:color="auto"/>
      </w:divBdr>
    </w:div>
    <w:div w:id="1555266977">
      <w:bodyDiv w:val="1"/>
      <w:marLeft w:val="0"/>
      <w:marRight w:val="0"/>
      <w:marTop w:val="0"/>
      <w:marBottom w:val="0"/>
      <w:divBdr>
        <w:top w:val="none" w:sz="0" w:space="0" w:color="auto"/>
        <w:left w:val="none" w:sz="0" w:space="0" w:color="auto"/>
        <w:bottom w:val="none" w:sz="0" w:space="0" w:color="auto"/>
        <w:right w:val="none" w:sz="0" w:space="0" w:color="auto"/>
      </w:divBdr>
    </w:div>
    <w:div w:id="1746341546">
      <w:bodyDiv w:val="1"/>
      <w:marLeft w:val="0"/>
      <w:marRight w:val="0"/>
      <w:marTop w:val="0"/>
      <w:marBottom w:val="0"/>
      <w:divBdr>
        <w:top w:val="none" w:sz="0" w:space="0" w:color="auto"/>
        <w:left w:val="none" w:sz="0" w:space="0" w:color="auto"/>
        <w:bottom w:val="none" w:sz="0" w:space="0" w:color="auto"/>
        <w:right w:val="none" w:sz="0" w:space="0" w:color="auto"/>
      </w:divBdr>
    </w:div>
    <w:div w:id="1972974088">
      <w:bodyDiv w:val="1"/>
      <w:marLeft w:val="0"/>
      <w:marRight w:val="0"/>
      <w:marTop w:val="0"/>
      <w:marBottom w:val="0"/>
      <w:divBdr>
        <w:top w:val="none" w:sz="0" w:space="0" w:color="auto"/>
        <w:left w:val="none" w:sz="0" w:space="0" w:color="auto"/>
        <w:bottom w:val="none" w:sz="0" w:space="0" w:color="auto"/>
        <w:right w:val="none" w:sz="0" w:space="0" w:color="auto"/>
      </w:divBdr>
    </w:div>
    <w:div w:id="2064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Отдел образования</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Татьяна</dc:creator>
  <cp:lastModifiedBy>User</cp:lastModifiedBy>
  <cp:revision>8</cp:revision>
  <cp:lastPrinted>2016-09-12T07:36:00Z</cp:lastPrinted>
  <dcterms:created xsi:type="dcterms:W3CDTF">2016-09-12T05:52:00Z</dcterms:created>
  <dcterms:modified xsi:type="dcterms:W3CDTF">2016-09-15T06:19:00Z</dcterms:modified>
</cp:coreProperties>
</file>