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23A" w:rsidRDefault="00B2272F" w:rsidP="00B2272F">
      <w:pPr>
        <w:spacing w:after="0" w:line="240" w:lineRule="atLeast"/>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                                   </w:t>
      </w:r>
      <w:r w:rsidR="0073781F">
        <w:rPr>
          <w:rFonts w:ascii="Times New Roman" w:eastAsia="Times New Roman" w:hAnsi="Times New Roman" w:cs="Times New Roman"/>
          <w:b/>
          <w:bCs/>
          <w:color w:val="000000"/>
          <w:sz w:val="28"/>
          <w:szCs w:val="28"/>
          <w:lang w:val="en-US" w:eastAsia="uk-UA"/>
        </w:rPr>
        <w:t xml:space="preserve">          </w:t>
      </w:r>
      <w:r>
        <w:rPr>
          <w:rFonts w:ascii="Times New Roman" w:eastAsia="Times New Roman" w:hAnsi="Times New Roman" w:cs="Times New Roman"/>
          <w:b/>
          <w:bCs/>
          <w:color w:val="000000"/>
          <w:sz w:val="28"/>
          <w:szCs w:val="28"/>
          <w:lang w:eastAsia="uk-UA"/>
        </w:rPr>
        <w:t>Додаток</w:t>
      </w:r>
      <w:r w:rsidR="0073781F">
        <w:rPr>
          <w:rFonts w:ascii="Times New Roman" w:eastAsia="Times New Roman" w:hAnsi="Times New Roman" w:cs="Times New Roman"/>
          <w:b/>
          <w:bCs/>
          <w:color w:val="000000"/>
          <w:sz w:val="28"/>
          <w:szCs w:val="28"/>
          <w:lang w:val="en-US" w:eastAsia="uk-UA"/>
        </w:rPr>
        <w:t>_____</w:t>
      </w:r>
      <w:r>
        <w:rPr>
          <w:rFonts w:ascii="Times New Roman" w:eastAsia="Times New Roman" w:hAnsi="Times New Roman" w:cs="Times New Roman"/>
          <w:b/>
          <w:bCs/>
          <w:color w:val="000000"/>
          <w:sz w:val="28"/>
          <w:szCs w:val="28"/>
          <w:lang w:eastAsia="uk-UA"/>
        </w:rPr>
        <w:t xml:space="preserve"> </w:t>
      </w:r>
    </w:p>
    <w:p w:rsidR="00B2272F" w:rsidRDefault="00B2272F" w:rsidP="00B2272F">
      <w:pPr>
        <w:spacing w:after="0" w:line="240" w:lineRule="atLeast"/>
        <w:jc w:val="right"/>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до рішення </w:t>
      </w:r>
      <w:proofErr w:type="spellStart"/>
      <w:r>
        <w:rPr>
          <w:rFonts w:ascii="Times New Roman" w:eastAsia="Times New Roman" w:hAnsi="Times New Roman" w:cs="Times New Roman"/>
          <w:b/>
          <w:bCs/>
          <w:color w:val="000000"/>
          <w:sz w:val="28"/>
          <w:szCs w:val="28"/>
          <w:lang w:eastAsia="uk-UA"/>
        </w:rPr>
        <w:t>___сесії</w:t>
      </w:r>
      <w:proofErr w:type="spellEnd"/>
      <w:r>
        <w:rPr>
          <w:rFonts w:ascii="Times New Roman" w:eastAsia="Times New Roman" w:hAnsi="Times New Roman" w:cs="Times New Roman"/>
          <w:b/>
          <w:bCs/>
          <w:color w:val="000000"/>
          <w:sz w:val="28"/>
          <w:szCs w:val="28"/>
          <w:lang w:eastAsia="uk-UA"/>
        </w:rPr>
        <w:t xml:space="preserve"> міської ради </w:t>
      </w:r>
    </w:p>
    <w:p w:rsidR="00B2272F" w:rsidRDefault="00B2272F" w:rsidP="00B2272F">
      <w:pPr>
        <w:spacing w:after="0" w:line="240" w:lineRule="atLeast"/>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                                                  _____ скликання</w:t>
      </w:r>
    </w:p>
    <w:p w:rsidR="00B2272F" w:rsidRDefault="00B2272F" w:rsidP="00B2272F">
      <w:pPr>
        <w:spacing w:after="0" w:line="240" w:lineRule="atLeast"/>
        <w:jc w:val="center"/>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 xml:space="preserve">                                                                           від «___» __________2016 року</w:t>
      </w:r>
    </w:p>
    <w:p w:rsidR="0000023A" w:rsidRDefault="0000023A" w:rsidP="00EF7FF6">
      <w:pPr>
        <w:spacing w:after="180" w:line="240" w:lineRule="auto"/>
        <w:jc w:val="center"/>
        <w:rPr>
          <w:rFonts w:ascii="Times New Roman" w:eastAsia="Times New Roman" w:hAnsi="Times New Roman" w:cs="Times New Roman"/>
          <w:b/>
          <w:bCs/>
          <w:color w:val="000000"/>
          <w:sz w:val="28"/>
          <w:szCs w:val="28"/>
          <w:lang w:eastAsia="uk-UA"/>
        </w:rPr>
      </w:pPr>
    </w:p>
    <w:p w:rsidR="00B2272F" w:rsidRDefault="00B2272F" w:rsidP="00EF7FF6">
      <w:pPr>
        <w:spacing w:after="180" w:line="240" w:lineRule="auto"/>
        <w:jc w:val="center"/>
        <w:rPr>
          <w:rFonts w:ascii="Times New Roman" w:eastAsia="Times New Roman" w:hAnsi="Times New Roman" w:cs="Times New Roman"/>
          <w:b/>
          <w:bCs/>
          <w:color w:val="000000"/>
          <w:sz w:val="28"/>
          <w:szCs w:val="28"/>
          <w:lang w:eastAsia="uk-UA"/>
        </w:rPr>
      </w:pPr>
    </w:p>
    <w:p w:rsidR="00B2272F" w:rsidRDefault="00B2272F" w:rsidP="00EF7FF6">
      <w:pPr>
        <w:spacing w:after="180" w:line="240" w:lineRule="auto"/>
        <w:jc w:val="center"/>
        <w:rPr>
          <w:rFonts w:ascii="Times New Roman" w:eastAsia="Times New Roman" w:hAnsi="Times New Roman" w:cs="Times New Roman"/>
          <w:b/>
          <w:bCs/>
          <w:color w:val="000000"/>
          <w:sz w:val="28"/>
          <w:szCs w:val="28"/>
          <w:lang w:eastAsia="uk-UA"/>
        </w:rPr>
      </w:pPr>
    </w:p>
    <w:p w:rsidR="00B2272F" w:rsidRDefault="00B2272F" w:rsidP="00EF7FF6">
      <w:pPr>
        <w:spacing w:after="180" w:line="240" w:lineRule="auto"/>
        <w:jc w:val="center"/>
        <w:rPr>
          <w:rFonts w:ascii="Times New Roman" w:eastAsia="Times New Roman" w:hAnsi="Times New Roman" w:cs="Times New Roman"/>
          <w:b/>
          <w:bCs/>
          <w:color w:val="000000"/>
          <w:sz w:val="28"/>
          <w:szCs w:val="28"/>
          <w:lang w:eastAsia="uk-UA"/>
        </w:rPr>
      </w:pPr>
    </w:p>
    <w:p w:rsidR="00EF7FF6" w:rsidRPr="00EF7FF6" w:rsidRDefault="00EF7FF6" w:rsidP="00EF7FF6">
      <w:pPr>
        <w:spacing w:after="180" w:line="240" w:lineRule="auto"/>
        <w:jc w:val="center"/>
        <w:rPr>
          <w:rFonts w:ascii="Times New Roman" w:eastAsia="Times New Roman" w:hAnsi="Times New Roman" w:cs="Times New Roman"/>
          <w:sz w:val="24"/>
          <w:szCs w:val="24"/>
          <w:lang w:eastAsia="uk-UA"/>
        </w:rPr>
      </w:pPr>
      <w:r w:rsidRPr="00EF7FF6">
        <w:rPr>
          <w:rFonts w:ascii="Times New Roman" w:eastAsia="Times New Roman" w:hAnsi="Times New Roman" w:cs="Times New Roman"/>
          <w:b/>
          <w:bCs/>
          <w:color w:val="000000"/>
          <w:sz w:val="28"/>
          <w:szCs w:val="28"/>
          <w:lang w:eastAsia="uk-UA"/>
        </w:rPr>
        <w:t>ПОЛОЖЕННЯ</w:t>
      </w:r>
    </w:p>
    <w:p w:rsidR="00EF7FF6" w:rsidRPr="00EF7FF6" w:rsidRDefault="00EF7FF6" w:rsidP="00EF7FF6">
      <w:pPr>
        <w:spacing w:after="180" w:line="240" w:lineRule="auto"/>
        <w:jc w:val="center"/>
        <w:rPr>
          <w:rFonts w:ascii="Times New Roman" w:eastAsia="Times New Roman" w:hAnsi="Times New Roman" w:cs="Times New Roman"/>
          <w:sz w:val="24"/>
          <w:szCs w:val="24"/>
          <w:lang w:eastAsia="uk-UA"/>
        </w:rPr>
      </w:pPr>
      <w:r w:rsidRPr="00EF7FF6">
        <w:rPr>
          <w:rFonts w:ascii="Times New Roman" w:eastAsia="Times New Roman" w:hAnsi="Times New Roman" w:cs="Times New Roman"/>
          <w:b/>
          <w:bCs/>
          <w:color w:val="000000"/>
          <w:sz w:val="28"/>
          <w:szCs w:val="28"/>
          <w:lang w:eastAsia="uk-UA"/>
        </w:rPr>
        <w:t>про</w:t>
      </w:r>
      <w:r w:rsidRPr="00EF7FF6">
        <w:rPr>
          <w:rFonts w:ascii="Times New Roman" w:eastAsia="Times New Roman" w:hAnsi="Times New Roman" w:cs="Times New Roman"/>
          <w:b/>
          <w:bCs/>
          <w:color w:val="000000"/>
          <w:sz w:val="28"/>
          <w:lang w:eastAsia="uk-UA"/>
        </w:rPr>
        <w:t> </w:t>
      </w:r>
      <w:r w:rsidRPr="00EF7FF6">
        <w:rPr>
          <w:rFonts w:ascii="Times New Roman" w:eastAsia="Times New Roman" w:hAnsi="Times New Roman" w:cs="Times New Roman"/>
          <w:b/>
          <w:bCs/>
          <w:color w:val="000000"/>
          <w:sz w:val="28"/>
          <w:szCs w:val="28"/>
          <w:lang w:eastAsia="uk-UA"/>
        </w:rPr>
        <w:t xml:space="preserve">відділ контрольно-ревізійної та </w:t>
      </w:r>
      <w:r w:rsidRPr="00EF7FF6">
        <w:rPr>
          <w:rFonts w:ascii="Times New Roman" w:eastAsia="Times New Roman" w:hAnsi="Times New Roman" w:cs="Times New Roman"/>
          <w:b/>
          <w:bCs/>
          <w:color w:val="000000"/>
          <w:sz w:val="28"/>
          <w:lang w:eastAsia="uk-UA"/>
        </w:rPr>
        <w:t>договірної роботи</w:t>
      </w:r>
      <w:r w:rsidRPr="00EF7FF6">
        <w:rPr>
          <w:rFonts w:ascii="Times New Roman" w:eastAsia="Times New Roman" w:hAnsi="Times New Roman" w:cs="Times New Roman"/>
          <w:b/>
          <w:bCs/>
          <w:color w:val="000000"/>
          <w:sz w:val="28"/>
          <w:szCs w:val="28"/>
          <w:lang w:eastAsia="uk-UA"/>
        </w:rPr>
        <w:t xml:space="preserve"> </w:t>
      </w:r>
      <w:proofErr w:type="spellStart"/>
      <w:r w:rsidRPr="00EF7FF6">
        <w:rPr>
          <w:rFonts w:ascii="Times New Roman" w:eastAsia="Times New Roman" w:hAnsi="Times New Roman" w:cs="Times New Roman"/>
          <w:b/>
          <w:bCs/>
          <w:color w:val="000000"/>
          <w:sz w:val="28"/>
          <w:szCs w:val="28"/>
          <w:lang w:eastAsia="uk-UA"/>
        </w:rPr>
        <w:t>Сєвєродонецької</w:t>
      </w:r>
      <w:proofErr w:type="spellEnd"/>
      <w:r w:rsidRPr="00EF7FF6">
        <w:rPr>
          <w:rFonts w:ascii="Times New Roman" w:eastAsia="Times New Roman" w:hAnsi="Times New Roman" w:cs="Times New Roman"/>
          <w:color w:val="000000"/>
          <w:sz w:val="28"/>
          <w:lang w:eastAsia="uk-UA"/>
        </w:rPr>
        <w:t> </w:t>
      </w:r>
      <w:r w:rsidRPr="00EF7FF6">
        <w:rPr>
          <w:rFonts w:ascii="Times New Roman" w:eastAsia="Times New Roman" w:hAnsi="Times New Roman" w:cs="Times New Roman"/>
          <w:b/>
          <w:bCs/>
          <w:color w:val="000000"/>
          <w:sz w:val="28"/>
          <w:szCs w:val="28"/>
          <w:lang w:eastAsia="uk-UA"/>
        </w:rPr>
        <w:t>міської ради</w:t>
      </w:r>
    </w:p>
    <w:p w:rsidR="00EF7FF6" w:rsidRPr="00EF7FF6" w:rsidRDefault="00EF7FF6" w:rsidP="00EF7FF6">
      <w:pPr>
        <w:spacing w:after="180" w:line="240" w:lineRule="auto"/>
        <w:jc w:val="center"/>
        <w:rPr>
          <w:rFonts w:ascii="Times New Roman" w:eastAsia="Times New Roman" w:hAnsi="Times New Roman" w:cs="Times New Roman"/>
          <w:sz w:val="24"/>
          <w:szCs w:val="24"/>
          <w:lang w:eastAsia="uk-UA"/>
        </w:rPr>
      </w:pPr>
      <w:r w:rsidRPr="00EF7FF6">
        <w:rPr>
          <w:rFonts w:ascii="Times New Roman" w:eastAsia="Times New Roman" w:hAnsi="Times New Roman" w:cs="Times New Roman"/>
          <w:color w:val="000000"/>
          <w:sz w:val="24"/>
          <w:szCs w:val="24"/>
          <w:lang w:eastAsia="uk-UA"/>
        </w:rPr>
        <w:t> </w:t>
      </w:r>
    </w:p>
    <w:p w:rsidR="00EF7FF6" w:rsidRPr="00EF7FF6" w:rsidRDefault="00EF7FF6" w:rsidP="00EF7FF6">
      <w:pPr>
        <w:spacing w:after="180" w:line="240" w:lineRule="auto"/>
        <w:jc w:val="center"/>
        <w:rPr>
          <w:rFonts w:ascii="Times New Roman" w:eastAsia="Times New Roman" w:hAnsi="Times New Roman" w:cs="Times New Roman"/>
          <w:sz w:val="24"/>
          <w:szCs w:val="24"/>
          <w:lang w:eastAsia="uk-UA"/>
        </w:rPr>
      </w:pPr>
      <w:r w:rsidRPr="00EF7FF6">
        <w:rPr>
          <w:rFonts w:ascii="Times New Roman" w:eastAsia="Times New Roman" w:hAnsi="Times New Roman" w:cs="Times New Roman"/>
          <w:b/>
          <w:bCs/>
          <w:color w:val="000000"/>
          <w:lang w:eastAsia="uk-UA"/>
        </w:rPr>
        <w:t>1. ЗАГАЛЬНІ ПОЛОЖЕННЯ</w:t>
      </w:r>
    </w:p>
    <w:p w:rsidR="00E04AF0" w:rsidRDefault="00E04AF0" w:rsidP="00EF7FF6">
      <w:pPr>
        <w:spacing w:after="180" w:line="240" w:lineRule="auto"/>
        <w:ind w:firstLine="708"/>
        <w:jc w:val="both"/>
        <w:rPr>
          <w:rFonts w:ascii="Times New Roman" w:eastAsia="Times New Roman" w:hAnsi="Times New Roman" w:cs="Times New Roman"/>
          <w:color w:val="000000"/>
          <w:sz w:val="24"/>
          <w:szCs w:val="24"/>
          <w:lang w:eastAsia="uk-UA"/>
        </w:rPr>
      </w:pPr>
    </w:p>
    <w:p w:rsidR="00EF7FF6" w:rsidRPr="00EF7FF6" w:rsidRDefault="00EF7FF6" w:rsidP="00EF7FF6">
      <w:pPr>
        <w:spacing w:after="180" w:line="240" w:lineRule="auto"/>
        <w:ind w:firstLine="708"/>
        <w:jc w:val="both"/>
        <w:rPr>
          <w:rFonts w:ascii="Times New Roman" w:eastAsia="Times New Roman" w:hAnsi="Times New Roman" w:cs="Times New Roman"/>
          <w:sz w:val="24"/>
          <w:szCs w:val="24"/>
          <w:lang w:eastAsia="uk-UA"/>
        </w:rPr>
      </w:pPr>
      <w:r w:rsidRPr="00EF7FF6">
        <w:rPr>
          <w:rFonts w:ascii="Times New Roman" w:eastAsia="Times New Roman" w:hAnsi="Times New Roman" w:cs="Times New Roman"/>
          <w:color w:val="000000"/>
          <w:sz w:val="24"/>
          <w:szCs w:val="24"/>
          <w:lang w:eastAsia="uk-UA"/>
        </w:rPr>
        <w:t>1.1. Відділ контрольно-ревізійної та договірної роботи створено міською радо</w:t>
      </w:r>
      <w:r w:rsidR="00B2272F">
        <w:rPr>
          <w:rFonts w:ascii="Times New Roman" w:eastAsia="Times New Roman" w:hAnsi="Times New Roman" w:cs="Times New Roman"/>
          <w:color w:val="000000"/>
          <w:sz w:val="24"/>
          <w:szCs w:val="24"/>
          <w:lang w:eastAsia="uk-UA"/>
        </w:rPr>
        <w:t>ю відповідно до Закону України «</w:t>
      </w:r>
      <w:r w:rsidRPr="00EF7FF6">
        <w:rPr>
          <w:rFonts w:ascii="Times New Roman" w:eastAsia="Times New Roman" w:hAnsi="Times New Roman" w:cs="Times New Roman"/>
          <w:color w:val="000000"/>
          <w:sz w:val="24"/>
          <w:szCs w:val="24"/>
          <w:lang w:eastAsia="uk-UA"/>
        </w:rPr>
        <w:t>Про місцеве самоврядування в Україні</w:t>
      </w:r>
      <w:r w:rsidR="00B2272F">
        <w:rPr>
          <w:rFonts w:ascii="Times New Roman" w:eastAsia="Times New Roman" w:hAnsi="Times New Roman" w:cs="Times New Roman"/>
          <w:color w:val="000000"/>
          <w:sz w:val="24"/>
          <w:szCs w:val="24"/>
          <w:lang w:eastAsia="uk-UA"/>
        </w:rPr>
        <w:t xml:space="preserve">», </w:t>
      </w:r>
      <w:r w:rsidRPr="00EF7FF6">
        <w:rPr>
          <w:rFonts w:ascii="Times New Roman" w:eastAsia="Times New Roman" w:hAnsi="Times New Roman" w:cs="Times New Roman"/>
          <w:color w:val="000000"/>
          <w:sz w:val="24"/>
          <w:szCs w:val="24"/>
          <w:lang w:eastAsia="uk-UA"/>
        </w:rPr>
        <w:t xml:space="preserve"> як виконавчий орган, підконтрольний і підзвітний міській раді та підпорядкований </w:t>
      </w:r>
      <w:r w:rsidR="00BA4F30">
        <w:rPr>
          <w:rFonts w:ascii="Times New Roman" w:eastAsia="Times New Roman" w:hAnsi="Times New Roman" w:cs="Times New Roman"/>
          <w:color w:val="000000"/>
          <w:sz w:val="24"/>
          <w:szCs w:val="24"/>
          <w:lang w:eastAsia="uk-UA"/>
        </w:rPr>
        <w:t>першому заступнику міського голови</w:t>
      </w:r>
      <w:r w:rsidRPr="00EF7FF6">
        <w:rPr>
          <w:rFonts w:ascii="Times New Roman" w:eastAsia="Times New Roman" w:hAnsi="Times New Roman" w:cs="Times New Roman"/>
          <w:color w:val="000000"/>
          <w:sz w:val="24"/>
          <w:szCs w:val="24"/>
          <w:lang w:eastAsia="uk-UA"/>
        </w:rPr>
        <w:t xml:space="preserve">, </w:t>
      </w:r>
      <w:r w:rsidR="001A71A1">
        <w:rPr>
          <w:rFonts w:ascii="Times New Roman" w:eastAsia="Times New Roman" w:hAnsi="Times New Roman" w:cs="Times New Roman"/>
          <w:color w:val="000000"/>
          <w:sz w:val="24"/>
          <w:szCs w:val="24"/>
          <w:lang w:eastAsia="uk-UA"/>
        </w:rPr>
        <w:t xml:space="preserve">а в частині </w:t>
      </w:r>
      <w:r w:rsidRPr="00EF7FF6">
        <w:rPr>
          <w:rFonts w:ascii="Times New Roman" w:eastAsia="Times New Roman" w:hAnsi="Times New Roman" w:cs="Times New Roman"/>
          <w:color w:val="000000"/>
          <w:sz w:val="24"/>
          <w:szCs w:val="24"/>
          <w:lang w:eastAsia="uk-UA"/>
        </w:rPr>
        <w:t xml:space="preserve">делегованих йому повноважень органів виконавчої влади, підконтрольний Луганській обласній державній адміністрації. </w:t>
      </w:r>
    </w:p>
    <w:p w:rsidR="00EF7FF6" w:rsidRPr="00EF7FF6" w:rsidRDefault="00EF7FF6" w:rsidP="00EF7FF6">
      <w:pPr>
        <w:spacing w:before="119" w:after="180" w:line="240" w:lineRule="auto"/>
        <w:ind w:firstLine="708"/>
        <w:jc w:val="both"/>
        <w:rPr>
          <w:rFonts w:ascii="Times New Roman" w:eastAsia="Times New Roman" w:hAnsi="Times New Roman" w:cs="Times New Roman"/>
          <w:sz w:val="24"/>
          <w:szCs w:val="24"/>
          <w:lang w:eastAsia="uk-UA"/>
        </w:rPr>
      </w:pPr>
      <w:r w:rsidRPr="00EF7FF6">
        <w:rPr>
          <w:rFonts w:ascii="Times New Roman" w:eastAsia="Times New Roman" w:hAnsi="Times New Roman" w:cs="Times New Roman"/>
          <w:color w:val="000000"/>
          <w:sz w:val="24"/>
          <w:szCs w:val="24"/>
          <w:lang w:eastAsia="uk-UA"/>
        </w:rPr>
        <w:t>1.2. У своїй роботі відділ керується Конституцією України, Законами України, Постановами Верховної ради України, указами та розпорядженнями Президента України, постановами та розпорядженнями Кабінету Міністрів України, Бюджетним кодексом України, постановами Національного Банку України,   іншими підзаконними нормативно-правовими актами, рішеннями Сєверодонецької міської ради та виконавчого комітету, розпорядженнями міського голови</w:t>
      </w:r>
      <w:r w:rsidR="009E5A8F">
        <w:rPr>
          <w:rFonts w:ascii="Times New Roman" w:eastAsia="Times New Roman" w:hAnsi="Times New Roman" w:cs="Times New Roman"/>
          <w:color w:val="000000"/>
          <w:sz w:val="24"/>
          <w:szCs w:val="24"/>
          <w:lang w:eastAsia="uk-UA"/>
        </w:rPr>
        <w:t>,</w:t>
      </w:r>
      <w:r w:rsidRPr="00EF7FF6">
        <w:rPr>
          <w:rFonts w:ascii="Times New Roman" w:eastAsia="Times New Roman" w:hAnsi="Times New Roman" w:cs="Times New Roman"/>
          <w:color w:val="000000"/>
          <w:sz w:val="24"/>
          <w:szCs w:val="24"/>
          <w:lang w:eastAsia="uk-UA"/>
        </w:rPr>
        <w:t xml:space="preserve"> </w:t>
      </w:r>
      <w:r w:rsidR="009E5A8F">
        <w:rPr>
          <w:rFonts w:ascii="Times New Roman" w:eastAsia="Times New Roman" w:hAnsi="Times New Roman" w:cs="Times New Roman"/>
          <w:color w:val="000000"/>
          <w:sz w:val="24"/>
          <w:szCs w:val="24"/>
          <w:lang w:eastAsia="uk-UA"/>
        </w:rPr>
        <w:t xml:space="preserve">а в частині делегованих повноважень </w:t>
      </w:r>
      <w:r w:rsidR="009E5A8F" w:rsidRPr="00EF7FF6">
        <w:rPr>
          <w:rFonts w:ascii="Times New Roman" w:eastAsia="Times New Roman" w:hAnsi="Times New Roman" w:cs="Times New Roman"/>
          <w:color w:val="000000"/>
          <w:sz w:val="24"/>
          <w:szCs w:val="24"/>
          <w:lang w:eastAsia="uk-UA"/>
        </w:rPr>
        <w:t xml:space="preserve">рішеннями обласної ради, розпорядженнями голови обласної державної адміністрації, </w:t>
      </w:r>
      <w:r w:rsidRPr="00EF7FF6">
        <w:rPr>
          <w:rFonts w:ascii="Times New Roman" w:eastAsia="Times New Roman" w:hAnsi="Times New Roman" w:cs="Times New Roman"/>
          <w:color w:val="000000"/>
          <w:sz w:val="24"/>
          <w:szCs w:val="24"/>
          <w:lang w:eastAsia="uk-UA"/>
        </w:rPr>
        <w:t xml:space="preserve">і цим Положенням. З питань організації та методики ведення роботи відділ керується рекомендаціями Державної казначейської служби України, Державної </w:t>
      </w:r>
      <w:r w:rsidR="00BA4F30">
        <w:rPr>
          <w:rFonts w:ascii="Times New Roman" w:eastAsia="Times New Roman" w:hAnsi="Times New Roman" w:cs="Times New Roman"/>
          <w:color w:val="000000"/>
          <w:sz w:val="24"/>
          <w:szCs w:val="24"/>
          <w:lang w:eastAsia="uk-UA"/>
        </w:rPr>
        <w:t>аудиторської служби</w:t>
      </w:r>
      <w:r w:rsidRPr="00EF7FF6">
        <w:rPr>
          <w:rFonts w:ascii="Times New Roman" w:eastAsia="Times New Roman" w:hAnsi="Times New Roman" w:cs="Times New Roman"/>
          <w:color w:val="000000"/>
          <w:sz w:val="24"/>
          <w:szCs w:val="24"/>
          <w:lang w:eastAsia="uk-UA"/>
        </w:rPr>
        <w:t xml:space="preserve"> України.</w:t>
      </w:r>
    </w:p>
    <w:p w:rsidR="00EF7FF6" w:rsidRDefault="00EF7FF6" w:rsidP="00E13C6D">
      <w:pPr>
        <w:spacing w:before="119" w:after="180" w:line="240" w:lineRule="auto"/>
        <w:ind w:firstLine="720"/>
        <w:jc w:val="both"/>
        <w:rPr>
          <w:rFonts w:ascii="Times New Roman" w:eastAsia="Times New Roman" w:hAnsi="Times New Roman" w:cs="Times New Roman"/>
          <w:color w:val="000000"/>
          <w:sz w:val="24"/>
          <w:szCs w:val="24"/>
          <w:lang w:eastAsia="uk-UA"/>
        </w:rPr>
      </w:pPr>
      <w:r w:rsidRPr="00EF7FF6">
        <w:rPr>
          <w:rFonts w:ascii="Times New Roman" w:eastAsia="Times New Roman" w:hAnsi="Times New Roman" w:cs="Times New Roman"/>
          <w:color w:val="000000"/>
          <w:sz w:val="24"/>
          <w:szCs w:val="24"/>
          <w:lang w:eastAsia="uk-UA"/>
        </w:rPr>
        <w:t xml:space="preserve">1.3. Міська рада, створюючи умови для нормальної роботи і підвищення кваліфікації працівників відділу, забезпечує  їх окремим приміщенням, телефонним зв’язком, сучасними засобами оргтехніки, транспортом для виконання службових обов’язків, законодавчими та іншими нормативними актами і довідковими матеріалами, іншими посібниками та літературою з </w:t>
      </w:r>
      <w:r w:rsidR="00E13C6D">
        <w:rPr>
          <w:rFonts w:ascii="Times New Roman" w:eastAsia="Times New Roman" w:hAnsi="Times New Roman" w:cs="Times New Roman"/>
          <w:color w:val="000000"/>
          <w:sz w:val="24"/>
          <w:szCs w:val="24"/>
          <w:lang w:eastAsia="uk-UA"/>
        </w:rPr>
        <w:t>контрольно-ревізійних</w:t>
      </w:r>
      <w:r w:rsidRPr="00EF7FF6">
        <w:rPr>
          <w:rFonts w:ascii="Times New Roman" w:eastAsia="Times New Roman" w:hAnsi="Times New Roman" w:cs="Times New Roman"/>
          <w:color w:val="000000"/>
          <w:sz w:val="24"/>
          <w:szCs w:val="24"/>
          <w:lang w:eastAsia="uk-UA"/>
        </w:rPr>
        <w:t xml:space="preserve"> питань</w:t>
      </w:r>
      <w:r w:rsidR="009E5A8F">
        <w:rPr>
          <w:rFonts w:ascii="Times New Roman" w:eastAsia="Times New Roman" w:hAnsi="Times New Roman" w:cs="Times New Roman"/>
          <w:color w:val="000000"/>
          <w:sz w:val="24"/>
          <w:szCs w:val="24"/>
          <w:lang w:eastAsia="uk-UA"/>
        </w:rPr>
        <w:t xml:space="preserve"> та публічних закупівель</w:t>
      </w:r>
      <w:r w:rsidR="00E13C6D">
        <w:rPr>
          <w:rFonts w:ascii="Times New Roman" w:eastAsia="Times New Roman" w:hAnsi="Times New Roman" w:cs="Times New Roman"/>
          <w:color w:val="000000"/>
          <w:sz w:val="24"/>
          <w:szCs w:val="24"/>
          <w:lang w:eastAsia="uk-UA"/>
        </w:rPr>
        <w:t>.</w:t>
      </w:r>
    </w:p>
    <w:p w:rsidR="00E13C6D" w:rsidRPr="00EF7FF6" w:rsidRDefault="00E13C6D" w:rsidP="00FD7982">
      <w:pPr>
        <w:spacing w:before="119" w:after="180" w:line="240" w:lineRule="auto"/>
        <w:ind w:firstLine="720"/>
        <w:jc w:val="center"/>
        <w:rPr>
          <w:rFonts w:ascii="Times New Roman" w:eastAsia="Times New Roman" w:hAnsi="Times New Roman" w:cs="Times New Roman"/>
          <w:sz w:val="24"/>
          <w:szCs w:val="24"/>
          <w:lang w:eastAsia="uk-UA"/>
        </w:rPr>
      </w:pPr>
    </w:p>
    <w:p w:rsidR="00EF7FF6" w:rsidRPr="00EF7FF6" w:rsidRDefault="00FD7982" w:rsidP="00FD7982">
      <w:pPr>
        <w:spacing w:before="119" w:after="180" w:line="240" w:lineRule="auto"/>
        <w:ind w:left="2124" w:firstLine="708"/>
        <w:rPr>
          <w:rFonts w:ascii="Times New Roman" w:eastAsia="Times New Roman" w:hAnsi="Times New Roman" w:cs="Times New Roman"/>
          <w:sz w:val="24"/>
          <w:szCs w:val="24"/>
          <w:lang w:eastAsia="uk-UA"/>
        </w:rPr>
      </w:pPr>
      <w:r>
        <w:rPr>
          <w:rFonts w:ascii="Times New Roman" w:eastAsia="Times New Roman" w:hAnsi="Times New Roman" w:cs="Times New Roman"/>
          <w:b/>
          <w:bCs/>
          <w:color w:val="000000"/>
          <w:lang w:eastAsia="uk-UA"/>
        </w:rPr>
        <w:t xml:space="preserve">                </w:t>
      </w:r>
      <w:r w:rsidR="00EF7FF6" w:rsidRPr="00EF7FF6">
        <w:rPr>
          <w:rFonts w:ascii="Times New Roman" w:eastAsia="Times New Roman" w:hAnsi="Times New Roman" w:cs="Times New Roman"/>
          <w:b/>
          <w:bCs/>
          <w:color w:val="000000"/>
          <w:lang w:eastAsia="uk-UA"/>
        </w:rPr>
        <w:t>2. ЗАВДАННЯ ВІДДІЛУ</w:t>
      </w:r>
    </w:p>
    <w:p w:rsidR="00E04AF0" w:rsidRDefault="00EF7FF6" w:rsidP="00EF7FF6">
      <w:pPr>
        <w:spacing w:before="119" w:after="180" w:line="240" w:lineRule="auto"/>
        <w:rPr>
          <w:rFonts w:ascii="Times New Roman" w:eastAsia="Times New Roman" w:hAnsi="Times New Roman" w:cs="Times New Roman"/>
          <w:color w:val="000000"/>
          <w:sz w:val="24"/>
          <w:szCs w:val="24"/>
          <w:lang w:eastAsia="uk-UA"/>
        </w:rPr>
      </w:pPr>
      <w:r w:rsidRPr="00EF7FF6">
        <w:rPr>
          <w:rFonts w:ascii="Times New Roman" w:eastAsia="Times New Roman" w:hAnsi="Times New Roman" w:cs="Times New Roman"/>
          <w:color w:val="000000"/>
          <w:sz w:val="24"/>
          <w:szCs w:val="24"/>
          <w:lang w:eastAsia="uk-UA"/>
        </w:rPr>
        <w:t> </w:t>
      </w:r>
    </w:p>
    <w:p w:rsidR="00EF7FF6" w:rsidRPr="00EF7FF6" w:rsidRDefault="00EF7FF6" w:rsidP="00EF7FF6">
      <w:pPr>
        <w:spacing w:before="119" w:after="180" w:line="240" w:lineRule="auto"/>
        <w:rPr>
          <w:rFonts w:ascii="Times New Roman" w:eastAsia="Times New Roman" w:hAnsi="Times New Roman" w:cs="Times New Roman"/>
          <w:sz w:val="24"/>
          <w:szCs w:val="24"/>
          <w:lang w:eastAsia="uk-UA"/>
        </w:rPr>
      </w:pPr>
      <w:r w:rsidRPr="00EF7FF6">
        <w:rPr>
          <w:rFonts w:ascii="Times New Roman" w:eastAsia="Times New Roman" w:hAnsi="Times New Roman" w:cs="Times New Roman"/>
          <w:color w:val="000000"/>
          <w:sz w:val="24"/>
          <w:szCs w:val="24"/>
          <w:lang w:eastAsia="uk-UA"/>
        </w:rPr>
        <w:tab/>
        <w:t>2.1. Основними завданнями відділу є:</w:t>
      </w:r>
    </w:p>
    <w:p w:rsidR="00BA4F30" w:rsidRPr="00BA4F30" w:rsidRDefault="00E605FF" w:rsidP="00EF7FF6">
      <w:pPr>
        <w:spacing w:before="119" w:after="180" w:line="240" w:lineRule="auto"/>
        <w:ind w:firstLine="708"/>
        <w:jc w:val="both"/>
        <w:rPr>
          <w:rFonts w:ascii="Times New Roman" w:eastAsia="Times New Roman" w:hAnsi="Times New Roman" w:cs="Times New Roman"/>
          <w:color w:val="000000"/>
          <w:sz w:val="24"/>
          <w:szCs w:val="24"/>
          <w:lang w:eastAsia="uk-UA"/>
        </w:rPr>
      </w:pPr>
      <w:r>
        <w:rPr>
          <w:rStyle w:val="rvts0"/>
          <w:rFonts w:ascii="Times New Roman" w:hAnsi="Times New Roman" w:cs="Times New Roman"/>
          <w:sz w:val="24"/>
          <w:szCs w:val="24"/>
        </w:rPr>
        <w:t xml:space="preserve">2.1.1 </w:t>
      </w:r>
      <w:r w:rsidR="00BA4F30" w:rsidRPr="00BA4F30">
        <w:rPr>
          <w:rStyle w:val="rvts0"/>
          <w:rFonts w:ascii="Times New Roman" w:hAnsi="Times New Roman" w:cs="Times New Roman"/>
          <w:sz w:val="24"/>
          <w:szCs w:val="24"/>
        </w:rPr>
        <w:t>здійснення фінансового контролю</w:t>
      </w:r>
      <w:r>
        <w:rPr>
          <w:rStyle w:val="rvts0"/>
          <w:rFonts w:ascii="Times New Roman" w:hAnsi="Times New Roman" w:cs="Times New Roman"/>
          <w:sz w:val="24"/>
          <w:szCs w:val="24"/>
        </w:rPr>
        <w:t xml:space="preserve"> (</w:t>
      </w:r>
      <w:r w:rsidRPr="00EF7FF6">
        <w:rPr>
          <w:rFonts w:ascii="Times New Roman" w:eastAsia="Times New Roman" w:hAnsi="Times New Roman" w:cs="Times New Roman"/>
          <w:color w:val="000000"/>
          <w:sz w:val="24"/>
          <w:szCs w:val="24"/>
          <w:lang w:eastAsia="uk-UA"/>
        </w:rPr>
        <w:t>у формі інспекційних (ревізія, перевірка) та камеральних (дослідження, аналіз) контрольних заходів</w:t>
      </w:r>
      <w:r>
        <w:rPr>
          <w:rFonts w:ascii="Times New Roman" w:eastAsia="Times New Roman" w:hAnsi="Times New Roman" w:cs="Times New Roman"/>
          <w:color w:val="000000"/>
          <w:sz w:val="24"/>
          <w:szCs w:val="24"/>
          <w:lang w:eastAsia="uk-UA"/>
        </w:rPr>
        <w:t>)</w:t>
      </w:r>
      <w:r w:rsidR="00BA4F30" w:rsidRPr="00BA4F30">
        <w:rPr>
          <w:rStyle w:val="rvts0"/>
          <w:rFonts w:ascii="Times New Roman" w:hAnsi="Times New Roman" w:cs="Times New Roman"/>
          <w:sz w:val="24"/>
          <w:szCs w:val="24"/>
        </w:rPr>
        <w:t xml:space="preserve">, спрямованого на оцінку ефективного, законного, цільового, результативного використання та збереження фінансових </w:t>
      </w:r>
      <w:r w:rsidR="00BA4F30" w:rsidRPr="00BA4F30">
        <w:rPr>
          <w:rStyle w:val="rvts0"/>
          <w:rFonts w:ascii="Times New Roman" w:hAnsi="Times New Roman" w:cs="Times New Roman"/>
          <w:sz w:val="24"/>
          <w:szCs w:val="24"/>
        </w:rPr>
        <w:lastRenderedPageBreak/>
        <w:t>ресурсів, необоротних та інших активів, досягнення економії бюджетних коштів</w:t>
      </w:r>
      <w:r w:rsidRPr="00E605FF">
        <w:rPr>
          <w:rFonts w:ascii="Times New Roman" w:eastAsia="Times New Roman" w:hAnsi="Times New Roman" w:cs="Times New Roman"/>
          <w:color w:val="000000"/>
          <w:sz w:val="24"/>
          <w:szCs w:val="24"/>
          <w:lang w:eastAsia="uk-UA"/>
        </w:rPr>
        <w:t xml:space="preserve"> </w:t>
      </w:r>
      <w:r w:rsidRPr="00EF7FF6">
        <w:rPr>
          <w:rFonts w:ascii="Times New Roman" w:eastAsia="Times New Roman" w:hAnsi="Times New Roman" w:cs="Times New Roman"/>
          <w:color w:val="000000"/>
          <w:sz w:val="24"/>
          <w:szCs w:val="24"/>
          <w:lang w:eastAsia="uk-UA"/>
        </w:rPr>
        <w:t>в установах та організаціях, на підприємствах, що належать до комунальної власності</w:t>
      </w:r>
      <w:r w:rsidR="00BA4F30" w:rsidRPr="00BA4F30">
        <w:rPr>
          <w:rStyle w:val="rvts0"/>
          <w:rFonts w:ascii="Times New Roman" w:hAnsi="Times New Roman" w:cs="Times New Roman"/>
          <w:sz w:val="24"/>
          <w:szCs w:val="24"/>
        </w:rPr>
        <w:t>;</w:t>
      </w:r>
    </w:p>
    <w:p w:rsidR="00EF7FF6" w:rsidRPr="00EF7FF6" w:rsidRDefault="00EF7FF6" w:rsidP="00EF7FF6">
      <w:pPr>
        <w:spacing w:before="119" w:after="180" w:line="240" w:lineRule="auto"/>
        <w:ind w:firstLine="708"/>
        <w:jc w:val="both"/>
        <w:rPr>
          <w:rFonts w:ascii="Times New Roman" w:eastAsia="Times New Roman" w:hAnsi="Times New Roman" w:cs="Times New Roman"/>
          <w:sz w:val="24"/>
          <w:szCs w:val="24"/>
          <w:lang w:eastAsia="uk-UA"/>
        </w:rPr>
      </w:pPr>
      <w:r w:rsidRPr="00EF7FF6">
        <w:rPr>
          <w:rFonts w:ascii="Times New Roman" w:eastAsia="Times New Roman" w:hAnsi="Times New Roman" w:cs="Times New Roman"/>
          <w:color w:val="000000"/>
          <w:sz w:val="24"/>
          <w:szCs w:val="24"/>
          <w:lang w:eastAsia="uk-UA"/>
        </w:rPr>
        <w:t>2.1.2 встановлення осіб, винних у допущенні, виявлених під час проведення контрольних заходів, порушень законодавства</w:t>
      </w:r>
      <w:r w:rsidR="009E5A8F">
        <w:rPr>
          <w:rFonts w:ascii="Times New Roman" w:eastAsia="Times New Roman" w:hAnsi="Times New Roman" w:cs="Times New Roman"/>
          <w:color w:val="000000"/>
          <w:sz w:val="24"/>
          <w:szCs w:val="24"/>
          <w:lang w:eastAsia="uk-UA"/>
        </w:rPr>
        <w:t xml:space="preserve">, рішень </w:t>
      </w:r>
      <w:proofErr w:type="spellStart"/>
      <w:r w:rsidR="009E5A8F">
        <w:rPr>
          <w:rFonts w:ascii="Times New Roman" w:eastAsia="Times New Roman" w:hAnsi="Times New Roman" w:cs="Times New Roman"/>
          <w:color w:val="000000"/>
          <w:sz w:val="24"/>
          <w:szCs w:val="24"/>
          <w:lang w:eastAsia="uk-UA"/>
        </w:rPr>
        <w:t>Сєвєродонецької</w:t>
      </w:r>
      <w:proofErr w:type="spellEnd"/>
      <w:r w:rsidR="009E5A8F">
        <w:rPr>
          <w:rFonts w:ascii="Times New Roman" w:eastAsia="Times New Roman" w:hAnsi="Times New Roman" w:cs="Times New Roman"/>
          <w:color w:val="000000"/>
          <w:sz w:val="24"/>
          <w:szCs w:val="24"/>
          <w:lang w:eastAsia="uk-UA"/>
        </w:rPr>
        <w:t xml:space="preserve"> міської ради, виконавчого комітету , розпоряджень міського голови</w:t>
      </w:r>
      <w:r w:rsidRPr="00EF7FF6">
        <w:rPr>
          <w:rFonts w:ascii="Times New Roman" w:eastAsia="Times New Roman" w:hAnsi="Times New Roman" w:cs="Times New Roman"/>
          <w:color w:val="000000"/>
          <w:sz w:val="24"/>
          <w:szCs w:val="24"/>
          <w:lang w:eastAsia="uk-UA"/>
        </w:rPr>
        <w:t>;</w:t>
      </w:r>
    </w:p>
    <w:p w:rsidR="00EF7FF6" w:rsidRPr="00EF7FF6" w:rsidRDefault="00EF7FF6" w:rsidP="00EF7FF6">
      <w:pPr>
        <w:spacing w:before="119" w:after="180" w:line="240" w:lineRule="auto"/>
        <w:ind w:firstLine="708"/>
        <w:jc w:val="both"/>
        <w:rPr>
          <w:rFonts w:ascii="Times New Roman" w:eastAsia="Times New Roman" w:hAnsi="Times New Roman" w:cs="Times New Roman"/>
          <w:sz w:val="24"/>
          <w:szCs w:val="24"/>
          <w:lang w:eastAsia="uk-UA"/>
        </w:rPr>
      </w:pPr>
      <w:r w:rsidRPr="00EF7FF6">
        <w:rPr>
          <w:rFonts w:ascii="Times New Roman" w:eastAsia="Times New Roman" w:hAnsi="Times New Roman" w:cs="Times New Roman"/>
          <w:color w:val="000000"/>
          <w:sz w:val="24"/>
          <w:szCs w:val="24"/>
          <w:lang w:eastAsia="uk-UA"/>
        </w:rPr>
        <w:t>2.1.3 здійснення аналізу умов, причин і наслідків порушень законодавства</w:t>
      </w:r>
      <w:r w:rsidR="00557EA4">
        <w:rPr>
          <w:rFonts w:ascii="Times New Roman" w:eastAsia="Times New Roman" w:hAnsi="Times New Roman" w:cs="Times New Roman"/>
          <w:color w:val="000000"/>
          <w:sz w:val="24"/>
          <w:szCs w:val="24"/>
          <w:lang w:eastAsia="uk-UA"/>
        </w:rPr>
        <w:t>,</w:t>
      </w:r>
      <w:r w:rsidRPr="00EF7FF6">
        <w:rPr>
          <w:rFonts w:ascii="Times New Roman" w:eastAsia="Times New Roman" w:hAnsi="Times New Roman" w:cs="Times New Roman"/>
          <w:color w:val="000000"/>
          <w:sz w:val="24"/>
          <w:szCs w:val="24"/>
          <w:lang w:eastAsia="uk-UA"/>
        </w:rPr>
        <w:t xml:space="preserve"> </w:t>
      </w:r>
      <w:r w:rsidR="00557EA4">
        <w:rPr>
          <w:rFonts w:ascii="Times New Roman" w:eastAsia="Times New Roman" w:hAnsi="Times New Roman" w:cs="Times New Roman"/>
          <w:color w:val="000000"/>
          <w:sz w:val="24"/>
          <w:szCs w:val="24"/>
          <w:lang w:eastAsia="uk-UA"/>
        </w:rPr>
        <w:t xml:space="preserve">рішень </w:t>
      </w:r>
      <w:proofErr w:type="spellStart"/>
      <w:r w:rsidR="00557EA4">
        <w:rPr>
          <w:rFonts w:ascii="Times New Roman" w:eastAsia="Times New Roman" w:hAnsi="Times New Roman" w:cs="Times New Roman"/>
          <w:color w:val="000000"/>
          <w:sz w:val="24"/>
          <w:szCs w:val="24"/>
          <w:lang w:eastAsia="uk-UA"/>
        </w:rPr>
        <w:t>Сєвєродонецької</w:t>
      </w:r>
      <w:proofErr w:type="spellEnd"/>
      <w:r w:rsidR="00557EA4">
        <w:rPr>
          <w:rFonts w:ascii="Times New Roman" w:eastAsia="Times New Roman" w:hAnsi="Times New Roman" w:cs="Times New Roman"/>
          <w:color w:val="000000"/>
          <w:sz w:val="24"/>
          <w:szCs w:val="24"/>
          <w:lang w:eastAsia="uk-UA"/>
        </w:rPr>
        <w:t xml:space="preserve"> міської ради, виконавчого комітету, розпоряджень міського голови</w:t>
      </w:r>
      <w:r w:rsidR="00557EA4" w:rsidRPr="00EF7FF6">
        <w:rPr>
          <w:rFonts w:ascii="Times New Roman" w:eastAsia="Times New Roman" w:hAnsi="Times New Roman" w:cs="Times New Roman"/>
          <w:color w:val="000000"/>
          <w:sz w:val="24"/>
          <w:szCs w:val="24"/>
          <w:lang w:eastAsia="uk-UA"/>
        </w:rPr>
        <w:t xml:space="preserve"> </w:t>
      </w:r>
      <w:r w:rsidRPr="00EF7FF6">
        <w:rPr>
          <w:rFonts w:ascii="Times New Roman" w:eastAsia="Times New Roman" w:hAnsi="Times New Roman" w:cs="Times New Roman"/>
          <w:color w:val="000000"/>
          <w:sz w:val="24"/>
          <w:szCs w:val="24"/>
          <w:lang w:eastAsia="uk-UA"/>
        </w:rPr>
        <w:t>та недоліків, виявлених під час проведення контрольних заходів, розроблення пропозицій щодо їх усунення та запобігання їм у подальшому;</w:t>
      </w:r>
    </w:p>
    <w:p w:rsidR="00EF7FF6" w:rsidRDefault="00EF7FF6" w:rsidP="00EF7FF6">
      <w:pPr>
        <w:spacing w:before="119" w:after="180" w:line="240" w:lineRule="auto"/>
        <w:ind w:firstLine="708"/>
        <w:jc w:val="both"/>
        <w:rPr>
          <w:rFonts w:ascii="Times New Roman" w:eastAsia="Times New Roman" w:hAnsi="Times New Roman" w:cs="Times New Roman"/>
          <w:color w:val="000000"/>
          <w:sz w:val="24"/>
          <w:szCs w:val="24"/>
          <w:lang w:eastAsia="uk-UA"/>
        </w:rPr>
      </w:pPr>
      <w:r w:rsidRPr="00EF7FF6">
        <w:rPr>
          <w:rFonts w:ascii="Times New Roman" w:eastAsia="Times New Roman" w:hAnsi="Times New Roman" w:cs="Times New Roman"/>
          <w:color w:val="000000"/>
          <w:sz w:val="24"/>
          <w:szCs w:val="24"/>
          <w:lang w:eastAsia="uk-UA"/>
        </w:rPr>
        <w:t xml:space="preserve">2.1.4 забезпечення органів місцевого самоврядування достовірною інформацією про стан фінансово-бюджетної дисципліни </w:t>
      </w:r>
      <w:r w:rsidR="00557EA4">
        <w:rPr>
          <w:rFonts w:ascii="Times New Roman" w:eastAsia="Times New Roman" w:hAnsi="Times New Roman" w:cs="Times New Roman"/>
          <w:color w:val="000000"/>
          <w:sz w:val="24"/>
          <w:szCs w:val="24"/>
          <w:lang w:eastAsia="uk-UA"/>
        </w:rPr>
        <w:t xml:space="preserve">на підприємствах, установах, закладах </w:t>
      </w:r>
      <w:r w:rsidRPr="00EF7FF6">
        <w:rPr>
          <w:rFonts w:ascii="Times New Roman" w:eastAsia="Times New Roman" w:hAnsi="Times New Roman" w:cs="Times New Roman"/>
          <w:color w:val="000000"/>
          <w:sz w:val="24"/>
          <w:szCs w:val="24"/>
          <w:lang w:eastAsia="uk-UA"/>
        </w:rPr>
        <w:t xml:space="preserve">комунальної власності;  </w:t>
      </w:r>
    </w:p>
    <w:p w:rsidR="00B82762" w:rsidRPr="00EF7FF6" w:rsidRDefault="00B82762" w:rsidP="00EF7FF6">
      <w:pPr>
        <w:spacing w:before="119" w:after="18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2.1.5 </w:t>
      </w:r>
      <w:r w:rsidRPr="00B82762">
        <w:rPr>
          <w:rStyle w:val="rvts0"/>
          <w:rFonts w:ascii="Times New Roman" w:hAnsi="Times New Roman" w:cs="Times New Roman"/>
          <w:sz w:val="24"/>
          <w:szCs w:val="24"/>
        </w:rPr>
        <w:t>пров</w:t>
      </w:r>
      <w:r>
        <w:rPr>
          <w:rStyle w:val="rvts0"/>
          <w:rFonts w:ascii="Times New Roman" w:hAnsi="Times New Roman" w:cs="Times New Roman"/>
          <w:sz w:val="24"/>
          <w:szCs w:val="24"/>
        </w:rPr>
        <w:t>едення</w:t>
      </w:r>
      <w:r w:rsidRPr="00B82762">
        <w:rPr>
          <w:rStyle w:val="rvts0"/>
          <w:rFonts w:ascii="Times New Roman" w:hAnsi="Times New Roman" w:cs="Times New Roman"/>
          <w:sz w:val="24"/>
          <w:szCs w:val="24"/>
        </w:rPr>
        <w:t xml:space="preserve"> оцінк</w:t>
      </w:r>
      <w:r>
        <w:rPr>
          <w:rStyle w:val="rvts0"/>
          <w:rFonts w:ascii="Times New Roman" w:hAnsi="Times New Roman" w:cs="Times New Roman"/>
          <w:sz w:val="24"/>
          <w:szCs w:val="24"/>
        </w:rPr>
        <w:t>и</w:t>
      </w:r>
      <w:r w:rsidRPr="00B82762">
        <w:rPr>
          <w:rStyle w:val="rvts0"/>
          <w:rFonts w:ascii="Times New Roman" w:hAnsi="Times New Roman" w:cs="Times New Roman"/>
          <w:sz w:val="24"/>
          <w:szCs w:val="24"/>
        </w:rPr>
        <w:t xml:space="preserve"> достовірності фінансової звітності підконтрольних установ;</w:t>
      </w:r>
    </w:p>
    <w:p w:rsidR="00557EA4" w:rsidRDefault="00557EA4" w:rsidP="00EF7FF6">
      <w:pPr>
        <w:spacing w:before="119" w:after="180" w:line="240" w:lineRule="auto"/>
        <w:ind w:firstLine="708"/>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2.1.6 проведення публічних закупівель;</w:t>
      </w:r>
    </w:p>
    <w:p w:rsidR="00EF7FF6" w:rsidRPr="00EF7FF6" w:rsidRDefault="00EF7FF6" w:rsidP="00EF7FF6">
      <w:pPr>
        <w:spacing w:before="119" w:after="180" w:line="240" w:lineRule="auto"/>
        <w:ind w:firstLine="708"/>
        <w:jc w:val="both"/>
        <w:rPr>
          <w:rFonts w:ascii="Times New Roman" w:eastAsia="Times New Roman" w:hAnsi="Times New Roman" w:cs="Times New Roman"/>
          <w:sz w:val="24"/>
          <w:szCs w:val="24"/>
          <w:lang w:eastAsia="uk-UA"/>
        </w:rPr>
      </w:pPr>
      <w:r w:rsidRPr="00EF7FF6">
        <w:rPr>
          <w:rFonts w:ascii="Times New Roman" w:eastAsia="Times New Roman" w:hAnsi="Times New Roman" w:cs="Times New Roman"/>
          <w:color w:val="000000"/>
          <w:sz w:val="24"/>
          <w:szCs w:val="24"/>
          <w:lang w:eastAsia="uk-UA"/>
        </w:rPr>
        <w:t>2.1.</w:t>
      </w:r>
      <w:r w:rsidR="00557EA4">
        <w:rPr>
          <w:rFonts w:ascii="Times New Roman" w:eastAsia="Times New Roman" w:hAnsi="Times New Roman" w:cs="Times New Roman"/>
          <w:color w:val="000000"/>
          <w:sz w:val="24"/>
          <w:szCs w:val="24"/>
          <w:lang w:eastAsia="uk-UA"/>
        </w:rPr>
        <w:t>7</w:t>
      </w:r>
      <w:r w:rsidRPr="00EF7FF6">
        <w:rPr>
          <w:rFonts w:ascii="Times New Roman" w:eastAsia="Times New Roman" w:hAnsi="Times New Roman" w:cs="Times New Roman"/>
          <w:color w:val="000000"/>
          <w:sz w:val="24"/>
          <w:szCs w:val="24"/>
          <w:lang w:eastAsia="uk-UA"/>
        </w:rPr>
        <w:t xml:space="preserve"> </w:t>
      </w:r>
      <w:r w:rsidR="00173CDC">
        <w:rPr>
          <w:rFonts w:ascii="Times New Roman" w:eastAsia="Times New Roman" w:hAnsi="Times New Roman" w:cs="Times New Roman"/>
          <w:color w:val="000000"/>
          <w:sz w:val="24"/>
          <w:szCs w:val="24"/>
          <w:lang w:eastAsia="uk-UA"/>
        </w:rPr>
        <w:t xml:space="preserve">здійснення контролю за </w:t>
      </w:r>
      <w:r w:rsidR="00173CDC" w:rsidRPr="00173CDC">
        <w:rPr>
          <w:rStyle w:val="rvts0"/>
          <w:rFonts w:ascii="Times New Roman" w:hAnsi="Times New Roman" w:cs="Times New Roman"/>
          <w:sz w:val="24"/>
          <w:szCs w:val="24"/>
        </w:rPr>
        <w:t xml:space="preserve">дотриманням законодавства про </w:t>
      </w:r>
      <w:r w:rsidR="00C45E08">
        <w:rPr>
          <w:rStyle w:val="rvts0"/>
          <w:rFonts w:ascii="Times New Roman" w:hAnsi="Times New Roman" w:cs="Times New Roman"/>
          <w:sz w:val="24"/>
          <w:szCs w:val="24"/>
        </w:rPr>
        <w:t>публічні</w:t>
      </w:r>
      <w:r w:rsidR="00173CDC" w:rsidRPr="00173CDC">
        <w:rPr>
          <w:rStyle w:val="rvts0"/>
          <w:rFonts w:ascii="Times New Roman" w:hAnsi="Times New Roman" w:cs="Times New Roman"/>
          <w:sz w:val="24"/>
          <w:szCs w:val="24"/>
        </w:rPr>
        <w:t xml:space="preserve"> закупівлі;</w:t>
      </w:r>
    </w:p>
    <w:p w:rsidR="00EF7FF6" w:rsidRPr="00EF7FF6" w:rsidRDefault="00A07F6D" w:rsidP="00EF7FF6">
      <w:pPr>
        <w:spacing w:before="119" w:after="18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2.1.</w:t>
      </w:r>
      <w:r w:rsidR="00557EA4">
        <w:rPr>
          <w:rFonts w:ascii="Times New Roman" w:eastAsia="Times New Roman" w:hAnsi="Times New Roman" w:cs="Times New Roman"/>
          <w:color w:val="000000"/>
          <w:sz w:val="24"/>
          <w:szCs w:val="24"/>
          <w:lang w:eastAsia="uk-UA"/>
        </w:rPr>
        <w:t>8</w:t>
      </w:r>
      <w:r w:rsidR="00EF7FF6" w:rsidRPr="00EF7FF6">
        <w:rPr>
          <w:rFonts w:ascii="Times New Roman" w:eastAsia="Times New Roman" w:hAnsi="Times New Roman" w:cs="Times New Roman"/>
          <w:color w:val="000000"/>
          <w:sz w:val="24"/>
          <w:szCs w:val="24"/>
          <w:lang w:eastAsia="uk-UA"/>
        </w:rPr>
        <w:t xml:space="preserve"> забезпечення координаційних дій та контролю, згідно вимог Закону України «Про </w:t>
      </w:r>
      <w:r w:rsidR="00C45E08">
        <w:rPr>
          <w:rFonts w:ascii="Times New Roman" w:eastAsia="Times New Roman" w:hAnsi="Times New Roman" w:cs="Times New Roman"/>
          <w:color w:val="000000"/>
          <w:sz w:val="24"/>
          <w:szCs w:val="24"/>
          <w:lang w:eastAsia="uk-UA"/>
        </w:rPr>
        <w:t>публічні закупівлі</w:t>
      </w:r>
      <w:r w:rsidR="00EF7FF6" w:rsidRPr="00EF7FF6">
        <w:rPr>
          <w:rFonts w:ascii="Times New Roman" w:eastAsia="Times New Roman" w:hAnsi="Times New Roman" w:cs="Times New Roman"/>
          <w:color w:val="000000"/>
          <w:sz w:val="24"/>
          <w:szCs w:val="24"/>
          <w:lang w:eastAsia="uk-UA"/>
        </w:rPr>
        <w:t xml:space="preserve">», в діяльності </w:t>
      </w:r>
      <w:r w:rsidR="00C45E08">
        <w:rPr>
          <w:rFonts w:ascii="Times New Roman" w:eastAsia="Times New Roman" w:hAnsi="Times New Roman" w:cs="Times New Roman"/>
          <w:color w:val="000000"/>
          <w:sz w:val="24"/>
          <w:szCs w:val="24"/>
          <w:lang w:eastAsia="uk-UA"/>
        </w:rPr>
        <w:t xml:space="preserve">тендерних </w:t>
      </w:r>
      <w:r w:rsidR="00EF7FF6" w:rsidRPr="00EF7FF6">
        <w:rPr>
          <w:rFonts w:ascii="Times New Roman" w:eastAsia="Times New Roman" w:hAnsi="Times New Roman" w:cs="Times New Roman"/>
          <w:color w:val="000000"/>
          <w:sz w:val="24"/>
          <w:szCs w:val="24"/>
          <w:lang w:eastAsia="uk-UA"/>
        </w:rPr>
        <w:t xml:space="preserve">комітетів виконавчих органів міської ради – головних розпорядників коштів; </w:t>
      </w:r>
    </w:p>
    <w:p w:rsidR="00EF7FF6" w:rsidRPr="00EF7FF6" w:rsidRDefault="00A07F6D" w:rsidP="00EF7FF6">
      <w:pPr>
        <w:spacing w:before="119" w:after="18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2.1.</w:t>
      </w:r>
      <w:r w:rsidR="00557EA4">
        <w:rPr>
          <w:rFonts w:ascii="Times New Roman" w:eastAsia="Times New Roman" w:hAnsi="Times New Roman" w:cs="Times New Roman"/>
          <w:color w:val="000000"/>
          <w:sz w:val="24"/>
          <w:szCs w:val="24"/>
          <w:lang w:eastAsia="uk-UA"/>
        </w:rPr>
        <w:t>9</w:t>
      </w:r>
      <w:r w:rsidR="00EF7FF6" w:rsidRPr="00EF7FF6">
        <w:rPr>
          <w:rFonts w:ascii="Times New Roman" w:eastAsia="Times New Roman" w:hAnsi="Times New Roman" w:cs="Times New Roman"/>
          <w:color w:val="000000"/>
          <w:sz w:val="24"/>
          <w:szCs w:val="24"/>
          <w:lang w:eastAsia="uk-UA"/>
        </w:rPr>
        <w:t xml:space="preserve"> збереження службової таємниці.</w:t>
      </w:r>
    </w:p>
    <w:p w:rsidR="00EF7FF6" w:rsidRPr="00EF7FF6" w:rsidRDefault="00EF7FF6" w:rsidP="00EF7FF6">
      <w:pPr>
        <w:spacing w:before="119" w:after="180" w:line="240" w:lineRule="auto"/>
        <w:rPr>
          <w:rFonts w:ascii="Times New Roman" w:eastAsia="Times New Roman" w:hAnsi="Times New Roman" w:cs="Times New Roman"/>
          <w:sz w:val="24"/>
          <w:szCs w:val="24"/>
          <w:lang w:eastAsia="uk-UA"/>
        </w:rPr>
      </w:pPr>
      <w:r w:rsidRPr="00EF7FF6">
        <w:rPr>
          <w:rFonts w:ascii="Times New Roman" w:eastAsia="Times New Roman" w:hAnsi="Times New Roman" w:cs="Times New Roman"/>
          <w:color w:val="000000"/>
          <w:sz w:val="24"/>
          <w:szCs w:val="24"/>
          <w:lang w:eastAsia="uk-UA"/>
        </w:rPr>
        <w:t> </w:t>
      </w:r>
    </w:p>
    <w:p w:rsidR="00EF7FF6" w:rsidRPr="00EF7FF6" w:rsidRDefault="00EF7FF6" w:rsidP="00EF7FF6">
      <w:pPr>
        <w:spacing w:before="119" w:after="180" w:line="240" w:lineRule="auto"/>
        <w:jc w:val="center"/>
        <w:rPr>
          <w:rFonts w:ascii="Times New Roman" w:eastAsia="Times New Roman" w:hAnsi="Times New Roman" w:cs="Times New Roman"/>
          <w:sz w:val="24"/>
          <w:szCs w:val="24"/>
          <w:lang w:eastAsia="uk-UA"/>
        </w:rPr>
      </w:pPr>
      <w:r w:rsidRPr="00EF7FF6">
        <w:rPr>
          <w:rFonts w:ascii="Times New Roman" w:eastAsia="Times New Roman" w:hAnsi="Times New Roman" w:cs="Times New Roman"/>
          <w:b/>
          <w:bCs/>
          <w:color w:val="000000"/>
          <w:lang w:eastAsia="uk-UA"/>
        </w:rPr>
        <w:t>3. ФУНКЦІЇ ВІДДІЛУ</w:t>
      </w:r>
    </w:p>
    <w:p w:rsidR="00E04AF0" w:rsidRDefault="00E04AF0" w:rsidP="00EF7FF6">
      <w:pPr>
        <w:spacing w:before="119" w:after="180" w:line="240" w:lineRule="auto"/>
        <w:ind w:firstLine="708"/>
        <w:rPr>
          <w:rFonts w:ascii="Times New Roman" w:eastAsia="Times New Roman" w:hAnsi="Times New Roman" w:cs="Times New Roman"/>
          <w:color w:val="000000"/>
          <w:sz w:val="24"/>
          <w:szCs w:val="24"/>
          <w:lang w:eastAsia="uk-UA"/>
        </w:rPr>
      </w:pPr>
    </w:p>
    <w:p w:rsidR="00EF7FF6" w:rsidRPr="00EF7FF6" w:rsidRDefault="00EF7FF6" w:rsidP="00EF7FF6">
      <w:pPr>
        <w:spacing w:before="119" w:after="180" w:line="240" w:lineRule="auto"/>
        <w:ind w:firstLine="708"/>
        <w:rPr>
          <w:rFonts w:ascii="Times New Roman" w:eastAsia="Times New Roman" w:hAnsi="Times New Roman" w:cs="Times New Roman"/>
          <w:sz w:val="24"/>
          <w:szCs w:val="24"/>
          <w:lang w:eastAsia="uk-UA"/>
        </w:rPr>
      </w:pPr>
      <w:r w:rsidRPr="00EF7FF6">
        <w:rPr>
          <w:rFonts w:ascii="Times New Roman" w:eastAsia="Times New Roman" w:hAnsi="Times New Roman" w:cs="Times New Roman"/>
          <w:color w:val="000000"/>
          <w:sz w:val="24"/>
          <w:szCs w:val="24"/>
          <w:lang w:eastAsia="uk-UA"/>
        </w:rPr>
        <w:t>3.1. Відділ в своїй діяльності забезпечує:</w:t>
      </w:r>
    </w:p>
    <w:p w:rsidR="00EF7FF6" w:rsidRPr="00EF7FF6" w:rsidRDefault="00EF7FF6" w:rsidP="00EF7FF6">
      <w:pPr>
        <w:spacing w:before="119" w:after="180" w:line="240" w:lineRule="auto"/>
        <w:ind w:firstLine="708"/>
        <w:jc w:val="both"/>
        <w:rPr>
          <w:rFonts w:ascii="Times New Roman" w:eastAsia="Times New Roman" w:hAnsi="Times New Roman" w:cs="Times New Roman"/>
          <w:sz w:val="24"/>
          <w:szCs w:val="24"/>
          <w:lang w:eastAsia="uk-UA"/>
        </w:rPr>
      </w:pPr>
      <w:r w:rsidRPr="00EF7FF6">
        <w:rPr>
          <w:rFonts w:ascii="Times New Roman" w:eastAsia="Times New Roman" w:hAnsi="Times New Roman" w:cs="Times New Roman"/>
          <w:color w:val="000000"/>
          <w:sz w:val="24"/>
          <w:szCs w:val="24"/>
          <w:lang w:eastAsia="uk-UA"/>
        </w:rPr>
        <w:t xml:space="preserve">3.1.1 перевірки в установах, організаціях та на підприємствах, що належать до комунальної власності (далі – об’єкти контролю), </w:t>
      </w:r>
      <w:r w:rsidR="0000023A" w:rsidRPr="00EF7FF6">
        <w:rPr>
          <w:rFonts w:ascii="Times New Roman" w:eastAsia="Times New Roman" w:hAnsi="Times New Roman" w:cs="Times New Roman"/>
          <w:color w:val="000000"/>
          <w:sz w:val="24"/>
          <w:szCs w:val="24"/>
          <w:lang w:eastAsia="uk-UA"/>
        </w:rPr>
        <w:t>обґрунтованості</w:t>
      </w:r>
      <w:r w:rsidRPr="00EF7FF6">
        <w:rPr>
          <w:rFonts w:ascii="Times New Roman" w:eastAsia="Times New Roman" w:hAnsi="Times New Roman" w:cs="Times New Roman"/>
          <w:color w:val="000000"/>
          <w:sz w:val="24"/>
          <w:szCs w:val="24"/>
          <w:lang w:eastAsia="uk-UA"/>
        </w:rPr>
        <w:t xml:space="preserve"> фінансових планів, дотримання фінансово-бюджетної дисципліни, збереження і цільового використання бюджетних коштів;</w:t>
      </w:r>
    </w:p>
    <w:p w:rsidR="00EF7FF6" w:rsidRPr="00EF7FF6" w:rsidRDefault="00EF7FF6" w:rsidP="00EF7FF6">
      <w:pPr>
        <w:spacing w:before="119" w:after="180" w:line="240" w:lineRule="auto"/>
        <w:ind w:firstLine="708"/>
        <w:jc w:val="both"/>
        <w:rPr>
          <w:rFonts w:ascii="Times New Roman" w:eastAsia="Times New Roman" w:hAnsi="Times New Roman" w:cs="Times New Roman"/>
          <w:sz w:val="24"/>
          <w:szCs w:val="24"/>
          <w:lang w:eastAsia="uk-UA"/>
        </w:rPr>
      </w:pPr>
      <w:r w:rsidRPr="00EF7FF6">
        <w:rPr>
          <w:rFonts w:ascii="Times New Roman" w:eastAsia="Times New Roman" w:hAnsi="Times New Roman" w:cs="Times New Roman"/>
          <w:color w:val="000000"/>
          <w:sz w:val="24"/>
          <w:szCs w:val="24"/>
          <w:lang w:eastAsia="uk-UA"/>
        </w:rPr>
        <w:t>3.1.2 перевірки на об’єктах контролю стану збереження і використання комунального майна;</w:t>
      </w:r>
    </w:p>
    <w:p w:rsidR="00EF7FF6" w:rsidRPr="00EF7FF6" w:rsidRDefault="00EF7FF6" w:rsidP="00EF7FF6">
      <w:pPr>
        <w:spacing w:before="119" w:after="180" w:line="240" w:lineRule="auto"/>
        <w:ind w:firstLine="708"/>
        <w:jc w:val="both"/>
        <w:rPr>
          <w:rFonts w:ascii="Times New Roman" w:eastAsia="Times New Roman" w:hAnsi="Times New Roman" w:cs="Times New Roman"/>
          <w:sz w:val="24"/>
          <w:szCs w:val="24"/>
          <w:lang w:eastAsia="uk-UA"/>
        </w:rPr>
      </w:pPr>
      <w:r w:rsidRPr="00EF7FF6">
        <w:rPr>
          <w:rFonts w:ascii="Times New Roman" w:eastAsia="Times New Roman" w:hAnsi="Times New Roman" w:cs="Times New Roman"/>
          <w:color w:val="000000"/>
          <w:sz w:val="24"/>
          <w:szCs w:val="24"/>
          <w:lang w:eastAsia="uk-UA"/>
        </w:rPr>
        <w:t>3.1.3 перевірки на об’єктах контролю законності та ефективності використання матеріальних і фінансових ресурсів, своєчасності документального оформлення господарських операцій, повноти виявлення та мобілізації внутрішньогосподарських резервів, причин непродуктивних витрат і втрат;</w:t>
      </w:r>
    </w:p>
    <w:p w:rsidR="00EF7FF6" w:rsidRPr="00EF7FF6" w:rsidRDefault="00EF7FF6" w:rsidP="00EF7FF6">
      <w:pPr>
        <w:spacing w:before="119" w:after="180" w:line="240" w:lineRule="auto"/>
        <w:ind w:firstLine="708"/>
        <w:jc w:val="both"/>
        <w:rPr>
          <w:rFonts w:ascii="Times New Roman" w:eastAsia="Times New Roman" w:hAnsi="Times New Roman" w:cs="Times New Roman"/>
          <w:sz w:val="24"/>
          <w:szCs w:val="24"/>
          <w:lang w:eastAsia="uk-UA"/>
        </w:rPr>
      </w:pPr>
      <w:r w:rsidRPr="00EF7FF6">
        <w:rPr>
          <w:rFonts w:ascii="Times New Roman" w:eastAsia="Times New Roman" w:hAnsi="Times New Roman" w:cs="Times New Roman"/>
          <w:color w:val="000000"/>
          <w:sz w:val="24"/>
          <w:szCs w:val="24"/>
          <w:lang w:eastAsia="uk-UA"/>
        </w:rPr>
        <w:t>3.1.4 аналіз економічного стану підприємств, установ та організацій комунальної власності, результатів виконання ними фінансових планів;</w:t>
      </w:r>
    </w:p>
    <w:p w:rsidR="00EF7FF6" w:rsidRPr="00EF7FF6" w:rsidRDefault="00EF7FF6" w:rsidP="00EF7FF6">
      <w:pPr>
        <w:spacing w:before="119" w:after="180" w:line="240" w:lineRule="auto"/>
        <w:ind w:firstLine="708"/>
        <w:jc w:val="both"/>
        <w:rPr>
          <w:rFonts w:ascii="Times New Roman" w:eastAsia="Times New Roman" w:hAnsi="Times New Roman" w:cs="Times New Roman"/>
          <w:sz w:val="24"/>
          <w:szCs w:val="24"/>
          <w:lang w:eastAsia="uk-UA"/>
        </w:rPr>
      </w:pPr>
      <w:r w:rsidRPr="00EF7FF6">
        <w:rPr>
          <w:rFonts w:ascii="Times New Roman" w:eastAsia="Times New Roman" w:hAnsi="Times New Roman" w:cs="Times New Roman"/>
          <w:color w:val="000000"/>
          <w:sz w:val="24"/>
          <w:szCs w:val="24"/>
          <w:lang w:eastAsia="uk-UA"/>
        </w:rPr>
        <w:t>3.1.5 перевірки на об’єктах контролю правильності ведення бухгалтерського обліку та складання фінансової звітності, законності проведення господарських операцій, своєчасності і повноти відображення їх в бухгалтерському обліку та звітності, виконання зобов’язань перед бюджетом і кредиторами;</w:t>
      </w:r>
    </w:p>
    <w:p w:rsidR="00EF7FF6" w:rsidRPr="00EF7FF6" w:rsidRDefault="00EF7FF6" w:rsidP="00EF7FF6">
      <w:pPr>
        <w:spacing w:before="119" w:after="180" w:line="240" w:lineRule="auto"/>
        <w:ind w:firstLine="708"/>
        <w:jc w:val="both"/>
        <w:rPr>
          <w:rFonts w:ascii="Times New Roman" w:eastAsia="Times New Roman" w:hAnsi="Times New Roman" w:cs="Times New Roman"/>
          <w:sz w:val="24"/>
          <w:szCs w:val="24"/>
          <w:lang w:eastAsia="uk-UA"/>
        </w:rPr>
      </w:pPr>
      <w:r w:rsidRPr="00EF7FF6">
        <w:rPr>
          <w:rFonts w:ascii="Times New Roman" w:eastAsia="Times New Roman" w:hAnsi="Times New Roman" w:cs="Times New Roman"/>
          <w:color w:val="000000"/>
          <w:sz w:val="24"/>
          <w:szCs w:val="24"/>
          <w:lang w:eastAsia="uk-UA"/>
        </w:rPr>
        <w:t>3.1.6 перевірки на об’єктах контролю стану виконання заходів, спрямованих на усунення недоліків, виявлених попередньою перевіркою;</w:t>
      </w:r>
    </w:p>
    <w:p w:rsidR="00EF7FF6" w:rsidRPr="00EF7FF6" w:rsidRDefault="00EF7FF6" w:rsidP="00EF7FF6">
      <w:pPr>
        <w:spacing w:before="119" w:after="180" w:line="240" w:lineRule="auto"/>
        <w:ind w:firstLine="708"/>
        <w:jc w:val="both"/>
        <w:rPr>
          <w:rFonts w:ascii="Times New Roman" w:eastAsia="Times New Roman" w:hAnsi="Times New Roman" w:cs="Times New Roman"/>
          <w:sz w:val="24"/>
          <w:szCs w:val="24"/>
          <w:lang w:eastAsia="uk-UA"/>
        </w:rPr>
      </w:pPr>
      <w:r w:rsidRPr="00EF7FF6">
        <w:rPr>
          <w:rFonts w:ascii="Times New Roman" w:eastAsia="Times New Roman" w:hAnsi="Times New Roman" w:cs="Times New Roman"/>
          <w:color w:val="000000"/>
          <w:sz w:val="24"/>
          <w:szCs w:val="24"/>
          <w:lang w:eastAsia="uk-UA"/>
        </w:rPr>
        <w:lastRenderedPageBreak/>
        <w:t>3.1.7 перевірки виконання інших завдань з питань, визначених розпорядженнями міського голови, в межах компетенції відділу;</w:t>
      </w:r>
    </w:p>
    <w:p w:rsidR="00EF7FF6" w:rsidRPr="00EF7FF6" w:rsidRDefault="00EF7FF6" w:rsidP="00EF7FF6">
      <w:pPr>
        <w:spacing w:before="119" w:after="180" w:line="240" w:lineRule="auto"/>
        <w:ind w:firstLine="708"/>
        <w:jc w:val="both"/>
        <w:rPr>
          <w:rFonts w:ascii="Times New Roman" w:eastAsia="Times New Roman" w:hAnsi="Times New Roman" w:cs="Times New Roman"/>
          <w:sz w:val="24"/>
          <w:szCs w:val="24"/>
          <w:lang w:eastAsia="uk-UA"/>
        </w:rPr>
      </w:pPr>
      <w:r w:rsidRPr="00EF7FF6">
        <w:rPr>
          <w:rFonts w:ascii="Times New Roman" w:eastAsia="Times New Roman" w:hAnsi="Times New Roman" w:cs="Times New Roman"/>
          <w:color w:val="000000"/>
          <w:sz w:val="24"/>
          <w:szCs w:val="24"/>
          <w:lang w:eastAsia="uk-UA"/>
        </w:rPr>
        <w:t>3.1.8 аналіз причин виявлених порушень та надання пропозицій керівництву перевіреного об’єкту щодо їх недопущення в майбутньому;</w:t>
      </w:r>
    </w:p>
    <w:p w:rsidR="00EF7FF6" w:rsidRPr="00EF7FF6" w:rsidRDefault="00EF7FF6" w:rsidP="00EF7FF6">
      <w:pPr>
        <w:spacing w:before="119" w:after="180" w:line="240" w:lineRule="auto"/>
        <w:ind w:firstLine="708"/>
        <w:jc w:val="both"/>
        <w:rPr>
          <w:rFonts w:ascii="Times New Roman" w:eastAsia="Times New Roman" w:hAnsi="Times New Roman" w:cs="Times New Roman"/>
          <w:sz w:val="24"/>
          <w:szCs w:val="24"/>
          <w:lang w:eastAsia="uk-UA"/>
        </w:rPr>
      </w:pPr>
      <w:r w:rsidRPr="00EF7FF6">
        <w:rPr>
          <w:rFonts w:ascii="Times New Roman" w:eastAsia="Times New Roman" w:hAnsi="Times New Roman" w:cs="Times New Roman"/>
          <w:color w:val="000000"/>
          <w:sz w:val="24"/>
          <w:szCs w:val="24"/>
          <w:lang w:eastAsia="uk-UA"/>
        </w:rPr>
        <w:t>3.1.9 підготовку аналітичних матеріалів відносно стану контрольно-ревізійної роботи та її результатів;</w:t>
      </w:r>
    </w:p>
    <w:p w:rsidR="00EF7FF6" w:rsidRPr="00EF7FF6" w:rsidRDefault="00EF7FF6" w:rsidP="00EF7FF6">
      <w:pPr>
        <w:spacing w:before="119" w:after="180" w:line="240" w:lineRule="auto"/>
        <w:ind w:firstLine="708"/>
        <w:jc w:val="both"/>
        <w:rPr>
          <w:rFonts w:ascii="Times New Roman" w:eastAsia="Times New Roman" w:hAnsi="Times New Roman" w:cs="Times New Roman"/>
          <w:sz w:val="24"/>
          <w:szCs w:val="24"/>
          <w:lang w:eastAsia="uk-UA"/>
        </w:rPr>
      </w:pPr>
      <w:r w:rsidRPr="00EF7FF6">
        <w:rPr>
          <w:rFonts w:ascii="Times New Roman" w:eastAsia="Times New Roman" w:hAnsi="Times New Roman" w:cs="Times New Roman"/>
          <w:color w:val="000000"/>
          <w:sz w:val="24"/>
          <w:szCs w:val="24"/>
          <w:lang w:eastAsia="uk-UA"/>
        </w:rPr>
        <w:t>3.1.10 підготовку пропозицій відносно удосконалення контрольно-ревізійної роботи;</w:t>
      </w:r>
    </w:p>
    <w:p w:rsidR="00EF7FF6" w:rsidRPr="00EF7FF6" w:rsidRDefault="00EF7FF6" w:rsidP="00EF7FF6">
      <w:pPr>
        <w:spacing w:before="119" w:after="180" w:line="240" w:lineRule="auto"/>
        <w:ind w:firstLine="708"/>
        <w:jc w:val="both"/>
        <w:rPr>
          <w:rFonts w:ascii="Times New Roman" w:eastAsia="Times New Roman" w:hAnsi="Times New Roman" w:cs="Times New Roman"/>
          <w:sz w:val="24"/>
          <w:szCs w:val="24"/>
          <w:lang w:eastAsia="uk-UA"/>
        </w:rPr>
      </w:pPr>
      <w:r w:rsidRPr="00EF7FF6">
        <w:rPr>
          <w:rFonts w:ascii="Times New Roman" w:eastAsia="Times New Roman" w:hAnsi="Times New Roman" w:cs="Times New Roman"/>
          <w:color w:val="000000"/>
          <w:sz w:val="24"/>
          <w:szCs w:val="24"/>
          <w:lang w:eastAsia="uk-UA"/>
        </w:rPr>
        <w:t>3.1.11 розгляд, відповідне реагування та надання відповідей на звернення громадян, громадських об’єднань, підприємств, установ та організацій;</w:t>
      </w:r>
    </w:p>
    <w:p w:rsidR="00EF7FF6" w:rsidRPr="00EF7FF6" w:rsidRDefault="00EF7FF6" w:rsidP="00EF7FF6">
      <w:pPr>
        <w:spacing w:before="119" w:after="180" w:line="240" w:lineRule="auto"/>
        <w:ind w:firstLine="708"/>
        <w:jc w:val="both"/>
        <w:rPr>
          <w:rFonts w:ascii="Times New Roman" w:eastAsia="Times New Roman" w:hAnsi="Times New Roman" w:cs="Times New Roman"/>
          <w:sz w:val="24"/>
          <w:szCs w:val="24"/>
          <w:lang w:eastAsia="uk-UA"/>
        </w:rPr>
      </w:pPr>
      <w:r w:rsidRPr="00EF7FF6">
        <w:rPr>
          <w:rFonts w:ascii="Times New Roman" w:eastAsia="Times New Roman" w:hAnsi="Times New Roman" w:cs="Times New Roman"/>
          <w:color w:val="000000"/>
          <w:sz w:val="24"/>
          <w:szCs w:val="24"/>
          <w:lang w:eastAsia="uk-UA"/>
        </w:rPr>
        <w:t>3.1.12 перевірки додержання встановленого порядку закупівлі товарів, робіт та послуг за державні кошти;</w:t>
      </w:r>
    </w:p>
    <w:p w:rsidR="00EF7FF6" w:rsidRPr="00EF7FF6" w:rsidRDefault="00EF7FF6" w:rsidP="00EF7FF6">
      <w:pPr>
        <w:spacing w:before="119" w:after="180" w:line="240" w:lineRule="auto"/>
        <w:ind w:firstLine="708"/>
        <w:jc w:val="both"/>
        <w:rPr>
          <w:rFonts w:ascii="Times New Roman" w:eastAsia="Times New Roman" w:hAnsi="Times New Roman" w:cs="Times New Roman"/>
          <w:sz w:val="24"/>
          <w:szCs w:val="24"/>
          <w:lang w:eastAsia="uk-UA"/>
        </w:rPr>
      </w:pPr>
      <w:r w:rsidRPr="00EF7FF6">
        <w:rPr>
          <w:rFonts w:ascii="Times New Roman" w:eastAsia="Times New Roman" w:hAnsi="Times New Roman" w:cs="Times New Roman"/>
          <w:color w:val="000000"/>
          <w:sz w:val="24"/>
          <w:szCs w:val="24"/>
          <w:lang w:eastAsia="uk-UA"/>
        </w:rPr>
        <w:t>3.1.13 взаємодію у процесі здійснення своєї діяльності з іншими зацікавленими підрозділами міської ради;</w:t>
      </w:r>
    </w:p>
    <w:p w:rsidR="00EF7FF6" w:rsidRPr="00EF7FF6" w:rsidRDefault="00EF7FF6" w:rsidP="00EF7FF6">
      <w:pPr>
        <w:spacing w:before="119" w:after="180" w:line="240" w:lineRule="auto"/>
        <w:ind w:firstLine="708"/>
        <w:jc w:val="both"/>
        <w:rPr>
          <w:rFonts w:ascii="Times New Roman" w:eastAsia="Times New Roman" w:hAnsi="Times New Roman" w:cs="Times New Roman"/>
          <w:sz w:val="24"/>
          <w:szCs w:val="24"/>
          <w:lang w:eastAsia="uk-UA"/>
        </w:rPr>
      </w:pPr>
      <w:r w:rsidRPr="00EF7FF6">
        <w:rPr>
          <w:rFonts w:ascii="Times New Roman" w:eastAsia="Times New Roman" w:hAnsi="Times New Roman" w:cs="Times New Roman"/>
          <w:color w:val="000000"/>
          <w:sz w:val="24"/>
          <w:szCs w:val="24"/>
          <w:lang w:eastAsia="uk-UA"/>
        </w:rPr>
        <w:t xml:space="preserve">3.1.14 розроблення проектів нормативно-правових актів (рішень </w:t>
      </w:r>
      <w:proofErr w:type="spellStart"/>
      <w:r w:rsidRPr="00EF7FF6">
        <w:rPr>
          <w:rFonts w:ascii="Times New Roman" w:eastAsia="Times New Roman" w:hAnsi="Times New Roman" w:cs="Times New Roman"/>
          <w:color w:val="000000"/>
          <w:sz w:val="24"/>
          <w:szCs w:val="24"/>
          <w:lang w:eastAsia="uk-UA"/>
        </w:rPr>
        <w:t>Сєвєродонецької</w:t>
      </w:r>
      <w:proofErr w:type="spellEnd"/>
      <w:r w:rsidRPr="00EF7FF6">
        <w:rPr>
          <w:rFonts w:ascii="Times New Roman" w:eastAsia="Times New Roman" w:hAnsi="Times New Roman" w:cs="Times New Roman"/>
          <w:color w:val="000000"/>
          <w:sz w:val="24"/>
          <w:szCs w:val="24"/>
          <w:lang w:eastAsia="uk-UA"/>
        </w:rPr>
        <w:t xml:space="preserve"> міської ради та її виконавчого комітету, розпоряджень міського голови);</w:t>
      </w:r>
    </w:p>
    <w:p w:rsidR="00EF7FF6" w:rsidRPr="00EF7FF6" w:rsidRDefault="00EF7FF6" w:rsidP="00EF7FF6">
      <w:pPr>
        <w:spacing w:before="119" w:after="180" w:line="240" w:lineRule="auto"/>
        <w:ind w:firstLine="708"/>
        <w:jc w:val="both"/>
        <w:rPr>
          <w:rFonts w:ascii="Times New Roman" w:eastAsia="Times New Roman" w:hAnsi="Times New Roman" w:cs="Times New Roman"/>
          <w:sz w:val="24"/>
          <w:szCs w:val="24"/>
          <w:lang w:eastAsia="uk-UA"/>
        </w:rPr>
      </w:pPr>
      <w:r w:rsidRPr="00EF7FF6">
        <w:rPr>
          <w:rFonts w:ascii="Times New Roman" w:eastAsia="Times New Roman" w:hAnsi="Times New Roman" w:cs="Times New Roman"/>
          <w:color w:val="000000"/>
          <w:sz w:val="24"/>
          <w:szCs w:val="24"/>
          <w:lang w:eastAsia="uk-UA"/>
        </w:rPr>
        <w:t xml:space="preserve">3.1.15 здійснення аудиту фінансово-господарської діяльності бюджетних установ та комунальних підприємств; </w:t>
      </w:r>
    </w:p>
    <w:p w:rsidR="00EF7FF6" w:rsidRPr="00EF7FF6" w:rsidRDefault="00EF7FF6" w:rsidP="00EF7FF6">
      <w:pPr>
        <w:spacing w:before="119" w:after="180" w:line="240" w:lineRule="auto"/>
        <w:ind w:firstLine="708"/>
        <w:jc w:val="both"/>
        <w:rPr>
          <w:rFonts w:ascii="Times New Roman" w:eastAsia="Times New Roman" w:hAnsi="Times New Roman" w:cs="Times New Roman"/>
          <w:sz w:val="24"/>
          <w:szCs w:val="24"/>
          <w:lang w:eastAsia="uk-UA"/>
        </w:rPr>
      </w:pPr>
      <w:r w:rsidRPr="00EF7FF6">
        <w:rPr>
          <w:rFonts w:ascii="Times New Roman" w:eastAsia="Times New Roman" w:hAnsi="Times New Roman" w:cs="Times New Roman"/>
          <w:color w:val="000000"/>
          <w:sz w:val="24"/>
          <w:szCs w:val="24"/>
          <w:lang w:eastAsia="uk-UA"/>
        </w:rPr>
        <w:t>3.1.16  здійснення економічної експертизи нормативно-правових актів;</w:t>
      </w:r>
    </w:p>
    <w:p w:rsidR="00EF7FF6" w:rsidRPr="00EF7FF6" w:rsidRDefault="00EF7FF6" w:rsidP="00EF7FF6">
      <w:pPr>
        <w:spacing w:before="119" w:after="180" w:line="240" w:lineRule="auto"/>
        <w:ind w:firstLine="708"/>
        <w:jc w:val="both"/>
        <w:rPr>
          <w:rFonts w:ascii="Times New Roman" w:eastAsia="Times New Roman" w:hAnsi="Times New Roman" w:cs="Times New Roman"/>
          <w:sz w:val="24"/>
          <w:szCs w:val="24"/>
          <w:lang w:eastAsia="uk-UA"/>
        </w:rPr>
      </w:pPr>
      <w:r w:rsidRPr="00EF7FF6">
        <w:rPr>
          <w:rFonts w:ascii="Times New Roman" w:eastAsia="Times New Roman" w:hAnsi="Times New Roman" w:cs="Times New Roman"/>
          <w:color w:val="000000"/>
          <w:sz w:val="24"/>
          <w:szCs w:val="24"/>
          <w:lang w:eastAsia="uk-UA"/>
        </w:rPr>
        <w:t>3.1.1</w:t>
      </w:r>
      <w:r w:rsidR="00D92267" w:rsidRPr="00D92267">
        <w:rPr>
          <w:rFonts w:ascii="Times New Roman" w:eastAsia="Times New Roman" w:hAnsi="Times New Roman" w:cs="Times New Roman"/>
          <w:color w:val="000000"/>
          <w:sz w:val="24"/>
          <w:szCs w:val="24"/>
          <w:lang w:eastAsia="uk-UA"/>
        </w:rPr>
        <w:t>7</w:t>
      </w:r>
      <w:r w:rsidRPr="00EF7FF6">
        <w:rPr>
          <w:rFonts w:ascii="Times New Roman" w:eastAsia="Times New Roman" w:hAnsi="Times New Roman" w:cs="Times New Roman"/>
          <w:color w:val="000000"/>
          <w:sz w:val="24"/>
          <w:szCs w:val="24"/>
          <w:lang w:eastAsia="uk-UA"/>
        </w:rPr>
        <w:t xml:space="preserve"> </w:t>
      </w:r>
      <w:r w:rsidR="00D92267" w:rsidRPr="00D92267">
        <w:rPr>
          <w:rFonts w:ascii="Times New Roman" w:eastAsia="Times New Roman" w:hAnsi="Times New Roman" w:cs="Times New Roman"/>
          <w:color w:val="000000"/>
          <w:sz w:val="24"/>
          <w:szCs w:val="24"/>
          <w:lang w:eastAsia="uk-UA"/>
        </w:rPr>
        <w:t>оприлюднення</w:t>
      </w:r>
      <w:r w:rsidRPr="00EF7FF6">
        <w:rPr>
          <w:rFonts w:ascii="Times New Roman" w:eastAsia="Times New Roman" w:hAnsi="Times New Roman" w:cs="Times New Roman"/>
          <w:color w:val="000000"/>
          <w:sz w:val="24"/>
          <w:szCs w:val="24"/>
          <w:lang w:eastAsia="uk-UA"/>
        </w:rPr>
        <w:t xml:space="preserve"> інформації про здійснення закупівель відповідно до вимог Закону України «Про </w:t>
      </w:r>
      <w:r w:rsidR="00D92267" w:rsidRPr="00D92267">
        <w:rPr>
          <w:rFonts w:ascii="Times New Roman" w:eastAsia="Times New Roman" w:hAnsi="Times New Roman" w:cs="Times New Roman"/>
          <w:color w:val="000000"/>
          <w:sz w:val="24"/>
          <w:szCs w:val="24"/>
          <w:lang w:eastAsia="uk-UA"/>
        </w:rPr>
        <w:t>публічні закупів</w:t>
      </w:r>
      <w:r w:rsidRPr="00EF7FF6">
        <w:rPr>
          <w:rFonts w:ascii="Times New Roman" w:eastAsia="Times New Roman" w:hAnsi="Times New Roman" w:cs="Times New Roman"/>
          <w:color w:val="000000"/>
          <w:sz w:val="24"/>
          <w:szCs w:val="24"/>
          <w:lang w:eastAsia="uk-UA"/>
        </w:rPr>
        <w:t>л</w:t>
      </w:r>
      <w:r w:rsidR="00D92267" w:rsidRPr="00D92267">
        <w:rPr>
          <w:rFonts w:ascii="Times New Roman" w:eastAsia="Times New Roman" w:hAnsi="Times New Roman" w:cs="Times New Roman"/>
          <w:color w:val="000000"/>
          <w:sz w:val="24"/>
          <w:szCs w:val="24"/>
          <w:lang w:eastAsia="uk-UA"/>
        </w:rPr>
        <w:t>і</w:t>
      </w:r>
      <w:r w:rsidRPr="00EF7FF6">
        <w:rPr>
          <w:rFonts w:ascii="Times New Roman" w:eastAsia="Times New Roman" w:hAnsi="Times New Roman" w:cs="Times New Roman"/>
          <w:color w:val="000000"/>
          <w:sz w:val="24"/>
          <w:szCs w:val="24"/>
          <w:lang w:eastAsia="uk-UA"/>
        </w:rPr>
        <w:t>»;</w:t>
      </w:r>
    </w:p>
    <w:p w:rsidR="00EF7FF6" w:rsidRPr="00EF7FF6" w:rsidRDefault="00D92267" w:rsidP="00EF7FF6">
      <w:pPr>
        <w:spacing w:before="119" w:after="180" w:line="240" w:lineRule="auto"/>
        <w:ind w:firstLine="708"/>
        <w:jc w:val="both"/>
        <w:rPr>
          <w:rFonts w:ascii="Times New Roman" w:eastAsia="Times New Roman" w:hAnsi="Times New Roman" w:cs="Times New Roman"/>
          <w:sz w:val="24"/>
          <w:szCs w:val="24"/>
          <w:lang w:eastAsia="uk-UA"/>
        </w:rPr>
      </w:pPr>
      <w:r w:rsidRPr="00D92267">
        <w:rPr>
          <w:rFonts w:ascii="Times New Roman" w:eastAsia="Times New Roman" w:hAnsi="Times New Roman" w:cs="Times New Roman"/>
          <w:color w:val="000000"/>
          <w:sz w:val="24"/>
          <w:szCs w:val="24"/>
          <w:lang w:eastAsia="uk-UA"/>
        </w:rPr>
        <w:t>3.1.18</w:t>
      </w:r>
      <w:r w:rsidR="00EF7FF6" w:rsidRPr="00EF7FF6">
        <w:rPr>
          <w:rFonts w:ascii="Times New Roman" w:eastAsia="Times New Roman" w:hAnsi="Times New Roman" w:cs="Times New Roman"/>
          <w:color w:val="000000"/>
          <w:sz w:val="24"/>
          <w:szCs w:val="24"/>
          <w:lang w:eastAsia="uk-UA"/>
        </w:rPr>
        <w:t xml:space="preserve"> підготовку необхідної </w:t>
      </w:r>
      <w:r w:rsidRPr="00EF7FF6">
        <w:rPr>
          <w:rFonts w:ascii="Times New Roman" w:eastAsia="Times New Roman" w:hAnsi="Times New Roman" w:cs="Times New Roman"/>
          <w:color w:val="000000"/>
          <w:sz w:val="24"/>
          <w:szCs w:val="24"/>
          <w:lang w:eastAsia="uk-UA"/>
        </w:rPr>
        <w:t>документації</w:t>
      </w:r>
      <w:r w:rsidRPr="00D92267">
        <w:rPr>
          <w:rFonts w:ascii="Times New Roman" w:eastAsia="Times New Roman" w:hAnsi="Times New Roman" w:cs="Times New Roman"/>
          <w:color w:val="000000"/>
          <w:sz w:val="24"/>
          <w:szCs w:val="24"/>
          <w:lang w:eastAsia="uk-UA"/>
        </w:rPr>
        <w:t xml:space="preserve"> </w:t>
      </w:r>
      <w:r w:rsidR="009B4245">
        <w:rPr>
          <w:rFonts w:ascii="Times New Roman" w:eastAsia="Times New Roman" w:hAnsi="Times New Roman" w:cs="Times New Roman"/>
          <w:color w:val="000000"/>
          <w:sz w:val="24"/>
          <w:szCs w:val="24"/>
          <w:lang w:eastAsia="uk-UA"/>
        </w:rPr>
        <w:t xml:space="preserve">та </w:t>
      </w:r>
      <w:r w:rsidR="00EF7FF6" w:rsidRPr="00EF7FF6">
        <w:rPr>
          <w:rFonts w:ascii="Times New Roman" w:eastAsia="Times New Roman" w:hAnsi="Times New Roman" w:cs="Times New Roman"/>
          <w:color w:val="000000"/>
          <w:sz w:val="24"/>
          <w:szCs w:val="24"/>
          <w:lang w:eastAsia="uk-UA"/>
        </w:rPr>
        <w:t xml:space="preserve">проведення процедур </w:t>
      </w:r>
      <w:r w:rsidRPr="00D92267">
        <w:rPr>
          <w:rFonts w:ascii="Times New Roman" w:eastAsia="Times New Roman" w:hAnsi="Times New Roman" w:cs="Times New Roman"/>
          <w:color w:val="000000"/>
          <w:sz w:val="24"/>
          <w:szCs w:val="24"/>
          <w:lang w:eastAsia="uk-UA"/>
        </w:rPr>
        <w:t xml:space="preserve">публічних </w:t>
      </w:r>
      <w:r w:rsidR="00EF7FF6" w:rsidRPr="00EF7FF6">
        <w:rPr>
          <w:rFonts w:ascii="Times New Roman" w:eastAsia="Times New Roman" w:hAnsi="Times New Roman" w:cs="Times New Roman"/>
          <w:color w:val="000000"/>
          <w:sz w:val="24"/>
          <w:szCs w:val="24"/>
          <w:lang w:eastAsia="uk-UA"/>
        </w:rPr>
        <w:t>закупівель;</w:t>
      </w:r>
    </w:p>
    <w:p w:rsidR="00EF7FF6" w:rsidRDefault="00EF7FF6" w:rsidP="00EF7FF6">
      <w:pPr>
        <w:spacing w:before="119" w:after="180" w:line="240" w:lineRule="auto"/>
        <w:ind w:firstLine="708"/>
        <w:jc w:val="both"/>
        <w:rPr>
          <w:rFonts w:ascii="Times New Roman" w:eastAsia="Times New Roman" w:hAnsi="Times New Roman" w:cs="Times New Roman"/>
          <w:color w:val="000000"/>
          <w:sz w:val="24"/>
          <w:szCs w:val="24"/>
          <w:lang w:eastAsia="uk-UA"/>
        </w:rPr>
      </w:pPr>
      <w:r w:rsidRPr="00EF7FF6">
        <w:rPr>
          <w:rFonts w:ascii="Times New Roman" w:eastAsia="Times New Roman" w:hAnsi="Times New Roman" w:cs="Times New Roman"/>
          <w:color w:val="000000"/>
          <w:sz w:val="24"/>
          <w:szCs w:val="24"/>
          <w:lang w:eastAsia="uk-UA"/>
        </w:rPr>
        <w:t>3.1.</w:t>
      </w:r>
      <w:r w:rsidR="00D92267">
        <w:rPr>
          <w:rFonts w:ascii="Times New Roman" w:eastAsia="Times New Roman" w:hAnsi="Times New Roman" w:cs="Times New Roman"/>
          <w:color w:val="000000"/>
          <w:sz w:val="24"/>
          <w:szCs w:val="24"/>
          <w:lang w:eastAsia="uk-UA"/>
        </w:rPr>
        <w:t>19</w:t>
      </w:r>
      <w:r w:rsidRPr="00EF7FF6">
        <w:rPr>
          <w:rFonts w:ascii="Times New Roman" w:eastAsia="Times New Roman" w:hAnsi="Times New Roman" w:cs="Times New Roman"/>
          <w:color w:val="000000"/>
          <w:sz w:val="24"/>
          <w:szCs w:val="24"/>
          <w:lang w:eastAsia="uk-UA"/>
        </w:rPr>
        <w:t xml:space="preserve"> ведення необхідної звітності щодо здійснення процедур </w:t>
      </w:r>
      <w:r w:rsidR="00D92267" w:rsidRPr="00D92267">
        <w:rPr>
          <w:rFonts w:ascii="Times New Roman" w:eastAsia="Times New Roman" w:hAnsi="Times New Roman" w:cs="Times New Roman"/>
          <w:color w:val="000000"/>
          <w:sz w:val="24"/>
          <w:szCs w:val="24"/>
          <w:lang w:eastAsia="uk-UA"/>
        </w:rPr>
        <w:t>публічних</w:t>
      </w:r>
      <w:r w:rsidRPr="00EF7FF6">
        <w:rPr>
          <w:rFonts w:ascii="Times New Roman" w:eastAsia="Times New Roman" w:hAnsi="Times New Roman" w:cs="Times New Roman"/>
          <w:color w:val="000000"/>
          <w:sz w:val="24"/>
          <w:szCs w:val="24"/>
          <w:lang w:eastAsia="uk-UA"/>
        </w:rPr>
        <w:t xml:space="preserve"> закупівель відповідно до вимог законодавства;</w:t>
      </w:r>
    </w:p>
    <w:p w:rsidR="009B4245" w:rsidRPr="00EF7FF6" w:rsidRDefault="00EA4BA7" w:rsidP="00E22202">
      <w:pPr>
        <w:pStyle w:val="HTML"/>
        <w:rPr>
          <w:rFonts w:ascii="Times New Roman" w:hAnsi="Times New Roman" w:cs="Times New Roman"/>
          <w:sz w:val="24"/>
          <w:szCs w:val="24"/>
        </w:rPr>
      </w:pPr>
      <w:r>
        <w:rPr>
          <w:rFonts w:ascii="Times New Roman" w:hAnsi="Times New Roman" w:cs="Times New Roman"/>
          <w:color w:val="000000"/>
          <w:sz w:val="24"/>
          <w:szCs w:val="24"/>
        </w:rPr>
        <w:t xml:space="preserve">            </w:t>
      </w:r>
      <w:r w:rsidR="009B4245">
        <w:rPr>
          <w:rFonts w:ascii="Times New Roman" w:hAnsi="Times New Roman" w:cs="Times New Roman"/>
          <w:color w:val="000000"/>
          <w:sz w:val="24"/>
          <w:szCs w:val="24"/>
        </w:rPr>
        <w:t xml:space="preserve">3.1.20 </w:t>
      </w:r>
      <w:r w:rsidR="00E22202" w:rsidRPr="00E22202">
        <w:rPr>
          <w:rFonts w:ascii="Times New Roman" w:hAnsi="Times New Roman" w:cs="Times New Roman"/>
          <w:sz w:val="24"/>
          <w:szCs w:val="24"/>
        </w:rPr>
        <w:t>у порядку   і   в  межах,  встановлених  законом</w:t>
      </w:r>
      <w:r>
        <w:rPr>
          <w:rFonts w:ascii="Times New Roman" w:hAnsi="Times New Roman" w:cs="Times New Roman"/>
          <w:sz w:val="24"/>
          <w:szCs w:val="24"/>
        </w:rPr>
        <w:t xml:space="preserve">, </w:t>
      </w:r>
      <w:r w:rsidR="00E22202">
        <w:rPr>
          <w:rFonts w:ascii="Times New Roman" w:hAnsi="Times New Roman" w:cs="Times New Roman"/>
          <w:color w:val="000000"/>
          <w:sz w:val="24"/>
          <w:szCs w:val="24"/>
        </w:rPr>
        <w:t xml:space="preserve"> надання роз’яснень</w:t>
      </w:r>
      <w:r>
        <w:rPr>
          <w:rFonts w:ascii="Times New Roman" w:hAnsi="Times New Roman" w:cs="Times New Roman"/>
          <w:color w:val="000000"/>
          <w:sz w:val="24"/>
          <w:szCs w:val="24"/>
        </w:rPr>
        <w:t xml:space="preserve"> щодо  організації та проведення публічних закупівель;</w:t>
      </w:r>
      <w:r w:rsidR="009B4245">
        <w:rPr>
          <w:rFonts w:ascii="Times New Roman" w:hAnsi="Times New Roman" w:cs="Times New Roman"/>
          <w:color w:val="000000"/>
          <w:sz w:val="24"/>
          <w:szCs w:val="24"/>
        </w:rPr>
        <w:t xml:space="preserve">  </w:t>
      </w:r>
    </w:p>
    <w:p w:rsidR="00EF7FF6" w:rsidRPr="00EF7FF6" w:rsidRDefault="00EF7FF6" w:rsidP="00EF7FF6">
      <w:pPr>
        <w:spacing w:before="119" w:after="180" w:line="240" w:lineRule="auto"/>
        <w:ind w:firstLine="708"/>
        <w:jc w:val="both"/>
        <w:rPr>
          <w:rFonts w:ascii="Times New Roman" w:eastAsia="Times New Roman" w:hAnsi="Times New Roman" w:cs="Times New Roman"/>
          <w:sz w:val="24"/>
          <w:szCs w:val="24"/>
          <w:lang w:eastAsia="uk-UA"/>
        </w:rPr>
      </w:pPr>
      <w:r w:rsidRPr="00EF7FF6">
        <w:rPr>
          <w:rFonts w:ascii="Times New Roman" w:eastAsia="Times New Roman" w:hAnsi="Times New Roman" w:cs="Times New Roman"/>
          <w:color w:val="000000"/>
          <w:sz w:val="24"/>
          <w:szCs w:val="24"/>
          <w:lang w:eastAsia="uk-UA"/>
        </w:rPr>
        <w:t>3.1.2</w:t>
      </w:r>
      <w:r w:rsidR="006216B7">
        <w:rPr>
          <w:rFonts w:ascii="Times New Roman" w:eastAsia="Times New Roman" w:hAnsi="Times New Roman" w:cs="Times New Roman"/>
          <w:color w:val="000000"/>
          <w:sz w:val="24"/>
          <w:szCs w:val="24"/>
          <w:lang w:eastAsia="uk-UA"/>
        </w:rPr>
        <w:t>1</w:t>
      </w:r>
      <w:r w:rsidRPr="00EF7FF6">
        <w:rPr>
          <w:rFonts w:ascii="Times New Roman" w:eastAsia="Times New Roman" w:hAnsi="Times New Roman" w:cs="Times New Roman"/>
          <w:color w:val="000000"/>
          <w:sz w:val="24"/>
          <w:szCs w:val="24"/>
          <w:lang w:eastAsia="uk-UA"/>
        </w:rPr>
        <w:t xml:space="preserve"> сприяння органам, що здійснюють державний нагляд (контроль) у сфері державних закупівель, при виконанні ними своїх повноважень відповідно до законодавства, зокрема, створення належних умов для проведення перевірок, надання у встановлений строк необхідних документів і відповідних пояснень;</w:t>
      </w:r>
    </w:p>
    <w:p w:rsidR="00EF7FF6" w:rsidRPr="00EF7FF6" w:rsidRDefault="00EF7FF6" w:rsidP="00EF7FF6">
      <w:pPr>
        <w:spacing w:before="119" w:after="180" w:line="240" w:lineRule="auto"/>
        <w:ind w:firstLine="708"/>
        <w:jc w:val="both"/>
        <w:rPr>
          <w:rFonts w:ascii="Times New Roman" w:eastAsia="Times New Roman" w:hAnsi="Times New Roman" w:cs="Times New Roman"/>
          <w:sz w:val="24"/>
          <w:szCs w:val="24"/>
          <w:lang w:eastAsia="uk-UA"/>
        </w:rPr>
      </w:pPr>
      <w:r w:rsidRPr="00EF7FF6">
        <w:rPr>
          <w:rFonts w:ascii="Times New Roman" w:eastAsia="Times New Roman" w:hAnsi="Times New Roman" w:cs="Times New Roman"/>
          <w:color w:val="000000"/>
          <w:sz w:val="24"/>
          <w:szCs w:val="24"/>
          <w:lang w:eastAsia="uk-UA"/>
        </w:rPr>
        <w:t>3.1.2</w:t>
      </w:r>
      <w:r w:rsidR="006216B7">
        <w:rPr>
          <w:rFonts w:ascii="Times New Roman" w:eastAsia="Times New Roman" w:hAnsi="Times New Roman" w:cs="Times New Roman"/>
          <w:color w:val="000000"/>
          <w:sz w:val="24"/>
          <w:szCs w:val="24"/>
          <w:lang w:eastAsia="uk-UA"/>
        </w:rPr>
        <w:t>2</w:t>
      </w:r>
      <w:r w:rsidRPr="00EF7FF6">
        <w:rPr>
          <w:rFonts w:ascii="Times New Roman" w:eastAsia="Times New Roman" w:hAnsi="Times New Roman" w:cs="Times New Roman"/>
          <w:color w:val="000000"/>
          <w:sz w:val="24"/>
          <w:szCs w:val="24"/>
          <w:lang w:eastAsia="uk-UA"/>
        </w:rPr>
        <w:t xml:space="preserve"> виконання іншої організаційної роботи, здійснення відповідно до законодавства зберігання документів щодо проведення процедур</w:t>
      </w:r>
      <w:r w:rsidR="00D92267" w:rsidRPr="00D92267">
        <w:rPr>
          <w:rFonts w:ascii="Times New Roman" w:eastAsia="Times New Roman" w:hAnsi="Times New Roman" w:cs="Times New Roman"/>
          <w:color w:val="000000"/>
          <w:sz w:val="24"/>
          <w:szCs w:val="24"/>
          <w:lang w:eastAsia="uk-UA"/>
        </w:rPr>
        <w:t xml:space="preserve"> публічних</w:t>
      </w:r>
      <w:r w:rsidRPr="00EF7FF6">
        <w:rPr>
          <w:rFonts w:ascii="Times New Roman" w:eastAsia="Times New Roman" w:hAnsi="Times New Roman" w:cs="Times New Roman"/>
          <w:color w:val="000000"/>
          <w:sz w:val="24"/>
          <w:szCs w:val="24"/>
          <w:lang w:eastAsia="uk-UA"/>
        </w:rPr>
        <w:t xml:space="preserve"> закупівель, дотримання вимог законодавства з питань діловодства при роботі з документами; </w:t>
      </w:r>
    </w:p>
    <w:p w:rsidR="00EF7FF6" w:rsidRDefault="00EF7FF6" w:rsidP="00EF7FF6">
      <w:pPr>
        <w:spacing w:before="119" w:after="180" w:line="240" w:lineRule="auto"/>
        <w:ind w:firstLine="708"/>
        <w:jc w:val="both"/>
        <w:rPr>
          <w:rFonts w:ascii="Times New Roman" w:eastAsia="Times New Roman" w:hAnsi="Times New Roman" w:cs="Times New Roman"/>
          <w:color w:val="000000"/>
          <w:sz w:val="24"/>
          <w:szCs w:val="24"/>
          <w:lang w:eastAsia="uk-UA"/>
        </w:rPr>
      </w:pPr>
      <w:r w:rsidRPr="00EF7FF6">
        <w:rPr>
          <w:rFonts w:ascii="Times New Roman" w:eastAsia="Times New Roman" w:hAnsi="Times New Roman" w:cs="Times New Roman"/>
          <w:color w:val="000000"/>
          <w:sz w:val="24"/>
          <w:szCs w:val="24"/>
          <w:lang w:eastAsia="uk-UA"/>
        </w:rPr>
        <w:t>3.1.2</w:t>
      </w:r>
      <w:r w:rsidR="006216B7">
        <w:rPr>
          <w:rFonts w:ascii="Times New Roman" w:eastAsia="Times New Roman" w:hAnsi="Times New Roman" w:cs="Times New Roman"/>
          <w:color w:val="000000"/>
          <w:sz w:val="24"/>
          <w:szCs w:val="24"/>
          <w:lang w:eastAsia="uk-UA"/>
        </w:rPr>
        <w:t>3</w:t>
      </w:r>
      <w:r w:rsidRPr="00EF7FF6">
        <w:rPr>
          <w:rFonts w:ascii="Times New Roman" w:eastAsia="Times New Roman" w:hAnsi="Times New Roman" w:cs="Times New Roman"/>
          <w:color w:val="000000"/>
          <w:sz w:val="24"/>
          <w:szCs w:val="24"/>
          <w:lang w:eastAsia="uk-UA"/>
        </w:rPr>
        <w:t xml:space="preserve"> підготовк</w:t>
      </w:r>
      <w:r w:rsidR="00EA4BA7">
        <w:rPr>
          <w:rFonts w:ascii="Times New Roman" w:eastAsia="Times New Roman" w:hAnsi="Times New Roman" w:cs="Times New Roman"/>
          <w:color w:val="000000"/>
          <w:sz w:val="24"/>
          <w:szCs w:val="24"/>
          <w:lang w:eastAsia="uk-UA"/>
        </w:rPr>
        <w:t>а</w:t>
      </w:r>
      <w:r w:rsidRPr="00EF7FF6">
        <w:rPr>
          <w:rFonts w:ascii="Times New Roman" w:eastAsia="Times New Roman" w:hAnsi="Times New Roman" w:cs="Times New Roman"/>
          <w:color w:val="000000"/>
          <w:sz w:val="24"/>
          <w:szCs w:val="24"/>
          <w:lang w:eastAsia="uk-UA"/>
        </w:rPr>
        <w:t xml:space="preserve"> проектів змін та доповнень (за необхідності) до цього Положення</w:t>
      </w:r>
      <w:r w:rsidR="00EA4BA7">
        <w:rPr>
          <w:rFonts w:ascii="Times New Roman" w:eastAsia="Times New Roman" w:hAnsi="Times New Roman" w:cs="Times New Roman"/>
          <w:color w:val="000000"/>
          <w:sz w:val="24"/>
          <w:szCs w:val="24"/>
          <w:lang w:eastAsia="uk-UA"/>
        </w:rPr>
        <w:t>:</w:t>
      </w:r>
    </w:p>
    <w:p w:rsidR="00EA4BA7" w:rsidRDefault="006216B7" w:rsidP="00EF7FF6">
      <w:pPr>
        <w:spacing w:before="119" w:after="180" w:line="240" w:lineRule="auto"/>
        <w:ind w:firstLine="708"/>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3.1.23</w:t>
      </w:r>
      <w:r w:rsidR="00EA4BA7">
        <w:rPr>
          <w:rFonts w:ascii="Times New Roman" w:eastAsia="Times New Roman" w:hAnsi="Times New Roman" w:cs="Times New Roman"/>
          <w:color w:val="000000"/>
          <w:sz w:val="24"/>
          <w:szCs w:val="24"/>
          <w:lang w:eastAsia="uk-UA"/>
        </w:rPr>
        <w:t xml:space="preserve">.1 підготовка планів та звітів про їх виконання, </w:t>
      </w:r>
      <w:r w:rsidR="00A104A0">
        <w:rPr>
          <w:rFonts w:ascii="Times New Roman" w:eastAsia="Times New Roman" w:hAnsi="Times New Roman" w:cs="Times New Roman"/>
          <w:color w:val="000000"/>
          <w:sz w:val="24"/>
          <w:szCs w:val="24"/>
          <w:lang w:eastAsia="uk-UA"/>
        </w:rPr>
        <w:t xml:space="preserve">надання іншої звітності </w:t>
      </w:r>
      <w:r>
        <w:rPr>
          <w:rFonts w:ascii="Times New Roman" w:eastAsia="Times New Roman" w:hAnsi="Times New Roman" w:cs="Times New Roman"/>
          <w:color w:val="000000"/>
          <w:sz w:val="24"/>
          <w:szCs w:val="24"/>
          <w:lang w:eastAsia="uk-UA"/>
        </w:rPr>
        <w:t>щодо</w:t>
      </w:r>
      <w:r w:rsidR="00A104A0">
        <w:rPr>
          <w:rFonts w:ascii="Times New Roman" w:eastAsia="Times New Roman" w:hAnsi="Times New Roman" w:cs="Times New Roman"/>
          <w:color w:val="000000"/>
          <w:sz w:val="24"/>
          <w:szCs w:val="24"/>
          <w:lang w:eastAsia="uk-UA"/>
        </w:rPr>
        <w:t xml:space="preserve"> робот</w:t>
      </w:r>
      <w:r>
        <w:rPr>
          <w:rFonts w:ascii="Times New Roman" w:eastAsia="Times New Roman" w:hAnsi="Times New Roman" w:cs="Times New Roman"/>
          <w:color w:val="000000"/>
          <w:sz w:val="24"/>
          <w:szCs w:val="24"/>
          <w:lang w:eastAsia="uk-UA"/>
        </w:rPr>
        <w:t>и</w:t>
      </w:r>
      <w:r w:rsidR="00A104A0">
        <w:rPr>
          <w:rFonts w:ascii="Times New Roman" w:eastAsia="Times New Roman" w:hAnsi="Times New Roman" w:cs="Times New Roman"/>
          <w:color w:val="000000"/>
          <w:sz w:val="24"/>
          <w:szCs w:val="24"/>
          <w:lang w:eastAsia="uk-UA"/>
        </w:rPr>
        <w:t xml:space="preserve"> відділу;</w:t>
      </w:r>
    </w:p>
    <w:p w:rsidR="00A104A0" w:rsidRPr="00EF7FF6" w:rsidRDefault="006216B7" w:rsidP="00EF7FF6">
      <w:pPr>
        <w:spacing w:before="119" w:after="18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3.1.23</w:t>
      </w:r>
      <w:r w:rsidR="00A104A0">
        <w:rPr>
          <w:rFonts w:ascii="Times New Roman" w:eastAsia="Times New Roman" w:hAnsi="Times New Roman" w:cs="Times New Roman"/>
          <w:color w:val="000000"/>
          <w:sz w:val="24"/>
          <w:szCs w:val="24"/>
          <w:lang w:eastAsia="uk-UA"/>
        </w:rPr>
        <w:t xml:space="preserve">.2 виконання інших доручень, не передбачених </w:t>
      </w:r>
      <w:r>
        <w:rPr>
          <w:rFonts w:ascii="Times New Roman" w:eastAsia="Times New Roman" w:hAnsi="Times New Roman" w:cs="Times New Roman"/>
          <w:color w:val="000000"/>
          <w:sz w:val="24"/>
          <w:szCs w:val="24"/>
          <w:lang w:eastAsia="uk-UA"/>
        </w:rPr>
        <w:t xml:space="preserve">даним Положенням, виходячи з вимог </w:t>
      </w:r>
      <w:r w:rsidR="00A104A0">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Закону України «Про службу в органах місцевого самоврядування».</w:t>
      </w:r>
      <w:r w:rsidR="00A104A0">
        <w:rPr>
          <w:rFonts w:ascii="Times New Roman" w:eastAsia="Times New Roman" w:hAnsi="Times New Roman" w:cs="Times New Roman"/>
          <w:color w:val="000000"/>
          <w:sz w:val="24"/>
          <w:szCs w:val="24"/>
          <w:lang w:eastAsia="uk-UA"/>
        </w:rPr>
        <w:t xml:space="preserve"> </w:t>
      </w:r>
    </w:p>
    <w:p w:rsidR="007A532C" w:rsidRDefault="007A532C" w:rsidP="00EF7FF6">
      <w:pPr>
        <w:spacing w:after="180" w:line="240" w:lineRule="auto"/>
        <w:jc w:val="center"/>
        <w:rPr>
          <w:rFonts w:ascii="Times New Roman" w:eastAsia="Times New Roman" w:hAnsi="Times New Roman" w:cs="Times New Roman"/>
          <w:b/>
          <w:bCs/>
          <w:color w:val="000000"/>
          <w:lang w:eastAsia="uk-UA"/>
        </w:rPr>
      </w:pPr>
    </w:p>
    <w:p w:rsidR="00E04AF0" w:rsidRDefault="00E04AF0" w:rsidP="00EF7FF6">
      <w:pPr>
        <w:spacing w:after="180" w:line="240" w:lineRule="auto"/>
        <w:jc w:val="center"/>
        <w:rPr>
          <w:rFonts w:ascii="Times New Roman" w:eastAsia="Times New Roman" w:hAnsi="Times New Roman" w:cs="Times New Roman"/>
          <w:b/>
          <w:bCs/>
          <w:color w:val="000000"/>
          <w:lang w:eastAsia="uk-UA"/>
        </w:rPr>
      </w:pPr>
    </w:p>
    <w:p w:rsidR="00E04AF0" w:rsidRDefault="00E04AF0" w:rsidP="00EF7FF6">
      <w:pPr>
        <w:spacing w:after="180" w:line="240" w:lineRule="auto"/>
        <w:jc w:val="center"/>
        <w:rPr>
          <w:rFonts w:ascii="Times New Roman" w:eastAsia="Times New Roman" w:hAnsi="Times New Roman" w:cs="Times New Roman"/>
          <w:b/>
          <w:bCs/>
          <w:color w:val="000000"/>
          <w:lang w:eastAsia="uk-UA"/>
        </w:rPr>
      </w:pPr>
    </w:p>
    <w:p w:rsidR="00EF7FF6" w:rsidRPr="00EF7FF6" w:rsidRDefault="00EF7FF6" w:rsidP="00EF7FF6">
      <w:pPr>
        <w:spacing w:after="180" w:line="240" w:lineRule="auto"/>
        <w:jc w:val="center"/>
        <w:rPr>
          <w:rFonts w:ascii="Times New Roman" w:eastAsia="Times New Roman" w:hAnsi="Times New Roman" w:cs="Times New Roman"/>
          <w:sz w:val="24"/>
          <w:szCs w:val="24"/>
          <w:lang w:eastAsia="uk-UA"/>
        </w:rPr>
      </w:pPr>
      <w:r w:rsidRPr="00EF7FF6">
        <w:rPr>
          <w:rFonts w:ascii="Times New Roman" w:eastAsia="Times New Roman" w:hAnsi="Times New Roman" w:cs="Times New Roman"/>
          <w:b/>
          <w:bCs/>
          <w:color w:val="000000"/>
          <w:lang w:eastAsia="uk-UA"/>
        </w:rPr>
        <w:lastRenderedPageBreak/>
        <w:t>4. ПРАВА ВІДДІЛУ</w:t>
      </w:r>
    </w:p>
    <w:p w:rsidR="00E04AF0" w:rsidRDefault="00E04AF0" w:rsidP="00EF7FF6">
      <w:pPr>
        <w:spacing w:after="180" w:line="240" w:lineRule="auto"/>
        <w:ind w:firstLine="708"/>
        <w:rPr>
          <w:rFonts w:ascii="Times New Roman" w:eastAsia="Times New Roman" w:hAnsi="Times New Roman" w:cs="Times New Roman"/>
          <w:color w:val="000000"/>
          <w:sz w:val="24"/>
          <w:szCs w:val="24"/>
          <w:lang w:eastAsia="uk-UA"/>
        </w:rPr>
      </w:pPr>
    </w:p>
    <w:p w:rsidR="00EF7FF6" w:rsidRPr="00EF7FF6" w:rsidRDefault="00EF7FF6" w:rsidP="00EF7FF6">
      <w:pPr>
        <w:spacing w:after="180" w:line="240" w:lineRule="auto"/>
        <w:ind w:firstLine="708"/>
        <w:rPr>
          <w:rFonts w:ascii="Times New Roman" w:eastAsia="Times New Roman" w:hAnsi="Times New Roman" w:cs="Times New Roman"/>
          <w:sz w:val="24"/>
          <w:szCs w:val="24"/>
          <w:lang w:eastAsia="uk-UA"/>
        </w:rPr>
      </w:pPr>
      <w:r w:rsidRPr="00EF7FF6">
        <w:rPr>
          <w:rFonts w:ascii="Times New Roman" w:eastAsia="Times New Roman" w:hAnsi="Times New Roman" w:cs="Times New Roman"/>
          <w:color w:val="000000"/>
          <w:sz w:val="24"/>
          <w:szCs w:val="24"/>
          <w:lang w:eastAsia="uk-UA"/>
        </w:rPr>
        <w:t>4.1. Відділ має право:</w:t>
      </w:r>
    </w:p>
    <w:p w:rsidR="00EF7FF6" w:rsidRPr="00EF7FF6" w:rsidRDefault="00EF7FF6" w:rsidP="00EF7FF6">
      <w:pPr>
        <w:spacing w:after="180" w:line="240" w:lineRule="auto"/>
        <w:ind w:firstLine="708"/>
        <w:jc w:val="both"/>
        <w:rPr>
          <w:rFonts w:ascii="Times New Roman" w:eastAsia="Times New Roman" w:hAnsi="Times New Roman" w:cs="Times New Roman"/>
          <w:sz w:val="24"/>
          <w:szCs w:val="24"/>
          <w:lang w:eastAsia="uk-UA"/>
        </w:rPr>
      </w:pPr>
      <w:r w:rsidRPr="00EF7FF6">
        <w:rPr>
          <w:rFonts w:ascii="Times New Roman" w:eastAsia="Times New Roman" w:hAnsi="Times New Roman" w:cs="Times New Roman"/>
          <w:color w:val="000000"/>
          <w:sz w:val="24"/>
          <w:szCs w:val="24"/>
          <w:lang w:eastAsia="uk-UA"/>
        </w:rPr>
        <w:t>4.1.1. перевіряти в установах та організаціях, на підприємствах, що належать до комунальної форми власності (далі – суб’єктах господарювання), які підлягають контролю, результати виконання планів, кошторисів, грошові, фінансові, бухгалтерські та інші документи, а у разі виявлення підробок та інших зловживань – вилучати необхідні документи на термін до закінчення контрольного заходу, залишаючи у справі акт вилучення та реєстри вилучених документів</w:t>
      </w:r>
      <w:r w:rsidR="000A263B">
        <w:rPr>
          <w:rFonts w:ascii="Times New Roman" w:eastAsia="Times New Roman" w:hAnsi="Times New Roman" w:cs="Times New Roman"/>
          <w:color w:val="000000"/>
          <w:sz w:val="24"/>
          <w:szCs w:val="24"/>
          <w:lang w:eastAsia="uk-UA"/>
        </w:rPr>
        <w:t>, мати безперешкодний доступ до усіх виробничих  приміщень (складів, комор та інших)</w:t>
      </w:r>
      <w:r w:rsidRPr="00EF7FF6">
        <w:rPr>
          <w:rFonts w:ascii="Times New Roman" w:eastAsia="Times New Roman" w:hAnsi="Times New Roman" w:cs="Times New Roman"/>
          <w:color w:val="000000"/>
          <w:sz w:val="24"/>
          <w:szCs w:val="24"/>
          <w:lang w:eastAsia="uk-UA"/>
        </w:rPr>
        <w:t>;</w:t>
      </w:r>
    </w:p>
    <w:p w:rsidR="00EF7FF6" w:rsidRPr="00EF7FF6" w:rsidRDefault="00EF7FF6" w:rsidP="00EF7FF6">
      <w:pPr>
        <w:spacing w:after="180" w:line="240" w:lineRule="auto"/>
        <w:ind w:firstLine="708"/>
        <w:jc w:val="both"/>
        <w:rPr>
          <w:rFonts w:ascii="Times New Roman" w:eastAsia="Times New Roman" w:hAnsi="Times New Roman" w:cs="Times New Roman"/>
          <w:sz w:val="24"/>
          <w:szCs w:val="24"/>
          <w:lang w:eastAsia="uk-UA"/>
        </w:rPr>
      </w:pPr>
      <w:r w:rsidRPr="00EF7FF6">
        <w:rPr>
          <w:rFonts w:ascii="Times New Roman" w:eastAsia="Times New Roman" w:hAnsi="Times New Roman" w:cs="Times New Roman"/>
          <w:color w:val="000000"/>
          <w:sz w:val="24"/>
          <w:szCs w:val="24"/>
          <w:lang w:eastAsia="uk-UA"/>
        </w:rPr>
        <w:t xml:space="preserve">4.1.2 перевіряти правильність списання сировини, палива, інших матеріальних цінностей, спожитої </w:t>
      </w:r>
      <w:proofErr w:type="spellStart"/>
      <w:r w:rsidRPr="00EF7FF6">
        <w:rPr>
          <w:rFonts w:ascii="Times New Roman" w:eastAsia="Times New Roman" w:hAnsi="Times New Roman" w:cs="Times New Roman"/>
          <w:color w:val="000000"/>
          <w:sz w:val="24"/>
          <w:szCs w:val="24"/>
          <w:lang w:eastAsia="uk-UA"/>
        </w:rPr>
        <w:t>тепло-</w:t>
      </w:r>
      <w:proofErr w:type="spellEnd"/>
      <w:r w:rsidRPr="00EF7FF6">
        <w:rPr>
          <w:rFonts w:ascii="Times New Roman" w:eastAsia="Times New Roman" w:hAnsi="Times New Roman" w:cs="Times New Roman"/>
          <w:color w:val="000000"/>
          <w:sz w:val="24"/>
          <w:szCs w:val="24"/>
          <w:lang w:eastAsia="uk-UA"/>
        </w:rPr>
        <w:t xml:space="preserve"> та електроенергії на витрати виробництва, повноту оприбуткування готової продукції, списання відходів, а також вимагати від керівника суб’єкта господарювання, який підлягає контролю, здійснення контрольних обмірів обсягів виконаних робіт чи контрольного запуску сировини у виробництво;</w:t>
      </w:r>
    </w:p>
    <w:p w:rsidR="00EF7FF6" w:rsidRPr="00EF7FF6" w:rsidRDefault="00EF7FF6" w:rsidP="00EF7FF6">
      <w:pPr>
        <w:spacing w:after="180" w:line="240" w:lineRule="auto"/>
        <w:ind w:firstLine="708"/>
        <w:jc w:val="both"/>
        <w:rPr>
          <w:rFonts w:ascii="Times New Roman" w:eastAsia="Times New Roman" w:hAnsi="Times New Roman" w:cs="Times New Roman"/>
          <w:sz w:val="24"/>
          <w:szCs w:val="24"/>
          <w:lang w:eastAsia="uk-UA"/>
        </w:rPr>
      </w:pPr>
      <w:r w:rsidRPr="00EF7FF6">
        <w:rPr>
          <w:rFonts w:ascii="Times New Roman" w:eastAsia="Times New Roman" w:hAnsi="Times New Roman" w:cs="Times New Roman"/>
          <w:color w:val="000000"/>
          <w:sz w:val="24"/>
          <w:szCs w:val="24"/>
          <w:lang w:eastAsia="uk-UA"/>
        </w:rPr>
        <w:t>4.1.3 перевіряти фактичну наявність активів, відповідність облікових і звітних даних фактичному стану справ, у разі потреби опечатувати каси і касові приміщення, склади, комори, сховища, архіви;</w:t>
      </w:r>
    </w:p>
    <w:p w:rsidR="00EF7FF6" w:rsidRPr="00EF7FF6" w:rsidRDefault="00EF7FF6" w:rsidP="00EF7FF6">
      <w:pPr>
        <w:spacing w:after="180" w:line="240" w:lineRule="auto"/>
        <w:ind w:firstLine="708"/>
        <w:jc w:val="both"/>
        <w:rPr>
          <w:rFonts w:ascii="Times New Roman" w:eastAsia="Times New Roman" w:hAnsi="Times New Roman" w:cs="Times New Roman"/>
          <w:sz w:val="24"/>
          <w:szCs w:val="24"/>
          <w:lang w:eastAsia="uk-UA"/>
        </w:rPr>
      </w:pPr>
      <w:r w:rsidRPr="00EF7FF6">
        <w:rPr>
          <w:rFonts w:ascii="Times New Roman" w:eastAsia="Times New Roman" w:hAnsi="Times New Roman" w:cs="Times New Roman"/>
          <w:color w:val="000000"/>
          <w:sz w:val="24"/>
          <w:szCs w:val="24"/>
          <w:lang w:eastAsia="uk-UA"/>
        </w:rPr>
        <w:t>4.1.4 вимагати від керівництва суб’єкта господарювання, який підлягає контролю, проведення інвентаризації активів і зобов’язань;</w:t>
      </w:r>
    </w:p>
    <w:p w:rsidR="00EF7FF6" w:rsidRPr="00EF7FF6" w:rsidRDefault="00EF7FF6" w:rsidP="00EF7FF6">
      <w:pPr>
        <w:spacing w:after="180" w:line="240" w:lineRule="auto"/>
        <w:ind w:firstLine="708"/>
        <w:jc w:val="both"/>
        <w:rPr>
          <w:rFonts w:ascii="Times New Roman" w:eastAsia="Times New Roman" w:hAnsi="Times New Roman" w:cs="Times New Roman"/>
          <w:sz w:val="24"/>
          <w:szCs w:val="24"/>
          <w:lang w:eastAsia="uk-UA"/>
        </w:rPr>
      </w:pPr>
      <w:r w:rsidRPr="00EF7FF6">
        <w:rPr>
          <w:rFonts w:ascii="Times New Roman" w:eastAsia="Times New Roman" w:hAnsi="Times New Roman" w:cs="Times New Roman"/>
          <w:color w:val="000000"/>
          <w:sz w:val="24"/>
          <w:szCs w:val="24"/>
          <w:lang w:eastAsia="uk-UA"/>
        </w:rPr>
        <w:t>4.1.5 одержувати для перевірки на першу усну вимогу документи та відомості з баз даних;</w:t>
      </w:r>
    </w:p>
    <w:p w:rsidR="00EF7FF6" w:rsidRPr="00EF7FF6" w:rsidRDefault="00EF7FF6" w:rsidP="00EF7FF6">
      <w:pPr>
        <w:spacing w:after="180" w:line="240" w:lineRule="auto"/>
        <w:ind w:firstLine="708"/>
        <w:jc w:val="both"/>
        <w:rPr>
          <w:rFonts w:ascii="Times New Roman" w:eastAsia="Times New Roman" w:hAnsi="Times New Roman" w:cs="Times New Roman"/>
          <w:sz w:val="24"/>
          <w:szCs w:val="24"/>
          <w:lang w:eastAsia="uk-UA"/>
        </w:rPr>
      </w:pPr>
      <w:r w:rsidRPr="00EF7FF6">
        <w:rPr>
          <w:rFonts w:ascii="Times New Roman" w:eastAsia="Times New Roman" w:hAnsi="Times New Roman" w:cs="Times New Roman"/>
          <w:color w:val="000000"/>
          <w:sz w:val="24"/>
          <w:szCs w:val="24"/>
          <w:lang w:eastAsia="uk-UA"/>
        </w:rPr>
        <w:t>4.1.6 одержувати від посадових, матеріально-відповідальних та інших осіб письмові пояснення з питань, що виникають під час проведення контрольних заходів;</w:t>
      </w:r>
    </w:p>
    <w:p w:rsidR="00EF7FF6" w:rsidRPr="00EF7FF6" w:rsidRDefault="00EF7FF6" w:rsidP="00EF7FF6">
      <w:pPr>
        <w:spacing w:after="180" w:line="240" w:lineRule="auto"/>
        <w:ind w:firstLine="708"/>
        <w:jc w:val="both"/>
        <w:rPr>
          <w:rFonts w:ascii="Times New Roman" w:eastAsia="Times New Roman" w:hAnsi="Times New Roman" w:cs="Times New Roman"/>
          <w:sz w:val="24"/>
          <w:szCs w:val="24"/>
          <w:lang w:eastAsia="uk-UA"/>
        </w:rPr>
      </w:pPr>
      <w:r w:rsidRPr="00EF7FF6">
        <w:rPr>
          <w:rFonts w:ascii="Times New Roman" w:eastAsia="Times New Roman" w:hAnsi="Times New Roman" w:cs="Times New Roman"/>
          <w:color w:val="000000"/>
          <w:sz w:val="24"/>
          <w:szCs w:val="24"/>
          <w:lang w:eastAsia="uk-UA"/>
        </w:rPr>
        <w:t>4.1.7 одержувати в установленому законодавством порядку від інших суб’єктів господарювання інформацію, документи і матеріали (належним чином завірені їх копії), необхідні для виконання покладених на відділ завдань;</w:t>
      </w:r>
    </w:p>
    <w:p w:rsidR="00EF7FF6" w:rsidRPr="00EF7FF6" w:rsidRDefault="00EF7FF6" w:rsidP="00EF7FF6">
      <w:pPr>
        <w:spacing w:after="180" w:line="240" w:lineRule="auto"/>
        <w:ind w:firstLine="708"/>
        <w:jc w:val="both"/>
        <w:rPr>
          <w:rFonts w:ascii="Times New Roman" w:eastAsia="Times New Roman" w:hAnsi="Times New Roman" w:cs="Times New Roman"/>
          <w:sz w:val="24"/>
          <w:szCs w:val="24"/>
          <w:lang w:eastAsia="uk-UA"/>
        </w:rPr>
      </w:pPr>
      <w:r w:rsidRPr="00EF7FF6">
        <w:rPr>
          <w:rFonts w:ascii="Times New Roman" w:eastAsia="Times New Roman" w:hAnsi="Times New Roman" w:cs="Times New Roman"/>
          <w:color w:val="000000"/>
          <w:sz w:val="24"/>
          <w:szCs w:val="24"/>
          <w:lang w:eastAsia="uk-UA"/>
        </w:rPr>
        <w:t xml:space="preserve">4.1.8 залучати до виконання контрольних дій працівників виконавчих органів міської ради та комунальних підприємств, установ і організацій за погодженням </w:t>
      </w:r>
      <w:r w:rsidR="00452C12">
        <w:rPr>
          <w:rFonts w:ascii="Times New Roman" w:eastAsia="Times New Roman" w:hAnsi="Times New Roman" w:cs="Times New Roman"/>
          <w:color w:val="000000"/>
          <w:sz w:val="24"/>
          <w:szCs w:val="24"/>
          <w:lang w:eastAsia="uk-UA"/>
        </w:rPr>
        <w:t>першого заступника міського голови</w:t>
      </w:r>
      <w:r w:rsidRPr="00EF7FF6">
        <w:rPr>
          <w:rFonts w:ascii="Times New Roman" w:eastAsia="Times New Roman" w:hAnsi="Times New Roman" w:cs="Times New Roman"/>
          <w:color w:val="000000"/>
          <w:sz w:val="24"/>
          <w:szCs w:val="24"/>
          <w:lang w:eastAsia="uk-UA"/>
        </w:rPr>
        <w:t xml:space="preserve"> і за узгодженням з їх керівниками термінів залучення;</w:t>
      </w:r>
    </w:p>
    <w:p w:rsidR="00EF7FF6" w:rsidRPr="00EF7FF6" w:rsidRDefault="00EF7FF6" w:rsidP="00EF7FF6">
      <w:pPr>
        <w:spacing w:after="180" w:line="240" w:lineRule="auto"/>
        <w:ind w:firstLine="708"/>
        <w:jc w:val="both"/>
        <w:rPr>
          <w:rFonts w:ascii="Times New Roman" w:eastAsia="Times New Roman" w:hAnsi="Times New Roman" w:cs="Times New Roman"/>
          <w:sz w:val="24"/>
          <w:szCs w:val="24"/>
          <w:lang w:eastAsia="uk-UA"/>
        </w:rPr>
      </w:pPr>
      <w:r w:rsidRPr="00EF7FF6">
        <w:rPr>
          <w:rFonts w:ascii="Times New Roman" w:eastAsia="Times New Roman" w:hAnsi="Times New Roman" w:cs="Times New Roman"/>
          <w:color w:val="000000"/>
          <w:sz w:val="24"/>
          <w:szCs w:val="24"/>
          <w:lang w:eastAsia="uk-UA"/>
        </w:rPr>
        <w:t xml:space="preserve">4.1.9 одержувати від структурних підрозділів міської ради інформацію, необхідну для проведення процедур </w:t>
      </w:r>
      <w:r w:rsidR="00452C12">
        <w:rPr>
          <w:rFonts w:ascii="Times New Roman" w:eastAsia="Times New Roman" w:hAnsi="Times New Roman" w:cs="Times New Roman"/>
          <w:color w:val="000000"/>
          <w:sz w:val="24"/>
          <w:szCs w:val="24"/>
          <w:lang w:eastAsia="uk-UA"/>
        </w:rPr>
        <w:t>публічних</w:t>
      </w:r>
      <w:r w:rsidRPr="00EF7FF6">
        <w:rPr>
          <w:rFonts w:ascii="Times New Roman" w:eastAsia="Times New Roman" w:hAnsi="Times New Roman" w:cs="Times New Roman"/>
          <w:color w:val="000000"/>
          <w:sz w:val="24"/>
          <w:szCs w:val="24"/>
          <w:lang w:eastAsia="uk-UA"/>
        </w:rPr>
        <w:t xml:space="preserve"> закупівель;</w:t>
      </w:r>
    </w:p>
    <w:p w:rsidR="00EF7FF6" w:rsidRPr="00EF7FF6" w:rsidRDefault="00EF7FF6" w:rsidP="00EF7FF6">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EF7FF6">
        <w:rPr>
          <w:rFonts w:ascii="Times New Roman" w:eastAsia="Times New Roman" w:hAnsi="Times New Roman" w:cs="Times New Roman"/>
          <w:color w:val="000000"/>
          <w:sz w:val="24"/>
          <w:szCs w:val="24"/>
          <w:lang w:eastAsia="uk-UA"/>
        </w:rPr>
        <w:t xml:space="preserve">4.1.10 проводити перевірку поданої учасниками процедури </w:t>
      </w:r>
      <w:r w:rsidR="0076168A" w:rsidRPr="0076168A">
        <w:rPr>
          <w:rFonts w:ascii="Times New Roman" w:eastAsia="Times New Roman" w:hAnsi="Times New Roman" w:cs="Times New Roman"/>
          <w:color w:val="000000"/>
          <w:sz w:val="24"/>
          <w:szCs w:val="24"/>
          <w:lang w:eastAsia="uk-UA"/>
        </w:rPr>
        <w:t xml:space="preserve">публічних </w:t>
      </w:r>
      <w:r w:rsidRPr="00EF7FF6">
        <w:rPr>
          <w:rFonts w:ascii="Times New Roman" w:eastAsia="Times New Roman" w:hAnsi="Times New Roman" w:cs="Times New Roman"/>
          <w:color w:val="000000"/>
          <w:sz w:val="24"/>
          <w:szCs w:val="24"/>
          <w:lang w:eastAsia="uk-UA"/>
        </w:rPr>
        <w:t xml:space="preserve">закупівель </w:t>
      </w:r>
      <w:r w:rsidRPr="00EF7FF6">
        <w:rPr>
          <w:rFonts w:ascii="Times New Roman" w:eastAsia="Times New Roman" w:hAnsi="Times New Roman" w:cs="Times New Roman"/>
          <w:sz w:val="24"/>
          <w:szCs w:val="24"/>
          <w:lang w:eastAsia="uk-UA"/>
        </w:rPr>
        <w:t>документально підтвердженої інформації про їх відповідність кваліфікаційним критеріям;</w:t>
      </w:r>
    </w:p>
    <w:p w:rsidR="00EF7FF6" w:rsidRPr="00EF7FF6" w:rsidRDefault="00EF7FF6" w:rsidP="00EF7FF6">
      <w:pPr>
        <w:spacing w:before="100" w:beforeAutospacing="1" w:after="100" w:afterAutospacing="1" w:line="240" w:lineRule="auto"/>
        <w:ind w:firstLine="708"/>
        <w:jc w:val="both"/>
        <w:rPr>
          <w:rFonts w:ascii="Times New Roman" w:eastAsia="Times New Roman" w:hAnsi="Times New Roman" w:cs="Times New Roman"/>
          <w:sz w:val="24"/>
          <w:szCs w:val="24"/>
          <w:lang w:eastAsia="uk-UA"/>
        </w:rPr>
      </w:pPr>
      <w:r w:rsidRPr="00EF7FF6">
        <w:rPr>
          <w:rFonts w:ascii="Times New Roman" w:eastAsia="Times New Roman" w:hAnsi="Times New Roman" w:cs="Times New Roman"/>
          <w:sz w:val="24"/>
          <w:szCs w:val="24"/>
          <w:lang w:eastAsia="uk-UA"/>
        </w:rPr>
        <w:t>4.1.11 вживати у випадках, передбачених законодавством, відповідних заходів щодо забезпечення захисту інформації при здійсненні процедур закупівель;</w:t>
      </w:r>
    </w:p>
    <w:p w:rsidR="00EF7FF6" w:rsidRDefault="00EF7FF6" w:rsidP="00EF7FF6">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uk-UA"/>
        </w:rPr>
      </w:pPr>
      <w:r w:rsidRPr="00EF7FF6">
        <w:rPr>
          <w:rFonts w:ascii="Times New Roman" w:eastAsia="Times New Roman" w:hAnsi="Times New Roman" w:cs="Times New Roman"/>
          <w:sz w:val="24"/>
          <w:szCs w:val="24"/>
          <w:lang w:eastAsia="uk-UA"/>
        </w:rPr>
        <w:t>4.1.12 отримувати оперативну інформацію від комітетів з конкурсних торгів виконавчих органів міської ради про стан справ при проведенні</w:t>
      </w:r>
      <w:r w:rsidR="0076168A" w:rsidRPr="0076168A">
        <w:rPr>
          <w:rFonts w:ascii="Times New Roman" w:eastAsia="Times New Roman" w:hAnsi="Times New Roman" w:cs="Times New Roman"/>
          <w:sz w:val="24"/>
          <w:szCs w:val="24"/>
          <w:lang w:eastAsia="uk-UA"/>
        </w:rPr>
        <w:t xml:space="preserve"> публічних</w:t>
      </w:r>
      <w:r w:rsidRPr="00EF7FF6">
        <w:rPr>
          <w:rFonts w:ascii="Times New Roman" w:eastAsia="Times New Roman" w:hAnsi="Times New Roman" w:cs="Times New Roman"/>
          <w:sz w:val="24"/>
          <w:szCs w:val="24"/>
          <w:lang w:eastAsia="uk-UA"/>
        </w:rPr>
        <w:t xml:space="preserve"> закупівель; </w:t>
      </w:r>
      <w:r w:rsidRPr="00EF7FF6">
        <w:rPr>
          <w:rFonts w:ascii="Times New Roman" w:eastAsia="Times New Roman" w:hAnsi="Times New Roman" w:cs="Times New Roman"/>
          <w:color w:val="000000"/>
          <w:sz w:val="24"/>
          <w:szCs w:val="24"/>
          <w:lang w:eastAsia="uk-UA"/>
        </w:rPr>
        <w:t xml:space="preserve"> </w:t>
      </w:r>
    </w:p>
    <w:p w:rsidR="00B100DC" w:rsidRPr="00EF7FF6" w:rsidRDefault="00B100DC" w:rsidP="00EF7FF6">
      <w:pPr>
        <w:spacing w:before="100" w:beforeAutospacing="1" w:after="100" w:afterAutospacing="1" w:line="240" w:lineRule="auto"/>
        <w:ind w:firstLine="708"/>
        <w:jc w:val="both"/>
        <w:rPr>
          <w:rFonts w:ascii="Times New Roman" w:eastAsia="Times New Roman" w:hAnsi="Times New Roman" w:cs="Times New Roman"/>
          <w:sz w:val="24"/>
          <w:szCs w:val="24"/>
          <w:lang w:eastAsia="uk-UA"/>
        </w:rPr>
      </w:pPr>
    </w:p>
    <w:p w:rsidR="00E04AF0" w:rsidRDefault="00E04AF0" w:rsidP="00EF7FF6">
      <w:pPr>
        <w:spacing w:before="119" w:after="180" w:line="240" w:lineRule="auto"/>
        <w:ind w:firstLine="708"/>
        <w:jc w:val="center"/>
        <w:rPr>
          <w:rFonts w:ascii="Times New Roman" w:eastAsia="Times New Roman" w:hAnsi="Times New Roman" w:cs="Times New Roman"/>
          <w:b/>
          <w:lang w:eastAsia="uk-UA"/>
        </w:rPr>
      </w:pPr>
    </w:p>
    <w:p w:rsidR="00E04AF0" w:rsidRDefault="00E04AF0" w:rsidP="00EF7FF6">
      <w:pPr>
        <w:spacing w:before="119" w:after="180" w:line="240" w:lineRule="auto"/>
        <w:ind w:firstLine="708"/>
        <w:jc w:val="center"/>
        <w:rPr>
          <w:rFonts w:ascii="Times New Roman" w:eastAsia="Times New Roman" w:hAnsi="Times New Roman" w:cs="Times New Roman"/>
          <w:b/>
          <w:lang w:eastAsia="uk-UA"/>
        </w:rPr>
      </w:pPr>
    </w:p>
    <w:p w:rsidR="00EF7FF6" w:rsidRDefault="00EF7FF6" w:rsidP="00EF7FF6">
      <w:pPr>
        <w:spacing w:before="119" w:after="180" w:line="240" w:lineRule="auto"/>
        <w:ind w:firstLine="708"/>
        <w:jc w:val="center"/>
        <w:rPr>
          <w:rFonts w:ascii="Times New Roman" w:eastAsia="Times New Roman" w:hAnsi="Times New Roman" w:cs="Times New Roman"/>
          <w:b/>
          <w:lang w:eastAsia="uk-UA"/>
        </w:rPr>
      </w:pPr>
      <w:r w:rsidRPr="00EF7FF6">
        <w:rPr>
          <w:rFonts w:ascii="Times New Roman" w:eastAsia="Times New Roman" w:hAnsi="Times New Roman" w:cs="Times New Roman"/>
          <w:b/>
          <w:lang w:eastAsia="uk-UA"/>
        </w:rPr>
        <w:lastRenderedPageBreak/>
        <w:t>5.</w:t>
      </w:r>
      <w:r w:rsidRPr="00EF7FF6">
        <w:rPr>
          <w:rFonts w:ascii="Times New Roman" w:eastAsia="Times New Roman" w:hAnsi="Times New Roman" w:cs="Times New Roman"/>
          <w:b/>
          <w:bCs/>
          <w:color w:val="000000"/>
          <w:lang w:eastAsia="uk-UA"/>
        </w:rPr>
        <w:t> </w:t>
      </w:r>
      <w:r w:rsidRPr="00EF7FF6">
        <w:rPr>
          <w:rFonts w:ascii="Times New Roman" w:eastAsia="Times New Roman" w:hAnsi="Times New Roman" w:cs="Times New Roman"/>
          <w:b/>
          <w:lang w:eastAsia="uk-UA"/>
        </w:rPr>
        <w:t>ОРГАНІЗАЦІЯ РОБОТИ ВІДДІЛУ</w:t>
      </w:r>
    </w:p>
    <w:p w:rsidR="00E04AF0" w:rsidRPr="00EF7FF6" w:rsidRDefault="00E04AF0" w:rsidP="00EF7FF6">
      <w:pPr>
        <w:spacing w:before="119" w:after="180" w:line="240" w:lineRule="auto"/>
        <w:ind w:firstLine="708"/>
        <w:jc w:val="center"/>
        <w:rPr>
          <w:rFonts w:ascii="Times New Roman" w:eastAsia="Times New Roman" w:hAnsi="Times New Roman" w:cs="Times New Roman"/>
          <w:sz w:val="24"/>
          <w:szCs w:val="24"/>
          <w:lang w:eastAsia="uk-UA"/>
        </w:rPr>
      </w:pPr>
    </w:p>
    <w:p w:rsidR="00EF7FF6" w:rsidRPr="00EF7FF6" w:rsidRDefault="00EF7FF6" w:rsidP="00EF7FF6">
      <w:pPr>
        <w:spacing w:after="180" w:line="240" w:lineRule="auto"/>
        <w:ind w:firstLine="708"/>
        <w:jc w:val="both"/>
        <w:rPr>
          <w:rFonts w:ascii="Times New Roman" w:eastAsia="Times New Roman" w:hAnsi="Times New Roman" w:cs="Times New Roman"/>
          <w:sz w:val="24"/>
          <w:szCs w:val="24"/>
          <w:lang w:eastAsia="uk-UA"/>
        </w:rPr>
      </w:pPr>
      <w:r w:rsidRPr="00EF7FF6">
        <w:rPr>
          <w:rFonts w:ascii="Times New Roman" w:eastAsia="Times New Roman" w:hAnsi="Times New Roman" w:cs="Times New Roman"/>
          <w:color w:val="000000"/>
          <w:sz w:val="24"/>
          <w:szCs w:val="24"/>
          <w:lang w:eastAsia="uk-UA"/>
        </w:rPr>
        <w:t xml:space="preserve">5.1. Відділ, відповідно до Закону України </w:t>
      </w:r>
      <w:r w:rsidR="00620B52">
        <w:rPr>
          <w:rFonts w:ascii="Times New Roman" w:eastAsia="Times New Roman" w:hAnsi="Times New Roman" w:cs="Times New Roman"/>
          <w:color w:val="000000"/>
          <w:sz w:val="24"/>
          <w:szCs w:val="24"/>
          <w:lang w:eastAsia="uk-UA"/>
        </w:rPr>
        <w:t>«</w:t>
      </w:r>
      <w:r w:rsidRPr="00EF7FF6">
        <w:rPr>
          <w:rFonts w:ascii="Times New Roman" w:eastAsia="Times New Roman" w:hAnsi="Times New Roman" w:cs="Times New Roman"/>
          <w:color w:val="000000"/>
          <w:sz w:val="24"/>
          <w:szCs w:val="24"/>
          <w:lang w:eastAsia="uk-UA"/>
        </w:rPr>
        <w:t xml:space="preserve">Про службу в органах місцевого </w:t>
      </w:r>
      <w:r w:rsidR="00620B52">
        <w:rPr>
          <w:rFonts w:ascii="Times New Roman" w:eastAsia="Times New Roman" w:hAnsi="Times New Roman" w:cs="Times New Roman"/>
          <w:color w:val="000000"/>
          <w:sz w:val="24"/>
          <w:szCs w:val="24"/>
          <w:lang w:eastAsia="uk-UA"/>
        </w:rPr>
        <w:t>с</w:t>
      </w:r>
      <w:r w:rsidR="00FD7982" w:rsidRPr="00EF7FF6">
        <w:rPr>
          <w:rFonts w:ascii="Times New Roman" w:eastAsia="Times New Roman" w:hAnsi="Times New Roman" w:cs="Times New Roman"/>
          <w:color w:val="000000"/>
          <w:sz w:val="24"/>
          <w:szCs w:val="24"/>
          <w:lang w:eastAsia="uk-UA"/>
        </w:rPr>
        <w:t>амоврядування</w:t>
      </w:r>
      <w:r w:rsidR="00620B52">
        <w:rPr>
          <w:rFonts w:ascii="Times New Roman" w:eastAsia="Times New Roman" w:hAnsi="Times New Roman" w:cs="Times New Roman"/>
          <w:color w:val="000000"/>
          <w:sz w:val="24"/>
          <w:szCs w:val="24"/>
          <w:lang w:eastAsia="uk-UA"/>
        </w:rPr>
        <w:t>»</w:t>
      </w:r>
      <w:r w:rsidRPr="00EF7FF6">
        <w:rPr>
          <w:rFonts w:ascii="Times New Roman" w:eastAsia="Times New Roman" w:hAnsi="Times New Roman" w:cs="Times New Roman"/>
          <w:color w:val="000000"/>
          <w:sz w:val="24"/>
          <w:szCs w:val="24"/>
          <w:lang w:eastAsia="uk-UA"/>
        </w:rPr>
        <w:t>, здійснює покладені на нього організаційно-розпорядчі та консультативно-дорадчі функції.</w:t>
      </w:r>
    </w:p>
    <w:p w:rsidR="00EF7FF6" w:rsidRPr="00EF7FF6" w:rsidRDefault="00EF7FF6" w:rsidP="00EF7FF6">
      <w:pPr>
        <w:spacing w:before="119" w:after="180" w:line="240" w:lineRule="auto"/>
        <w:ind w:firstLine="708"/>
        <w:jc w:val="both"/>
        <w:rPr>
          <w:rFonts w:ascii="Times New Roman" w:eastAsia="Times New Roman" w:hAnsi="Times New Roman" w:cs="Times New Roman"/>
          <w:sz w:val="24"/>
          <w:szCs w:val="24"/>
          <w:lang w:eastAsia="uk-UA"/>
        </w:rPr>
      </w:pPr>
      <w:r w:rsidRPr="00EF7FF6">
        <w:rPr>
          <w:rFonts w:ascii="Times New Roman" w:eastAsia="Times New Roman" w:hAnsi="Times New Roman" w:cs="Times New Roman"/>
          <w:color w:val="000000"/>
          <w:sz w:val="24"/>
          <w:szCs w:val="24"/>
          <w:lang w:eastAsia="uk-UA"/>
        </w:rPr>
        <w:t>5.2. Працівники відділу призначаються на посади, відповідно до результатів конкурсу, розпорядженням міського голови і звільняються ним же.</w:t>
      </w:r>
    </w:p>
    <w:p w:rsidR="00EF7FF6" w:rsidRPr="00EF7FF6" w:rsidRDefault="00EF7FF6" w:rsidP="00EF7FF6">
      <w:pPr>
        <w:spacing w:before="119" w:after="180" w:line="240" w:lineRule="auto"/>
        <w:ind w:firstLine="708"/>
        <w:jc w:val="both"/>
        <w:rPr>
          <w:rFonts w:ascii="Times New Roman" w:eastAsia="Times New Roman" w:hAnsi="Times New Roman" w:cs="Times New Roman"/>
          <w:sz w:val="24"/>
          <w:szCs w:val="24"/>
          <w:lang w:eastAsia="uk-UA"/>
        </w:rPr>
      </w:pPr>
      <w:r w:rsidRPr="00EF7FF6">
        <w:rPr>
          <w:rFonts w:ascii="Times New Roman" w:eastAsia="Times New Roman" w:hAnsi="Times New Roman" w:cs="Times New Roman"/>
          <w:color w:val="000000"/>
          <w:sz w:val="24"/>
          <w:szCs w:val="24"/>
          <w:lang w:eastAsia="uk-UA"/>
        </w:rPr>
        <w:t>5.3. Відділ очолює начальник, який:</w:t>
      </w:r>
    </w:p>
    <w:p w:rsidR="00EF7FF6" w:rsidRPr="00EF7FF6" w:rsidRDefault="00EF7FF6" w:rsidP="00EF7FF6">
      <w:pPr>
        <w:spacing w:before="119" w:after="180" w:line="240" w:lineRule="auto"/>
        <w:ind w:firstLine="708"/>
        <w:jc w:val="both"/>
        <w:rPr>
          <w:rFonts w:ascii="Times New Roman" w:eastAsia="Times New Roman" w:hAnsi="Times New Roman" w:cs="Times New Roman"/>
          <w:sz w:val="24"/>
          <w:szCs w:val="24"/>
          <w:lang w:eastAsia="uk-UA"/>
        </w:rPr>
      </w:pPr>
      <w:r w:rsidRPr="00EF7FF6">
        <w:rPr>
          <w:rFonts w:ascii="Times New Roman" w:eastAsia="Times New Roman" w:hAnsi="Times New Roman" w:cs="Times New Roman"/>
          <w:color w:val="000000"/>
          <w:sz w:val="24"/>
          <w:szCs w:val="24"/>
          <w:lang w:eastAsia="uk-UA"/>
        </w:rPr>
        <w:t>5.3.1 планує роботу і забезпечує виконання планів;</w:t>
      </w:r>
    </w:p>
    <w:p w:rsidR="00EF7FF6" w:rsidRPr="00EF7FF6" w:rsidRDefault="00EF7FF6" w:rsidP="00EF7FF6">
      <w:pPr>
        <w:spacing w:before="119" w:after="180" w:line="240" w:lineRule="auto"/>
        <w:ind w:firstLine="708"/>
        <w:jc w:val="both"/>
        <w:rPr>
          <w:rFonts w:ascii="Times New Roman" w:eastAsia="Times New Roman" w:hAnsi="Times New Roman" w:cs="Times New Roman"/>
          <w:sz w:val="24"/>
          <w:szCs w:val="24"/>
          <w:lang w:eastAsia="uk-UA"/>
        </w:rPr>
      </w:pPr>
      <w:r w:rsidRPr="00EF7FF6">
        <w:rPr>
          <w:rFonts w:ascii="Times New Roman" w:eastAsia="Times New Roman" w:hAnsi="Times New Roman" w:cs="Times New Roman"/>
          <w:color w:val="000000"/>
          <w:sz w:val="24"/>
          <w:szCs w:val="24"/>
          <w:lang w:eastAsia="uk-UA"/>
        </w:rPr>
        <w:t>5.3.2 контролює виконання функціональних обов’язків працівниками;</w:t>
      </w:r>
    </w:p>
    <w:p w:rsidR="00EF7FF6" w:rsidRPr="00EF7FF6" w:rsidRDefault="00EF7FF6" w:rsidP="00EF7FF6">
      <w:pPr>
        <w:spacing w:before="119" w:after="180" w:line="240" w:lineRule="auto"/>
        <w:ind w:firstLine="708"/>
        <w:jc w:val="both"/>
        <w:rPr>
          <w:rFonts w:ascii="Times New Roman" w:eastAsia="Times New Roman" w:hAnsi="Times New Roman" w:cs="Times New Roman"/>
          <w:sz w:val="24"/>
          <w:szCs w:val="24"/>
          <w:lang w:eastAsia="uk-UA"/>
        </w:rPr>
      </w:pPr>
      <w:r w:rsidRPr="00EF7FF6">
        <w:rPr>
          <w:rFonts w:ascii="Times New Roman" w:eastAsia="Times New Roman" w:hAnsi="Times New Roman" w:cs="Times New Roman"/>
          <w:color w:val="000000"/>
          <w:sz w:val="24"/>
          <w:szCs w:val="24"/>
          <w:lang w:eastAsia="uk-UA"/>
        </w:rPr>
        <w:t>5.3.3 координує роботу з іншими відділами;</w:t>
      </w:r>
    </w:p>
    <w:p w:rsidR="00EF7FF6" w:rsidRPr="00EF7FF6" w:rsidRDefault="00EF7FF6" w:rsidP="00EF7FF6">
      <w:pPr>
        <w:spacing w:before="119" w:after="180" w:line="240" w:lineRule="auto"/>
        <w:ind w:firstLine="708"/>
        <w:jc w:val="both"/>
        <w:rPr>
          <w:rFonts w:ascii="Times New Roman" w:eastAsia="Times New Roman" w:hAnsi="Times New Roman" w:cs="Times New Roman"/>
          <w:sz w:val="24"/>
          <w:szCs w:val="24"/>
          <w:lang w:eastAsia="uk-UA"/>
        </w:rPr>
      </w:pPr>
      <w:r w:rsidRPr="00EF7FF6">
        <w:rPr>
          <w:rFonts w:ascii="Times New Roman" w:eastAsia="Times New Roman" w:hAnsi="Times New Roman" w:cs="Times New Roman"/>
          <w:color w:val="000000"/>
          <w:sz w:val="24"/>
          <w:szCs w:val="24"/>
          <w:lang w:eastAsia="uk-UA"/>
        </w:rPr>
        <w:t>5.3.4 ініціює розгляд питань щодо вдосконалення  роботи і її методів;</w:t>
      </w:r>
    </w:p>
    <w:p w:rsidR="00EF7FF6" w:rsidRPr="00EF7FF6" w:rsidRDefault="00EF7FF6" w:rsidP="00EF7FF6">
      <w:pPr>
        <w:spacing w:before="119" w:after="180" w:line="240" w:lineRule="auto"/>
        <w:ind w:firstLine="708"/>
        <w:jc w:val="both"/>
        <w:rPr>
          <w:rFonts w:ascii="Times New Roman" w:eastAsia="Times New Roman" w:hAnsi="Times New Roman" w:cs="Times New Roman"/>
          <w:sz w:val="24"/>
          <w:szCs w:val="24"/>
          <w:lang w:eastAsia="uk-UA"/>
        </w:rPr>
      </w:pPr>
      <w:r w:rsidRPr="00EF7FF6">
        <w:rPr>
          <w:rFonts w:ascii="Times New Roman" w:eastAsia="Times New Roman" w:hAnsi="Times New Roman" w:cs="Times New Roman"/>
          <w:color w:val="000000"/>
          <w:sz w:val="24"/>
          <w:szCs w:val="24"/>
          <w:lang w:eastAsia="uk-UA"/>
        </w:rPr>
        <w:t>5.3.5 здійснює інші повноваження;</w:t>
      </w:r>
    </w:p>
    <w:p w:rsidR="00620B52" w:rsidRDefault="00EF7FF6" w:rsidP="00EF7FF6">
      <w:pPr>
        <w:spacing w:before="119" w:after="180" w:line="240" w:lineRule="auto"/>
        <w:ind w:firstLine="708"/>
        <w:jc w:val="both"/>
        <w:rPr>
          <w:rFonts w:ascii="Times New Roman" w:eastAsia="Times New Roman" w:hAnsi="Times New Roman" w:cs="Times New Roman"/>
          <w:color w:val="000000"/>
          <w:sz w:val="24"/>
          <w:szCs w:val="24"/>
          <w:lang w:eastAsia="uk-UA"/>
        </w:rPr>
      </w:pPr>
      <w:r w:rsidRPr="00EF7FF6">
        <w:rPr>
          <w:rFonts w:ascii="Times New Roman" w:eastAsia="Times New Roman" w:hAnsi="Times New Roman" w:cs="Times New Roman"/>
          <w:color w:val="000000"/>
          <w:sz w:val="24"/>
          <w:szCs w:val="24"/>
          <w:lang w:eastAsia="uk-UA"/>
        </w:rPr>
        <w:t>5.3.6 несе персональну відповідальність за виконання покладених на відділ завдань</w:t>
      </w:r>
      <w:r w:rsidR="00620B52">
        <w:rPr>
          <w:rFonts w:ascii="Times New Roman" w:eastAsia="Times New Roman" w:hAnsi="Times New Roman" w:cs="Times New Roman"/>
          <w:color w:val="000000"/>
          <w:sz w:val="24"/>
          <w:szCs w:val="24"/>
          <w:lang w:eastAsia="uk-UA"/>
        </w:rPr>
        <w:t>;</w:t>
      </w:r>
    </w:p>
    <w:p w:rsidR="00EF7FF6" w:rsidRPr="00EF7FF6" w:rsidRDefault="00620B52" w:rsidP="00EF7FF6">
      <w:pPr>
        <w:spacing w:before="119" w:after="180" w:line="240" w:lineRule="auto"/>
        <w:ind w:firstLine="708"/>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5.3.7 складає посадові інструкції на працівників відділу</w:t>
      </w:r>
      <w:r w:rsidR="00EF7FF6" w:rsidRPr="00EF7FF6">
        <w:rPr>
          <w:rFonts w:ascii="Times New Roman" w:eastAsia="Times New Roman" w:hAnsi="Times New Roman" w:cs="Times New Roman"/>
          <w:color w:val="000000"/>
          <w:sz w:val="24"/>
          <w:szCs w:val="24"/>
          <w:lang w:eastAsia="uk-UA"/>
        </w:rPr>
        <w:t>.</w:t>
      </w:r>
    </w:p>
    <w:p w:rsidR="00E04AF0" w:rsidRDefault="00E04AF0" w:rsidP="00EF7FF6">
      <w:pPr>
        <w:spacing w:after="180" w:line="240" w:lineRule="auto"/>
        <w:jc w:val="center"/>
        <w:rPr>
          <w:rFonts w:ascii="Times New Roman" w:eastAsia="Times New Roman" w:hAnsi="Times New Roman" w:cs="Times New Roman"/>
          <w:b/>
          <w:bCs/>
          <w:color w:val="000000"/>
          <w:sz w:val="24"/>
          <w:szCs w:val="24"/>
          <w:lang w:eastAsia="uk-UA"/>
        </w:rPr>
      </w:pPr>
    </w:p>
    <w:p w:rsidR="00EF7FF6" w:rsidRPr="00EF7FF6" w:rsidRDefault="00EF7FF6" w:rsidP="00EF7FF6">
      <w:pPr>
        <w:spacing w:after="180" w:line="240" w:lineRule="auto"/>
        <w:jc w:val="center"/>
        <w:rPr>
          <w:rFonts w:ascii="Times New Roman" w:eastAsia="Times New Roman" w:hAnsi="Times New Roman" w:cs="Times New Roman"/>
          <w:sz w:val="24"/>
          <w:szCs w:val="24"/>
          <w:lang w:eastAsia="uk-UA"/>
        </w:rPr>
      </w:pPr>
      <w:r w:rsidRPr="00EF7FF6">
        <w:rPr>
          <w:rFonts w:ascii="Times New Roman" w:eastAsia="Times New Roman" w:hAnsi="Times New Roman" w:cs="Times New Roman"/>
          <w:b/>
          <w:bCs/>
          <w:color w:val="000000"/>
          <w:sz w:val="24"/>
          <w:szCs w:val="24"/>
          <w:lang w:eastAsia="uk-UA"/>
        </w:rPr>
        <w:t> </w:t>
      </w:r>
    </w:p>
    <w:p w:rsidR="00EF7FF6" w:rsidRPr="00EF7FF6" w:rsidRDefault="00EF7FF6" w:rsidP="00EF7FF6">
      <w:pPr>
        <w:spacing w:after="180" w:line="240" w:lineRule="auto"/>
        <w:jc w:val="center"/>
        <w:rPr>
          <w:rFonts w:ascii="Times New Roman" w:eastAsia="Times New Roman" w:hAnsi="Times New Roman" w:cs="Times New Roman"/>
          <w:sz w:val="24"/>
          <w:szCs w:val="24"/>
          <w:lang w:eastAsia="uk-UA"/>
        </w:rPr>
      </w:pPr>
      <w:r w:rsidRPr="00EF7FF6">
        <w:rPr>
          <w:rFonts w:ascii="Times New Roman" w:eastAsia="Times New Roman" w:hAnsi="Times New Roman" w:cs="Times New Roman"/>
          <w:b/>
          <w:bCs/>
          <w:color w:val="000000"/>
          <w:lang w:eastAsia="uk-UA"/>
        </w:rPr>
        <w:t>6. ПРИКІНЦЕВІ ПОЛОЖЕННЯ</w:t>
      </w:r>
    </w:p>
    <w:p w:rsidR="00EF7FF6" w:rsidRPr="00EF7FF6" w:rsidRDefault="00EF7FF6" w:rsidP="00EF7FF6">
      <w:pPr>
        <w:spacing w:after="180" w:line="240" w:lineRule="auto"/>
        <w:ind w:firstLine="708"/>
        <w:jc w:val="both"/>
        <w:rPr>
          <w:rFonts w:ascii="Times New Roman" w:eastAsia="Times New Roman" w:hAnsi="Times New Roman" w:cs="Times New Roman"/>
          <w:sz w:val="24"/>
          <w:szCs w:val="24"/>
          <w:lang w:eastAsia="uk-UA"/>
        </w:rPr>
      </w:pPr>
      <w:r w:rsidRPr="00EF7FF6">
        <w:rPr>
          <w:rFonts w:ascii="Times New Roman" w:eastAsia="Times New Roman" w:hAnsi="Times New Roman" w:cs="Times New Roman"/>
          <w:color w:val="000000"/>
          <w:sz w:val="24"/>
          <w:szCs w:val="24"/>
          <w:lang w:eastAsia="uk-UA"/>
        </w:rPr>
        <w:t>6.1. Положення про відділ затверджується міською радою.</w:t>
      </w:r>
    </w:p>
    <w:p w:rsidR="00EF7FF6" w:rsidRDefault="00EF7FF6" w:rsidP="00EF7FF6">
      <w:pPr>
        <w:spacing w:before="119" w:after="180" w:line="240" w:lineRule="auto"/>
        <w:ind w:firstLine="708"/>
        <w:jc w:val="both"/>
        <w:rPr>
          <w:rFonts w:ascii="Times New Roman" w:eastAsia="Times New Roman" w:hAnsi="Times New Roman" w:cs="Times New Roman"/>
          <w:color w:val="000000"/>
          <w:sz w:val="24"/>
          <w:szCs w:val="24"/>
          <w:lang w:eastAsia="uk-UA"/>
        </w:rPr>
      </w:pPr>
      <w:r w:rsidRPr="00EF7FF6">
        <w:rPr>
          <w:rFonts w:ascii="Times New Roman" w:eastAsia="Times New Roman" w:hAnsi="Times New Roman" w:cs="Times New Roman"/>
          <w:color w:val="000000"/>
          <w:sz w:val="24"/>
          <w:szCs w:val="24"/>
          <w:lang w:eastAsia="uk-UA"/>
        </w:rPr>
        <w:t>6.2. Зміни та доповнення до цього Положення затверджуються міською радою.</w:t>
      </w:r>
    </w:p>
    <w:p w:rsidR="00FD7982" w:rsidRDefault="00FD7982" w:rsidP="00EF7FF6">
      <w:pPr>
        <w:spacing w:before="119" w:after="180" w:line="240" w:lineRule="auto"/>
        <w:ind w:firstLine="708"/>
        <w:jc w:val="both"/>
        <w:rPr>
          <w:rFonts w:ascii="Times New Roman" w:eastAsia="Times New Roman" w:hAnsi="Times New Roman" w:cs="Times New Roman"/>
          <w:sz w:val="24"/>
          <w:szCs w:val="24"/>
          <w:lang w:eastAsia="uk-UA"/>
        </w:rPr>
      </w:pPr>
    </w:p>
    <w:p w:rsidR="00E04AF0" w:rsidRPr="00EF7FF6" w:rsidRDefault="00E04AF0" w:rsidP="00EF7FF6">
      <w:pPr>
        <w:spacing w:before="119" w:after="180" w:line="240" w:lineRule="auto"/>
        <w:ind w:firstLine="708"/>
        <w:jc w:val="both"/>
        <w:rPr>
          <w:rFonts w:ascii="Times New Roman" w:eastAsia="Times New Roman" w:hAnsi="Times New Roman" w:cs="Times New Roman"/>
          <w:sz w:val="24"/>
          <w:szCs w:val="24"/>
          <w:lang w:eastAsia="uk-UA"/>
        </w:rPr>
      </w:pPr>
    </w:p>
    <w:p w:rsidR="001C3A2F" w:rsidRPr="00FD7982" w:rsidRDefault="00FD7982" w:rsidP="00FD7982">
      <w:pPr>
        <w:jc w:val="center"/>
        <w:rPr>
          <w:rFonts w:ascii="Times New Roman" w:hAnsi="Times New Roman" w:cs="Times New Roman"/>
          <w:sz w:val="28"/>
          <w:szCs w:val="28"/>
        </w:rPr>
      </w:pPr>
      <w:r w:rsidRPr="00FD7982">
        <w:rPr>
          <w:rFonts w:ascii="Times New Roman" w:hAnsi="Times New Roman" w:cs="Times New Roman"/>
          <w:sz w:val="28"/>
          <w:szCs w:val="28"/>
        </w:rPr>
        <w:t>Секретар ради                                              Г.В.</w:t>
      </w:r>
      <w:proofErr w:type="spellStart"/>
      <w:r w:rsidRPr="00FD7982">
        <w:rPr>
          <w:rFonts w:ascii="Times New Roman" w:hAnsi="Times New Roman" w:cs="Times New Roman"/>
          <w:sz w:val="28"/>
          <w:szCs w:val="28"/>
        </w:rPr>
        <w:t>Пригеба</w:t>
      </w:r>
      <w:proofErr w:type="spellEnd"/>
    </w:p>
    <w:sectPr w:rsidR="001C3A2F" w:rsidRPr="00FD7982" w:rsidSect="001C3A2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F7FF6"/>
    <w:rsid w:val="0000023A"/>
    <w:rsid w:val="000A263B"/>
    <w:rsid w:val="00173CDC"/>
    <w:rsid w:val="001A71A1"/>
    <w:rsid w:val="001C3A2F"/>
    <w:rsid w:val="00235DAB"/>
    <w:rsid w:val="00452C12"/>
    <w:rsid w:val="00557EA4"/>
    <w:rsid w:val="00587B34"/>
    <w:rsid w:val="006058B3"/>
    <w:rsid w:val="00620B52"/>
    <w:rsid w:val="006216B7"/>
    <w:rsid w:val="006F76BC"/>
    <w:rsid w:val="0073781F"/>
    <w:rsid w:val="0076168A"/>
    <w:rsid w:val="007A532C"/>
    <w:rsid w:val="008C25B9"/>
    <w:rsid w:val="00915C42"/>
    <w:rsid w:val="00952218"/>
    <w:rsid w:val="00963476"/>
    <w:rsid w:val="009B4245"/>
    <w:rsid w:val="009E5A8F"/>
    <w:rsid w:val="00A07F6D"/>
    <w:rsid w:val="00A104A0"/>
    <w:rsid w:val="00A93724"/>
    <w:rsid w:val="00B100DC"/>
    <w:rsid w:val="00B2272F"/>
    <w:rsid w:val="00B82762"/>
    <w:rsid w:val="00BA4F30"/>
    <w:rsid w:val="00C45E08"/>
    <w:rsid w:val="00D92267"/>
    <w:rsid w:val="00E04AF0"/>
    <w:rsid w:val="00E13C6D"/>
    <w:rsid w:val="00E22202"/>
    <w:rsid w:val="00E605FF"/>
    <w:rsid w:val="00EA4BA7"/>
    <w:rsid w:val="00EF7FF6"/>
    <w:rsid w:val="00FD798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A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EF7FF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EF7FF6"/>
  </w:style>
  <w:style w:type="paragraph" w:styleId="a3">
    <w:name w:val="Normal (Web)"/>
    <w:basedOn w:val="a"/>
    <w:uiPriority w:val="99"/>
    <w:semiHidden/>
    <w:unhideWhenUsed/>
    <w:rsid w:val="00EF7FF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BA4F30"/>
  </w:style>
  <w:style w:type="paragraph" w:styleId="HTML">
    <w:name w:val="HTML Preformatted"/>
    <w:basedOn w:val="a"/>
    <w:link w:val="HTML0"/>
    <w:uiPriority w:val="99"/>
    <w:unhideWhenUsed/>
    <w:rsid w:val="00E22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E22202"/>
    <w:rPr>
      <w:rFonts w:ascii="Courier New" w:eastAsia="Times New Roman" w:hAnsi="Courier New" w:cs="Courier New"/>
      <w:sz w:val="20"/>
      <w:szCs w:val="20"/>
      <w:lang w:eastAsia="uk-UA"/>
    </w:rPr>
  </w:style>
</w:styles>
</file>

<file path=word/webSettings.xml><?xml version="1.0" encoding="utf-8"?>
<w:webSettings xmlns:r="http://schemas.openxmlformats.org/officeDocument/2006/relationships" xmlns:w="http://schemas.openxmlformats.org/wordprocessingml/2006/main">
  <w:divs>
    <w:div w:id="1329747759">
      <w:bodyDiv w:val="1"/>
      <w:marLeft w:val="0"/>
      <w:marRight w:val="0"/>
      <w:marTop w:val="0"/>
      <w:marBottom w:val="0"/>
      <w:divBdr>
        <w:top w:val="none" w:sz="0" w:space="0" w:color="auto"/>
        <w:left w:val="none" w:sz="0" w:space="0" w:color="auto"/>
        <w:bottom w:val="none" w:sz="0" w:space="0" w:color="auto"/>
        <w:right w:val="none" w:sz="0" w:space="0" w:color="auto"/>
      </w:divBdr>
    </w:div>
    <w:div w:id="177289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6908</Words>
  <Characters>3938</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userEsy0836</dc:creator>
  <cp:lastModifiedBy>userEsy0836</cp:lastModifiedBy>
  <cp:revision>7</cp:revision>
  <cp:lastPrinted>2016-07-11T06:53:00Z</cp:lastPrinted>
  <dcterms:created xsi:type="dcterms:W3CDTF">2016-07-04T06:05:00Z</dcterms:created>
  <dcterms:modified xsi:type="dcterms:W3CDTF">2016-07-11T06:54:00Z</dcterms:modified>
</cp:coreProperties>
</file>