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C5" w:rsidRDefault="00FE0EC5" w:rsidP="00DD2466">
      <w:pPr>
        <w:pStyle w:val="a6"/>
        <w:spacing w:line="276" w:lineRule="auto"/>
      </w:pPr>
    </w:p>
    <w:p w:rsidR="009017D9" w:rsidRDefault="009017D9" w:rsidP="00DD2466">
      <w:pPr>
        <w:pStyle w:val="a6"/>
        <w:spacing w:line="276" w:lineRule="auto"/>
      </w:pPr>
      <w:r>
        <w:t xml:space="preserve">СЄВЄРОДОНЕЦЬКА МIСЬКА РАДА </w:t>
      </w:r>
    </w:p>
    <w:p w:rsidR="009017D9" w:rsidRDefault="009017D9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17D9" w:rsidRDefault="00DF784B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Сота (позачергова)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B1ECC">
        <w:rPr>
          <w:sz w:val="28"/>
          <w:lang w:val="uk-UA"/>
        </w:rPr>
        <w:t>4514</w:t>
      </w:r>
    </w:p>
    <w:p w:rsidR="009017D9" w:rsidRDefault="00DF784B" w:rsidP="006F5FA5">
      <w:pPr>
        <w:jc w:val="both"/>
        <w:rPr>
          <w:b/>
          <w:bCs/>
        </w:rPr>
      </w:pPr>
      <w:r>
        <w:rPr>
          <w:b/>
          <w:bCs/>
        </w:rPr>
        <w:t>7 квітня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9C6DB9">
        <w:rPr>
          <w:b/>
          <w:bCs/>
        </w:rPr>
        <w:t>5</w:t>
      </w:r>
      <w:r w:rsidR="009017D9">
        <w:rPr>
          <w:b/>
          <w:bCs/>
        </w:rPr>
        <w:t xml:space="preserve"> року </w:t>
      </w:r>
    </w:p>
    <w:p w:rsidR="009017D9" w:rsidRDefault="009017D9" w:rsidP="006F5FA5">
      <w:pPr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6F5FA5">
      <w:pPr>
        <w:jc w:val="both"/>
        <w:rPr>
          <w:bCs/>
        </w:rPr>
      </w:pPr>
    </w:p>
    <w:p w:rsidR="003C4410" w:rsidRDefault="009017D9" w:rsidP="00FE0EC5">
      <w:pPr>
        <w:ind w:right="5103"/>
        <w:jc w:val="both"/>
      </w:pPr>
      <w:r>
        <w:rPr>
          <w:bCs/>
        </w:rPr>
        <w:t xml:space="preserve">Про </w:t>
      </w:r>
      <w:r w:rsidR="00933737">
        <w:rPr>
          <w:bCs/>
        </w:rPr>
        <w:t xml:space="preserve">передачу </w:t>
      </w:r>
      <w:r w:rsidR="000709CE">
        <w:rPr>
          <w:bCs/>
        </w:rPr>
        <w:t>нерухомого майна, що розташоване</w:t>
      </w:r>
      <w:r w:rsidR="006F5FA5">
        <w:t xml:space="preserve"> за адресою: м.Сєвєродонецьк, вул. </w:t>
      </w:r>
      <w:r w:rsidR="000709CE">
        <w:t>Леніна, 21</w:t>
      </w:r>
      <w:r w:rsidR="009C6DB9">
        <w:rPr>
          <w:bCs/>
        </w:rPr>
        <w:t xml:space="preserve"> </w:t>
      </w:r>
      <w:r w:rsidR="00933737">
        <w:rPr>
          <w:bCs/>
        </w:rPr>
        <w:t>з 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</w:t>
      </w:r>
    </w:p>
    <w:p w:rsidR="003C4410" w:rsidRDefault="003C4410" w:rsidP="00FE0EC5">
      <w:pPr>
        <w:tabs>
          <w:tab w:val="left" w:pos="4962"/>
        </w:tabs>
        <w:ind w:right="4818"/>
        <w:jc w:val="both"/>
      </w:pPr>
    </w:p>
    <w:p w:rsidR="009017D9" w:rsidRDefault="009017D9" w:rsidP="00FE0EC5">
      <w:pPr>
        <w:pStyle w:val="a3"/>
        <w:ind w:firstLine="709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933737">
        <w:t xml:space="preserve"> 319, ст. 327</w:t>
      </w:r>
      <w:r w:rsidRPr="001C3DA4">
        <w:t xml:space="preserve"> </w:t>
      </w:r>
      <w:r w:rsidR="00933737">
        <w:t xml:space="preserve">Цивільного кодексу </w:t>
      </w:r>
      <w:r w:rsidRPr="001C3DA4">
        <w:t>України</w:t>
      </w:r>
      <w:r w:rsidR="00933737">
        <w:t xml:space="preserve">, </w:t>
      </w:r>
      <w:r w:rsidR="00411B3B">
        <w:t xml:space="preserve">ст. 26, ст. 59, </w:t>
      </w:r>
      <w:r w:rsidR="00933737">
        <w:t>ст. 60</w:t>
      </w:r>
      <w:r w:rsidRPr="001C3DA4">
        <w:t xml:space="preserve"> </w:t>
      </w:r>
      <w:r w:rsidR="00933737">
        <w:t xml:space="preserve">Закону України </w:t>
      </w:r>
      <w:r w:rsidRPr="001C3DA4">
        <w:t xml:space="preserve">«Про місцеве самоврядування в Україні», </w:t>
      </w:r>
      <w:r w:rsidR="00933737">
        <w:t>враховуючи рішення Сєвєродонецької міської ради від 11.03.2014 року № 442</w:t>
      </w:r>
      <w:r w:rsidR="000709CE">
        <w:t>3</w:t>
      </w:r>
      <w:r w:rsidR="00933737">
        <w:t xml:space="preserve"> «</w:t>
      </w:r>
      <w:r w:rsidR="000709CE">
        <w:rPr>
          <w:bCs/>
        </w:rPr>
        <w:t>Про згоду на передачу нежилого приміщення за адресою: м.Сєвєродонецьк, вул. Леніна, 21 з комунальної власності територіальної громади                                 м. Сєвєродонецька Луганської області у спільну власність територіальних громад сіл, селищ, міст Луганської області</w:t>
      </w:r>
      <w:r w:rsidR="00933737">
        <w:rPr>
          <w:bCs/>
        </w:rPr>
        <w:t>»</w:t>
      </w:r>
      <w:r w:rsidR="001C3DA4" w:rsidRPr="001C3DA4">
        <w:t>,</w:t>
      </w:r>
      <w:r w:rsidR="00537194" w:rsidRPr="001C3DA4">
        <w:t xml:space="preserve"> </w:t>
      </w:r>
      <w:r w:rsidR="00A25F67">
        <w:t xml:space="preserve">розпорядження Луганської обласної військово-цивільної адміністрації від 30.03.2015 року №116 «Про надання згоди на прийняття об’єкта нерухомого майна у спільну власність територіальних громад сіл, селищ, міст Луганської області»,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FE0EC5">
      <w:pPr>
        <w:pStyle w:val="a3"/>
      </w:pPr>
    </w:p>
    <w:p w:rsidR="009017D9" w:rsidRDefault="009017D9" w:rsidP="00FE0EC5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FE0EC5">
      <w:pPr>
        <w:ind w:firstLine="708"/>
        <w:jc w:val="both"/>
        <w:rPr>
          <w:b/>
          <w:bCs/>
        </w:rPr>
      </w:pPr>
    </w:p>
    <w:p w:rsidR="000709CE" w:rsidRPr="0051565C" w:rsidRDefault="00933737" w:rsidP="00FE0EC5">
      <w:pPr>
        <w:pStyle w:val="20"/>
        <w:numPr>
          <w:ilvl w:val="0"/>
          <w:numId w:val="6"/>
        </w:numPr>
        <w:tabs>
          <w:tab w:val="left" w:pos="993"/>
        </w:tabs>
        <w:ind w:left="0" w:firstLine="567"/>
      </w:pPr>
      <w:r>
        <w:t>Передати без</w:t>
      </w:r>
      <w:r w:rsidR="006F5FA5">
        <w:t>коштовно</w:t>
      </w:r>
      <w:r>
        <w:t xml:space="preserve"> </w:t>
      </w:r>
      <w:r w:rsidR="000709CE" w:rsidRPr="00697D9C">
        <w:rPr>
          <w:bCs/>
        </w:rPr>
        <w:t>нерухоме майно, що розташоване за адресою: м.Сєвєродонецьк, вул. Леніна, 21</w:t>
      </w:r>
      <w:r w:rsidR="00697D9C" w:rsidRPr="00697D9C">
        <w:rPr>
          <w:bCs/>
        </w:rPr>
        <w:t xml:space="preserve"> </w:t>
      </w:r>
      <w:r>
        <w:t>з</w:t>
      </w:r>
      <w:r w:rsidRPr="00697D9C">
        <w:rPr>
          <w:bCs/>
        </w:rPr>
        <w:t xml:space="preserve"> комунальної власності територіальної громади </w:t>
      </w:r>
      <w:r w:rsidR="000709CE" w:rsidRPr="00697D9C">
        <w:rPr>
          <w:bCs/>
        </w:rPr>
        <w:t xml:space="preserve">                           </w:t>
      </w:r>
      <w:r w:rsidRPr="00697D9C">
        <w:rPr>
          <w:bCs/>
        </w:rPr>
        <w:t>м. Сєвєродонецька Луганської області у спільну власність територіальних громад сіл, селищ, міст Луганської області</w:t>
      </w:r>
      <w:r w:rsidR="000709CE" w:rsidRPr="00697D9C">
        <w:rPr>
          <w:bCs/>
        </w:rPr>
        <w:t>, а саме</w:t>
      </w:r>
      <w:r w:rsidR="00697D9C">
        <w:rPr>
          <w:bCs/>
        </w:rPr>
        <w:t xml:space="preserve"> </w:t>
      </w:r>
      <w:r w:rsidR="00DF784B">
        <w:rPr>
          <w:bCs/>
        </w:rPr>
        <w:t>будівлю</w:t>
      </w:r>
      <w:r w:rsidR="000709CE" w:rsidRPr="00697D9C">
        <w:rPr>
          <w:bCs/>
        </w:rPr>
        <w:t xml:space="preserve"> загальною площею</w:t>
      </w:r>
      <w:r w:rsidR="00411B3B" w:rsidRPr="00697D9C">
        <w:rPr>
          <w:bCs/>
        </w:rPr>
        <w:t xml:space="preserve"> 1936,9 </w:t>
      </w:r>
      <w:proofErr w:type="spellStart"/>
      <w:r w:rsidR="00411B3B" w:rsidRPr="00697D9C">
        <w:rPr>
          <w:bCs/>
        </w:rPr>
        <w:t>кв.м</w:t>
      </w:r>
      <w:proofErr w:type="spellEnd"/>
      <w:r w:rsidR="000709CE" w:rsidRPr="00697D9C">
        <w:rPr>
          <w:bCs/>
        </w:rPr>
        <w:t xml:space="preserve">, </w:t>
      </w:r>
      <w:r w:rsidR="00DF784B" w:rsidRPr="00697D9C">
        <w:rPr>
          <w:bCs/>
        </w:rPr>
        <w:t>балансовою вартістю 866828,24 грн.</w:t>
      </w:r>
      <w:r w:rsidR="00DF784B">
        <w:rPr>
          <w:bCs/>
        </w:rPr>
        <w:t>,</w:t>
      </w:r>
      <w:r w:rsidR="00DF784B" w:rsidRPr="00697D9C">
        <w:rPr>
          <w:bCs/>
        </w:rPr>
        <w:t xml:space="preserve"> </w:t>
      </w:r>
      <w:r w:rsidR="000709CE" w:rsidRPr="00697D9C">
        <w:rPr>
          <w:bCs/>
        </w:rPr>
        <w:t xml:space="preserve">інвентарний номер </w:t>
      </w:r>
      <w:r w:rsidR="00697D9C" w:rsidRPr="00697D9C">
        <w:rPr>
          <w:bCs/>
        </w:rPr>
        <w:t>9401001, дат</w:t>
      </w:r>
      <w:r w:rsidR="00DF784B">
        <w:rPr>
          <w:bCs/>
        </w:rPr>
        <w:t xml:space="preserve">а введення в експлуатацію 1952 та споруди, що розташовані на земельній ділянці площею 1,1202 га, </w:t>
      </w:r>
      <w:r w:rsidR="00697D9C" w:rsidRPr="00697D9C">
        <w:rPr>
          <w:bCs/>
        </w:rPr>
        <w:t>кадастровий номер земельної</w:t>
      </w:r>
      <w:r w:rsidR="00DF784B">
        <w:rPr>
          <w:bCs/>
        </w:rPr>
        <w:t xml:space="preserve"> ділянки 4412900000:05:008:0002.</w:t>
      </w:r>
      <w:r w:rsidR="00697D9C" w:rsidRPr="00697D9C">
        <w:rPr>
          <w:bCs/>
        </w:rPr>
        <w:t xml:space="preserve"> </w:t>
      </w:r>
    </w:p>
    <w:p w:rsidR="0051565C" w:rsidRDefault="0051565C" w:rsidP="00FE0EC5">
      <w:pPr>
        <w:pStyle w:val="20"/>
        <w:numPr>
          <w:ilvl w:val="0"/>
          <w:numId w:val="6"/>
        </w:numPr>
        <w:tabs>
          <w:tab w:val="left" w:pos="993"/>
        </w:tabs>
        <w:ind w:left="0" w:firstLine="567"/>
      </w:pPr>
      <w:r>
        <w:t>Передати безкоштовно майно,</w:t>
      </w:r>
      <w:r w:rsidRPr="0051565C">
        <w:t xml:space="preserve"> </w:t>
      </w:r>
      <w:r>
        <w:t xml:space="preserve">що враховується на балансі </w:t>
      </w:r>
      <w:proofErr w:type="spellStart"/>
      <w:r>
        <w:t>КУ</w:t>
      </w:r>
      <w:proofErr w:type="spellEnd"/>
      <w:r>
        <w:t xml:space="preserve"> «Сєвєродонецький міський театр драми»</w:t>
      </w:r>
      <w:r w:rsidRPr="0051565C">
        <w:t xml:space="preserve"> </w:t>
      </w:r>
      <w:r>
        <w:t>з</w:t>
      </w:r>
      <w:r w:rsidRPr="00697D9C">
        <w:rPr>
          <w:bCs/>
        </w:rPr>
        <w:t xml:space="preserve"> комунальної власності територіальної громади м. Сєвєродонецька Луганської області</w:t>
      </w:r>
      <w:r>
        <w:t xml:space="preserve"> </w:t>
      </w:r>
      <w:r w:rsidRPr="00697D9C">
        <w:rPr>
          <w:bCs/>
        </w:rPr>
        <w:t>у спільну власність територіальних громад сіл, селищ, міст Луганської області</w:t>
      </w:r>
      <w:r>
        <w:rPr>
          <w:bCs/>
        </w:rPr>
        <w:t xml:space="preserve"> згідно Додатку до цього рішення.</w:t>
      </w:r>
    </w:p>
    <w:p w:rsidR="00086C11" w:rsidRDefault="0051565C" w:rsidP="00FE0EC5">
      <w:pPr>
        <w:pStyle w:val="20"/>
        <w:tabs>
          <w:tab w:val="left" w:pos="993"/>
        </w:tabs>
        <w:ind w:firstLine="567"/>
      </w:pPr>
      <w:r>
        <w:t>3</w:t>
      </w:r>
      <w:r w:rsidR="00086C11">
        <w:t>.</w:t>
      </w:r>
      <w:r w:rsidR="00086C11">
        <w:tab/>
      </w:r>
      <w:proofErr w:type="spellStart"/>
      <w:r w:rsidR="00D51077" w:rsidRPr="00D51077">
        <w:t>КУ</w:t>
      </w:r>
      <w:proofErr w:type="spellEnd"/>
      <w:r w:rsidR="00D51077" w:rsidRPr="00D51077">
        <w:t xml:space="preserve"> «Сєвєродонецьк</w:t>
      </w:r>
      <w:r w:rsidR="000709CE">
        <w:t>ий</w:t>
      </w:r>
      <w:r w:rsidR="00D51077" w:rsidRPr="00D51077">
        <w:t xml:space="preserve"> міськ</w:t>
      </w:r>
      <w:r w:rsidR="000709CE">
        <w:t>ий</w:t>
      </w:r>
      <w:r w:rsidR="00D51077" w:rsidRPr="00D51077">
        <w:t xml:space="preserve"> </w:t>
      </w:r>
      <w:r w:rsidR="000709CE">
        <w:t>театр драми</w:t>
      </w:r>
      <w:r w:rsidR="00D51077" w:rsidRPr="00D51077">
        <w:t>»</w:t>
      </w:r>
      <w:r w:rsidR="00D51077">
        <w:t xml:space="preserve"> </w:t>
      </w:r>
      <w:r w:rsidR="00086C11">
        <w:t xml:space="preserve">здійснити </w:t>
      </w:r>
      <w:r w:rsidR="000709CE">
        <w:t xml:space="preserve">необхідні заходи для </w:t>
      </w:r>
      <w:r w:rsidR="00086C11">
        <w:t>передач</w:t>
      </w:r>
      <w:r w:rsidR="000709CE">
        <w:t>і</w:t>
      </w:r>
      <w:r w:rsidR="00086C11">
        <w:t xml:space="preserve"> зазначен</w:t>
      </w:r>
      <w:r w:rsidR="000709CE">
        <w:t>их</w:t>
      </w:r>
      <w:r w:rsidR="00086C11">
        <w:t xml:space="preserve"> </w:t>
      </w:r>
      <w:r w:rsidR="00D51077" w:rsidRPr="00D51077">
        <w:t>об’єкт</w:t>
      </w:r>
      <w:r w:rsidR="000709CE">
        <w:t>ів</w:t>
      </w:r>
      <w:r w:rsidR="00D51077" w:rsidRPr="00D51077">
        <w:t xml:space="preserve"> нерухомого майна</w:t>
      </w:r>
      <w:r w:rsidR="00086C11">
        <w:t xml:space="preserve"> згідно цього рішення та відповідно до чинного законодавства.</w:t>
      </w:r>
    </w:p>
    <w:p w:rsidR="009017D9" w:rsidRDefault="0051565C" w:rsidP="00FE0EC5">
      <w:pPr>
        <w:pStyle w:val="20"/>
        <w:tabs>
          <w:tab w:val="left" w:pos="993"/>
          <w:tab w:val="left" w:pos="1418"/>
        </w:tabs>
        <w:ind w:firstLine="567"/>
      </w:pPr>
      <w:r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51565C" w:rsidP="00FE0EC5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FE0EC5">
      <w:pPr>
        <w:pStyle w:val="20"/>
        <w:ind w:firstLine="0"/>
        <w:rPr>
          <w:b/>
        </w:rPr>
      </w:pPr>
    </w:p>
    <w:p w:rsidR="00FE0EC5" w:rsidRDefault="00FE0EC5" w:rsidP="00FE0EC5">
      <w:pPr>
        <w:pStyle w:val="20"/>
        <w:ind w:firstLine="0"/>
        <w:rPr>
          <w:b/>
        </w:rPr>
      </w:pPr>
    </w:p>
    <w:p w:rsidR="009017D9" w:rsidRDefault="009017D9" w:rsidP="00FE0EC5">
      <w:pPr>
        <w:pStyle w:val="20"/>
        <w:ind w:firstLine="0"/>
        <w:rPr>
          <w:b/>
        </w:rPr>
      </w:pPr>
      <w:r>
        <w:rPr>
          <w:b/>
        </w:rPr>
        <w:t>Міський  голова</w:t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716A17">
        <w:rPr>
          <w:b/>
        </w:rPr>
        <w:tab/>
      </w:r>
      <w:r>
        <w:rPr>
          <w:b/>
        </w:rPr>
        <w:t>В.В. Казаков</w:t>
      </w:r>
    </w:p>
    <w:p w:rsidR="00EE4C56" w:rsidRDefault="00FE0EC5" w:rsidP="0001240E">
      <w:pPr>
        <w:spacing w:line="18" w:lineRule="atLeast"/>
        <w:ind w:left="5388" w:firstLine="708"/>
      </w:pPr>
      <w:r>
        <w:br w:type="page"/>
      </w:r>
    </w:p>
    <w:p w:rsidR="0001240E" w:rsidRDefault="0001240E" w:rsidP="0001240E">
      <w:pPr>
        <w:spacing w:line="18" w:lineRule="atLeast"/>
        <w:ind w:left="5388" w:firstLine="708"/>
      </w:pPr>
      <w:r>
        <w:t xml:space="preserve">Додаток </w:t>
      </w:r>
    </w:p>
    <w:p w:rsidR="0001240E" w:rsidRDefault="0001240E" w:rsidP="0001240E">
      <w:pPr>
        <w:spacing w:line="18" w:lineRule="atLeast"/>
        <w:ind w:left="6096"/>
      </w:pPr>
      <w:r>
        <w:t>до рішення 100-ї (позачергової) сесії</w:t>
      </w:r>
    </w:p>
    <w:p w:rsidR="0001240E" w:rsidRDefault="0001240E" w:rsidP="0001240E">
      <w:pPr>
        <w:spacing w:line="18" w:lineRule="atLeast"/>
        <w:ind w:left="6096"/>
      </w:pPr>
      <w:r>
        <w:t>Сєвєродонецької міської ради</w:t>
      </w:r>
    </w:p>
    <w:p w:rsidR="00073446" w:rsidRDefault="0001240E" w:rsidP="0001240E">
      <w:pPr>
        <w:ind w:left="6096"/>
      </w:pPr>
      <w:r>
        <w:t xml:space="preserve">від 07 квітня 2015 року № </w:t>
      </w:r>
      <w:r w:rsidR="00FB1ECC">
        <w:t>4514</w:t>
      </w:r>
    </w:p>
    <w:p w:rsidR="0001240E" w:rsidRDefault="0001240E" w:rsidP="0001240E">
      <w:pPr>
        <w:ind w:left="6096"/>
      </w:pPr>
    </w:p>
    <w:p w:rsidR="0001240E" w:rsidRDefault="0001240E" w:rsidP="0001240E">
      <w:pPr>
        <w:ind w:left="6096"/>
      </w:pPr>
    </w:p>
    <w:p w:rsidR="0001240E" w:rsidRPr="008F66A1" w:rsidRDefault="00AF5DA6" w:rsidP="0001240E">
      <w:pPr>
        <w:jc w:val="center"/>
        <w:rPr>
          <w:b/>
          <w:bCs/>
          <w:sz w:val="26"/>
          <w:szCs w:val="26"/>
        </w:rPr>
      </w:pPr>
      <w:r w:rsidRPr="008F66A1">
        <w:rPr>
          <w:b/>
          <w:sz w:val="26"/>
          <w:szCs w:val="26"/>
        </w:rPr>
        <w:t>Майно</w:t>
      </w:r>
      <w:r w:rsidR="0001240E" w:rsidRPr="008F66A1">
        <w:rPr>
          <w:b/>
          <w:sz w:val="26"/>
          <w:szCs w:val="26"/>
        </w:rPr>
        <w:t xml:space="preserve">, що враховується на балансі </w:t>
      </w:r>
      <w:proofErr w:type="spellStart"/>
      <w:r w:rsidR="0001240E" w:rsidRPr="008F66A1">
        <w:rPr>
          <w:b/>
          <w:sz w:val="26"/>
          <w:szCs w:val="26"/>
        </w:rPr>
        <w:t>КУ</w:t>
      </w:r>
      <w:proofErr w:type="spellEnd"/>
      <w:r w:rsidR="0001240E" w:rsidRPr="008F66A1">
        <w:rPr>
          <w:b/>
          <w:sz w:val="26"/>
          <w:szCs w:val="26"/>
        </w:rPr>
        <w:t xml:space="preserve"> «Сєвєродонецький міський театр драми» та передається з</w:t>
      </w:r>
      <w:r w:rsidR="0001240E" w:rsidRPr="008F66A1">
        <w:rPr>
          <w:b/>
          <w:bCs/>
          <w:sz w:val="26"/>
          <w:szCs w:val="26"/>
        </w:rPr>
        <w:t xml:space="preserve"> комунальної власності територіальної громади м. Сєвєродонецька Луганської області</w:t>
      </w:r>
      <w:r w:rsidR="0001240E" w:rsidRPr="008F66A1">
        <w:rPr>
          <w:b/>
          <w:sz w:val="26"/>
          <w:szCs w:val="26"/>
        </w:rPr>
        <w:t xml:space="preserve"> </w:t>
      </w:r>
      <w:r w:rsidR="0001240E" w:rsidRPr="008F66A1">
        <w:rPr>
          <w:b/>
          <w:bCs/>
          <w:sz w:val="26"/>
          <w:szCs w:val="26"/>
        </w:rPr>
        <w:t>у спільну власність територіальних громад сіл, селищ, міст Луганської області</w:t>
      </w:r>
    </w:p>
    <w:p w:rsidR="0001240E" w:rsidRDefault="0001240E" w:rsidP="0001240E">
      <w:pPr>
        <w:jc w:val="center"/>
        <w:rPr>
          <w:b/>
          <w:bCs/>
        </w:rPr>
      </w:pPr>
    </w:p>
    <w:p w:rsidR="008F66A1" w:rsidRDefault="008F66A1" w:rsidP="0001240E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8"/>
        <w:gridCol w:w="4891"/>
        <w:gridCol w:w="2263"/>
      </w:tblGrid>
      <w:tr w:rsidR="008F66A1" w:rsidRPr="000D6492" w:rsidTr="008F66A1">
        <w:tc>
          <w:tcPr>
            <w:tcW w:w="1738" w:type="dxa"/>
            <w:vAlign w:val="center"/>
          </w:tcPr>
          <w:p w:rsidR="008F66A1" w:rsidRPr="008F66A1" w:rsidRDefault="008F66A1" w:rsidP="008F66A1">
            <w:pPr>
              <w:jc w:val="center"/>
              <w:rPr>
                <w:b/>
                <w:sz w:val="28"/>
                <w:szCs w:val="28"/>
              </w:rPr>
            </w:pPr>
            <w:r w:rsidRPr="008F66A1">
              <w:rPr>
                <w:b/>
                <w:sz w:val="28"/>
                <w:szCs w:val="28"/>
              </w:rPr>
              <w:t>Балансовий рахунок</w:t>
            </w:r>
          </w:p>
        </w:tc>
        <w:tc>
          <w:tcPr>
            <w:tcW w:w="4891" w:type="dxa"/>
            <w:vAlign w:val="center"/>
          </w:tcPr>
          <w:p w:rsidR="008F66A1" w:rsidRPr="008F66A1" w:rsidRDefault="008F66A1" w:rsidP="008F66A1">
            <w:pPr>
              <w:jc w:val="center"/>
              <w:rPr>
                <w:b/>
                <w:sz w:val="28"/>
                <w:szCs w:val="28"/>
              </w:rPr>
            </w:pPr>
            <w:r w:rsidRPr="008F66A1">
              <w:rPr>
                <w:b/>
                <w:sz w:val="28"/>
                <w:szCs w:val="28"/>
              </w:rPr>
              <w:t>Назва рахунку</w:t>
            </w:r>
          </w:p>
        </w:tc>
        <w:tc>
          <w:tcPr>
            <w:tcW w:w="2263" w:type="dxa"/>
            <w:vAlign w:val="center"/>
          </w:tcPr>
          <w:p w:rsidR="008F66A1" w:rsidRPr="008F66A1" w:rsidRDefault="008F66A1" w:rsidP="00EE4C56">
            <w:pPr>
              <w:jc w:val="center"/>
              <w:rPr>
                <w:b/>
                <w:sz w:val="28"/>
                <w:szCs w:val="28"/>
              </w:rPr>
            </w:pPr>
            <w:r w:rsidRPr="008F66A1">
              <w:rPr>
                <w:b/>
                <w:sz w:val="28"/>
                <w:szCs w:val="28"/>
              </w:rPr>
              <w:t>Балансова вартість, грн.</w:t>
            </w:r>
          </w:p>
        </w:tc>
      </w:tr>
      <w:tr w:rsidR="008F66A1" w:rsidRPr="000D6492" w:rsidTr="00FE0EC5">
        <w:trPr>
          <w:trHeight w:val="482"/>
        </w:trPr>
        <w:tc>
          <w:tcPr>
            <w:tcW w:w="1738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104</w:t>
            </w:r>
          </w:p>
        </w:tc>
        <w:tc>
          <w:tcPr>
            <w:tcW w:w="4891" w:type="dxa"/>
            <w:vAlign w:val="center"/>
          </w:tcPr>
          <w:p w:rsidR="008F66A1" w:rsidRPr="00FE0EC5" w:rsidRDefault="008F66A1" w:rsidP="00FE0EC5">
            <w:pPr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Машини та обладнання</w:t>
            </w:r>
          </w:p>
        </w:tc>
        <w:tc>
          <w:tcPr>
            <w:tcW w:w="2263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154127,00</w:t>
            </w:r>
          </w:p>
        </w:tc>
      </w:tr>
      <w:tr w:rsidR="008F66A1" w:rsidRPr="000D6492" w:rsidTr="00FE0EC5">
        <w:trPr>
          <w:trHeight w:val="415"/>
        </w:trPr>
        <w:tc>
          <w:tcPr>
            <w:tcW w:w="1738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106</w:t>
            </w:r>
          </w:p>
        </w:tc>
        <w:tc>
          <w:tcPr>
            <w:tcW w:w="4891" w:type="dxa"/>
            <w:vAlign w:val="center"/>
          </w:tcPr>
          <w:p w:rsidR="008F66A1" w:rsidRPr="00FE0EC5" w:rsidRDefault="008F66A1" w:rsidP="00FE0EC5">
            <w:pPr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Інструменти, прилади та інвентар</w:t>
            </w:r>
          </w:p>
        </w:tc>
        <w:tc>
          <w:tcPr>
            <w:tcW w:w="2263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60268,00</w:t>
            </w:r>
          </w:p>
        </w:tc>
      </w:tr>
      <w:tr w:rsidR="008F66A1" w:rsidRPr="000D6492" w:rsidTr="00FE0EC5">
        <w:trPr>
          <w:trHeight w:val="407"/>
        </w:trPr>
        <w:tc>
          <w:tcPr>
            <w:tcW w:w="1738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113</w:t>
            </w:r>
          </w:p>
        </w:tc>
        <w:tc>
          <w:tcPr>
            <w:tcW w:w="4891" w:type="dxa"/>
            <w:vAlign w:val="center"/>
          </w:tcPr>
          <w:p w:rsidR="008F66A1" w:rsidRPr="00FE0EC5" w:rsidRDefault="008F66A1" w:rsidP="00FE0EC5">
            <w:pPr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Малоцінні необоротні матеріальні активи</w:t>
            </w:r>
          </w:p>
        </w:tc>
        <w:tc>
          <w:tcPr>
            <w:tcW w:w="2263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75078,00</w:t>
            </w:r>
          </w:p>
        </w:tc>
      </w:tr>
      <w:tr w:rsidR="008F66A1" w:rsidRPr="000D6492" w:rsidTr="00FE0EC5">
        <w:tc>
          <w:tcPr>
            <w:tcW w:w="1738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109</w:t>
            </w:r>
          </w:p>
        </w:tc>
        <w:tc>
          <w:tcPr>
            <w:tcW w:w="4891" w:type="dxa"/>
            <w:vAlign w:val="center"/>
          </w:tcPr>
          <w:p w:rsidR="008F66A1" w:rsidRPr="00FE0EC5" w:rsidRDefault="008F66A1" w:rsidP="00FE0EC5">
            <w:pPr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Основні засоби (костюми, декорації, реквізит)</w:t>
            </w:r>
          </w:p>
        </w:tc>
        <w:tc>
          <w:tcPr>
            <w:tcW w:w="2263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105160,72</w:t>
            </w:r>
          </w:p>
        </w:tc>
      </w:tr>
      <w:tr w:rsidR="008F66A1" w:rsidRPr="000D6492" w:rsidTr="00FE0EC5">
        <w:trPr>
          <w:trHeight w:val="381"/>
        </w:trPr>
        <w:tc>
          <w:tcPr>
            <w:tcW w:w="1738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234</w:t>
            </w:r>
          </w:p>
        </w:tc>
        <w:tc>
          <w:tcPr>
            <w:tcW w:w="4891" w:type="dxa"/>
            <w:vAlign w:val="center"/>
          </w:tcPr>
          <w:p w:rsidR="008F66A1" w:rsidRPr="00FE0EC5" w:rsidRDefault="008F66A1" w:rsidP="00FE0EC5">
            <w:pPr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Матеріали</w:t>
            </w:r>
          </w:p>
        </w:tc>
        <w:tc>
          <w:tcPr>
            <w:tcW w:w="2263" w:type="dxa"/>
            <w:vAlign w:val="center"/>
          </w:tcPr>
          <w:p w:rsidR="008F66A1" w:rsidRPr="00FE0EC5" w:rsidRDefault="008F66A1" w:rsidP="00FE0EC5">
            <w:pPr>
              <w:jc w:val="center"/>
              <w:rPr>
                <w:sz w:val="26"/>
                <w:szCs w:val="26"/>
              </w:rPr>
            </w:pPr>
            <w:r w:rsidRPr="00FE0EC5">
              <w:rPr>
                <w:sz w:val="26"/>
                <w:szCs w:val="26"/>
              </w:rPr>
              <w:t>2157,29</w:t>
            </w:r>
          </w:p>
        </w:tc>
      </w:tr>
    </w:tbl>
    <w:p w:rsidR="008F66A1" w:rsidRDefault="008F66A1" w:rsidP="0001240E">
      <w:pPr>
        <w:jc w:val="center"/>
        <w:rPr>
          <w:b/>
          <w:bCs/>
        </w:rPr>
      </w:pPr>
    </w:p>
    <w:p w:rsidR="0001240E" w:rsidRDefault="0001240E" w:rsidP="0001240E">
      <w:pPr>
        <w:jc w:val="center"/>
        <w:rPr>
          <w:b/>
        </w:rPr>
      </w:pPr>
    </w:p>
    <w:p w:rsidR="0001240E" w:rsidRDefault="0001240E" w:rsidP="0001240E">
      <w:pPr>
        <w:jc w:val="center"/>
        <w:rPr>
          <w:b/>
        </w:rPr>
      </w:pPr>
    </w:p>
    <w:p w:rsidR="0001240E" w:rsidRDefault="0001240E" w:rsidP="0001240E">
      <w:pPr>
        <w:jc w:val="center"/>
        <w:rPr>
          <w:b/>
        </w:rPr>
      </w:pPr>
    </w:p>
    <w:p w:rsidR="0001240E" w:rsidRPr="008F66A1" w:rsidRDefault="0001240E" w:rsidP="0001240E">
      <w:pPr>
        <w:ind w:firstLine="708"/>
        <w:jc w:val="both"/>
        <w:rPr>
          <w:b/>
          <w:sz w:val="26"/>
          <w:szCs w:val="26"/>
        </w:rPr>
      </w:pPr>
      <w:r w:rsidRPr="008F66A1">
        <w:rPr>
          <w:b/>
          <w:sz w:val="26"/>
          <w:szCs w:val="26"/>
        </w:rPr>
        <w:t>Секретар ради</w:t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</w:r>
      <w:r w:rsidRPr="008F66A1">
        <w:rPr>
          <w:b/>
          <w:sz w:val="26"/>
          <w:szCs w:val="26"/>
        </w:rPr>
        <w:tab/>
        <w:t>А.А. Гавриленко</w:t>
      </w:r>
    </w:p>
    <w:p w:rsidR="0001240E" w:rsidRPr="008F66A1" w:rsidRDefault="0001240E" w:rsidP="0001240E">
      <w:pPr>
        <w:jc w:val="center"/>
        <w:rPr>
          <w:b/>
          <w:sz w:val="26"/>
          <w:szCs w:val="26"/>
        </w:rPr>
      </w:pPr>
    </w:p>
    <w:sectPr w:rsidR="0001240E" w:rsidRPr="008F66A1" w:rsidSect="00FD5D05">
      <w:pgSz w:w="11906" w:h="16838"/>
      <w:pgMar w:top="22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220108"/>
    <w:multiLevelType w:val="hybridMultilevel"/>
    <w:tmpl w:val="700C018C"/>
    <w:lvl w:ilvl="0" w:tplc="5DE221D0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240E"/>
    <w:rsid w:val="00017455"/>
    <w:rsid w:val="00021A9B"/>
    <w:rsid w:val="0002349C"/>
    <w:rsid w:val="000325B3"/>
    <w:rsid w:val="00043025"/>
    <w:rsid w:val="00047A5A"/>
    <w:rsid w:val="00070579"/>
    <w:rsid w:val="000709CE"/>
    <w:rsid w:val="00073446"/>
    <w:rsid w:val="00082457"/>
    <w:rsid w:val="00085C62"/>
    <w:rsid w:val="00086C11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620B"/>
    <w:rsid w:val="001B7DF0"/>
    <w:rsid w:val="001C1A62"/>
    <w:rsid w:val="001C3DA4"/>
    <w:rsid w:val="001F5202"/>
    <w:rsid w:val="002020D0"/>
    <w:rsid w:val="00212229"/>
    <w:rsid w:val="00220C81"/>
    <w:rsid w:val="00222281"/>
    <w:rsid w:val="00223FCD"/>
    <w:rsid w:val="002258DD"/>
    <w:rsid w:val="00234EEF"/>
    <w:rsid w:val="00252105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4B5B"/>
    <w:rsid w:val="003755DB"/>
    <w:rsid w:val="0037660B"/>
    <w:rsid w:val="00380D0C"/>
    <w:rsid w:val="003A1754"/>
    <w:rsid w:val="003A2323"/>
    <w:rsid w:val="003B244C"/>
    <w:rsid w:val="003B3225"/>
    <w:rsid w:val="003B5739"/>
    <w:rsid w:val="003B6B4B"/>
    <w:rsid w:val="003C26FC"/>
    <w:rsid w:val="003C4410"/>
    <w:rsid w:val="003E577D"/>
    <w:rsid w:val="003E793A"/>
    <w:rsid w:val="00405338"/>
    <w:rsid w:val="00411B3B"/>
    <w:rsid w:val="004127FA"/>
    <w:rsid w:val="00422699"/>
    <w:rsid w:val="00443AE9"/>
    <w:rsid w:val="00450C20"/>
    <w:rsid w:val="004648A4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12B44"/>
    <w:rsid w:val="0051565C"/>
    <w:rsid w:val="00527406"/>
    <w:rsid w:val="00537194"/>
    <w:rsid w:val="00541EF1"/>
    <w:rsid w:val="00545066"/>
    <w:rsid w:val="00554CA6"/>
    <w:rsid w:val="00560376"/>
    <w:rsid w:val="00561BB7"/>
    <w:rsid w:val="0058356E"/>
    <w:rsid w:val="00587966"/>
    <w:rsid w:val="00596956"/>
    <w:rsid w:val="005A3C1A"/>
    <w:rsid w:val="005E1EFE"/>
    <w:rsid w:val="00601397"/>
    <w:rsid w:val="0061418D"/>
    <w:rsid w:val="00617EF1"/>
    <w:rsid w:val="0062259E"/>
    <w:rsid w:val="00625E82"/>
    <w:rsid w:val="00630DBA"/>
    <w:rsid w:val="00633D3E"/>
    <w:rsid w:val="00634DA6"/>
    <w:rsid w:val="00637765"/>
    <w:rsid w:val="006412AC"/>
    <w:rsid w:val="0065459F"/>
    <w:rsid w:val="00663500"/>
    <w:rsid w:val="00674E1F"/>
    <w:rsid w:val="00676869"/>
    <w:rsid w:val="00697D9C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6F5FA5"/>
    <w:rsid w:val="00701A33"/>
    <w:rsid w:val="0070210F"/>
    <w:rsid w:val="007027E0"/>
    <w:rsid w:val="00716A17"/>
    <w:rsid w:val="00716B30"/>
    <w:rsid w:val="007546B4"/>
    <w:rsid w:val="007552E9"/>
    <w:rsid w:val="007576D7"/>
    <w:rsid w:val="007626E4"/>
    <w:rsid w:val="00765E94"/>
    <w:rsid w:val="00772920"/>
    <w:rsid w:val="007A6145"/>
    <w:rsid w:val="007B3C68"/>
    <w:rsid w:val="007B5A8B"/>
    <w:rsid w:val="007C0F57"/>
    <w:rsid w:val="007C3F58"/>
    <w:rsid w:val="007D04D4"/>
    <w:rsid w:val="007D1A6E"/>
    <w:rsid w:val="007D1C07"/>
    <w:rsid w:val="007D21E0"/>
    <w:rsid w:val="007E5597"/>
    <w:rsid w:val="007F1D9D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5CBD"/>
    <w:rsid w:val="008E2D32"/>
    <w:rsid w:val="008F129A"/>
    <w:rsid w:val="008F445F"/>
    <w:rsid w:val="008F66A1"/>
    <w:rsid w:val="008F66DC"/>
    <w:rsid w:val="009017D9"/>
    <w:rsid w:val="00901A15"/>
    <w:rsid w:val="0091426E"/>
    <w:rsid w:val="00915C5A"/>
    <w:rsid w:val="00915EB1"/>
    <w:rsid w:val="00917E98"/>
    <w:rsid w:val="00921ED4"/>
    <w:rsid w:val="00923B2B"/>
    <w:rsid w:val="00932B87"/>
    <w:rsid w:val="00933737"/>
    <w:rsid w:val="009466D3"/>
    <w:rsid w:val="00950449"/>
    <w:rsid w:val="009654DF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F7AE4"/>
    <w:rsid w:val="00A2484E"/>
    <w:rsid w:val="00A25F67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5DA6"/>
    <w:rsid w:val="00AF7A6E"/>
    <w:rsid w:val="00AF7CD8"/>
    <w:rsid w:val="00B06AA6"/>
    <w:rsid w:val="00B20BA2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13A9"/>
    <w:rsid w:val="00BF4884"/>
    <w:rsid w:val="00BF557F"/>
    <w:rsid w:val="00C00803"/>
    <w:rsid w:val="00C02CA1"/>
    <w:rsid w:val="00C0358E"/>
    <w:rsid w:val="00C17021"/>
    <w:rsid w:val="00C22A81"/>
    <w:rsid w:val="00C24230"/>
    <w:rsid w:val="00C34040"/>
    <w:rsid w:val="00C3748F"/>
    <w:rsid w:val="00C41BF0"/>
    <w:rsid w:val="00C465CF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CF"/>
    <w:rsid w:val="00CF41E2"/>
    <w:rsid w:val="00D0293B"/>
    <w:rsid w:val="00D07F4B"/>
    <w:rsid w:val="00D210EF"/>
    <w:rsid w:val="00D2667A"/>
    <w:rsid w:val="00D40939"/>
    <w:rsid w:val="00D51077"/>
    <w:rsid w:val="00D663E4"/>
    <w:rsid w:val="00D663FA"/>
    <w:rsid w:val="00D80077"/>
    <w:rsid w:val="00D821EE"/>
    <w:rsid w:val="00D9200D"/>
    <w:rsid w:val="00D95D11"/>
    <w:rsid w:val="00D96043"/>
    <w:rsid w:val="00D96A93"/>
    <w:rsid w:val="00DB15C1"/>
    <w:rsid w:val="00DB4434"/>
    <w:rsid w:val="00DC7D27"/>
    <w:rsid w:val="00DD2466"/>
    <w:rsid w:val="00DD470A"/>
    <w:rsid w:val="00DE022B"/>
    <w:rsid w:val="00DE5BE7"/>
    <w:rsid w:val="00DE78B8"/>
    <w:rsid w:val="00DF707F"/>
    <w:rsid w:val="00DF784B"/>
    <w:rsid w:val="00E20240"/>
    <w:rsid w:val="00E26110"/>
    <w:rsid w:val="00E27A35"/>
    <w:rsid w:val="00E30A78"/>
    <w:rsid w:val="00E327E4"/>
    <w:rsid w:val="00E349DE"/>
    <w:rsid w:val="00E4443D"/>
    <w:rsid w:val="00E6456A"/>
    <w:rsid w:val="00E67E05"/>
    <w:rsid w:val="00E85B94"/>
    <w:rsid w:val="00E86134"/>
    <w:rsid w:val="00E91BCD"/>
    <w:rsid w:val="00E93C34"/>
    <w:rsid w:val="00EC29CD"/>
    <w:rsid w:val="00EE4C56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B1ECC"/>
    <w:rsid w:val="00FC00DC"/>
    <w:rsid w:val="00FC07F3"/>
    <w:rsid w:val="00FD3170"/>
    <w:rsid w:val="00FD5D05"/>
    <w:rsid w:val="00FE0EC5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59"/>
    <w:rsid w:val="005E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CD86-3A7E-4821-923B-F029DE8B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2015-04-08T06:27:00Z</cp:lastPrinted>
  <dcterms:created xsi:type="dcterms:W3CDTF">2015-04-08T06:01:00Z</dcterms:created>
  <dcterms:modified xsi:type="dcterms:W3CDTF">2015-04-08T06:30:00Z</dcterms:modified>
</cp:coreProperties>
</file>