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C6542F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C6542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C6542F">
      <w:pPr>
        <w:pStyle w:val="a5"/>
        <w:spacing w:line="360" w:lineRule="auto"/>
        <w:rPr>
          <w:sz w:val="28"/>
          <w:szCs w:val="28"/>
        </w:rPr>
      </w:pPr>
    </w:p>
    <w:p w14:paraId="04BD827A" w14:textId="3F566D8C" w:rsidR="006C00F1" w:rsidRDefault="00C6542F" w:rsidP="00C6542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921</w:t>
      </w:r>
    </w:p>
    <w:p w14:paraId="18326410" w14:textId="77777777" w:rsidR="009024FF" w:rsidRPr="00F41647" w:rsidRDefault="009024FF" w:rsidP="00C6542F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087891" w14:textId="4D03A2B9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/>
          <w:sz w:val="28"/>
          <w:szCs w:val="28"/>
        </w:rPr>
        <w:t>29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417CA7">
        <w:rPr>
          <w:rFonts w:ascii="Times New Roman" w:hAnsi="Times New Roman" w:cs="Times New Roman"/>
          <w:b/>
          <w:sz w:val="28"/>
          <w:szCs w:val="28"/>
        </w:rPr>
        <w:t>10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b/>
          <w:sz w:val="28"/>
          <w:szCs w:val="28"/>
        </w:rPr>
        <w:t>758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71C99771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1F9165FF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Cs/>
          <w:sz w:val="28"/>
          <w:szCs w:val="28"/>
        </w:rPr>
        <w:t>29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417CA7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</w:t>
      </w:r>
      <w:r w:rsidR="00417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№ </w:t>
      </w:r>
      <w:r w:rsidR="00417CA7">
        <w:rPr>
          <w:rFonts w:ascii="Times New Roman" w:hAnsi="Times New Roman" w:cs="Times New Roman"/>
          <w:sz w:val="28"/>
          <w:szCs w:val="28"/>
        </w:rPr>
        <w:t xml:space="preserve">758 </w:t>
      </w:r>
      <w:r w:rsidR="00417CA7" w:rsidRPr="00417CA7">
        <w:rPr>
          <w:rFonts w:ascii="Times New Roman" w:hAnsi="Times New Roman" w:cs="Times New Roman"/>
          <w:sz w:val="28"/>
          <w:szCs w:val="28"/>
        </w:rPr>
        <w:t>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4C193C" w14:textId="2B874255" w:rsidR="0061532E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1634503"/>
      <w:r w:rsidR="008A3D64">
        <w:rPr>
          <w:rFonts w:ascii="Times New Roman" w:hAnsi="Times New Roman" w:cs="Times New Roman"/>
          <w:sz w:val="28"/>
          <w:szCs w:val="28"/>
        </w:rPr>
        <w:t xml:space="preserve">Доповнити перелік об’єктів 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r w:rsidR="008A3D64">
        <w:rPr>
          <w:rFonts w:ascii="Times New Roman" w:hAnsi="Times New Roman" w:cs="Times New Roman"/>
          <w:sz w:val="28"/>
          <w:szCs w:val="28"/>
        </w:rPr>
        <w:t xml:space="preserve"> типу у додатку до розпорядження наступним розділом:</w:t>
      </w:r>
      <w:bookmarkStart w:id="2" w:name="_Hlk71634621"/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113"/>
        <w:gridCol w:w="879"/>
        <w:gridCol w:w="1985"/>
        <w:gridCol w:w="2126"/>
        <w:gridCol w:w="992"/>
        <w:gridCol w:w="1673"/>
      </w:tblGrid>
      <w:tr w:rsidR="00B10500" w:rsidRPr="00C11F73" w14:paraId="2FA98159" w14:textId="77777777" w:rsidTr="006153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1"/>
          <w:p w14:paraId="5B68224F" w14:textId="77777777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B65F18" w14:textId="77777777" w:rsidR="00B80922" w:rsidRPr="0061532E" w:rsidRDefault="00B10500" w:rsidP="0061532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  <w:p w14:paraId="237A6643" w14:textId="44527745" w:rsidR="0061532E" w:rsidRPr="0061532E" w:rsidRDefault="0061532E" w:rsidP="0061532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2D834240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61532E" w:rsidRDefault="00B10500" w:rsidP="00B80922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0235479A" w:rsidR="00B80922" w:rsidRPr="00B80922" w:rsidRDefault="00B10500" w:rsidP="0061532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Балансоутримувач – </w:t>
            </w:r>
            <w:r w:rsidR="00B80922" w:rsidRPr="00B809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Фонд комунального майна </w:t>
            </w:r>
            <w:bookmarkStart w:id="3" w:name="_Hlk65832643"/>
            <w:r w:rsidR="00B80922" w:rsidRPr="00B809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Сєвєродонецької міської військово-цивільної адміністрації  Сєвєродонецького району Луганської області</w:t>
            </w:r>
            <w:bookmarkEnd w:id="3"/>
          </w:p>
        </w:tc>
      </w:tr>
      <w:tr w:rsidR="00B10500" w:rsidRPr="00C11F73" w14:paraId="106B74F7" w14:textId="77777777" w:rsidTr="006153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5B6A906F" w:rsidR="00B10500" w:rsidRPr="0061532E" w:rsidRDefault="008A3D6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420BEDE0" w:rsidR="00B10500" w:rsidRPr="0061532E" w:rsidRDefault="00B80922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  <w:r w:rsidR="00B10500"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564D5DC4" w:rsidR="00B10500" w:rsidRPr="0061532E" w:rsidRDefault="000225E9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532E">
              <w:rPr>
                <w:rFonts w:ascii="Times New Roman" w:hAnsi="Times New Roman" w:cs="Times New Roman"/>
                <w:sz w:val="18"/>
                <w:szCs w:val="18"/>
              </w:rPr>
              <w:t>101300522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528" w14:textId="77777777" w:rsidR="00EE0F86" w:rsidRPr="00FA47BC" w:rsidRDefault="00EE0F86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BC">
              <w:rPr>
                <w:rFonts w:ascii="Times New Roman" w:hAnsi="Times New Roman" w:cs="Times New Roman"/>
                <w:sz w:val="24"/>
                <w:szCs w:val="24"/>
              </w:rPr>
              <w:t xml:space="preserve">м. Сєвєродонецьк, </w:t>
            </w:r>
          </w:p>
          <w:p w14:paraId="30A9C732" w14:textId="16DD00C2" w:rsidR="00B10500" w:rsidRPr="0061532E" w:rsidRDefault="00EE0F86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C">
              <w:rPr>
                <w:rFonts w:ascii="Times New Roman" w:hAnsi="Times New Roman" w:cs="Times New Roman"/>
                <w:sz w:val="24"/>
                <w:szCs w:val="24"/>
              </w:rPr>
              <w:t>вул. Партизан</w:t>
            </w:r>
            <w:r w:rsidR="00FA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47BC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Pr="00FA47B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A47BC" w:rsidRPr="00FA47B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0C75" w14:textId="77777777" w:rsidR="00EE0F86" w:rsidRPr="0061532E" w:rsidRDefault="00EE0F86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2E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на </w:t>
            </w:r>
          </w:p>
          <w:p w14:paraId="7C4B942A" w14:textId="40FC2375" w:rsidR="00E31943" w:rsidRPr="0061532E" w:rsidRDefault="00EE0F86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2E">
              <w:rPr>
                <w:rFonts w:ascii="Times New Roman" w:hAnsi="Times New Roman" w:cs="Times New Roman"/>
                <w:sz w:val="24"/>
                <w:szCs w:val="24"/>
              </w:rPr>
              <w:t>2 поверсі 2-х поверхового житлового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398B" w14:textId="77777777" w:rsidR="00B80922" w:rsidRPr="0061532E" w:rsidRDefault="00B80922" w:rsidP="00B80922">
            <w:pPr>
              <w:widowControl/>
              <w:autoSpaceDE/>
              <w:adjustRightInd/>
              <w:spacing w:before="0"/>
              <w:ind w:left="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08A3" w14:textId="548090C2" w:rsidR="00B10500" w:rsidRPr="0061532E" w:rsidRDefault="00EE0F86" w:rsidP="00B80922">
            <w:pPr>
              <w:widowControl/>
              <w:autoSpaceDE/>
              <w:adjustRightInd/>
              <w:spacing w:before="0"/>
              <w:ind w:left="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2E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4358" w14:textId="048B5BC2" w:rsidR="00B10500" w:rsidRPr="0061532E" w:rsidRDefault="00D863B2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32E">
              <w:rPr>
                <w:rFonts w:ascii="Times New Roman" w:hAnsi="Times New Roman" w:cs="Times New Roman"/>
                <w:sz w:val="24"/>
                <w:szCs w:val="24"/>
              </w:rPr>
              <w:t>Майно може бути використане Орендарем за будь-яким цільовим призначенням на розсуд орендаря</w:t>
            </w:r>
          </w:p>
        </w:tc>
      </w:tr>
      <w:bookmarkEnd w:id="2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EC61B4D" w14:textId="117CE7FA" w:rsidR="00C507D6" w:rsidRPr="00C11F73" w:rsidRDefault="006C00F1" w:rsidP="00E65C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7D6" w:rsidRPr="00C11F73" w:rsidSect="0061532E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225E9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63101"/>
    <w:rsid w:val="00374224"/>
    <w:rsid w:val="00385BE4"/>
    <w:rsid w:val="003929A5"/>
    <w:rsid w:val="003A0D76"/>
    <w:rsid w:val="003B3611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1532E"/>
    <w:rsid w:val="0064300D"/>
    <w:rsid w:val="006471A0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B57"/>
    <w:rsid w:val="009E4F8A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6641D"/>
    <w:rsid w:val="00B71179"/>
    <w:rsid w:val="00B80922"/>
    <w:rsid w:val="00B94C66"/>
    <w:rsid w:val="00BC52EC"/>
    <w:rsid w:val="00BD1D35"/>
    <w:rsid w:val="00BD3A48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542F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65C86"/>
    <w:rsid w:val="00E819C0"/>
    <w:rsid w:val="00E8551D"/>
    <w:rsid w:val="00EA4D0D"/>
    <w:rsid w:val="00ED00E6"/>
    <w:rsid w:val="00ED77AF"/>
    <w:rsid w:val="00EE0F86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47BC"/>
    <w:rsid w:val="00FA6ADD"/>
    <w:rsid w:val="00FA7871"/>
    <w:rsid w:val="00FA7B2F"/>
    <w:rsid w:val="00FB6959"/>
    <w:rsid w:val="00FC1524"/>
    <w:rsid w:val="00FC54A5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2021-06-15T08:31:00Z</cp:lastPrinted>
  <dcterms:created xsi:type="dcterms:W3CDTF">2021-06-15T08:30:00Z</dcterms:created>
  <dcterms:modified xsi:type="dcterms:W3CDTF">2021-06-15T08:31:00Z</dcterms:modified>
</cp:coreProperties>
</file>