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155127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155127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642FE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563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грудня</w:t>
      </w:r>
      <w:r w:rsidR="00563F40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563F40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024FF" w:rsidRPr="00F42D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2540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64D37" w:rsidRDefault="00064D37" w:rsidP="00064D37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24FF" w:rsidRDefault="00FC64A8" w:rsidP="00064D37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Типового договору оренди землі 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D3D4A" w:rsidRPr="002D77DB" w:rsidRDefault="008D3D4A" w:rsidP="0005407F">
      <w:pPr>
        <w:pStyle w:val="21"/>
        <w:spacing w:before="0" w:line="240" w:lineRule="auto"/>
        <w:ind w:firstLine="567"/>
        <w:jc w:val="both"/>
        <w:rPr>
          <w:sz w:val="28"/>
          <w:szCs w:val="28"/>
        </w:rPr>
      </w:pPr>
      <w:r w:rsidRPr="002D77DB">
        <w:rPr>
          <w:sz w:val="28"/>
          <w:szCs w:val="28"/>
        </w:rPr>
        <w:t xml:space="preserve">Керуючись </w:t>
      </w:r>
      <w:r w:rsidR="00FC64A8">
        <w:rPr>
          <w:sz w:val="28"/>
          <w:szCs w:val="28"/>
        </w:rPr>
        <w:t>Земельним кодексом, статтею 14 Закону України «Про оренду землі», Податковим кодексом України</w:t>
      </w:r>
      <w:r w:rsidRPr="002D77DB">
        <w:rPr>
          <w:sz w:val="28"/>
          <w:szCs w:val="28"/>
        </w:rPr>
        <w:t>,</w:t>
      </w:r>
      <w:r w:rsidR="00FC64A8">
        <w:rPr>
          <w:sz w:val="28"/>
          <w:szCs w:val="28"/>
        </w:rPr>
        <w:t xml:space="preserve"> статтею 630 Цивільним кодексом України, пунктом 27 частини 1 статті 4 Закону України «Про військово-цивільні адміністрації», постановою Кабінету Міністрів </w:t>
      </w:r>
      <w:r w:rsidR="00C40449" w:rsidRPr="00C40449">
        <w:rPr>
          <w:bCs/>
          <w:color w:val="333333"/>
          <w:sz w:val="28"/>
          <w:szCs w:val="28"/>
          <w:shd w:val="clear" w:color="auto" w:fill="FFFFFF"/>
        </w:rPr>
        <w:t>від 3 березня 2004 р. № 220</w:t>
      </w:r>
      <w:r w:rsidR="00C40449">
        <w:rPr>
          <w:bCs/>
          <w:color w:val="333333"/>
          <w:sz w:val="28"/>
          <w:szCs w:val="28"/>
          <w:shd w:val="clear" w:color="auto" w:fill="FFFFFF"/>
        </w:rPr>
        <w:t xml:space="preserve"> «</w:t>
      </w:r>
      <w:r w:rsidR="00C40449" w:rsidRPr="00C40449">
        <w:rPr>
          <w:bCs/>
          <w:color w:val="333333"/>
          <w:sz w:val="28"/>
          <w:szCs w:val="28"/>
          <w:shd w:val="clear" w:color="auto" w:fill="FFFFFF"/>
        </w:rPr>
        <w:t>Про затвердження Типового договору оренди землі</w:t>
      </w:r>
      <w:r w:rsidR="00C40449">
        <w:rPr>
          <w:bCs/>
          <w:color w:val="333333"/>
          <w:sz w:val="28"/>
          <w:szCs w:val="28"/>
          <w:shd w:val="clear" w:color="auto" w:fill="FFFFFF"/>
        </w:rPr>
        <w:t xml:space="preserve">» (в редакції </w:t>
      </w:r>
      <w:r w:rsidR="00C40449" w:rsidRPr="00C40449">
        <w:rPr>
          <w:bCs/>
          <w:color w:val="333333"/>
          <w:sz w:val="28"/>
          <w:szCs w:val="28"/>
          <w:shd w:val="clear" w:color="auto" w:fill="FFFFFF"/>
        </w:rPr>
        <w:t>від 30.07.2020</w:t>
      </w:r>
      <w:r w:rsidR="00C40449">
        <w:rPr>
          <w:bCs/>
          <w:color w:val="333333"/>
          <w:sz w:val="28"/>
          <w:szCs w:val="28"/>
          <w:shd w:val="clear" w:color="auto" w:fill="FFFFFF"/>
        </w:rPr>
        <w:t>),</w:t>
      </w:r>
    </w:p>
    <w:p w:rsidR="009024FF" w:rsidRPr="00FC64A8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05407F" w:rsidRPr="00FC64A8" w:rsidRDefault="0005407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3D4A" w:rsidRDefault="00C40449" w:rsidP="005423C9">
      <w:pPr>
        <w:pStyle w:val="21"/>
        <w:numPr>
          <w:ilvl w:val="0"/>
          <w:numId w:val="3"/>
        </w:numPr>
        <w:tabs>
          <w:tab w:val="left" w:pos="1023"/>
        </w:tabs>
        <w:spacing w:before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Затвердити Типовий договір оренди землі</w:t>
      </w:r>
      <w:r w:rsidR="00513C3A">
        <w:rPr>
          <w:sz w:val="28"/>
          <w:szCs w:val="28"/>
        </w:rPr>
        <w:t xml:space="preserve"> (Додаток 1)</w:t>
      </w:r>
      <w:r w:rsidR="00936624">
        <w:rPr>
          <w:sz w:val="28"/>
          <w:szCs w:val="28"/>
        </w:rPr>
        <w:t>.</w:t>
      </w:r>
    </w:p>
    <w:p w:rsidR="005423C9" w:rsidRDefault="005423C9" w:rsidP="005423C9">
      <w:pPr>
        <w:pStyle w:val="21"/>
        <w:tabs>
          <w:tab w:val="left" w:pos="1023"/>
        </w:tabs>
        <w:spacing w:before="0" w:line="240" w:lineRule="auto"/>
        <w:ind w:left="567"/>
        <w:contextualSpacing/>
        <w:jc w:val="both"/>
        <w:rPr>
          <w:sz w:val="28"/>
          <w:szCs w:val="28"/>
        </w:rPr>
      </w:pPr>
    </w:p>
    <w:p w:rsidR="00C40449" w:rsidRDefault="00C40449" w:rsidP="00C40449">
      <w:pPr>
        <w:pStyle w:val="21"/>
        <w:numPr>
          <w:ilvl w:val="0"/>
          <w:numId w:val="3"/>
        </w:numPr>
        <w:tabs>
          <w:tab w:val="left" w:pos="1023"/>
        </w:tabs>
        <w:spacing w:before="0" w:line="240" w:lineRule="auto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Відділу земельних відносин управління землеустрою, містобудування та архітектури здійснювати підготовку договорів оренди землі на підставі затвердженого Типового договору оренди землі.</w:t>
      </w:r>
    </w:p>
    <w:p w:rsidR="005423C9" w:rsidRDefault="005423C9" w:rsidP="005423C9">
      <w:pPr>
        <w:pStyle w:val="21"/>
        <w:tabs>
          <w:tab w:val="left" w:pos="1023"/>
        </w:tabs>
        <w:spacing w:before="0" w:line="240" w:lineRule="auto"/>
        <w:ind w:left="567"/>
        <w:contextualSpacing/>
        <w:jc w:val="both"/>
        <w:rPr>
          <w:color w:val="000000" w:themeColor="text1"/>
          <w:sz w:val="28"/>
          <w:szCs w:val="28"/>
        </w:rPr>
      </w:pPr>
    </w:p>
    <w:p w:rsidR="00C40449" w:rsidRDefault="00C40449" w:rsidP="00C40449">
      <w:pPr>
        <w:pStyle w:val="21"/>
        <w:numPr>
          <w:ilvl w:val="0"/>
          <w:numId w:val="3"/>
        </w:numPr>
        <w:tabs>
          <w:tab w:val="left" w:pos="1023"/>
        </w:tabs>
        <w:spacing w:before="0" w:line="240" w:lineRule="auto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Визнати такими, що втратили чинність рішення сесії </w:t>
      </w:r>
      <w:proofErr w:type="spellStart"/>
      <w:r>
        <w:rPr>
          <w:color w:val="000000" w:themeColor="text1"/>
          <w:sz w:val="28"/>
          <w:szCs w:val="28"/>
        </w:rPr>
        <w:t>Сєвєродонецької</w:t>
      </w:r>
      <w:proofErr w:type="spellEnd"/>
      <w:r>
        <w:rPr>
          <w:color w:val="000000" w:themeColor="text1"/>
          <w:sz w:val="28"/>
          <w:szCs w:val="28"/>
        </w:rPr>
        <w:t xml:space="preserve"> міської ради № 1140 від 26.01.2017 «Про затвердження Типового договору оренди землі </w:t>
      </w:r>
      <w:proofErr w:type="spellStart"/>
      <w:r>
        <w:rPr>
          <w:color w:val="000000" w:themeColor="text1"/>
          <w:sz w:val="28"/>
          <w:szCs w:val="28"/>
        </w:rPr>
        <w:t>Сєвєродонецької</w:t>
      </w:r>
      <w:proofErr w:type="spellEnd"/>
      <w:r>
        <w:rPr>
          <w:color w:val="000000" w:themeColor="text1"/>
          <w:sz w:val="28"/>
          <w:szCs w:val="28"/>
        </w:rPr>
        <w:t xml:space="preserve"> міської ради», рішення сесії </w:t>
      </w:r>
      <w:proofErr w:type="spellStart"/>
      <w:r>
        <w:rPr>
          <w:color w:val="000000" w:themeColor="text1"/>
          <w:sz w:val="28"/>
          <w:szCs w:val="28"/>
        </w:rPr>
        <w:t>Сєвєродонецької</w:t>
      </w:r>
      <w:proofErr w:type="spellEnd"/>
      <w:r>
        <w:rPr>
          <w:color w:val="000000" w:themeColor="text1"/>
          <w:sz w:val="28"/>
          <w:szCs w:val="28"/>
        </w:rPr>
        <w:t xml:space="preserve"> міської ради № 2383 від 06.03.2018 «Про внесення змін до рішення 24-ої (чергової) сесії міської ради № 1140 від 26.01.2017 «Про затвердження Типового договору оренди землі </w:t>
      </w:r>
      <w:proofErr w:type="spellStart"/>
      <w:r>
        <w:rPr>
          <w:color w:val="000000" w:themeColor="text1"/>
          <w:sz w:val="28"/>
          <w:szCs w:val="28"/>
        </w:rPr>
        <w:t>Сєвєродонецької</w:t>
      </w:r>
      <w:proofErr w:type="spellEnd"/>
      <w:r>
        <w:rPr>
          <w:color w:val="000000" w:themeColor="text1"/>
          <w:sz w:val="28"/>
          <w:szCs w:val="28"/>
        </w:rPr>
        <w:t xml:space="preserve"> міської ради»</w:t>
      </w:r>
      <w:r w:rsidR="005423C9">
        <w:rPr>
          <w:color w:val="000000" w:themeColor="text1"/>
          <w:sz w:val="28"/>
          <w:szCs w:val="28"/>
        </w:rPr>
        <w:t>.</w:t>
      </w:r>
    </w:p>
    <w:p w:rsidR="005423C9" w:rsidRDefault="005423C9" w:rsidP="005423C9">
      <w:pPr>
        <w:pStyle w:val="21"/>
        <w:tabs>
          <w:tab w:val="left" w:pos="1023"/>
        </w:tabs>
        <w:spacing w:before="0" w:line="240" w:lineRule="auto"/>
        <w:ind w:left="567"/>
        <w:contextualSpacing/>
        <w:jc w:val="both"/>
        <w:rPr>
          <w:color w:val="000000" w:themeColor="text1"/>
          <w:sz w:val="28"/>
          <w:szCs w:val="28"/>
        </w:rPr>
      </w:pPr>
    </w:p>
    <w:p w:rsidR="005423C9" w:rsidRDefault="00C40449" w:rsidP="00C40449">
      <w:pPr>
        <w:pStyle w:val="21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Дане розпорядження підлягає оприлюдненню.</w:t>
      </w:r>
    </w:p>
    <w:p w:rsidR="009024FF" w:rsidRDefault="00C40449" w:rsidP="005423C9">
      <w:pPr>
        <w:pStyle w:val="21"/>
        <w:tabs>
          <w:tab w:val="left" w:pos="993"/>
        </w:tabs>
        <w:spacing w:before="0" w:line="240" w:lineRule="auto"/>
        <w:ind w:left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A62AEA" w:rsidRPr="00553F48" w:rsidRDefault="00C40449" w:rsidP="00C40449">
      <w:pPr>
        <w:pStyle w:val="21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553F48">
        <w:rPr>
          <w:color w:val="000000" w:themeColor="text1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proofErr w:type="spellStart"/>
      <w:r w:rsidRPr="00553F48">
        <w:rPr>
          <w:color w:val="000000" w:themeColor="text1"/>
          <w:sz w:val="28"/>
          <w:szCs w:val="28"/>
        </w:rPr>
        <w:t>Сєвєродонецької</w:t>
      </w:r>
      <w:proofErr w:type="spellEnd"/>
      <w:r w:rsidRPr="00553F48">
        <w:rPr>
          <w:color w:val="000000" w:themeColor="text1"/>
          <w:sz w:val="28"/>
          <w:szCs w:val="28"/>
        </w:rPr>
        <w:t xml:space="preserve"> міської </w:t>
      </w:r>
      <w:proofErr w:type="spellStart"/>
      <w:r w:rsidRPr="00553F48">
        <w:rPr>
          <w:color w:val="000000" w:themeColor="text1"/>
          <w:sz w:val="28"/>
          <w:szCs w:val="28"/>
        </w:rPr>
        <w:t>військово</w:t>
      </w:r>
      <w:proofErr w:type="spellEnd"/>
      <w:r w:rsidRPr="00553F48">
        <w:rPr>
          <w:color w:val="000000" w:themeColor="text1"/>
          <w:sz w:val="28"/>
          <w:szCs w:val="28"/>
        </w:rPr>
        <w:t xml:space="preserve"> - цивільної адміністрації Олега </w:t>
      </w:r>
      <w:proofErr w:type="spellStart"/>
      <w:r w:rsidRPr="00553F48">
        <w:rPr>
          <w:color w:val="000000" w:themeColor="text1"/>
          <w:sz w:val="28"/>
          <w:szCs w:val="28"/>
        </w:rPr>
        <w:t>Кузьмінова</w:t>
      </w:r>
      <w:proofErr w:type="spellEnd"/>
      <w:r w:rsidRPr="00553F48">
        <w:rPr>
          <w:color w:val="000000" w:themeColor="text1"/>
          <w:sz w:val="28"/>
          <w:szCs w:val="28"/>
        </w:rPr>
        <w:t>.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B64" w:rsidRDefault="007D6B64" w:rsidP="007D6B64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D6B64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E1A" w:rsidRDefault="003C5E1A" w:rsidP="00264E1D">
      <w:pPr>
        <w:spacing w:before="0"/>
      </w:pPr>
      <w:r>
        <w:separator/>
      </w:r>
    </w:p>
  </w:endnote>
  <w:endnote w:type="continuationSeparator" w:id="1">
    <w:p w:rsidR="003C5E1A" w:rsidRDefault="003C5E1A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E1A" w:rsidRDefault="003C5E1A" w:rsidP="00264E1D">
      <w:pPr>
        <w:spacing w:before="0"/>
      </w:pPr>
      <w:r>
        <w:separator/>
      </w:r>
    </w:p>
  </w:footnote>
  <w:footnote w:type="continuationSeparator" w:id="1">
    <w:p w:rsidR="003C5E1A" w:rsidRDefault="003C5E1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1BEC7E6"/>
    <w:name w:val="WWNum1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"/>
      <w:lvlJc w:val="left"/>
      <w:pPr>
        <w:tabs>
          <w:tab w:val="num" w:pos="491"/>
        </w:tabs>
        <w:ind w:left="1571" w:hanging="360"/>
      </w:pPr>
    </w:lvl>
    <w:lvl w:ilvl="2">
      <w:start w:val="1"/>
      <w:numFmt w:val="decimal"/>
      <w:lvlText w:val="%3"/>
      <w:lvlJc w:val="left"/>
      <w:pPr>
        <w:tabs>
          <w:tab w:val="num" w:pos="491"/>
        </w:tabs>
        <w:ind w:left="1931" w:hanging="360"/>
      </w:pPr>
    </w:lvl>
    <w:lvl w:ilvl="3">
      <w:start w:val="1"/>
      <w:numFmt w:val="decimal"/>
      <w:lvlText w:val="%4"/>
      <w:lvlJc w:val="left"/>
      <w:pPr>
        <w:tabs>
          <w:tab w:val="num" w:pos="491"/>
        </w:tabs>
        <w:ind w:left="2291" w:hanging="360"/>
      </w:pPr>
    </w:lvl>
    <w:lvl w:ilvl="4">
      <w:start w:val="1"/>
      <w:numFmt w:val="decimal"/>
      <w:lvlText w:val="%5"/>
      <w:lvlJc w:val="left"/>
      <w:pPr>
        <w:tabs>
          <w:tab w:val="num" w:pos="491"/>
        </w:tabs>
        <w:ind w:left="2651" w:hanging="360"/>
      </w:pPr>
    </w:lvl>
    <w:lvl w:ilvl="5">
      <w:start w:val="1"/>
      <w:numFmt w:val="decimal"/>
      <w:lvlText w:val="%6"/>
      <w:lvlJc w:val="left"/>
      <w:pPr>
        <w:tabs>
          <w:tab w:val="num" w:pos="491"/>
        </w:tabs>
        <w:ind w:left="3011" w:hanging="360"/>
      </w:pPr>
    </w:lvl>
    <w:lvl w:ilvl="6">
      <w:start w:val="1"/>
      <w:numFmt w:val="decimal"/>
      <w:lvlText w:val="%7"/>
      <w:lvlJc w:val="left"/>
      <w:pPr>
        <w:tabs>
          <w:tab w:val="num" w:pos="491"/>
        </w:tabs>
        <w:ind w:left="3371" w:hanging="360"/>
      </w:pPr>
    </w:lvl>
    <w:lvl w:ilvl="7">
      <w:start w:val="1"/>
      <w:numFmt w:val="decimal"/>
      <w:lvlText w:val="%8"/>
      <w:lvlJc w:val="left"/>
      <w:pPr>
        <w:tabs>
          <w:tab w:val="num" w:pos="491"/>
        </w:tabs>
        <w:ind w:left="3731" w:hanging="360"/>
      </w:pPr>
    </w:lvl>
    <w:lvl w:ilvl="8">
      <w:start w:val="1"/>
      <w:numFmt w:val="decimal"/>
      <w:lvlText w:val="%9"/>
      <w:lvlJc w:val="left"/>
      <w:pPr>
        <w:tabs>
          <w:tab w:val="num" w:pos="491"/>
        </w:tabs>
        <w:ind w:left="4091" w:hanging="360"/>
      </w:pPr>
    </w:lvl>
  </w:abstractNum>
  <w:abstractNum w:abstractNumId="1">
    <w:nsid w:val="3DAA6878"/>
    <w:multiLevelType w:val="hybridMultilevel"/>
    <w:tmpl w:val="011C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84721"/>
    <w:multiLevelType w:val="hybridMultilevel"/>
    <w:tmpl w:val="0F4630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0C14"/>
    <w:rsid w:val="000465FE"/>
    <w:rsid w:val="0005407F"/>
    <w:rsid w:val="00064D37"/>
    <w:rsid w:val="000753FC"/>
    <w:rsid w:val="000A2A10"/>
    <w:rsid w:val="000E519D"/>
    <w:rsid w:val="00130FFB"/>
    <w:rsid w:val="001426D8"/>
    <w:rsid w:val="00155127"/>
    <w:rsid w:val="00206678"/>
    <w:rsid w:val="00226F7D"/>
    <w:rsid w:val="0024056F"/>
    <w:rsid w:val="00243590"/>
    <w:rsid w:val="00262BD2"/>
    <w:rsid w:val="00263D5D"/>
    <w:rsid w:val="00264E1D"/>
    <w:rsid w:val="002D77DB"/>
    <w:rsid w:val="00326E5B"/>
    <w:rsid w:val="00332273"/>
    <w:rsid w:val="0039211C"/>
    <w:rsid w:val="003963CA"/>
    <w:rsid w:val="003A3CE7"/>
    <w:rsid w:val="003C5E1A"/>
    <w:rsid w:val="00481E39"/>
    <w:rsid w:val="004A4601"/>
    <w:rsid w:val="004F7ED2"/>
    <w:rsid w:val="00503C44"/>
    <w:rsid w:val="005077DE"/>
    <w:rsid w:val="00513C3A"/>
    <w:rsid w:val="005423C9"/>
    <w:rsid w:val="00553F48"/>
    <w:rsid w:val="00563F40"/>
    <w:rsid w:val="00592AF7"/>
    <w:rsid w:val="00617BD5"/>
    <w:rsid w:val="00642FE3"/>
    <w:rsid w:val="006C20ED"/>
    <w:rsid w:val="006D3340"/>
    <w:rsid w:val="006D6CA4"/>
    <w:rsid w:val="00702531"/>
    <w:rsid w:val="00704923"/>
    <w:rsid w:val="00714E21"/>
    <w:rsid w:val="007633E0"/>
    <w:rsid w:val="007D6B64"/>
    <w:rsid w:val="00853A9B"/>
    <w:rsid w:val="0085609A"/>
    <w:rsid w:val="00890C74"/>
    <w:rsid w:val="008B4DF0"/>
    <w:rsid w:val="008D3D4A"/>
    <w:rsid w:val="008F5F59"/>
    <w:rsid w:val="009024FF"/>
    <w:rsid w:val="009158DB"/>
    <w:rsid w:val="0092137A"/>
    <w:rsid w:val="009238B6"/>
    <w:rsid w:val="00936624"/>
    <w:rsid w:val="0096308C"/>
    <w:rsid w:val="00A032DC"/>
    <w:rsid w:val="00A62AEA"/>
    <w:rsid w:val="00AA7FEB"/>
    <w:rsid w:val="00B377BE"/>
    <w:rsid w:val="00B509F0"/>
    <w:rsid w:val="00B707FA"/>
    <w:rsid w:val="00BB6B28"/>
    <w:rsid w:val="00BD468E"/>
    <w:rsid w:val="00C31079"/>
    <w:rsid w:val="00C40449"/>
    <w:rsid w:val="00C606B5"/>
    <w:rsid w:val="00C92E0F"/>
    <w:rsid w:val="00CC03D0"/>
    <w:rsid w:val="00D6388C"/>
    <w:rsid w:val="00D9096D"/>
    <w:rsid w:val="00D96C69"/>
    <w:rsid w:val="00DB5472"/>
    <w:rsid w:val="00DC70EC"/>
    <w:rsid w:val="00E278F0"/>
    <w:rsid w:val="00E65730"/>
    <w:rsid w:val="00F42DC4"/>
    <w:rsid w:val="00F6568C"/>
    <w:rsid w:val="00F95C51"/>
    <w:rsid w:val="00FC54FA"/>
    <w:rsid w:val="00FC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C9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21">
    <w:name w:val="Основной текст (2)"/>
    <w:basedOn w:val="a"/>
    <w:rsid w:val="008D3D4A"/>
    <w:pPr>
      <w:shd w:val="clear" w:color="auto" w:fill="FFFFFF"/>
      <w:suppressAutoHyphens/>
      <w:autoSpaceDE/>
      <w:autoSpaceDN/>
      <w:adjustRightInd/>
      <w:spacing w:before="540" w:line="274" w:lineRule="exact"/>
      <w:ind w:left="0"/>
      <w:jc w:val="left"/>
    </w:pPr>
    <w:rPr>
      <w:rFonts w:ascii="Times New Roman" w:eastAsia="Calibri" w:hAnsi="Times New Roman" w:cs="Times New Roman"/>
      <w:kern w:val="1"/>
      <w:sz w:val="20"/>
      <w:szCs w:val="20"/>
      <w:lang w:eastAsia="uk-UA"/>
    </w:rPr>
  </w:style>
  <w:style w:type="paragraph" w:styleId="a7">
    <w:name w:val="List Paragraph"/>
    <w:basedOn w:val="a"/>
    <w:uiPriority w:val="34"/>
    <w:qFormat/>
    <w:rsid w:val="00054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3</cp:revision>
  <cp:lastPrinted>2021-11-08T13:48:00Z</cp:lastPrinted>
  <dcterms:created xsi:type="dcterms:W3CDTF">2021-12-08T09:14:00Z</dcterms:created>
  <dcterms:modified xsi:type="dcterms:W3CDTF">2021-12-08T09:17:00Z</dcterms:modified>
</cp:coreProperties>
</file>