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D567A">
        <w:rPr>
          <w:rFonts w:ascii="Times New Roman" w:eastAsia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850D61" w:rsidRPr="007D567A" w:rsidRDefault="00850D61" w:rsidP="00850D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850D61" w:rsidRPr="007D567A" w:rsidRDefault="00942951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E6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B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</w:t>
      </w:r>
    </w:p>
    <w:p w:rsidR="00A90711" w:rsidRPr="00CF5A2A" w:rsidRDefault="00A90711" w:rsidP="00850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11E6" w:rsidRDefault="008B3FF5" w:rsidP="008B3F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B3F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зміну назви КП «</w:t>
      </w:r>
      <w:r w:rsidRPr="00CF5A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Єдина аварійно-</w:t>
      </w:r>
    </w:p>
    <w:p w:rsidR="007B11E6" w:rsidRDefault="00E34CEC" w:rsidP="008B3F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8B3FF5" w:rsidRPr="00CF5A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испетчерська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B3FF5" w:rsidRPr="00CF5A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служба м. Сєвєродонецька</w:t>
      </w:r>
      <w:r w:rsidR="008B3FF5" w:rsidRPr="008B3F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</w:p>
    <w:p w:rsidR="008B3FF5" w:rsidRPr="008B3FF5" w:rsidRDefault="008B3FF5" w:rsidP="008B3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A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8B3F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КП «</w:t>
      </w:r>
      <w:r w:rsidRPr="00CF5A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ЗЕЛЕНЕ МІСТО</w:t>
      </w:r>
      <w:r w:rsidRPr="008B3F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8B3FF5" w:rsidRPr="008B3FF5" w:rsidRDefault="008B3FF5" w:rsidP="008B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B3FF5" w:rsidRPr="008B3FF5" w:rsidRDefault="008B3FF5" w:rsidP="008B3FF5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 враховуючи службову записку начальника Управління житлово-комунального господарства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В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ійськово-цивільної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Сєвєродонецьк Луганської області                                   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2021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назви КП «</w:t>
      </w:r>
      <w:bookmarkStart w:id="0" w:name="_Hlk6194679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Єдина аварійно-диспетчерська служба м. Сєвєродонецька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основного виду діяльності у зв'язку зі зміною професійної діяльності підприємства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8B3FF5" w:rsidRPr="008B3FF5" w:rsidRDefault="008B3FF5" w:rsidP="008B3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3F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8B3FF5" w:rsidRPr="008B3FF5" w:rsidRDefault="008B3FF5" w:rsidP="008B3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3FF5" w:rsidRDefault="008B3FF5" w:rsidP="000A39D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назву 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Єдина аварійно-диспетчерська служба м. Сєвєродонецька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33503217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комунальне підприємство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8B3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CF5A2A" w:rsidRDefault="00CF5A2A" w:rsidP="000A39D7">
      <w:p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4190" w:rsidRDefault="002D5517" w:rsidP="000A39D7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</w:t>
      </w:r>
      <w:r w:rsidRPr="002D5517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2D5517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2D5517">
        <w:rPr>
          <w:sz w:val="28"/>
          <w:szCs w:val="28"/>
          <w:lang w:val="uk-UA"/>
        </w:rPr>
        <w:t xml:space="preserve"> «ЗЕЛЕНЕ МІСТО»</w:t>
      </w:r>
      <w:r w:rsidR="00460AB7">
        <w:rPr>
          <w:sz w:val="28"/>
          <w:szCs w:val="28"/>
          <w:lang w:val="uk-UA"/>
        </w:rPr>
        <w:t xml:space="preserve"> в новій редакції</w:t>
      </w:r>
      <w:r w:rsidR="000A39D7">
        <w:rPr>
          <w:sz w:val="28"/>
          <w:szCs w:val="28"/>
          <w:lang w:val="uk-UA"/>
        </w:rPr>
        <w:t xml:space="preserve"> (додається)</w:t>
      </w:r>
      <w:r w:rsidR="001B4190" w:rsidRPr="001B4190">
        <w:rPr>
          <w:sz w:val="28"/>
          <w:szCs w:val="28"/>
          <w:lang w:val="uk-UA"/>
        </w:rPr>
        <w:t xml:space="preserve">. </w:t>
      </w:r>
    </w:p>
    <w:p w:rsidR="000A39D7" w:rsidRDefault="000A39D7" w:rsidP="000A39D7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0A39D7" w:rsidRPr="00047040" w:rsidRDefault="000A39D7" w:rsidP="000A39D7">
      <w:pPr>
        <w:pStyle w:val="2"/>
        <w:numPr>
          <w:ilvl w:val="0"/>
          <w:numId w:val="6"/>
        </w:numPr>
        <w:tabs>
          <w:tab w:val="left" w:pos="993"/>
          <w:tab w:val="left" w:pos="8796"/>
        </w:tabs>
        <w:ind w:left="0" w:firstLine="709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 р</w:t>
      </w:r>
      <w:r w:rsidRPr="00047040">
        <w:rPr>
          <w:sz w:val="28"/>
          <w:szCs w:val="28"/>
          <w:lang w:val="uk-UA"/>
        </w:rPr>
        <w:t>озпорядження керівника Військово-цивільної адміністрації міста Сєвєродонецьк Луганської області від 31.08.2020 № 151 «</w:t>
      </w:r>
      <w:r w:rsidRPr="00047040">
        <w:rPr>
          <w:bCs/>
          <w:sz w:val="28"/>
          <w:szCs w:val="28"/>
          <w:lang w:val="uk-UA"/>
        </w:rPr>
        <w:t>Про затвердження Статуту комунального підприємства «Єдина аварійно-диспетчерська служба м. Сєвєродонецька» в новій редакції</w:t>
      </w:r>
      <w:r w:rsidRPr="00047040">
        <w:rPr>
          <w:sz w:val="28"/>
          <w:szCs w:val="28"/>
          <w:lang w:val="uk-UA"/>
        </w:rPr>
        <w:t>» в</w:t>
      </w:r>
      <w:r>
        <w:rPr>
          <w:sz w:val="28"/>
          <w:szCs w:val="28"/>
          <w:lang w:val="uk-UA"/>
        </w:rPr>
        <w:t>в</w:t>
      </w:r>
      <w:r w:rsidRPr="00047040">
        <w:rPr>
          <w:sz w:val="28"/>
          <w:szCs w:val="28"/>
          <w:lang w:val="uk-UA"/>
        </w:rPr>
        <w:t>ажати таким</w:t>
      </w:r>
      <w:r>
        <w:rPr>
          <w:sz w:val="28"/>
          <w:szCs w:val="28"/>
          <w:lang w:val="uk-UA"/>
        </w:rPr>
        <w:t>,</w:t>
      </w:r>
      <w:r w:rsidRPr="00047040">
        <w:rPr>
          <w:sz w:val="28"/>
          <w:szCs w:val="28"/>
          <w:lang w:val="uk-UA"/>
        </w:rPr>
        <w:t xml:space="preserve"> що втрати</w:t>
      </w:r>
      <w:r>
        <w:rPr>
          <w:sz w:val="28"/>
          <w:szCs w:val="28"/>
          <w:lang w:val="uk-UA"/>
        </w:rPr>
        <w:t>в</w:t>
      </w:r>
      <w:r w:rsidRPr="00047040">
        <w:rPr>
          <w:sz w:val="28"/>
          <w:szCs w:val="28"/>
          <w:lang w:val="uk-UA"/>
        </w:rPr>
        <w:t xml:space="preserve"> чинність</w:t>
      </w:r>
      <w:r>
        <w:rPr>
          <w:sz w:val="28"/>
          <w:szCs w:val="28"/>
          <w:lang w:val="uk-UA"/>
        </w:rPr>
        <w:t xml:space="preserve"> з моменту державної реєстрації Статуту</w:t>
      </w:r>
      <w:r w:rsidRPr="00047040">
        <w:rPr>
          <w:sz w:val="28"/>
          <w:szCs w:val="28"/>
          <w:lang w:val="uk-UA"/>
        </w:rPr>
        <w:t>.</w:t>
      </w:r>
    </w:p>
    <w:p w:rsidR="00CF5A2A" w:rsidRDefault="00CF5A2A" w:rsidP="000A39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5A2A" w:rsidRDefault="00CF5A2A" w:rsidP="000A39D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5A2A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F5A2A" w:rsidRDefault="00CF5A2A" w:rsidP="001B4190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5A2A" w:rsidRPr="00CF5A2A" w:rsidRDefault="00CF5A2A" w:rsidP="001B419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5A2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CF5A2A" w:rsidRDefault="00CF5A2A" w:rsidP="00CF5A2A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5A2A" w:rsidRDefault="00CF5A2A" w:rsidP="00CF5A2A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5A2A" w:rsidRDefault="00CF5A2A" w:rsidP="00CF5A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</w:p>
    <w:p w:rsidR="008B3FF5" w:rsidRPr="008B3FF5" w:rsidRDefault="00CF5A2A" w:rsidP="00CF5A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військово-цивільної адміністрації                                       Олександр СТРЮК</w:t>
      </w: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9D7" w:rsidRDefault="000A39D7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Default="003A2476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04» лютого 2021 року № 221</w:t>
      </w: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військово-цивільної адміністрації</w:t>
      </w: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_________________Олександр СТРЮК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СТАТУТ</w:t>
      </w: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КОМУНАЛЬНОГО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ЗЕЛЕНЕ МІСТО</w:t>
      </w: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 ЄДРПОУ 33503217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 Сєвєродонецьк</w:t>
      </w: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ЗАГАЛЬНІ ПОЛОЖЕННЯ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3A24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Комунальнепідприємство «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- Підприємство) перейменоване з комунальногопідприємства «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Єдина аварійно-диспетчерська служба м. Сєвєродонецька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підставі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 Військово-цивільної адміністрації від 04 лютого 2021 року №221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засноване на комунальній власності територіальної громади міста Сєвєродонецьк Луганської області на підставі рішення Сєвєродонецької міської ради від 21.11.2004 р. за № 1627 «Про створення Сєвєродонецького комунального підприємства ЄАДСС» шляхом виділу з СКП ЖГ його структурних підрозділів: аварійно-диспетчерської транспортної служби та служби 051; з СК ЖЕО №1 його структурного підрозділу – аварійно-диспетчерської служби, з СЖКП «Будівельник» його структурного підрозділу - аварійно-диспетчерської служби.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ЗасновникомПідприємства є Сєвєродонецькаміська рада.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Власникомпідприємства є територіальна громада містаСєвєродонецькЛуганськоїобласті в особіВійськово-цивільноїадміністраціїмістаСєвєродонецькЛуганськоїобласті на періодздійсненняїїповноважень.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 на періодздійсненняповноваженьВійськово-цивільноїадміністраціїмістаСєвєродонецькЛуганськоїобластівищим органом управліннявідіменітериторіальноїгромадимістаСєвєродонецькЛуганськоїобласті є Військово-цивільнаадміністраціямістаСєвєродонецькЛуганськоїобласті.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Органом управління та головнимрозпорядникомбюджетнихкоштівПідприємства є Управлінняжитлово-комунальногогосподарстваВійськово-цивільноїадміністраціїмістаСєвєродонецькЛуганськоїобласті.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уповноваженийуправлятикомунальниммайном – Фонд комунального майна Військово-цивільноїадміністраціїмістаСєвєродонецькЛуганськоїобласті.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своїйдіяльностіПідприємствокеруєтьсяКонституцієюУкраїни, Господарським кодексом, Цивільним кодексом України, законами України, нормативно-правовими актами Президента України, КабінетуМіністрівУкраїни, іншихорганівдержавноївлади,рішеннямиСєвєродонецькоїміської ради та їївиконавчогокомітету, іншими нормативно-правовими актами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розпорядженнями та наказами керівникаВійськово-цивільноїадміністраціїмістаСєвєродонецькЛуганськоїобласті та цим Статутом.</w:t>
      </w:r>
    </w:p>
    <w:p w:rsidR="003A2476" w:rsidRPr="00E34CEC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є юридичною особою публічного права, маєстатутнийкапітал, самостійний баланс, розрахунковий та іншірахунки в установахбанків, печатку та штамп зісвоєюназвою.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Підприємствонабуває прав юридичної особи з дня йогодержавноїреєстрації. 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внесення до Єдиного державного 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реєструзапису про проведеннядержавноїреєстраціїПідприємства є датою йогодержавноїреєстрації.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Підприємствомаємайно, яке належитьйому на правігосподарськоговідання, має право відсвогоіменіукладати договори, набуватимайнових та немайновихособистих прав, нести обов’язки, бути позивачем та відповідачем у суді, господарському, адміністративному та третейськомусуді.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Статутнийкапіталпідприємства становить 271 433,65 грн. (двістісімдесят одна тисячачотиристатридцять три грн. 65 коп.), який сформовано за рахунокгрошових, матеріальнихвнесківзасновника, капітальнихвкладень і дотації з міського бюджету, іншихджерелвідповідно до чинного законодавстваУкраїни.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Підприємстводіє на принципах повногогосподарськогорозрахунку та самофінансування, відповідає по своїмзобов’язанням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законодавстваУкраїниможе бути накладенестягнення.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 не несевідповідальності за зобов’язаннямидержави, Сєвєродонецькоїміської ради та Військово-цивільноїадміністраціїмістаСєвєродонецькЛуганськоїобласті.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Повнаназва – комунальнепідприємство «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скороченаназва – КП «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 МІСТО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організаційно-правовою формою Підприємство є комунальнимунітарнимпідприємством.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Юридична адреса Підприємства: 93400 м. СєвєродонецькЛуганської обл., вулицяЄгорова, будинок 33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МЕТА ТА ПРЕДМЕТ ДІЯЛЬНОСТІ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Метою діяльностіПідприємства є: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Розвитокпідприємства на підставі принципу вільноговибору предмету діяльності.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Виконанняробіт, наданняпослуг та реалізаціяпродукції, здійсненнярізнихвидіввиробничої, комерційної, інвестиційної та науковоїдіяльності з метою отриманняприбутку.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Створеннядодатковихробочихмісць за рахунокотриманогоприбутку, покращенняекономічних та соціальних умов трудового колективуПідприємства.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Задоволеннясуспільних потреб та потреб територіальноїгромади                               м. СєвєродонецькЛуганськоїобласті.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Предметом діяльностіПідприємства є: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наданняландшафтнихпослуг</w:t>
      </w: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(основний)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Іншівидидіяльності, які не суперечатьметіпідприємства та чинному  законодавствуУкраїни,  а саме: 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  санітарно-технічним аварійним обслуговуванням житлового фонду вночі  та вихідні і святкові дні, а також надання  житлово-комунальних послуг населенню;</w:t>
      </w:r>
    </w:p>
    <w:p w:rsidR="003A2476" w:rsidRPr="00E34CEC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штукатурніроботи;</w:t>
      </w:r>
    </w:p>
    <w:p w:rsidR="003A2476" w:rsidRPr="00E34CEC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покриттяпідлог та облицюваннястін;</w:t>
      </w:r>
    </w:p>
    <w:p w:rsidR="003A2476" w:rsidRPr="00E34CEC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34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монтаж систем опалення, вентиляції та кондицінуванняповітря;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наданняплатнихпослугнаселенню з ремонту квартир, сантехобладнання, електрообладнання;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виконаннязварювальних, сантехнічнихробіт для населення;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функції генерального замовника та підрядника;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ремонтно-будівельнадіяльність;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будівельно-монтажніроботи;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роботи по монтажу внутрішніх мереж;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виробництво, монтаж та налагодженнятехнологічногообладнаня;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земляніроботи;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прокладанняканалізаційних мереж;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прокладаннявнутрішньобудинкових мереж електрообладнання;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операції з чорним, кольоровимбрухтомчорного та кольоровогометалів;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наданняскладських та пов'язаних з ними послуг, у тому числінавантажувально-розвантажувальних;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торгівельно-закупівельна та торгівельно-посередницькадіяльність;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виробництво і реалізаціятоварів народного споживання;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наданняавтотраспортнихпослугнаселенню, підприємствам та організаціям;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ремонт та сервіснеобсуговуваннявсіхвидів транспорту;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будівництво та експлуатація автостоянок, гаражів;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наданнярекламнихпослуг;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маркетинговадіяльність;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видавничадіяльність, копіювально-розмножувальніроботи, розповсюдження та реалізаціяполіграфічноїпродукції та надання консультативно-інформаційних і просвітницькихпослуг;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наданняпослуг з вивезенняпобутовихвідходів;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перевезеннявідходів;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вивізбудівельногосміттявідпідприємств, організацій та населення;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механізованеочищеннядорожньогопокриттяпроїжджоїчастинидорігвідсміття, наносівґрунту, снігу;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поточний ремонт доріг;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поточний ремонт внутрішньоквартальнихдоріг, проїздів;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нанесеннярозмітки на автомобільні дороги; 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обробкадорігпротиожеледнимиматеріалами;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косіння трави;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іншівидидіяльності з прибирання;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іншівидидіяльності;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діяльність у сфері спорту, організуваннявідпочинку та розваг;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організуванняіншихвидіввідпочинку та розваг;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функціюванняатракціонів і тематичнихпарків;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обслуговуваннябудинків і територій;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комплекснеобслуговуванняоб'єктів;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діяльністьізприбирання;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діяльність у сферіархітектури, у тому числіландшафтноїархітектури;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 в неспеціалізованих магазинах;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роздрібнаторгівляіншими товарами в спеціалізованих магазинах;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 з лотків і на ринках;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 поза магазинами;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  продуктамихарчування, напоями та тютюновимивиробами в спеціалізованих магазинах;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роздрібнаторгівляіншими товарами господарськогопризначення в спеціалізованих магазинах;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роздрібнаторгівля товарами культурного призначення та товарами для відпочинку в спеціалізованих магазинах;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оптоваторгівля, у т.ч. оптоваторгівляквітами та рослинами, сільськогосподарськоюсировиною та живимитваринами, продуктами харчування, напоями та тютюновимивиробами,  крімторгівліавтотранспортнимизасобами та мотоциклами;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збирання, оброблення, видалення  таутилізаціябезпечнихвідходів;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відтвореннярослин;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установленнястолярнихвиробів;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мисливство, відловлюваннятварин і наданняпов`язанихіз ними послуг;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ветеринарнадіяльність;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проведеннямалярнихробіт та скління;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будівництвобудівель;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будівництвоспоруд;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будівництвоводнихспоруд;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спеціалізованібудівельніроботи;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 в оренду й експлуатаціювласногочиорендованогонерухомого майна в порядку, визначеномучиннимзаконодавством та цим Статутом;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 в орендуінших машин, устатковання та товарів, н.в.і.у в порядку, визначеномучиннимзаконодавством та цим Статутом;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наданняіншихіндивідуальнихпослуг, у тому числіутриманнятварин – домашніхулюбленців, дресирування та догляд за ними, тощо.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Видидіяльності, щопотребуютьліцензування, спеціальногодозволуабопогодження, здійснюютьсяПідприємствомпісляїхотриманнязгідно з 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УПРАВЛІННЯ ПІДПРИЄМСТВОМ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інняПідприємствомвідіменітериторіальноїгромадимістаСєвєродонецькздійснюєВійськово-цивільнаадміністраціямістаСєвєродонецькЛуганськоїобласті, орган, щоуповноваженийуправлятикомунальниммайном – Фонд комунального майна Військово-цивільноїадміністраціїмістаСєвєродонецькЛуганськоїобласті в межах повноважень, директор Підприємства.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Військово-цивільнаадміністраціямістаСєвєродонецькЛуганськоїобласті є вищим органом управлінняПідприємством. Військово-цивільнаадміністраціямістаСєвєродонецькЛуганськоїобластіздійснюєуправління шляхом прийняттявідповіднихрозпорядчихактівкерівникаВійськово-цивільноїадміністраціїмістаСєвєродонецькЛуганськоїобласті, виконанняяких є обов’язковим для Підприємства. 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виключноїкомпетенціїВійськово-цивільноїадміністраціїмістаСєвєродонецькЛуганськоїобластіналежить: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визначенняосновнихнапрямківдіяльностіПідприємства;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затвердження Статуту Підприємства та змін і доповнень до нього;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іншіпитання, яківіднесені до виключноїкомпетенціїВласникавідповідно до чинного законодавстваУкраїни.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Військово-цивільнаадміністраціямістаСєвєродонецькЛуганськоїобластімає право вимагатиповнуінформаціющододіяльностіПідприємства, знайомитись з данимибухгалтерськогообліку, звітності та іншими документами. Здійснюватифункції контролю за фінансово-господарськоюдіяльністюПідприємства та за якістюутримання майна, яке передано Підприємствувідповідно до рішеньСєвєродонецькоїміської ради, їївиконавчогокомітету, наказів начальника Фонду комунального майна, розпорядженькерівникаВійськово-цивільноїадміністраціїмістаСєвєродонецькЛуганськоїобласті.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Військово-цивільнаадміністраціямістаСєвєродонецькЛуганськоїобласті не має права втручатися в оперативно-господарськудіяльністьПідприємства, крімвипадків, передбаченихчиннимзаконодавствомУкраїни.</w:t>
      </w:r>
    </w:p>
    <w:p w:rsidR="003A2476" w:rsidRPr="003A2476" w:rsidRDefault="003A2476" w:rsidP="003A2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ОперативнеуправлінняПідприємствомздійснюєйогокерівник.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Керівникомпідприємства є директор, якийпризначаєтьсяна посадукерівникомВійськово-цивільноїадміністраціїмістаСєвєродонецькЛуганськоїобласті і є підзвітнимкерівникуВійськово-цивільноїадміністраціїмістаСєвєродонецькЛуганськоїобласті. З Керівникомукладається контракт, в якомувизначаються права та обов’язкисторін, умовиматеріального та соціально-побутовогозабезпеченняКерівника, строк дії та умовирозірвання контракту.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разізміниКерівникаПідприємстваобов’язковим є проведенняревізіїфінансово-господарськоїдіяльностіПідприємствав порядку, передбаченомузаконодавствомУкраїни.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Підприємствосамостійновизначає структуру управлінняПідприємством та витрати на їїутримання.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Функції, права та обов’язкиструктурнихпідрозділів (відділів, цехів, дільниць та ін.) Підприємствавизначаютьсяположеннями про них, якізатверджуютьсяКерівникому порядку, встановленомучиннимзаконодавством та цим Статутом.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КерівниксамостійновирішуєпитаннядіяльностіПідприємства, за винятком тих, щовіднесеніцим Статутом та чиннимзаконодавствомУкраїни до компетенціївищого органу управліннячиіншихорганіввлади.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Керівнику порядку, визначеномучиннимзаконодавствомУкраїни, рішеннямиСєвєродонецькоїміської ради, їївиконавчогокомітету, розпорядженнямикерівникаВійськово-цивільноїадміністраціїмістаСєвєродонецькЛуганськоїобласті, цим Статутом: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Несеповнувідповідальність за стан і діяльністьПідприємства;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Дієзгідно з контрактом відіменіПідприємства, без дорученняпредставляєйогоінтереси в органах державноївлади і органах місцевогосамоврядування, іншихорганізаціях, у відносинах з юридичними і фізичними особами;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Без дорученнявчиняєвідіменіПідприємстваправочини, в тому числів порядку, визначеномучиннимзаконодавством та цим Статутом, укладаєгосподарські та інші угоди і договори, видаєдовіреності, відкриває в банках рахунки;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Користується правом розпорядження коштами Підприємства;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Формуєадміністрацію (апаратуправління) Підприємства;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3.9.6.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РозробляєпоточніпланидіяльностіПідприємства і заходи, що є необхідними для вирішеннязавдань, щоповинні бути виконаніПідприємством;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3.9.7.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ЗдійснюєрозпорядженнямайномПідприємства в межах, щовизначеніцим Статутом та чиннимзаконодавствомУкраїни;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3.9.8.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чинного законодавстваприймаєна роботу на Підприємство та звільняє з роботипрацівників, застосовує до них заходи заохочення та накладаєстягнення;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3.9.9.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Приймаєрішення про запровадженнянових та скасуванняіснуючих посад працівників на Підприємствівідповідно до чинного законодавстваУкраїни;</w:t>
      </w:r>
    </w:p>
    <w:p w:rsidR="003A2476" w:rsidRPr="003A2476" w:rsidRDefault="003A2476" w:rsidP="003A247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3.9.10.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межахсвоїхповноваженьвидаєнакази і розпорядження, що є обов’язковими для всіхпрацівниківПідприємства;</w:t>
      </w:r>
    </w:p>
    <w:p w:rsidR="003A2476" w:rsidRPr="003A2476" w:rsidRDefault="003A2476" w:rsidP="003A247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3.9.11.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чинного законодавства, рішеньВласника та цього Статуту затверджуєположення про фондиПідприємства;</w:t>
      </w:r>
    </w:p>
    <w:p w:rsidR="003A2476" w:rsidRPr="003A2476" w:rsidRDefault="003A2476" w:rsidP="003A247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3.9.12.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ВирішуєіншіпитанняпоточноїдіяльностіПідприємства та вчиняєіншідії, спрямовані на досягнення мети та цілейПідприємства, в межах йогоповноважень, передбачених в контракті;</w:t>
      </w:r>
    </w:p>
    <w:p w:rsidR="003A2476" w:rsidRPr="003A2476" w:rsidRDefault="003A2476" w:rsidP="003A247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3.9.13.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Несевідповідальність за оприлюднення та достовірністьінформації, щопідлягаєобов’язковомуоприлюдненню, відповідно до вимог чинного законодавства та умов контракту;</w:t>
      </w:r>
    </w:p>
    <w:p w:rsidR="003A2476" w:rsidRPr="003A2476" w:rsidRDefault="003A2476" w:rsidP="003A247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3.9.14.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 разіпорушеннявимог чинного законодавстващодоздійсненнягосподарськогозобов’язаннякомунальногопідприємства, щодовчиненняякого є заінтересованість, підлягаєадміністративній, дисциплінарнійвідповідальності за неналежневиконаннясвоїхпосадовихобов’язків, а такожмаєвідшкодувати шкоду, заподіянупідприємству.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Керівникмає право за погодженням з вищим органом управлінняпризначати та звільнятисвого заступника. Заступник керівниказаміщує директора в періодйоговідсутності за погодженням з вищим органом управління.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завершенні кожного фінансового року, а на вимогу органу управління і в інші строки, Керівникзвітує про виробничу та фінансово-господарськудіяльністьПідприємства.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Керівникпідприємства, його заступники, головний бухгалтер, начальники структурнихпідрозділів та їх заступники є посадовими особами Підприємства.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ФОРМУВАННЯ МАЙНА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МайноПідприємстваскладаютьосновніфонди і оборотнікошти, а такожцінності, вартістьякихвідображається в самостійномубалансіПідприємства.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МайноПідприємства є комунальноювласністютериторіальноїгромади  м.Сєвєродонецьк. Здійснюючи право господарськоговідання, Підприємствоволодіє, користується і розпоряджаєтьсязазначениммайном у визначеному порядку за погодженням з органом, щоуповноваженийуправлятикомунальниммайном - Фондом комунального майна Військово-цивільноїадміністраціїмістаСєвєродонецькЛуганськоїобласті.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Джереламиформування майна Підприємства є: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Майно, переданейомуВласником у господарськевідання;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Доходи (прибутки), отриманівідпослуг, а такожвідіншихвидівгосподарськоїдіяльності;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Доходи (прибутки) відціннихпаперів;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Кредитибанків;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Майно, придбане у іншихсуб’єктівгосподарювання, організацій та громадян у встановленомузаконодавством порядку;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Кошти, одержані з міського бюджету на виконаннядержавнихабомісцевихпрограм;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Дотації і компенсації з бюджетів;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Благодійнівнески, пожертвиорганізацій, підприємств, громадян.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Іншіджерела, не забороненічиннимзаконодавствомУкраїни.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 не має права самостійнобезоплатнопередаватиналежнейому на правігосподарськоговіданнямайноіншимюридичним особам чигромадянам, крімвипадків, передбаченихчиннимзаконодавствомУкраїни.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Підприємствомає право здавати в орендупідприємствам, організаціям та установам, а такожфізичним особам, майно, яке йомуналежить на правігосподарськоговіданнявідповідно до чинного законодавстваУкраїни, враховуючивимоги п.4.6 цього Статуту. Списання майна з балансу підприємствавідбуваєтьсялише за згодоюВласника в особі органу, уповноваженогоуправлятикомунальниммайном - Фонду комунального майна Військово-цивільноїадміністраціїмістаСєвєродонецькЛуганськоїобласті, відповідно до чинного законодавстваУкраїни.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Майновіоб’єктиПідприємства, що належать до основнихфондів, не можуть бути предметом безкоштовноговикористання, застави, внеском до статутного капіталуіншихюридичнихосіб, а також не можуть бути продані, передані, відчужені, надані в орендуабосписані у будь-якийспосібвідповідно до чинного законодавстваУкраїни без дозволуВласника.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Списувати з балансу не повністюамортизованіосновніфонди, а такожпроводитиприскоренуамортизаціюосновнихфондівПідприємствоможетільки за згодоюВласника.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Кошти, одержанівід продажу майновихоб’єктів, що належать до основнихфондівПідприємства, використовуютьсявідповідно до чинного законодавстваУкраїни.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разіякщовартістьактивівПідприємства за результатами йогодіяльності за фінансовийріквиявляєтьсяменшою, ніжзазначений у цьомуСтатутірозмір статутного капіталу, Підприємствоповідомляє про це органу управління для вирішенняостаннімпитання про зменшеннярозміру статутного капіталуПідприємства і внесеннявідповіднихзмін до цього Статуту.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Підприємствоутворюєспеціальні (цільові) фонди: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фонд розвиткувиробництва;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фонд матеріальногозаохочення;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іншіфонди.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визначеннянормативіввідрахувань до цільовихфондівПідприємства, їхграничнірозміри, порядок формування та використанняцихфондіввстановлюються законом. Порядок створення та розмірифондіввизначаютьсякерівникомПідприємствазгідно з відповіднимиположеннями про фонди, враховуючивимоги чинного законодавства.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Збитки, завданіПідприємствувнаслідоквиконаннярішеньорганівдержавноївладичиорганівмісцевогосамоврядування, розпорядженькерівникаВійськово-цивільноїадміністраціїмістаСєвєродонецьк, підлягаютьвідшкодуваннюзазначеними органами відповідно до чинного законодавстваУкраїнидобровільноабо за рішенням суду.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ТА ОБОВ’ЯЗКИ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Підприємстводіє на принципах повногогосподарськогорозрахунку, самоокупності та самофінансування, планує свою діяльність та визначаєперспективирозвитку, має право відсвогоіменівчинятиправочини, набуватимайнових і немайнових прав і обов’язків, нести відповідальність за своїмизобов’язаннями, бути позивачем та відповідачем у суді, господарських та інших судах.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Підприємствонесевідповідальність за своїмизобов’язаннями в межах закріпленого за ним майна, на яке відповідно до чинного законодавстваУкраїниможе бути зверненостягнення.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 не несевідповідальність за зобов’язаннямидержави, територіальноїгромади, органу управління та іншихорганівмісцевогосамоврядування, так само як і держава, територіальна громада, орган управління та іншіорганимісцевогосамоврядування не несутьвідповідальність за зобов’язаннямиПідприємства, крімвипадків, передбаченихчиннимзаконодавствомУкраїни.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Підприємствопланує свою виробничо-господарськудіяльність, а такожсоціальнийрозвиток трудового колективу, здійснюєпідготовку, перепідготовку та підвищеннякваліфікаціїробітників та спеціалістів, направляє у відрядження в Україні та за їїмежіпрацівниківпідприємства, застосовує в передбаченихзаконодавствомвипадках систему контрактів при найміпрацівниківна роботу, залучає до участі в діяльностіпідприємствакваліфікованихфахівців, визначаєрозмір та порядок оплати праці.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Підприємствомає право створюватифілії, представництва, відділення та іншівідокремленіпідрозділи, що не є юридичними особами, якідіють на підставізатвердженихПідприємствомПоложень про них.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Підприємствоздійснюєоперативний та бухгалтерськийоблікрезультатівсвоєїдіяльності, складаєфінансову та статистичнузвітністьвідповідно до чинного законодавстваУкраїни.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Підприємствооприлюднюєінформацію про свою діяльністьвідповідно до вимог чинного законодавстваУкраїни, рішеньСєвєродонецькоїміської ради, їївиконавчогокомітету, розпорядженькерівникаВійськово-цивільноїадміністраціїмістаСєвєродонецькЛуганськоїобласті.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Підприємствомаєтакожінші права та несеіншіобов’язкизгідно з чиннимзаконодавствомУкраїни та цим Статутом.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ГОСПОДАРСЬКА, ЕКОНОМІЧНА ТА СОЦІАЛЬНА ДІЯЛЬНІСТЬ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 у визначеному порядку за погодженням з Власникомпланує свою діяльність та визначаєперспективирозвитку.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УзагальнюючимпоказникомфінансовихрезультатівгосподарськоїдіяльностіПідприємства є прибуток.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Прибуток, щоотримуєПідприємство, підлягаєоподаткуваннюзгідно з чиннимзаконодавством.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Підприємствомає право спрямовуватикошти на наступніцілі:</w:t>
      </w:r>
    </w:p>
    <w:p w:rsidR="003A2476" w:rsidRPr="003A2476" w:rsidRDefault="003A2476" w:rsidP="003A2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розвитоквиробництва;</w:t>
      </w:r>
    </w:p>
    <w:p w:rsidR="003A2476" w:rsidRPr="003A2476" w:rsidRDefault="003A2476" w:rsidP="003A2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матеріальнезаохочення;</w:t>
      </w:r>
    </w:p>
    <w:p w:rsidR="003A2476" w:rsidRPr="003A2476" w:rsidRDefault="003A2476" w:rsidP="003A2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соціальнийрозвиток;</w:t>
      </w:r>
    </w:p>
    <w:p w:rsidR="003A2476" w:rsidRPr="003A2476" w:rsidRDefault="003A2476" w:rsidP="003A2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спрямування та розмірикоштіввизначаютьсякерівникомПідприємствазгідно з вимогами чинного законодавства.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Підприємствопланує у встановленому порядку свою виробничу, господарську, соціальну та іншудіяльність, не забороненучиннимзаконодавствомУкраїни, визначаєперспективирозвитку, виходячи з попитуроботи, послуг. Основу планівстановлятьзамовленняВласника та договори, укладені з підприємствами, організаціями, установамиміста, громадянами.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Підприємствонадаєпослуги за цінами та тарифами, встановленими у відповідності до чинного законодавстваУкраїни.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Підприємствомає право відкриватирозрахункові та іншірахунки в банках для збереженнягрошовихкоштів, виконанняусіхвидіврозрахункових, кредитних та касовихоперацій.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Відносини з іншимипідприємствами, установами та громадянами у всіх сферах господарськоїдіяльностібудуються на основідоговорів.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Підприємствозобов’язанепогоджувати у визначеномучиннимзаконодавствомУкраїни порядку з Власникомвчинення будь-якогогосподарськогозобов'язання, в т.ч. щодовчиненняякого є заінтересованість, якщоринковавартість майна, робіт та послуг, що є його предметом, становить понад 15 000,00 грн. 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Здійсненнягосподарськогозобов’язаннякомунальногопідприємства, щодовчиненняякого є заінтересованість, регулюється нормами чинного законодавстваУкраїни, рішеннямиСєвєродонецькоїміської ради, розпорядженнямикерівникаВійськово-цивільноїадміністраціїмістаСєвєродонецькЛуганськоїобласті.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Керівниккомунальногопідприємстваабо особа, спеціальноуповноваженакерівником, у разіпорушення ними вимог, передбаченихчиннимзаконодавством, підлягаютьадміністративній, дисциплінарнійвідповідальності за неналежневиконаннясвоїхпосадовихобов’язків, а такожмаютьвідшкодувати шкоду, заподіянуїхнімидіямикомунальномупідприємству.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Підприємствозобов’язанезабезпечити для всіхпрацівниківбезпечніумовипраці і несевідповідальність у встановленомузаконодавством порядку за шкоду, заподіянуїхздоров’ю та працездатності.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ТрудовийколективПідприємствасамостійновстановлює для своїхпрацівниківдодатковівідпустки, скороченийробочий день та іншісоціальніпільги.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ДжереламиформуванняфінансовихресурсівПідприємства є прибуток, амортизаційнівідрахування, іншікошти і надходження.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6.13.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Підприємствовизначає фонд оплати праці у відповідності з 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ТРУДОВІ ВІДНОСИНИ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Трудовийколективпідприємства: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розглядає та затверджуєпроєктколективного договору;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розглядає і вирішуєзгіднозі Статутом Підприємствапитаннясамоврядування трудового колективу;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визначає і затверджуєперелік і порядок наданняпрацівникамПідприємствасоціальнихпільг;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 участь у матеріальному та моральному стимулюванніпродуктивноїпраці, заохочуєвинахідницьку і раціоналізаторськудіяльність, порушуєклопотання про представленняпрацівників до державнихнагород;</w:t>
      </w:r>
    </w:p>
    <w:p w:rsidR="003A2476" w:rsidRPr="003A2476" w:rsidRDefault="003A2476" w:rsidP="003A24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вирішуєіншіпитання, віднесенізаконодавством до компетенції трудового колективу.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Основною формою здійсненняповноважень трудового колективу є загальнізборипредставників трудового колективу, якіскликаються по мірінеобхідності, але не менше одного разу на рік.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Рішеннязагальнихзборівприймаютьсябільшістюголосіввідприсутніх шляхом таємногочивідкритогоголосування.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Трудовівідносинигромадян, щоуклалитрудовийдоговір з Підприємством, регулюютьсячиннимзаконодавствомУкраїни про працю.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Виробничі, трудові і економічнівідносини трудового колективу з адміністрацієюПідприємства, питанняохоронипраці, соціальногорозвитку, участіпрацівників у використанніприбуткуПідприємстварегулюютьсяколективним договором.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ОБЛІК, ЗВІТНІСТЬ ТА РЕВІЗІЯ ДІЯЛЬНОСТІ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Підприємствоздійснюєоперативний та бухгалтерськийоблік, ведестатистичнузвітність. Керівник та головний бухгалтер Підприємстванесутьперсональнувідповідальність за дотриманням порядку ведення і достовірностібухгалтерськогообліку та статистичноїзвітності.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веденнябухгалтерськогообліку та статистичноїзвітностівизначаєтьсячиннимзаконодавствомУкраїни.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КерівникПідприємства у встановленому порядку в межах своїхповноваженьвизначає склад та обсягвідомостей, 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якіскладаютькомерційнутаємницюПідприємства, встановлює порядок їїзахисту.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Підприємствощоквартально та щорічнонадає органу, щоуповноваженийВласникомуправлятикомунальниммайном - Фонду комунального майна Військово-цивільноїадміністраціїмістаСєвєродонецькЛуганськоїобласті, а такожУправліннюжитлово-комунальногогосподарстваВійськово-цивільноїадміністраціїмістаСєвєродонецькЛуганськоїобласті, щоздійснюєуправлінняПідприємством в сферіжитлово-комунальногогосподарстваміста, звіт про результатисвоєїгосподарськоїдіяльності.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Перевіркафінансово-господарськоїдіяльностіПідприємстваздійснюютьсяВласником у встановленому порядку.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ПеревіркадіяльностіПідприємстваіншимиконтролюючим органами здійснюється у відповідності з 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Річнафінансовазвітністьпідприємстваможепідлягатиобов’язковійперевірцінезалежним аудитором в порядку, передбаченомуВласником.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ПРИПИНЕННЯ ПІДПРИЄМСТВА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ПрипиненняПідприємстваздійснюється за рішеннямВласникав порядку, визначеномучиннимзаконодавствомУкраїни.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ВНЕСЕННЯ ЗМІН ТА ДОПОВНЕНЬ ДО СТАТУТУ</w:t>
      </w: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76" w:rsidRPr="003A2476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Зміни і доповнення до Статуту Підприємстваоформлюються у виглядіновоїредакції Статуту та затверджуютьсяВласником.</w:t>
      </w:r>
    </w:p>
    <w:p w:rsidR="00F25191" w:rsidRDefault="003A2476" w:rsidP="003A2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3A2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Нова редакція Статуту набуваєчинності з моменту їїдержавноїреєстрації.</w:t>
      </w:r>
    </w:p>
    <w:sectPr w:rsidR="00F25191" w:rsidSect="007B11E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6E3AA5"/>
    <w:multiLevelType w:val="hybridMultilevel"/>
    <w:tmpl w:val="0994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56D5"/>
    <w:multiLevelType w:val="hybridMultilevel"/>
    <w:tmpl w:val="BE1A79C8"/>
    <w:lvl w:ilvl="0" w:tplc="238AF0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8AF"/>
    <w:rsid w:val="0002293A"/>
    <w:rsid w:val="000A39D7"/>
    <w:rsid w:val="000E4AFD"/>
    <w:rsid w:val="000F433D"/>
    <w:rsid w:val="00120138"/>
    <w:rsid w:val="00147A23"/>
    <w:rsid w:val="00167822"/>
    <w:rsid w:val="00194BEC"/>
    <w:rsid w:val="001B4190"/>
    <w:rsid w:val="001E2663"/>
    <w:rsid w:val="002509E3"/>
    <w:rsid w:val="00284E1D"/>
    <w:rsid w:val="002D5517"/>
    <w:rsid w:val="00320D1D"/>
    <w:rsid w:val="0032256C"/>
    <w:rsid w:val="00373AB7"/>
    <w:rsid w:val="00394DFA"/>
    <w:rsid w:val="003A2476"/>
    <w:rsid w:val="00451012"/>
    <w:rsid w:val="00460AB7"/>
    <w:rsid w:val="004669E2"/>
    <w:rsid w:val="00485B95"/>
    <w:rsid w:val="00494D20"/>
    <w:rsid w:val="004B0997"/>
    <w:rsid w:val="005601DF"/>
    <w:rsid w:val="00570297"/>
    <w:rsid w:val="00572E7A"/>
    <w:rsid w:val="005A3214"/>
    <w:rsid w:val="005E6364"/>
    <w:rsid w:val="0065191E"/>
    <w:rsid w:val="00675E8D"/>
    <w:rsid w:val="006E0D94"/>
    <w:rsid w:val="006E696A"/>
    <w:rsid w:val="006F159F"/>
    <w:rsid w:val="006F5C25"/>
    <w:rsid w:val="00746B7D"/>
    <w:rsid w:val="007B11E6"/>
    <w:rsid w:val="007D567A"/>
    <w:rsid w:val="00805A93"/>
    <w:rsid w:val="00847D56"/>
    <w:rsid w:val="00850D61"/>
    <w:rsid w:val="008B3FF5"/>
    <w:rsid w:val="008E6243"/>
    <w:rsid w:val="008F1851"/>
    <w:rsid w:val="00942951"/>
    <w:rsid w:val="00974D86"/>
    <w:rsid w:val="009D4609"/>
    <w:rsid w:val="00A51BA0"/>
    <w:rsid w:val="00A53456"/>
    <w:rsid w:val="00A90711"/>
    <w:rsid w:val="00A9129E"/>
    <w:rsid w:val="00AE5393"/>
    <w:rsid w:val="00B63C0B"/>
    <w:rsid w:val="00B72CA2"/>
    <w:rsid w:val="00B93570"/>
    <w:rsid w:val="00BB08DC"/>
    <w:rsid w:val="00C403FC"/>
    <w:rsid w:val="00C60FDC"/>
    <w:rsid w:val="00C87F9E"/>
    <w:rsid w:val="00CB3DFE"/>
    <w:rsid w:val="00CF5A2A"/>
    <w:rsid w:val="00D078B1"/>
    <w:rsid w:val="00D34AC2"/>
    <w:rsid w:val="00D3651F"/>
    <w:rsid w:val="00D63FC1"/>
    <w:rsid w:val="00D64441"/>
    <w:rsid w:val="00DB0FFF"/>
    <w:rsid w:val="00DD3BD1"/>
    <w:rsid w:val="00DE31C2"/>
    <w:rsid w:val="00DE388A"/>
    <w:rsid w:val="00DE7087"/>
    <w:rsid w:val="00DE7895"/>
    <w:rsid w:val="00DF0902"/>
    <w:rsid w:val="00E207D0"/>
    <w:rsid w:val="00E31827"/>
    <w:rsid w:val="00E34CEC"/>
    <w:rsid w:val="00E620B3"/>
    <w:rsid w:val="00E658AF"/>
    <w:rsid w:val="00E85E95"/>
    <w:rsid w:val="00E8605D"/>
    <w:rsid w:val="00EB0F3A"/>
    <w:rsid w:val="00EB10F9"/>
    <w:rsid w:val="00F14218"/>
    <w:rsid w:val="00F2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">
    <w:name w:val="Body Text Indent 2"/>
    <w:basedOn w:val="a"/>
    <w:link w:val="2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E3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18001</Words>
  <Characters>10261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userSpn1522</cp:lastModifiedBy>
  <cp:revision>42</cp:revision>
  <cp:lastPrinted>2021-01-22T06:32:00Z</cp:lastPrinted>
  <dcterms:created xsi:type="dcterms:W3CDTF">2020-11-24T12:08:00Z</dcterms:created>
  <dcterms:modified xsi:type="dcterms:W3CDTF">2021-02-08T07:09:00Z</dcterms:modified>
</cp:coreProperties>
</file>