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97" w:rsidRPr="00A842FF" w:rsidRDefault="00821497" w:rsidP="0082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  <w:r w:rsidRPr="00A842FF">
        <w:rPr>
          <w:rFonts w:ascii="Times New Roman" w:eastAsia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1640" cy="58864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497" w:rsidRPr="00A842FF" w:rsidRDefault="00821497" w:rsidP="0082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:rsidR="00821497" w:rsidRPr="00A842FF" w:rsidRDefault="00821497" w:rsidP="0082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СЄВЄРОДОНЕЦЬКА МІСЬКА</w:t>
      </w:r>
    </w:p>
    <w:p w:rsidR="00821497" w:rsidRPr="00A842FF" w:rsidRDefault="00821497" w:rsidP="0082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ВІЙСЬКОВО-ЦИВІЛЬНА АДМІНІСТРАЦІЯ</w:t>
      </w:r>
    </w:p>
    <w:p w:rsidR="00821497" w:rsidRPr="00A842FF" w:rsidRDefault="00821497" w:rsidP="0082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84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A842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proofErr w:type="gramEnd"/>
      <w:r w:rsidRPr="00A842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ЄВЄРОДОНЕЦЬКОГО РАЙОНУ  ЛУГАНСЬКОЇ  ОБЛАСТІ</w:t>
      </w:r>
    </w:p>
    <w:p w:rsidR="00821497" w:rsidRPr="00A842FF" w:rsidRDefault="00821497" w:rsidP="0082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821497" w:rsidRPr="00A842FF" w:rsidRDefault="00821497" w:rsidP="008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A842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РОЗПОРЯДЖЕННЯ</w:t>
      </w:r>
    </w:p>
    <w:p w:rsidR="00821497" w:rsidRPr="00A842FF" w:rsidRDefault="00821497" w:rsidP="0082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842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керівника</w:t>
      </w:r>
      <w:proofErr w:type="spellEnd"/>
      <w:proofErr w:type="gramStart"/>
      <w:r w:rsidRPr="00A842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</w:t>
      </w:r>
      <w:proofErr w:type="gramEnd"/>
      <w:r w:rsidRPr="00A842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євєродонецької </w:t>
      </w:r>
      <w:proofErr w:type="spellStart"/>
      <w:r w:rsidRPr="00A842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міської</w:t>
      </w:r>
      <w:proofErr w:type="spellEnd"/>
      <w:r w:rsidRPr="00A842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proofErr w:type="spellStart"/>
      <w:r w:rsidRPr="00A842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військово-цивільної</w:t>
      </w:r>
      <w:proofErr w:type="spellEnd"/>
      <w:r w:rsidRPr="00A842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842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адміністрації</w:t>
      </w:r>
      <w:proofErr w:type="spellEnd"/>
    </w:p>
    <w:p w:rsidR="00821497" w:rsidRPr="00A842FF" w:rsidRDefault="00821497" w:rsidP="0082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497" w:rsidRPr="00A842FF" w:rsidRDefault="00821497" w:rsidP="008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21497" w:rsidRPr="00A842FF" w:rsidRDefault="00821497" w:rsidP="00821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 березня 2021</w:t>
      </w:r>
      <w:r w:rsidRPr="00A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№ 21</w:t>
      </w:r>
      <w:r w:rsidRPr="00A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21497" w:rsidRPr="00A842FF" w:rsidRDefault="00821497" w:rsidP="00821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497" w:rsidRPr="000E173C" w:rsidRDefault="00821497" w:rsidP="0082149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497" w:rsidRPr="00A842FF" w:rsidRDefault="00821497" w:rsidP="00821497">
      <w:pPr>
        <w:widowControl w:val="0"/>
        <w:spacing w:after="364" w:line="278" w:lineRule="exact"/>
        <w:ind w:right="4536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842FF">
        <w:rPr>
          <w:rFonts w:ascii="Times New Roman" w:eastAsia="Times New Roman" w:hAnsi="Times New Roman" w:cs="Times New Roman"/>
          <w:b/>
          <w:bCs/>
          <w:sz w:val="28"/>
          <w:szCs w:val="28"/>
          <w:lang w:bidi="uk-UA"/>
        </w:rPr>
        <w:t xml:space="preserve">Про </w:t>
      </w:r>
      <w:r w:rsidRPr="00A842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можливість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uk-UA"/>
        </w:rPr>
        <w:t xml:space="preserve">новоутвореної </w:t>
      </w:r>
      <w:r w:rsidRPr="00A842FF">
        <w:rPr>
          <w:rFonts w:ascii="Times New Roman" w:eastAsia="Times New Roman" w:hAnsi="Times New Roman" w:cs="Times New Roman"/>
          <w:b/>
          <w:bCs/>
          <w:sz w:val="28"/>
          <w:szCs w:val="28"/>
          <w:lang w:bidi="uk-UA"/>
        </w:rPr>
        <w:t xml:space="preserve">Сєвєродонецької міської ВЦА </w:t>
      </w:r>
      <w:proofErr w:type="spellStart"/>
      <w:r w:rsidRPr="00A842FF">
        <w:rPr>
          <w:rFonts w:ascii="Times New Roman" w:eastAsia="Times New Roman" w:hAnsi="Times New Roman" w:cs="Times New Roman"/>
          <w:b/>
          <w:bCs/>
          <w:sz w:val="28"/>
          <w:szCs w:val="28"/>
          <w:lang w:bidi="uk-UA"/>
        </w:rPr>
        <w:t>Сєвєродонецького</w:t>
      </w:r>
      <w:proofErr w:type="spellEnd"/>
      <w:r w:rsidRPr="00A842FF">
        <w:rPr>
          <w:rFonts w:ascii="Times New Roman" w:eastAsia="Times New Roman" w:hAnsi="Times New Roman" w:cs="Times New Roman"/>
          <w:b/>
          <w:bCs/>
          <w:sz w:val="28"/>
          <w:szCs w:val="28"/>
          <w:lang w:bidi="uk-UA"/>
        </w:rPr>
        <w:t xml:space="preserve"> району Луганської області </w:t>
      </w:r>
      <w:r w:rsidRPr="00A842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здійснювати повноваження, віднесені законом до відання виконавчих органів сільських, селищних, міських рад.</w:t>
      </w:r>
    </w:p>
    <w:p w:rsidR="00821497" w:rsidRPr="004461D5" w:rsidRDefault="00821497" w:rsidP="00821497">
      <w:pPr>
        <w:widowControl w:val="0"/>
        <w:spacing w:after="507" w:line="274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Керуючись ч. 3</w:t>
      </w:r>
      <w:r w:rsidRPr="000E173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ст.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, ст. 7 «Прикінцеві положення»</w:t>
      </w:r>
      <w:r w:rsidRPr="000E173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Закону України «Про вій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ськово-цивільні адміністрації»</w:t>
      </w:r>
      <w:r w:rsidRPr="000E173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, з метою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ефективного управління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 здійснення повноважень, віднесених</w:t>
      </w:r>
      <w:r w:rsidRPr="00297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законом до відання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новоутворених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військово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цивільних адміністрацій, </w:t>
      </w:r>
      <w:r w:rsidRPr="002973CC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 органів сільських, селищних, міських рад,</w:t>
      </w:r>
      <w:r w:rsidRPr="004461D5">
        <w:rPr>
          <w:color w:val="333333"/>
          <w:shd w:val="clear" w:color="auto" w:fill="FFFFFF"/>
        </w:rPr>
        <w:t xml:space="preserve"> </w:t>
      </w:r>
      <w:r w:rsidRPr="004461D5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 яких увійшли до складу територій відповідних сформованих територіальних громад </w:t>
      </w:r>
    </w:p>
    <w:p w:rsidR="00821497" w:rsidRDefault="00821497" w:rsidP="00821497">
      <w:pPr>
        <w:widowControl w:val="0"/>
        <w:spacing w:after="386" w:line="240" w:lineRule="exact"/>
        <w:jc w:val="both"/>
        <w:rPr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uk-UA"/>
        </w:rPr>
        <w:t>зобов’язую</w:t>
      </w:r>
      <w:r w:rsidRPr="000E1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uk-UA"/>
        </w:rPr>
        <w:t xml:space="preserve"> :</w:t>
      </w:r>
      <w:r w:rsidRPr="007D501C">
        <w:rPr>
          <w:color w:val="333333"/>
          <w:shd w:val="clear" w:color="auto" w:fill="FFFFFF"/>
        </w:rPr>
        <w:t xml:space="preserve"> </w:t>
      </w:r>
    </w:p>
    <w:p w:rsidR="00821497" w:rsidRDefault="00821497" w:rsidP="0082149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2973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r w:rsidRPr="00297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Визначити можливим </w:t>
      </w:r>
      <w:r w:rsidRPr="002973CC">
        <w:rPr>
          <w:rFonts w:ascii="Times New Roman" w:eastAsia="Times New Roman" w:hAnsi="Times New Roman" w:cs="Times New Roman"/>
          <w:bCs/>
          <w:sz w:val="28"/>
          <w:szCs w:val="28"/>
          <w:lang w:bidi="uk-UA"/>
        </w:rPr>
        <w:t xml:space="preserve">новоутвореною Сєвєродонецькою міською ВЦА </w:t>
      </w:r>
      <w:proofErr w:type="spellStart"/>
      <w:r w:rsidRPr="002973CC">
        <w:rPr>
          <w:rFonts w:ascii="Times New Roman" w:eastAsia="Times New Roman" w:hAnsi="Times New Roman" w:cs="Times New Roman"/>
          <w:bCs/>
          <w:sz w:val="28"/>
          <w:szCs w:val="28"/>
          <w:lang w:bidi="uk-UA"/>
        </w:rPr>
        <w:t>Сєвєродонецького</w:t>
      </w:r>
      <w:proofErr w:type="spellEnd"/>
      <w:r w:rsidRPr="002973CC">
        <w:rPr>
          <w:rFonts w:ascii="Times New Roman" w:eastAsia="Times New Roman" w:hAnsi="Times New Roman" w:cs="Times New Roman"/>
          <w:bCs/>
          <w:sz w:val="28"/>
          <w:szCs w:val="28"/>
          <w:lang w:bidi="uk-UA"/>
        </w:rPr>
        <w:t xml:space="preserve"> району Луганської області </w:t>
      </w:r>
      <w:r w:rsidRPr="002973CC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здійснювати повноваження, віднесені законом до відання виконавчих органів сільських, селищних, міських рад, а саме:</w:t>
      </w:r>
    </w:p>
    <w:p w:rsidR="00821497" w:rsidRPr="002973CC" w:rsidRDefault="00821497" w:rsidP="0082149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Військово-цивільної адміністрації міста Сєвєродонецьк Луганської області</w:t>
      </w:r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(код ЄДРПОУ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43748368</w:t>
      </w:r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місцезнаходження юридичної особи: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Україна, 93400, Луганська обл., місто Сєвєродонецьк, БУЛЬВАР ДРУЖБИ НАРОДІВ, будинок 32</w:t>
      </w:r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21497" w:rsidRPr="002973CC" w:rsidRDefault="00821497" w:rsidP="00821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Сиротинської селищної ради</w:t>
      </w:r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(код ЄДРПОУ</w:t>
      </w:r>
      <w:r w:rsidRPr="0029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04337044 місцезнаходження юридичної особи: Україна, 93490, Луганська обл., місто Сєвєродонецьк, селище міського типу </w:t>
      </w:r>
      <w:proofErr w:type="spellStart"/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Сиротине</w:t>
      </w:r>
      <w:proofErr w:type="spellEnd"/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ВУЛИЦЯ ШКІЛЬНА, будинок 34); </w:t>
      </w:r>
    </w:p>
    <w:p w:rsidR="00821497" w:rsidRPr="002973CC" w:rsidRDefault="00821497" w:rsidP="00821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Борівської селищної</w:t>
      </w:r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9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(код ЄДРПОУ 04337104, місцезнаходження юридичної особи: Україна, 93493, Луганська </w:t>
      </w:r>
      <w:proofErr w:type="spellStart"/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spellEnd"/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місто Сєвєродонецьк, селище міського типу Борівське, ВУЛИЦЯ ЧЕРВОНИХ ПАРТИЗАН, будинок 7);</w:t>
      </w:r>
    </w:p>
    <w:p w:rsidR="00821497" w:rsidRPr="002973CC" w:rsidRDefault="00821497" w:rsidP="00821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Боровенської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</w:t>
      </w:r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9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(код ЄДРПОУ 04337819, місцезнаходження юридичної особи: Україна, 92943, Луганська </w:t>
      </w:r>
      <w:proofErr w:type="spellStart"/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spellEnd"/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Кремінський</w:t>
      </w:r>
      <w:proofErr w:type="spellEnd"/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р-н, село </w:t>
      </w:r>
      <w:proofErr w:type="spellStart"/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Боровеньки</w:t>
      </w:r>
      <w:proofErr w:type="spellEnd"/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ВУЛИЦЯ МИРУ);</w:t>
      </w:r>
    </w:p>
    <w:p w:rsidR="00821497" w:rsidRPr="002973CC" w:rsidRDefault="00821497" w:rsidP="00821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Єпіфанівської</w:t>
      </w:r>
      <w:proofErr w:type="spellEnd"/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ільської ради</w:t>
      </w:r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(код ЄДРПОУ</w:t>
      </w:r>
      <w:r w:rsidRPr="0029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04336145, місцезнаходження юридичної особи: Україна, 92942, Луганська обл., </w:t>
      </w:r>
      <w:proofErr w:type="spellStart"/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Кремінський</w:t>
      </w:r>
      <w:proofErr w:type="spellEnd"/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р-н, село </w:t>
      </w:r>
      <w:proofErr w:type="spellStart"/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Єпіфанівка</w:t>
      </w:r>
      <w:proofErr w:type="spellEnd"/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ВУЛИЦЯ ЖДАНОВА, будинок 74);</w:t>
      </w:r>
    </w:p>
    <w:p w:rsidR="00821497" w:rsidRPr="002973CC" w:rsidRDefault="00821497" w:rsidP="00821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Смолянинівської</w:t>
      </w:r>
      <w:proofErr w:type="spellEnd"/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ільської</w:t>
      </w:r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9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(код ЄДРПОУ</w:t>
      </w:r>
      <w:r w:rsidRPr="0029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04528809, місцезнаходження юридичної особи: Україна, 93532, Луганська обл., </w:t>
      </w:r>
      <w:proofErr w:type="spellStart"/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Новоайдарський</w:t>
      </w:r>
      <w:proofErr w:type="spellEnd"/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р-н, село </w:t>
      </w:r>
      <w:proofErr w:type="spellStart"/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Смолянинове</w:t>
      </w:r>
      <w:proofErr w:type="spellEnd"/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ВУЛИЦЯ МИРУ, будинок 93);</w:t>
      </w:r>
    </w:p>
    <w:p w:rsidR="00821497" w:rsidRPr="002973CC" w:rsidRDefault="00821497" w:rsidP="00821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Чабанівсь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міської</w:t>
      </w:r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9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(код ЄДРПОУ</w:t>
      </w:r>
      <w:r w:rsidRPr="0029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04336441 місцезнаходження юридичної особи: Україна, 93513, Луганська обл., </w:t>
      </w:r>
      <w:proofErr w:type="spellStart"/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Новоайдарський</w:t>
      </w:r>
      <w:proofErr w:type="spellEnd"/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р-н, село </w:t>
      </w:r>
      <w:proofErr w:type="spellStart"/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Чабанівка</w:t>
      </w:r>
      <w:proofErr w:type="spellEnd"/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ВУЛИЦЯ МИРУ, будинок 41 А);</w:t>
      </w:r>
    </w:p>
    <w:p w:rsidR="00821497" w:rsidRDefault="00821497" w:rsidP="00821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Новоастраханської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</w:t>
      </w:r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(код ЄДРПОУ 04336197, місцезнаходження юридичної особи: Україна, 92940, Луганська обл., </w:t>
      </w:r>
      <w:proofErr w:type="spellStart"/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Кремінський</w:t>
      </w:r>
      <w:proofErr w:type="spellEnd"/>
      <w:r w:rsidRPr="0029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р-н, село Нова Астрахань, ВУЛИЦЯ ЦЕНТРАЛЬНА, будинок 49);</w:t>
      </w:r>
    </w:p>
    <w:p w:rsidR="00821497" w:rsidRPr="00670727" w:rsidRDefault="00821497" w:rsidP="00821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</w:t>
      </w:r>
      <w:r w:rsidRPr="0067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Військово-цивільна адміністрація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міста Сєвєродонецьк Луганської області</w:t>
      </w:r>
      <w:r w:rsidRPr="00670727">
        <w:rPr>
          <w:rFonts w:ascii="Times New Roman" w:hAnsi="Times New Roman" w:cs="Times New Roman"/>
          <w:sz w:val="28"/>
          <w:szCs w:val="28"/>
          <w:shd w:val="clear" w:color="auto" w:fill="FFFFFF"/>
        </w:rPr>
        <w:t>, здійснює свої повноваження до дня, наступного за днем прийняття цього розпорядження.</w:t>
      </w:r>
    </w:p>
    <w:p w:rsidR="00821497" w:rsidRDefault="00821497" w:rsidP="0082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67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</w:t>
      </w:r>
      <w:r w:rsidRPr="0067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иконавчі комітети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сільських, селищних рад зазначених у пункті 1 цього розпорядження здійснюють</w:t>
      </w:r>
      <w:r w:rsidRPr="0067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свої повноваження до дня, наступного за днем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прийняття </w:t>
      </w:r>
      <w:r w:rsidRPr="00670727">
        <w:rPr>
          <w:rFonts w:ascii="Times New Roman" w:hAnsi="Times New Roman" w:cs="Times New Roman"/>
          <w:sz w:val="28"/>
          <w:szCs w:val="28"/>
          <w:shd w:val="clear" w:color="auto" w:fill="FFFFFF"/>
        </w:rPr>
        <w:t>цього розпорядження.</w:t>
      </w:r>
    </w:p>
    <w:p w:rsidR="00821497" w:rsidRDefault="00821497" w:rsidP="0082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54B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</w:t>
      </w:r>
      <w:r>
        <w:rPr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 Дане розпорядження</w:t>
      </w:r>
      <w:r w:rsidRPr="000E173C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підлягає оприлюдненню.</w:t>
      </w:r>
    </w:p>
    <w:p w:rsidR="00821497" w:rsidRPr="000E173C" w:rsidRDefault="00821497" w:rsidP="0082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  </w:t>
      </w:r>
      <w:r w:rsidRPr="000E173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 виконанням даного розпорядження залишаю за собою.</w:t>
      </w:r>
    </w:p>
    <w:p w:rsidR="00821497" w:rsidRPr="000E173C" w:rsidRDefault="00821497" w:rsidP="00821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497" w:rsidRPr="000E173C" w:rsidRDefault="00821497" w:rsidP="00821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497" w:rsidRPr="000E173C" w:rsidRDefault="00821497" w:rsidP="00821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497" w:rsidRPr="00A842FF" w:rsidRDefault="00821497" w:rsidP="00821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 Сєвєродонецької міської</w:t>
      </w:r>
    </w:p>
    <w:p w:rsidR="00821497" w:rsidRPr="00A842FF" w:rsidRDefault="00821497" w:rsidP="00821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військово-цивільної адміністрації</w:t>
      </w:r>
      <w:r w:rsidRPr="00A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4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4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4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Олександр СТРЮК</w:t>
      </w:r>
      <w:r w:rsidRPr="00A8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1497" w:rsidRPr="00A842FF" w:rsidRDefault="00821497" w:rsidP="00821497"/>
    <w:p w:rsidR="00AD206E" w:rsidRDefault="00AD206E"/>
    <w:sectPr w:rsidR="00AD20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1497"/>
    <w:rsid w:val="00821497"/>
    <w:rsid w:val="00AD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4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2082</Words>
  <Characters>1188</Characters>
  <Application>Microsoft Office Word</Application>
  <DocSecurity>0</DocSecurity>
  <Lines>9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userDan0853</dc:creator>
  <cp:keywords/>
  <dc:description/>
  <cp:lastModifiedBy>userDan0853</cp:lastModifiedBy>
  <cp:revision>2</cp:revision>
  <dcterms:created xsi:type="dcterms:W3CDTF">2021-03-16T14:05:00Z</dcterms:created>
  <dcterms:modified xsi:type="dcterms:W3CDTF">2021-03-16T14:06:00Z</dcterms:modified>
</cp:coreProperties>
</file>