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1220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F279A2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F279A2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«</w:t>
      </w:r>
      <w:r w:rsidR="003305E2">
        <w:rPr>
          <w:rFonts w:ascii="Times New Roman" w:hAnsi="Times New Roman" w:cs="Times New Roman"/>
          <w:sz w:val="28"/>
          <w:szCs w:val="28"/>
        </w:rPr>
        <w:t>06</w:t>
      </w:r>
      <w:r w:rsidR="00F279A2">
        <w:rPr>
          <w:rFonts w:ascii="Times New Roman" w:hAnsi="Times New Roman" w:cs="Times New Roman"/>
          <w:sz w:val="28"/>
          <w:szCs w:val="28"/>
        </w:rPr>
        <w:t>»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="00AB03E4">
        <w:rPr>
          <w:rFonts w:ascii="Times New Roman" w:hAnsi="Times New Roman" w:cs="Times New Roman"/>
          <w:sz w:val="28"/>
          <w:szCs w:val="28"/>
        </w:rPr>
        <w:t>листопада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20</w:t>
      </w:r>
      <w:r w:rsidR="00F279A2">
        <w:rPr>
          <w:rFonts w:ascii="Times New Roman" w:hAnsi="Times New Roman" w:cs="Times New Roman"/>
          <w:sz w:val="28"/>
          <w:szCs w:val="28"/>
        </w:rPr>
        <w:t>20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3305E2">
        <w:rPr>
          <w:rFonts w:ascii="Times New Roman" w:hAnsi="Times New Roman" w:cs="Times New Roman"/>
          <w:sz w:val="28"/>
          <w:szCs w:val="28"/>
        </w:rPr>
        <w:t>878</w:t>
      </w:r>
      <w:r w:rsidRPr="00F279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870F3" w:rsidRDefault="00AB03E4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>Про затвердження</w:t>
      </w:r>
      <w:r w:rsidR="00AA4FD8">
        <w:rPr>
          <w:rFonts w:ascii="Times New Roman" w:hAnsi="Times New Roman" w:cs="Times New Roman"/>
          <w:sz w:val="28"/>
          <w:szCs w:val="28"/>
        </w:rPr>
        <w:t xml:space="preserve"> складу</w:t>
      </w:r>
      <w:r w:rsidRPr="00AB03E4">
        <w:rPr>
          <w:rFonts w:ascii="Times New Roman" w:hAnsi="Times New Roman" w:cs="Times New Roman"/>
          <w:sz w:val="28"/>
          <w:szCs w:val="28"/>
        </w:rPr>
        <w:t xml:space="preserve"> </w:t>
      </w:r>
      <w:r w:rsidR="006870F3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</w:p>
    <w:p w:rsidR="006870F3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прийняття на службу до структурних </w:t>
      </w:r>
    </w:p>
    <w:p w:rsidR="00F13B4A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підрозділів </w:t>
      </w:r>
      <w:r w:rsidR="00F13B4A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E4" w:rsidRPr="00AB03E4" w:rsidRDefault="006870F3" w:rsidP="006870F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м.Сєвєродонецьк</w:t>
      </w:r>
      <w:r w:rsidR="00F13B4A">
        <w:rPr>
          <w:rFonts w:ascii="Times New Roman" w:hAnsi="Times New Roman" w:cs="Times New Roman"/>
          <w:sz w:val="28"/>
          <w:szCs w:val="28"/>
        </w:rPr>
        <w:t>, які мають самостійний баланс</w:t>
      </w:r>
    </w:p>
    <w:p w:rsidR="009024FF" w:rsidRPr="00F279A2" w:rsidRDefault="009024FF" w:rsidP="00AB03E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C522D" w:rsidRPr="00F279A2" w:rsidRDefault="00CA7E8D" w:rsidP="00F13B4A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</w:t>
      </w:r>
      <w:r w:rsidR="005C522D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F279A2" w:rsidRPr="00F279A2">
        <w:rPr>
          <w:rFonts w:ascii="Times New Roman" w:hAnsi="Times New Roman" w:cs="Times New Roman"/>
          <w:sz w:val="28"/>
          <w:szCs w:val="28"/>
        </w:rPr>
        <w:t>п.8 ч.3. ст.6</w:t>
      </w:r>
      <w:r w:rsid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E4134F" w:rsidRPr="00F279A2">
        <w:rPr>
          <w:rFonts w:ascii="Times New Roman" w:hAnsi="Times New Roman" w:cs="Times New Roman"/>
          <w:sz w:val="28"/>
          <w:szCs w:val="28"/>
        </w:rPr>
        <w:t>Закон</w:t>
      </w:r>
      <w:r w:rsidR="00F279A2">
        <w:rPr>
          <w:rFonts w:ascii="Times New Roman" w:hAnsi="Times New Roman" w:cs="Times New Roman"/>
          <w:sz w:val="28"/>
          <w:szCs w:val="28"/>
        </w:rPr>
        <w:t>у</w:t>
      </w:r>
      <w:r w:rsidR="00E4134F"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та іншими нормативними документами діючого законодавства України, розпорядженням керівника військово-цивільної адміністрації м.Сєвєродонецьк від </w:t>
      </w:r>
      <w:r w:rsidR="00F13B4A">
        <w:rPr>
          <w:rFonts w:ascii="Times New Roman" w:hAnsi="Times New Roman" w:cs="Times New Roman"/>
          <w:bCs/>
          <w:sz w:val="28"/>
          <w:szCs w:val="28"/>
        </w:rPr>
        <w:t>05</w:t>
      </w:r>
      <w:r w:rsidR="006870F3">
        <w:rPr>
          <w:rFonts w:ascii="Times New Roman" w:hAnsi="Times New Roman" w:cs="Times New Roman"/>
          <w:bCs/>
          <w:sz w:val="28"/>
          <w:szCs w:val="28"/>
        </w:rPr>
        <w:t>.11.2020р. №</w:t>
      </w:r>
      <w:r w:rsidR="00F13B4A">
        <w:rPr>
          <w:rFonts w:ascii="Times New Roman" w:hAnsi="Times New Roman" w:cs="Times New Roman"/>
          <w:bCs/>
          <w:sz w:val="28"/>
          <w:szCs w:val="28"/>
        </w:rPr>
        <w:t>846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3B4A" w:rsidRPr="00AB03E4">
        <w:rPr>
          <w:rFonts w:ascii="Times New Roman" w:hAnsi="Times New Roman" w:cs="Times New Roman"/>
          <w:sz w:val="28"/>
          <w:szCs w:val="28"/>
        </w:rPr>
        <w:t>Про затвердження Порядку проведення</w:t>
      </w:r>
      <w:r w:rsidR="00F13B4A">
        <w:rPr>
          <w:rFonts w:ascii="Times New Roman" w:hAnsi="Times New Roman" w:cs="Times New Roman"/>
          <w:sz w:val="28"/>
          <w:szCs w:val="28"/>
        </w:rPr>
        <w:t xml:space="preserve"> </w:t>
      </w:r>
      <w:r w:rsidR="00F13B4A"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посад у </w:t>
      </w:r>
      <w:r w:rsidR="00F13B4A">
        <w:rPr>
          <w:rFonts w:ascii="Times New Roman" w:hAnsi="Times New Roman" w:cs="Times New Roman"/>
          <w:sz w:val="28"/>
          <w:szCs w:val="28"/>
        </w:rPr>
        <w:t>структурних підрозділах військово-цивільної адміністрації міста Сєвєродонецьк Луганської області, які мають самостійний баланс</w:t>
      </w:r>
      <w:r w:rsidR="006870F3">
        <w:rPr>
          <w:rFonts w:ascii="Times New Roman" w:hAnsi="Times New Roman" w:cs="Times New Roman"/>
          <w:sz w:val="28"/>
          <w:szCs w:val="28"/>
        </w:rPr>
        <w:t xml:space="preserve">»,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5D17" w:rsidRDefault="00265D17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AA4FD8" w:rsidRPr="00F279A2" w:rsidRDefault="00AA4FD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870F3">
        <w:rPr>
          <w:rFonts w:ascii="Times New Roman" w:hAnsi="Times New Roman" w:cs="Times New Roman"/>
          <w:bCs/>
          <w:sz w:val="28"/>
          <w:szCs w:val="28"/>
        </w:rPr>
        <w:t>Затвердити конкурсну комісію для прийняття на службу до структурних підрозділів м</w:t>
      </w:r>
      <w:r w:rsidR="00F13B4A">
        <w:rPr>
          <w:rFonts w:ascii="Times New Roman" w:hAnsi="Times New Roman" w:cs="Times New Roman"/>
          <w:bCs/>
          <w:sz w:val="28"/>
          <w:szCs w:val="28"/>
        </w:rPr>
        <w:t>.Сєвєродонецьк, які мають самостійний баланс, у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складі: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конкурсної комісії – п</w:t>
      </w:r>
      <w:r w:rsidR="006870F3">
        <w:rPr>
          <w:rFonts w:ascii="Times New Roman" w:hAnsi="Times New Roman" w:cs="Times New Roman"/>
          <w:bCs/>
          <w:sz w:val="28"/>
          <w:szCs w:val="28"/>
        </w:rPr>
        <w:t>ерший заступник керівника військово-цивільної адміністрації м.Сєвєродонецьк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 посадою)</w:t>
      </w:r>
      <w:r w:rsidR="006870F3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Заступник голови конкурсної комісії – </w:t>
      </w:r>
      <w:r w:rsidR="006870F3">
        <w:rPr>
          <w:rFonts w:ascii="Times New Roman" w:hAnsi="Times New Roman" w:cs="Times New Roman"/>
          <w:bCs/>
          <w:sz w:val="28"/>
          <w:szCs w:val="28"/>
        </w:rPr>
        <w:t>Ірина СТЕПАНЕНКО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заступник керівника військово-цивільної адміністрації м.Сєвєродонецьк,;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315D99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Члени конкурсної комісії:</w:t>
      </w:r>
    </w:p>
    <w:p w:rsidR="00AA4FD8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Максим ЧЕРЕВКО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заступник керівника військово-цивільної адміністрації м.Сєвєродонецьк з питань безпеки та громадського порядку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15D99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70F3">
        <w:rPr>
          <w:rFonts w:ascii="Times New Roman" w:hAnsi="Times New Roman" w:cs="Times New Roman"/>
          <w:bCs/>
          <w:sz w:val="28"/>
          <w:szCs w:val="28"/>
        </w:rPr>
        <w:t>Олег КУЗЬМІНОВ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заступник керівника військово-цивільної адміністрації м.Сєвєродонецьк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F13B4A" w:rsidRDefault="00F13B4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F13B4A" w:rsidRDefault="00F13B4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Олександр ОЛЬШАНСЬКИЙ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заступник керівника військово-цивільної адміністрації м.Сєвєродонецьк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Юлія ШОРОХОВА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начальник відділу з юридичних та правових питань військово-цивільної адміністрації м.Сєвєродонецьк.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Відповідальний секретар конкурсної комісії – </w:t>
      </w:r>
      <w:r w:rsidR="006870F3">
        <w:rPr>
          <w:rFonts w:ascii="Times New Roman" w:hAnsi="Times New Roman" w:cs="Times New Roman"/>
          <w:bCs/>
          <w:sz w:val="28"/>
          <w:szCs w:val="28"/>
        </w:rPr>
        <w:t>Ольга ЯКІМОВА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начальник відділу кадрової роботи управління кадрової роботи та з питань зв’язків з громадськістю військово-цивільної адміністрації м.Сєвєродонецьк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A4FD8" w:rsidRDefault="006870F3" w:rsidP="008E090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 До складу конкурсної комісії </w:t>
      </w:r>
      <w:r w:rsidR="008E090F">
        <w:rPr>
          <w:rFonts w:ascii="Times New Roman" w:hAnsi="Times New Roman" w:cs="Times New Roman"/>
          <w:bCs/>
          <w:sz w:val="28"/>
          <w:szCs w:val="28"/>
        </w:rPr>
        <w:t>запрошується</w:t>
      </w:r>
      <w:r w:rsidR="00AA4FD8">
        <w:rPr>
          <w:rFonts w:ascii="Times New Roman" w:hAnsi="Times New Roman" w:cs="Times New Roman"/>
          <w:bCs/>
          <w:sz w:val="28"/>
          <w:szCs w:val="28"/>
        </w:rPr>
        <w:t xml:space="preserve"> керівник структурного підрозділу військово-цивільної адміністрації м.Сєвєродонецьк, на заміщення вакантної посади у якому проводиться дане засідання конкурсної комісії (без права голосу).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A4FD8">
        <w:rPr>
          <w:rFonts w:ascii="Times New Roman" w:hAnsi="Times New Roman" w:cs="Times New Roman"/>
          <w:bCs/>
          <w:sz w:val="28"/>
          <w:szCs w:val="28"/>
        </w:rPr>
        <w:t>3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A4FD8" w:rsidRPr="00AB03E4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P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A4FD8">
        <w:rPr>
          <w:rFonts w:ascii="Times New Roman" w:hAnsi="Times New Roman" w:cs="Times New Roman"/>
          <w:bCs/>
          <w:sz w:val="28"/>
          <w:szCs w:val="28"/>
        </w:rPr>
        <w:t>4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9024FF" w:rsidRPr="00F279A2" w:rsidRDefault="009024FF" w:rsidP="00AA4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E202A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279A2">
        <w:rPr>
          <w:rFonts w:ascii="Times New Roman" w:hAnsi="Times New Roman" w:cs="Times New Roman"/>
          <w:b/>
          <w:sz w:val="28"/>
          <w:szCs w:val="28"/>
        </w:rPr>
        <w:t>во</w:t>
      </w:r>
      <w:r w:rsidRPr="00F279A2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</w:t>
      </w:r>
      <w:r w:rsidR="00E73DB5">
        <w:rPr>
          <w:rFonts w:ascii="Times New Roman" w:hAnsi="Times New Roman" w:cs="Times New Roman"/>
          <w:b/>
          <w:sz w:val="28"/>
          <w:szCs w:val="28"/>
        </w:rPr>
        <w:tab/>
      </w:r>
      <w:r w:rsidR="00E73DB5">
        <w:rPr>
          <w:rFonts w:ascii="Times New Roman" w:hAnsi="Times New Roman" w:cs="Times New Roman"/>
          <w:b/>
          <w:sz w:val="28"/>
          <w:szCs w:val="28"/>
        </w:rPr>
        <w:tab/>
      </w:r>
      <w:r w:rsidR="00E73DB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E73DB5" w:rsidRPr="00F279A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24FF" w:rsidRP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3E4" w:rsidRDefault="00AB03E4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sectPr w:rsidR="00AA4FD8" w:rsidSect="00F279A2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25" w:rsidRDefault="00046725" w:rsidP="00264E1D">
      <w:pPr>
        <w:spacing w:before="0"/>
      </w:pPr>
      <w:r>
        <w:separator/>
      </w:r>
    </w:p>
  </w:endnote>
  <w:endnote w:type="continuationSeparator" w:id="1">
    <w:p w:rsidR="00046725" w:rsidRDefault="0004672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25" w:rsidRDefault="00046725" w:rsidP="00264E1D">
      <w:pPr>
        <w:spacing w:before="0"/>
      </w:pPr>
      <w:r>
        <w:separator/>
      </w:r>
    </w:p>
  </w:footnote>
  <w:footnote w:type="continuationSeparator" w:id="1">
    <w:p w:rsidR="00046725" w:rsidRDefault="0004672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617"/>
    <w:rsid w:val="00046725"/>
    <w:rsid w:val="000552FC"/>
    <w:rsid w:val="000A2A10"/>
    <w:rsid w:val="0012316F"/>
    <w:rsid w:val="001426D8"/>
    <w:rsid w:val="00171E83"/>
    <w:rsid w:val="001778F9"/>
    <w:rsid w:val="001F3236"/>
    <w:rsid w:val="00202A39"/>
    <w:rsid w:val="00206678"/>
    <w:rsid w:val="00226516"/>
    <w:rsid w:val="0023603A"/>
    <w:rsid w:val="00257885"/>
    <w:rsid w:val="00263D5D"/>
    <w:rsid w:val="00264E1D"/>
    <w:rsid w:val="00265D17"/>
    <w:rsid w:val="00277AA3"/>
    <w:rsid w:val="002B03B5"/>
    <w:rsid w:val="002C044E"/>
    <w:rsid w:val="002C44E8"/>
    <w:rsid w:val="00304212"/>
    <w:rsid w:val="00314E71"/>
    <w:rsid w:val="00315D99"/>
    <w:rsid w:val="003305E2"/>
    <w:rsid w:val="00332273"/>
    <w:rsid w:val="003926CD"/>
    <w:rsid w:val="003D1011"/>
    <w:rsid w:val="003E305C"/>
    <w:rsid w:val="00435D0E"/>
    <w:rsid w:val="00440B68"/>
    <w:rsid w:val="004568F8"/>
    <w:rsid w:val="004D3F1F"/>
    <w:rsid w:val="004E73FC"/>
    <w:rsid w:val="00525696"/>
    <w:rsid w:val="00566C04"/>
    <w:rsid w:val="005A1EAB"/>
    <w:rsid w:val="005C522D"/>
    <w:rsid w:val="005D6DC2"/>
    <w:rsid w:val="00653EC3"/>
    <w:rsid w:val="006665E9"/>
    <w:rsid w:val="006870F3"/>
    <w:rsid w:val="00702531"/>
    <w:rsid w:val="0072673D"/>
    <w:rsid w:val="007B4F49"/>
    <w:rsid w:val="00866607"/>
    <w:rsid w:val="00893EB9"/>
    <w:rsid w:val="008E090F"/>
    <w:rsid w:val="009024FF"/>
    <w:rsid w:val="009158DB"/>
    <w:rsid w:val="009238B6"/>
    <w:rsid w:val="00993971"/>
    <w:rsid w:val="009C61C6"/>
    <w:rsid w:val="009D4A28"/>
    <w:rsid w:val="00A62CD7"/>
    <w:rsid w:val="00AA4FD8"/>
    <w:rsid w:val="00AB03E4"/>
    <w:rsid w:val="00B80AEE"/>
    <w:rsid w:val="00BE2808"/>
    <w:rsid w:val="00C06283"/>
    <w:rsid w:val="00C12207"/>
    <w:rsid w:val="00C22D08"/>
    <w:rsid w:val="00CA7E8D"/>
    <w:rsid w:val="00CC03D0"/>
    <w:rsid w:val="00CD050D"/>
    <w:rsid w:val="00D16372"/>
    <w:rsid w:val="00D63FF4"/>
    <w:rsid w:val="00D963B4"/>
    <w:rsid w:val="00DC53E7"/>
    <w:rsid w:val="00E01AF5"/>
    <w:rsid w:val="00E038E3"/>
    <w:rsid w:val="00E14002"/>
    <w:rsid w:val="00E202A5"/>
    <w:rsid w:val="00E22D61"/>
    <w:rsid w:val="00E4134F"/>
    <w:rsid w:val="00E62382"/>
    <w:rsid w:val="00E65730"/>
    <w:rsid w:val="00E73DB5"/>
    <w:rsid w:val="00E839F0"/>
    <w:rsid w:val="00F13B4A"/>
    <w:rsid w:val="00F279A2"/>
    <w:rsid w:val="00F6568C"/>
    <w:rsid w:val="00F7037E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0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AB03E4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7C80-9874-4C36-829F-D592AB9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2020-11-10T06:30:00Z</cp:lastPrinted>
  <dcterms:created xsi:type="dcterms:W3CDTF">2020-11-10T14:17:00Z</dcterms:created>
  <dcterms:modified xsi:type="dcterms:W3CDTF">2020-11-10T14:17:00Z</dcterms:modified>
</cp:coreProperties>
</file>