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C746C8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C746C8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342323" w:rsidRPr="00264E1D" w:rsidRDefault="003423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EE2C4F">
        <w:rPr>
          <w:rFonts w:ascii="Times New Roman" w:hAnsi="Times New Roman" w:cs="Times New Roman"/>
          <w:sz w:val="24"/>
          <w:szCs w:val="24"/>
        </w:rPr>
        <w:t xml:space="preserve"> </w:t>
      </w:r>
      <w:r w:rsidR="002C60F1">
        <w:rPr>
          <w:rFonts w:ascii="Times New Roman" w:hAnsi="Times New Roman" w:cs="Times New Roman"/>
          <w:sz w:val="24"/>
          <w:szCs w:val="24"/>
        </w:rPr>
        <w:t>26</w:t>
      </w:r>
      <w:r w:rsidR="00EE2C4F">
        <w:rPr>
          <w:rFonts w:ascii="Times New Roman" w:hAnsi="Times New Roman" w:cs="Times New Roman"/>
          <w:sz w:val="24"/>
          <w:szCs w:val="24"/>
        </w:rPr>
        <w:t xml:space="preserve"> 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EE2C4F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EE2C4F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EE2C4F">
        <w:rPr>
          <w:rFonts w:ascii="Times New Roman" w:hAnsi="Times New Roman" w:cs="Times New Roman"/>
          <w:sz w:val="24"/>
          <w:szCs w:val="24"/>
        </w:rPr>
        <w:t xml:space="preserve"> </w:t>
      </w:r>
      <w:r w:rsidR="002C60F1">
        <w:rPr>
          <w:rFonts w:ascii="Times New Roman" w:hAnsi="Times New Roman" w:cs="Times New Roman"/>
          <w:sz w:val="24"/>
          <w:szCs w:val="24"/>
        </w:rPr>
        <w:t>58</w:t>
      </w:r>
    </w:p>
    <w:p w:rsidR="00272902" w:rsidRPr="003B09FC" w:rsidRDefault="00272902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272902" w:rsidRPr="003B09FC" w:rsidRDefault="00272902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 w:rsidRPr="003B09FC">
        <w:rPr>
          <w:rFonts w:ascii="Times New Roman" w:hAnsi="Times New Roman" w:cs="Times New Roman"/>
          <w:sz w:val="22"/>
          <w:szCs w:val="24"/>
        </w:rPr>
        <w:t xml:space="preserve">Про </w:t>
      </w:r>
      <w:r w:rsidR="003532D8">
        <w:rPr>
          <w:rFonts w:ascii="Times New Roman" w:hAnsi="Times New Roman" w:cs="Times New Roman"/>
          <w:sz w:val="22"/>
          <w:szCs w:val="24"/>
        </w:rPr>
        <w:t>визнання</w:t>
      </w:r>
      <w:r w:rsidRPr="003B09FC">
        <w:rPr>
          <w:rFonts w:ascii="Times New Roman" w:hAnsi="Times New Roman" w:cs="Times New Roman"/>
          <w:sz w:val="22"/>
          <w:szCs w:val="24"/>
        </w:rPr>
        <w:t xml:space="preserve"> </w:t>
      </w:r>
      <w:r w:rsidR="003532D8">
        <w:rPr>
          <w:rFonts w:ascii="Times New Roman" w:hAnsi="Times New Roman" w:cs="Times New Roman"/>
          <w:sz w:val="22"/>
          <w:szCs w:val="24"/>
        </w:rPr>
        <w:t>таким, що втратило</w:t>
      </w:r>
    </w:p>
    <w:p w:rsidR="00272902" w:rsidRPr="003B09FC" w:rsidRDefault="0065132C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чинність</w:t>
      </w:r>
      <w:r w:rsidR="00272902" w:rsidRPr="003B09FC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рішення виконкому Сєвєродонецької</w:t>
      </w:r>
    </w:p>
    <w:p w:rsidR="00272902" w:rsidRPr="003819A2" w:rsidRDefault="0065132C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міської ради</w:t>
      </w:r>
      <w:r w:rsidR="002C1303" w:rsidRPr="003819A2">
        <w:rPr>
          <w:rFonts w:ascii="Times New Roman" w:hAnsi="Times New Roman" w:cs="Times New Roman"/>
          <w:sz w:val="22"/>
          <w:szCs w:val="24"/>
        </w:rPr>
        <w:t xml:space="preserve"> № 494 від 09.04.2019 </w:t>
      </w:r>
    </w:p>
    <w:p w:rsidR="002C1303" w:rsidRPr="002C1303" w:rsidRDefault="002C1303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«Про визначення тимчасового місця</w:t>
      </w:r>
    </w:p>
    <w:p w:rsidR="00272902" w:rsidRPr="003B09FC" w:rsidRDefault="002C1303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проведення щотижневого ярмарку з продажу</w:t>
      </w:r>
    </w:p>
    <w:p w:rsidR="00272902" w:rsidRDefault="002C1303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сільськогосподарської продукції та продуктів її</w:t>
      </w:r>
    </w:p>
    <w:p w:rsidR="002C1303" w:rsidRDefault="002C1303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переробки за адресою: вул. Маяковського, 28</w:t>
      </w:r>
    </w:p>
    <w:p w:rsidR="002C1303" w:rsidRPr="003B09FC" w:rsidRDefault="002C1303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(район Льодового палацу спорту)</w:t>
      </w:r>
      <w:r w:rsidR="00A830E0">
        <w:rPr>
          <w:rFonts w:ascii="Times New Roman" w:hAnsi="Times New Roman" w:cs="Times New Roman"/>
          <w:sz w:val="22"/>
          <w:szCs w:val="24"/>
        </w:rPr>
        <w:t>»</w:t>
      </w:r>
    </w:p>
    <w:p w:rsidR="00272902" w:rsidRDefault="002729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0319" w:rsidRDefault="0090031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42323" w:rsidRDefault="004204A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00F4">
        <w:rPr>
          <w:rFonts w:ascii="Times New Roman" w:hAnsi="Times New Roman" w:cs="Times New Roman"/>
          <w:sz w:val="24"/>
          <w:szCs w:val="24"/>
        </w:rPr>
        <w:t xml:space="preserve">Керуючись ч. 3 статті 6 Закону України «Про військово-цивільні адміністрації», </w:t>
      </w:r>
      <w:r w:rsidR="00FE4C81" w:rsidRPr="00FE4C81">
        <w:rPr>
          <w:rFonts w:ascii="Times New Roman" w:hAnsi="Times New Roman" w:cs="Times New Roman"/>
          <w:sz w:val="24"/>
          <w:szCs w:val="24"/>
        </w:rPr>
        <w:t xml:space="preserve">рішенням шістдесят п’ятої (позачергової) сесії Сєвєродонецької міської ради сьомого скликання від 12.06.2019 № 3727 «Про затвердження Правил благоустрою території </w:t>
      </w:r>
      <w:r w:rsidR="007560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4C81" w:rsidRPr="00FE4C81">
        <w:rPr>
          <w:rFonts w:ascii="Times New Roman" w:hAnsi="Times New Roman" w:cs="Times New Roman"/>
          <w:sz w:val="24"/>
          <w:szCs w:val="24"/>
        </w:rPr>
        <w:t>м. Сєвєродонецька та населених пунктів, що входять до складу Сєвєродонецької міської ради»</w:t>
      </w:r>
      <w:r w:rsidR="00FE4C81">
        <w:rPr>
          <w:rFonts w:ascii="Times New Roman" w:hAnsi="Times New Roman" w:cs="Times New Roman"/>
          <w:sz w:val="24"/>
          <w:szCs w:val="24"/>
        </w:rPr>
        <w:t xml:space="preserve">,  </w:t>
      </w:r>
      <w:r w:rsidR="006E00F4">
        <w:rPr>
          <w:rFonts w:ascii="Times New Roman" w:hAnsi="Times New Roman" w:cs="Times New Roman"/>
          <w:sz w:val="24"/>
          <w:szCs w:val="24"/>
        </w:rPr>
        <w:t>з метою благоустрою території м. Сєвєродонецька</w:t>
      </w:r>
    </w:p>
    <w:p w:rsidR="00342323" w:rsidRPr="00EA76DB" w:rsidRDefault="00342323" w:rsidP="00AA6F9E">
      <w:pPr>
        <w:pStyle w:val="a7"/>
        <w:rPr>
          <w:b/>
        </w:rPr>
      </w:pPr>
      <w:r w:rsidRPr="00EA76DB">
        <w:rPr>
          <w:b/>
        </w:rPr>
        <w:t>ЗОБОВ’ЯЗУЮ:</w:t>
      </w:r>
    </w:p>
    <w:p w:rsidR="003E12B2" w:rsidRDefault="007637BD" w:rsidP="00973D52">
      <w:pPr>
        <w:numPr>
          <w:ilvl w:val="0"/>
          <w:numId w:val="1"/>
        </w:numPr>
        <w:spacing w:before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Визнати таким</w:t>
      </w:r>
      <w:r w:rsidR="00AA6F9E" w:rsidRPr="00AA6F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що втратил</w:t>
      </w:r>
      <w:r w:rsidR="003819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чинність</w:t>
      </w:r>
      <w:r w:rsidR="00DF2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рішення викон</w:t>
      </w:r>
      <w:r w:rsidR="00342323">
        <w:rPr>
          <w:rFonts w:ascii="Times New Roman" w:hAnsi="Times New Roman" w:cs="Times New Roman"/>
          <w:sz w:val="24"/>
          <w:szCs w:val="24"/>
        </w:rPr>
        <w:t xml:space="preserve">авчого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342323">
        <w:rPr>
          <w:rFonts w:ascii="Times New Roman" w:hAnsi="Times New Roman" w:cs="Times New Roman"/>
          <w:sz w:val="24"/>
          <w:szCs w:val="24"/>
        </w:rPr>
        <w:t>ітету</w:t>
      </w:r>
      <w:r>
        <w:rPr>
          <w:rFonts w:ascii="Times New Roman" w:hAnsi="Times New Roman" w:cs="Times New Roman"/>
          <w:sz w:val="24"/>
          <w:szCs w:val="24"/>
        </w:rPr>
        <w:t xml:space="preserve">  Сєвєродонецької міської ради №  </w:t>
      </w:r>
      <w:r w:rsidR="00A830E0">
        <w:rPr>
          <w:rFonts w:ascii="Times New Roman" w:hAnsi="Times New Roman" w:cs="Times New Roman"/>
          <w:sz w:val="24"/>
          <w:szCs w:val="24"/>
        </w:rPr>
        <w:t>494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A830E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830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830E0">
        <w:rPr>
          <w:rFonts w:ascii="Times New Roman" w:hAnsi="Times New Roman" w:cs="Times New Roman"/>
          <w:sz w:val="24"/>
          <w:szCs w:val="24"/>
        </w:rPr>
        <w:t>19</w:t>
      </w:r>
      <w:r w:rsidR="00DF2F01">
        <w:rPr>
          <w:rFonts w:ascii="Times New Roman" w:hAnsi="Times New Roman" w:cs="Times New Roman"/>
          <w:sz w:val="24"/>
          <w:szCs w:val="24"/>
        </w:rPr>
        <w:t xml:space="preserve"> «</w:t>
      </w:r>
      <w:r w:rsidR="008B6F15">
        <w:rPr>
          <w:rFonts w:ascii="Times New Roman" w:hAnsi="Times New Roman" w:cs="Times New Roman"/>
          <w:sz w:val="24"/>
          <w:szCs w:val="24"/>
        </w:rPr>
        <w:t xml:space="preserve">Про </w:t>
      </w:r>
      <w:r w:rsidR="00A830E0">
        <w:rPr>
          <w:rFonts w:ascii="Times New Roman" w:hAnsi="Times New Roman" w:cs="Times New Roman"/>
          <w:sz w:val="24"/>
          <w:szCs w:val="24"/>
        </w:rPr>
        <w:t>визначення тимчасового місця проведення щотижневого ярмарку з продажу сільськогосподарської продукції та продуктів її переробки за адресою: вул. Маяковського, 28 (район Льодового палацу спорту)</w:t>
      </w:r>
      <w:r w:rsidR="008B6F15">
        <w:rPr>
          <w:rFonts w:ascii="Times New Roman" w:hAnsi="Times New Roman" w:cs="Times New Roman"/>
          <w:sz w:val="24"/>
          <w:szCs w:val="24"/>
        </w:rPr>
        <w:t>».</w:t>
      </w:r>
    </w:p>
    <w:p w:rsidR="00973D52" w:rsidRPr="00973D52" w:rsidRDefault="00900319" w:rsidP="00973D52">
      <w:pPr>
        <w:spacing w:before="0"/>
        <w:ind w:firstLine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3D52" w:rsidRPr="00973D52">
        <w:rPr>
          <w:rFonts w:ascii="Times New Roman" w:hAnsi="Times New Roman" w:cs="Times New Roman"/>
          <w:sz w:val="24"/>
          <w:szCs w:val="24"/>
        </w:rPr>
        <w:t>. Дане розпорядження підлягає оприлюдненню.</w:t>
      </w:r>
    </w:p>
    <w:p w:rsidR="00973D52" w:rsidRPr="00973D52" w:rsidRDefault="00973D52" w:rsidP="00973D52">
      <w:pPr>
        <w:spacing w:before="0"/>
        <w:ind w:firstLin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319">
        <w:rPr>
          <w:rFonts w:ascii="Times New Roman" w:hAnsi="Times New Roman" w:cs="Times New Roman"/>
          <w:sz w:val="24"/>
          <w:szCs w:val="24"/>
        </w:rPr>
        <w:t>3</w:t>
      </w:r>
      <w:r w:rsidRPr="00973D52">
        <w:rPr>
          <w:rFonts w:ascii="Times New Roman" w:hAnsi="Times New Roman" w:cs="Times New Roman"/>
          <w:sz w:val="24"/>
          <w:szCs w:val="24"/>
        </w:rPr>
        <w:t>. Контроль за виконанням даного розпорядження залишаю за собою.</w:t>
      </w:r>
    </w:p>
    <w:p w:rsidR="009024FF" w:rsidRDefault="009024FF" w:rsidP="00973D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0319" w:rsidRDefault="00900319" w:rsidP="00973D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0319" w:rsidRDefault="00900319" w:rsidP="00973D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342323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2323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342323">
        <w:rPr>
          <w:rFonts w:ascii="Times New Roman" w:hAnsi="Times New Roman" w:cs="Times New Roman"/>
          <w:b/>
          <w:sz w:val="24"/>
          <w:szCs w:val="24"/>
        </w:rPr>
        <w:t>во</w:t>
      </w:r>
      <w:r w:rsidRPr="00342323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:rsidR="00454846" w:rsidRDefault="0045484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54846" w:rsidRDefault="0045484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B5468" w:rsidRPr="00147BA7" w:rsidRDefault="003B09FC" w:rsidP="00593C06">
      <w:pPr>
        <w:spacing w:before="0"/>
        <w:ind w:left="5663" w:firstLine="2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sectPr w:rsidR="00AB5468" w:rsidRPr="00147BA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903" w:rsidRDefault="00F11903" w:rsidP="00264E1D">
      <w:pPr>
        <w:spacing w:before="0"/>
      </w:pPr>
      <w:r>
        <w:separator/>
      </w:r>
    </w:p>
  </w:endnote>
  <w:endnote w:type="continuationSeparator" w:id="1">
    <w:p w:rsidR="00F11903" w:rsidRDefault="00F1190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903" w:rsidRDefault="00F11903" w:rsidP="00264E1D">
      <w:pPr>
        <w:spacing w:before="0"/>
      </w:pPr>
      <w:r>
        <w:separator/>
      </w:r>
    </w:p>
  </w:footnote>
  <w:footnote w:type="continuationSeparator" w:id="1">
    <w:p w:rsidR="00F11903" w:rsidRDefault="00F1190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296F"/>
    <w:rsid w:val="00046FB0"/>
    <w:rsid w:val="0009471F"/>
    <w:rsid w:val="000A2A10"/>
    <w:rsid w:val="000A328C"/>
    <w:rsid w:val="000C143B"/>
    <w:rsid w:val="001426D8"/>
    <w:rsid w:val="00147BA7"/>
    <w:rsid w:val="00170C80"/>
    <w:rsid w:val="001E2CA5"/>
    <w:rsid w:val="001E78C4"/>
    <w:rsid w:val="00206678"/>
    <w:rsid w:val="00233FF2"/>
    <w:rsid w:val="00263D5D"/>
    <w:rsid w:val="00264E1D"/>
    <w:rsid w:val="00272902"/>
    <w:rsid w:val="00284E89"/>
    <w:rsid w:val="00291FB1"/>
    <w:rsid w:val="002B175A"/>
    <w:rsid w:val="002B6EBB"/>
    <w:rsid w:val="002C1303"/>
    <w:rsid w:val="002C60F1"/>
    <w:rsid w:val="00332273"/>
    <w:rsid w:val="00342323"/>
    <w:rsid w:val="003532D8"/>
    <w:rsid w:val="00357B87"/>
    <w:rsid w:val="003819A2"/>
    <w:rsid w:val="00384CD2"/>
    <w:rsid w:val="003B09FC"/>
    <w:rsid w:val="003C2212"/>
    <w:rsid w:val="003D147D"/>
    <w:rsid w:val="003E12B2"/>
    <w:rsid w:val="004204A1"/>
    <w:rsid w:val="00440618"/>
    <w:rsid w:val="00454846"/>
    <w:rsid w:val="004C05DD"/>
    <w:rsid w:val="004C6DE0"/>
    <w:rsid w:val="004E36A8"/>
    <w:rsid w:val="00503035"/>
    <w:rsid w:val="00593C06"/>
    <w:rsid w:val="005A0EC0"/>
    <w:rsid w:val="005F3888"/>
    <w:rsid w:val="00602088"/>
    <w:rsid w:val="0065132C"/>
    <w:rsid w:val="006816F7"/>
    <w:rsid w:val="006945DB"/>
    <w:rsid w:val="006B4187"/>
    <w:rsid w:val="006B4307"/>
    <w:rsid w:val="006C089A"/>
    <w:rsid w:val="006E00F4"/>
    <w:rsid w:val="006F0432"/>
    <w:rsid w:val="00702531"/>
    <w:rsid w:val="00744C37"/>
    <w:rsid w:val="007465BC"/>
    <w:rsid w:val="0075255E"/>
    <w:rsid w:val="007536E6"/>
    <w:rsid w:val="007560DF"/>
    <w:rsid w:val="007637BD"/>
    <w:rsid w:val="00774AF5"/>
    <w:rsid w:val="007D4D7E"/>
    <w:rsid w:val="008A7487"/>
    <w:rsid w:val="008B6F15"/>
    <w:rsid w:val="008E313F"/>
    <w:rsid w:val="00900319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830E0"/>
    <w:rsid w:val="00AA6F9E"/>
    <w:rsid w:val="00AB5468"/>
    <w:rsid w:val="00AC4BBA"/>
    <w:rsid w:val="00AC51D1"/>
    <w:rsid w:val="00AC75FF"/>
    <w:rsid w:val="00B55B5C"/>
    <w:rsid w:val="00B847F3"/>
    <w:rsid w:val="00B9505F"/>
    <w:rsid w:val="00BB17A9"/>
    <w:rsid w:val="00C15E50"/>
    <w:rsid w:val="00C34362"/>
    <w:rsid w:val="00C55E24"/>
    <w:rsid w:val="00C71DA5"/>
    <w:rsid w:val="00C746C8"/>
    <w:rsid w:val="00CC03D0"/>
    <w:rsid w:val="00D053EB"/>
    <w:rsid w:val="00D3327A"/>
    <w:rsid w:val="00D45CCE"/>
    <w:rsid w:val="00D96DD1"/>
    <w:rsid w:val="00DC39BB"/>
    <w:rsid w:val="00DD0D6F"/>
    <w:rsid w:val="00DD3258"/>
    <w:rsid w:val="00DE60C0"/>
    <w:rsid w:val="00DF2F01"/>
    <w:rsid w:val="00E41752"/>
    <w:rsid w:val="00E62790"/>
    <w:rsid w:val="00E65730"/>
    <w:rsid w:val="00EA52A5"/>
    <w:rsid w:val="00EE2C4F"/>
    <w:rsid w:val="00F11903"/>
    <w:rsid w:val="00F20832"/>
    <w:rsid w:val="00F35EB7"/>
    <w:rsid w:val="00F567E0"/>
    <w:rsid w:val="00F6568C"/>
    <w:rsid w:val="00F95C51"/>
    <w:rsid w:val="00FB5407"/>
    <w:rsid w:val="00FE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E492-E298-40CB-8C70-BCE12172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userKvl1410</cp:lastModifiedBy>
  <cp:revision>50</cp:revision>
  <cp:lastPrinted>2020-08-19T11:13:00Z</cp:lastPrinted>
  <dcterms:created xsi:type="dcterms:W3CDTF">2020-08-05T13:04:00Z</dcterms:created>
  <dcterms:modified xsi:type="dcterms:W3CDTF">2020-08-26T07:53:00Z</dcterms:modified>
</cp:coreProperties>
</file>