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5" w:rsidRDefault="0018562F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E5" w:rsidRDefault="0018562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F946E5" w:rsidRDefault="0018562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F946E5" w:rsidRDefault="0018562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:rsidR="00F946E5" w:rsidRDefault="00F946E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946E5" w:rsidRDefault="0018562F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F946E5" w:rsidRDefault="001856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F946E5" w:rsidRDefault="00F946E5">
      <w:pPr>
        <w:pStyle w:val="a5"/>
        <w:spacing w:line="360" w:lineRule="auto"/>
        <w:rPr>
          <w:sz w:val="32"/>
          <w:szCs w:val="32"/>
          <w:lang w:val="ru-RU"/>
        </w:rPr>
      </w:pPr>
    </w:p>
    <w:p w:rsidR="00F946E5" w:rsidRDefault="0018562F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F946E5" w:rsidRDefault="0018562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F946E5" w:rsidRDefault="0018562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14 » вересня 2020  року                                                                       №399</w:t>
      </w:r>
    </w:p>
    <w:p w:rsidR="00F946E5" w:rsidRDefault="00F946E5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F946E5" w:rsidRDefault="0018562F">
      <w:pPr>
        <w:spacing w:before="0"/>
        <w:ind w:left="0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в</w:t>
      </w:r>
      <w:r w:rsidR="007558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роботі</w:t>
      </w:r>
      <w:proofErr w:type="spellEnd"/>
    </w:p>
    <w:p w:rsidR="00F946E5" w:rsidRDefault="0018562F">
      <w:pPr>
        <w:spacing w:before="0"/>
        <w:ind w:left="0"/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ормативно-правових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актів</w:t>
      </w:r>
    </w:p>
    <w:p w:rsidR="00F946E5" w:rsidRDefault="0018562F">
      <w:pPr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t>з питань соціального захисту населення</w:t>
      </w:r>
    </w:p>
    <w:p w:rsidR="00F946E5" w:rsidRDefault="00F946E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946E5" w:rsidRDefault="00F946E5">
      <w:pPr>
        <w:spacing w:before="0"/>
        <w:jc w:val="left"/>
        <w:rPr>
          <w:rFonts w:ascii="Times New Roman" w:hAnsi="Times New Roman"/>
        </w:rPr>
      </w:pPr>
    </w:p>
    <w:p w:rsidR="00F946E5" w:rsidRDefault="0018562F">
      <w:pPr>
        <w:ind w:left="0" w:firstLine="567"/>
      </w:pPr>
      <w:r>
        <w:rPr>
          <w:rFonts w:ascii="Times New Roman" w:hAnsi="Times New Roman"/>
          <w:sz w:val="24"/>
          <w:szCs w:val="24"/>
        </w:rPr>
        <w:t xml:space="preserve">Керуючись Законами України ”Про статус ветеранів війни, гарантії їх соціального захисту”, </w:t>
      </w:r>
      <w:r>
        <w:rPr>
          <w:rStyle w:val="FontStyle"/>
          <w:rFonts w:ascii="Times New Roman" w:hAnsi="Times New Roman"/>
          <w:sz w:val="24"/>
          <w:szCs w:val="24"/>
        </w:rPr>
        <w:t xml:space="preserve">“Про основи соціальної захищеності осіб з інвалідністю в Україні”,                       п.п.8 ч. 3 ст.6 “Про військово-цивільні адміністрації” та з метою продовження здійснення заходів у сфері соціального захисту та поліпшення </w:t>
      </w:r>
      <w:r>
        <w:rPr>
          <w:rFonts w:ascii="Times New Roman" w:hAnsi="Times New Roman"/>
          <w:sz w:val="24"/>
          <w:szCs w:val="24"/>
        </w:rPr>
        <w:t>умовжиттянаселенняміста</w:t>
      </w:r>
    </w:p>
    <w:p w:rsidR="00F946E5" w:rsidRDefault="00F946E5">
      <w:pPr>
        <w:spacing w:before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946E5" w:rsidRDefault="0018562F">
      <w:pPr>
        <w:spacing w:before="0"/>
        <w:ind w:left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ЗОБОВ</w:t>
      </w:r>
      <w:r w:rsidRPr="0018562F">
        <w:rPr>
          <w:rFonts w:ascii="Times New Roman" w:hAnsi="Times New Roman"/>
          <w:b/>
          <w:bCs/>
          <w:sz w:val="22"/>
          <w:szCs w:val="22"/>
        </w:rPr>
        <w:t>’ЯЗУЮ</w:t>
      </w:r>
    </w:p>
    <w:p w:rsidR="00F946E5" w:rsidRDefault="00F946E5">
      <w:pPr>
        <w:spacing w:before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946E5" w:rsidRDefault="0018562F">
      <w:pPr>
        <w:spacing w:before="0"/>
        <w:ind w:left="0"/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946E5" w:rsidRDefault="0018562F">
      <w:pPr>
        <w:spacing w:before="0"/>
        <w:ind w:left="0"/>
      </w:pPr>
      <w:r>
        <w:rPr>
          <w:rFonts w:ascii="Times New Roman" w:hAnsi="Times New Roman"/>
          <w:sz w:val="24"/>
          <w:szCs w:val="24"/>
        </w:rPr>
        <w:tab/>
        <w:t xml:space="preserve">1.Використовувати в роботі Військово-цивільної адміністрації </w:t>
      </w:r>
      <w:proofErr w:type="spellStart"/>
      <w:r>
        <w:rPr>
          <w:rFonts w:ascii="Times New Roman" w:hAnsi="Times New Roman"/>
          <w:sz w:val="24"/>
          <w:szCs w:val="24"/>
        </w:rPr>
        <w:t>м.Сєвєродонецьк</w:t>
      </w:r>
      <w:proofErr w:type="spellEnd"/>
      <w:r w:rsidR="00755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нормативно-правові акти з питань соціального захисту населення, затверджені рішеннями сесії Сєвєродонецької міської ради та виконавчого комітету Сєвєродонецької міської ради, згідно з переліком (Додаток)</w:t>
      </w:r>
    </w:p>
    <w:p w:rsidR="00F946E5" w:rsidRDefault="0018562F">
      <w:pPr>
        <w:spacing w:before="0"/>
        <w:ind w:left="0"/>
      </w:pPr>
      <w:r>
        <w:rPr>
          <w:rFonts w:ascii="Times New Roman" w:hAnsi="Times New Roman"/>
          <w:sz w:val="24"/>
          <w:szCs w:val="24"/>
        </w:rPr>
        <w:tab/>
      </w:r>
      <w:r w:rsidRPr="001856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.Дане розпорядження підлягає оприлюдненню.</w:t>
      </w:r>
    </w:p>
    <w:p w:rsidR="00F946E5" w:rsidRDefault="0018562F">
      <w:pPr>
        <w:spacing w:before="0"/>
        <w:ind w:left="0"/>
      </w:pPr>
      <w:r>
        <w:rPr>
          <w:rFonts w:ascii="Times New Roman" w:hAnsi="Times New Roman"/>
          <w:sz w:val="24"/>
          <w:szCs w:val="24"/>
        </w:rPr>
        <w:tab/>
      </w:r>
      <w:r w:rsidRPr="001856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.Координацію роботи з виконання цього розпорядження покласти на Управління праці та соціального захисту населення Військово-цивільної адміністрації міста Сєвєродонецьк Луганської області, контроль – на заступника керівника Військово-цивільної адміністрації міста Сєвєродонецьк О.</w:t>
      </w:r>
      <w:proofErr w:type="spellStart"/>
      <w:r>
        <w:rPr>
          <w:rFonts w:ascii="Times New Roman" w:hAnsi="Times New Roman"/>
          <w:sz w:val="24"/>
          <w:szCs w:val="24"/>
        </w:rPr>
        <w:t>Ольшанського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46E5" w:rsidRDefault="00F946E5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F946E5" w:rsidRDefault="00F946E5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F946E5" w:rsidRDefault="00F946E5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F946E5" w:rsidRDefault="0018562F">
      <w:pPr>
        <w:spacing w:before="0"/>
        <w:ind w:left="0"/>
        <w:jc w:val="left"/>
      </w:pPr>
      <w:r w:rsidRPr="0018562F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ерівник Військово-цивільної адміністрації                              Олександр СТРЮК </w:t>
      </w:r>
    </w:p>
    <w:p w:rsidR="00F946E5" w:rsidRDefault="00F946E5">
      <w:pPr>
        <w:spacing w:before="0"/>
        <w:ind w:left="0"/>
        <w:jc w:val="left"/>
        <w:rPr>
          <w:rFonts w:ascii="Times New Roman" w:hAnsi="Times New Roman"/>
          <w:sz w:val="24"/>
          <w:szCs w:val="24"/>
        </w:rPr>
      </w:pPr>
    </w:p>
    <w:p w:rsidR="00F946E5" w:rsidRDefault="00F946E5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F946E5" w:rsidRDefault="00F946E5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F946E5" w:rsidRDefault="00F946E5">
      <w:pPr>
        <w:spacing w:before="0"/>
        <w:ind w:left="0"/>
        <w:sectPr w:rsidR="00F946E5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10239"/>
        </w:sectPr>
      </w:pPr>
    </w:p>
    <w:p w:rsidR="00F946E5" w:rsidRDefault="00F946E5">
      <w:pPr>
        <w:pStyle w:val="ac"/>
        <w:spacing w:after="0"/>
        <w:rPr>
          <w:rFonts w:ascii="Times New Roman" w:hAnsi="Times New Roman"/>
          <w:sz w:val="24"/>
          <w:szCs w:val="24"/>
        </w:rPr>
      </w:pPr>
    </w:p>
    <w:p w:rsidR="00F946E5" w:rsidRDefault="0018562F">
      <w:pPr>
        <w:pStyle w:val="ac"/>
        <w:spacing w:after="0"/>
        <w:ind w:left="6973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Додаток</w:t>
      </w:r>
    </w:p>
    <w:p w:rsidR="00F946E5" w:rsidRDefault="0018562F">
      <w:pPr>
        <w:pStyle w:val="ac"/>
        <w:spacing w:after="0"/>
        <w:ind w:left="6746"/>
      </w:pPr>
      <w:r>
        <w:rPr>
          <w:rFonts w:ascii="Times New Roman" w:hAnsi="Times New Roman"/>
          <w:sz w:val="24"/>
          <w:szCs w:val="24"/>
        </w:rPr>
        <w:t>до розпорядження</w:t>
      </w:r>
    </w:p>
    <w:p w:rsidR="00F946E5" w:rsidRDefault="0018562F">
      <w:pPr>
        <w:pStyle w:val="ac"/>
        <w:spacing w:after="0"/>
        <w:ind w:left="6746"/>
      </w:pPr>
      <w:r>
        <w:rPr>
          <w:rFonts w:ascii="Times New Roman" w:hAnsi="Times New Roman"/>
          <w:sz w:val="24"/>
          <w:szCs w:val="24"/>
        </w:rPr>
        <w:t>керівника військово-цивільної адміністрації</w:t>
      </w:r>
    </w:p>
    <w:p w:rsidR="00F946E5" w:rsidRDefault="0018562F">
      <w:pPr>
        <w:pStyle w:val="ac"/>
        <w:spacing w:after="0"/>
        <w:ind w:left="6746"/>
      </w:pPr>
      <w:r>
        <w:rPr>
          <w:rFonts w:ascii="Times New Roman" w:hAnsi="Times New Roman"/>
          <w:sz w:val="24"/>
          <w:szCs w:val="24"/>
        </w:rPr>
        <w:t>від 14.09.2020р.  №399</w:t>
      </w:r>
      <w:bookmarkStart w:id="0" w:name="_GoBack"/>
      <w:bookmarkEnd w:id="0"/>
    </w:p>
    <w:p w:rsidR="00F946E5" w:rsidRDefault="00F946E5">
      <w:pPr>
        <w:pStyle w:val="ac"/>
        <w:spacing w:after="0"/>
        <w:ind w:left="6973"/>
        <w:rPr>
          <w:rFonts w:ascii="Times New Roman" w:hAnsi="Times New Roman"/>
          <w:sz w:val="24"/>
          <w:szCs w:val="24"/>
        </w:rPr>
      </w:pPr>
    </w:p>
    <w:p w:rsidR="00F946E5" w:rsidRDefault="00F946E5">
      <w:pPr>
        <w:pStyle w:val="ac"/>
        <w:spacing w:after="0"/>
        <w:ind w:left="6973"/>
        <w:rPr>
          <w:rFonts w:ascii="Times New Roman" w:hAnsi="Times New Roman"/>
          <w:sz w:val="24"/>
          <w:szCs w:val="24"/>
        </w:rPr>
      </w:pPr>
    </w:p>
    <w:p w:rsidR="00F946E5" w:rsidRDefault="00F946E5">
      <w:pPr>
        <w:pStyle w:val="ac"/>
        <w:spacing w:after="0"/>
        <w:ind w:left="6973"/>
        <w:rPr>
          <w:rFonts w:ascii="Times New Roman" w:hAnsi="Times New Roman"/>
          <w:sz w:val="24"/>
          <w:szCs w:val="24"/>
        </w:rPr>
      </w:pPr>
    </w:p>
    <w:p w:rsidR="00F946E5" w:rsidRDefault="0018562F">
      <w:pPr>
        <w:pStyle w:val="ac"/>
        <w:spacing w:after="0"/>
        <w:ind w:left="4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Перелік нормативно-правових актів з питань соціального захисту населення</w:t>
      </w:r>
    </w:p>
    <w:p w:rsidR="00F946E5" w:rsidRDefault="00F946E5">
      <w:pPr>
        <w:pStyle w:val="ac"/>
        <w:spacing w:after="0"/>
        <w:ind w:left="40"/>
        <w:jc w:val="center"/>
        <w:rPr>
          <w:rFonts w:ascii="Times New Roman" w:hAnsi="Times New Roman"/>
          <w:sz w:val="24"/>
          <w:szCs w:val="24"/>
        </w:rPr>
      </w:pPr>
    </w:p>
    <w:p w:rsidR="00F946E5" w:rsidRDefault="00F946E5">
      <w:pPr>
        <w:pStyle w:val="ac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1.Положення про порядок надання матеріальної допомоги та компенсації особам з числа учасників АТО/ООС та членам їх сімей, затверджене рішенням сесії Сєвєродонецької міської ради від 03.04.2020 року № 4726.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2.Положення про порядок надання матеріальної допомоги особам, з числа учасників ліквідації аварії на ЧАЕС, затверджене рішенням сесії Сєвєродонецької міської ради від 03.04.2020 року № 4724.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3.Положення про порядок надання одноразової матеріальної допомоги жінкам, яким присвоєно почесне звання “Мати-героїня”, затверджене рішенням сесії Сєвєродонецької міської ради від 03.04.2020 року № 4725.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4.Положення про порядок відшкодування вартості санаторно-курортного лікування особам пільгової категорії, затверджене рішенням сесії Сєвєродонецької міської ради від 03.04.2020 року № 4732.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5.Положення про порядок надання пільг на оплату житлово-комунальних послуг особам, які мають звання “Почесний громадянин міста Сєвєродонецька”, затверджене рішенням сесії Сєвєродонецької міської ради від 03.04.2020 року № 4734.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6.Положення про порядок надання щомісячної матеріальної допомоги сім’ям, в яких виховуються діти з інвалідністю, затверджене рішенням сесії Сєвєродонецької міської ради від 03.04.2020 року № 4733.</w:t>
      </w:r>
    </w:p>
    <w:p w:rsidR="00F946E5" w:rsidRDefault="0018562F">
      <w:pPr>
        <w:pStyle w:val="ac"/>
        <w:spacing w:after="0"/>
        <w:ind w:left="40"/>
      </w:pPr>
      <w:r>
        <w:rPr>
          <w:rFonts w:ascii="Times New Roman" w:hAnsi="Times New Roman"/>
          <w:sz w:val="24"/>
          <w:szCs w:val="24"/>
        </w:rPr>
        <w:tab/>
        <w:t>7.Положення про порядок надання одноразової матеріальної допомоги сім’ям, в яких народилась двійня, трійня або більше дітей, затверджене рішенням сесії Сєвєродонецької міської ради від 03.04.2020 року № 4727.</w:t>
      </w:r>
    </w:p>
    <w:p w:rsidR="00F946E5" w:rsidRDefault="0018562F">
      <w:pPr>
        <w:pStyle w:val="ac"/>
        <w:spacing w:after="0"/>
        <w:ind w:left="40"/>
        <w:rPr>
          <w:b/>
          <w:bCs/>
        </w:rPr>
      </w:pPr>
      <w:r>
        <w:rPr>
          <w:rFonts w:ascii="Times New Roman" w:hAnsi="Times New Roman"/>
          <w:sz w:val="24"/>
          <w:szCs w:val="24"/>
        </w:rPr>
        <w:tab/>
        <w:t>8.Положення про порядок надання матеріальної допомоги особам з числа воїнів-інтернаціоналістів та членам їх сімей, затверджене рішенням сесії Сєвєродонецької міської ради від 03.04.2020 року №4728.</w:t>
      </w:r>
    </w:p>
    <w:p w:rsidR="00F946E5" w:rsidRDefault="0018562F">
      <w:pPr>
        <w:pStyle w:val="ac"/>
        <w:spacing w:after="0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9.Положення про порядок надання матеріальної допомоги на поховання (в новій редакції) </w:t>
      </w:r>
      <w:bookmarkStart w:id="1" w:name="__DdeLink__150_1083270345"/>
      <w:r>
        <w:rPr>
          <w:rFonts w:ascii="Times New Roman" w:hAnsi="Times New Roman"/>
          <w:sz w:val="24"/>
          <w:szCs w:val="24"/>
        </w:rPr>
        <w:t>затверджене рішенням виконавчого комітету Сєвєродонецької міської ради від 04.07.2018 року №454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F946E5" w:rsidRDefault="0018562F">
      <w:pPr>
        <w:pStyle w:val="ac"/>
        <w:spacing w:after="0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10.Положення про надання одноразової матеріальної допомоги громадянам, які тимчасово відчувають скруту та громадянам, яким виповнилось 100 і більше років (у новій редакції), затверджене рішенням виконавчого комітету Сєвєродонецької міської ради від 22.08.2018 року № 551</w:t>
      </w:r>
    </w:p>
    <w:p w:rsidR="00F946E5" w:rsidRDefault="00F946E5">
      <w:pPr>
        <w:pStyle w:val="ac"/>
        <w:spacing w:after="0"/>
        <w:ind w:left="40"/>
        <w:rPr>
          <w:rFonts w:ascii="Times New Roman" w:hAnsi="Times New Roman"/>
          <w:sz w:val="24"/>
          <w:szCs w:val="24"/>
        </w:rPr>
      </w:pPr>
    </w:p>
    <w:p w:rsidR="00F946E5" w:rsidRDefault="00F946E5">
      <w:pPr>
        <w:pStyle w:val="ac"/>
        <w:spacing w:after="0"/>
        <w:ind w:left="40"/>
        <w:rPr>
          <w:rFonts w:ascii="Times New Roman" w:hAnsi="Times New Roman"/>
          <w:sz w:val="24"/>
          <w:szCs w:val="24"/>
        </w:rPr>
      </w:pPr>
    </w:p>
    <w:p w:rsidR="00F946E5" w:rsidRDefault="00F946E5">
      <w:pPr>
        <w:pStyle w:val="ac"/>
        <w:spacing w:after="0"/>
        <w:ind w:left="40"/>
        <w:rPr>
          <w:rFonts w:ascii="Times New Roman" w:hAnsi="Times New Roman"/>
          <w:sz w:val="24"/>
          <w:szCs w:val="24"/>
        </w:rPr>
      </w:pPr>
    </w:p>
    <w:p w:rsidR="00F946E5" w:rsidRDefault="0018562F">
      <w:pPr>
        <w:pStyle w:val="ac"/>
        <w:spacing w:after="0"/>
        <w:ind w:left="40"/>
      </w:pPr>
      <w:r w:rsidRPr="0018562F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ерівник Військово-цивільної адміністрації                              Олександр СТРЮК</w:t>
      </w:r>
    </w:p>
    <w:sectPr w:rsidR="00F946E5" w:rsidSect="0079247E">
      <w:pgSz w:w="11906" w:h="16838"/>
      <w:pgMar w:top="567" w:right="850" w:bottom="1134" w:left="17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46E5"/>
    <w:rsid w:val="0018562F"/>
    <w:rsid w:val="002C1241"/>
    <w:rsid w:val="00755804"/>
    <w:rsid w:val="0079247E"/>
    <w:rsid w:val="00F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color w:val="00000A"/>
      <w:sz w:val="16"/>
      <w:szCs w:val="16"/>
      <w:lang w:val="uk-UA" w:eastAsia="ru-RU"/>
    </w:rPr>
  </w:style>
  <w:style w:type="paragraph" w:styleId="1">
    <w:name w:val="heading 1"/>
    <w:basedOn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азвание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qFormat/>
    <w:rsid w:val="0079247E"/>
    <w:rPr>
      <w:color w:val="000000"/>
      <w:sz w:val="20"/>
      <w:szCs w:val="20"/>
    </w:rPr>
  </w:style>
  <w:style w:type="character" w:customStyle="1" w:styleId="ListLabel1">
    <w:name w:val="ListLabel 1"/>
    <w:qFormat/>
    <w:rsid w:val="0079247E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79247E"/>
    <w:rPr>
      <w:rFonts w:cs="Courier New"/>
    </w:rPr>
  </w:style>
  <w:style w:type="character" w:customStyle="1" w:styleId="ListLabel3">
    <w:name w:val="ListLabel 3"/>
    <w:qFormat/>
    <w:rsid w:val="0079247E"/>
    <w:rPr>
      <w:rFonts w:cs="Courier New"/>
    </w:rPr>
  </w:style>
  <w:style w:type="character" w:customStyle="1" w:styleId="ListLabel4">
    <w:name w:val="ListLabel 4"/>
    <w:qFormat/>
    <w:rsid w:val="0079247E"/>
    <w:rPr>
      <w:rFonts w:cs="Courier New"/>
    </w:rPr>
  </w:style>
  <w:style w:type="character" w:customStyle="1" w:styleId="ListLabel5">
    <w:name w:val="ListLabel 5"/>
    <w:qFormat/>
    <w:rsid w:val="0079247E"/>
    <w:rPr>
      <w:rFonts w:cs="Times New Roman"/>
      <w:sz w:val="24"/>
    </w:rPr>
  </w:style>
  <w:style w:type="character" w:customStyle="1" w:styleId="ListLabel6">
    <w:name w:val="ListLabel 6"/>
    <w:qFormat/>
    <w:rsid w:val="0079247E"/>
    <w:rPr>
      <w:rFonts w:cs="Courier New"/>
    </w:rPr>
  </w:style>
  <w:style w:type="character" w:customStyle="1" w:styleId="ListLabel7">
    <w:name w:val="ListLabel 7"/>
    <w:qFormat/>
    <w:rsid w:val="0079247E"/>
    <w:rPr>
      <w:rFonts w:cs="Wingdings"/>
    </w:rPr>
  </w:style>
  <w:style w:type="character" w:customStyle="1" w:styleId="ListLabel8">
    <w:name w:val="ListLabel 8"/>
    <w:qFormat/>
    <w:rsid w:val="0079247E"/>
    <w:rPr>
      <w:rFonts w:cs="Symbol"/>
    </w:rPr>
  </w:style>
  <w:style w:type="character" w:customStyle="1" w:styleId="ListLabel9">
    <w:name w:val="ListLabel 9"/>
    <w:qFormat/>
    <w:rsid w:val="0079247E"/>
    <w:rPr>
      <w:rFonts w:cs="Courier New"/>
    </w:rPr>
  </w:style>
  <w:style w:type="character" w:customStyle="1" w:styleId="ListLabel10">
    <w:name w:val="ListLabel 10"/>
    <w:qFormat/>
    <w:rsid w:val="0079247E"/>
    <w:rPr>
      <w:rFonts w:cs="Wingdings"/>
    </w:rPr>
  </w:style>
  <w:style w:type="character" w:customStyle="1" w:styleId="ListLabel11">
    <w:name w:val="ListLabel 11"/>
    <w:qFormat/>
    <w:rsid w:val="0079247E"/>
    <w:rPr>
      <w:rFonts w:cs="Symbol"/>
    </w:rPr>
  </w:style>
  <w:style w:type="character" w:customStyle="1" w:styleId="ListLabel12">
    <w:name w:val="ListLabel 12"/>
    <w:qFormat/>
    <w:rsid w:val="0079247E"/>
    <w:rPr>
      <w:rFonts w:cs="Courier New"/>
    </w:rPr>
  </w:style>
  <w:style w:type="character" w:customStyle="1" w:styleId="ListLabel13">
    <w:name w:val="ListLabel 13"/>
    <w:qFormat/>
    <w:rsid w:val="0079247E"/>
    <w:rPr>
      <w:rFonts w:cs="Wingdings"/>
    </w:rPr>
  </w:style>
  <w:style w:type="character" w:customStyle="1" w:styleId="ListLabel14">
    <w:name w:val="ListLabel 14"/>
    <w:qFormat/>
    <w:rsid w:val="0079247E"/>
    <w:rPr>
      <w:rFonts w:cs="Times New Roman"/>
      <w:sz w:val="24"/>
    </w:rPr>
  </w:style>
  <w:style w:type="character" w:customStyle="1" w:styleId="ListLabel15">
    <w:name w:val="ListLabel 15"/>
    <w:qFormat/>
    <w:rsid w:val="0079247E"/>
    <w:rPr>
      <w:rFonts w:cs="Courier New"/>
    </w:rPr>
  </w:style>
  <w:style w:type="character" w:customStyle="1" w:styleId="ListLabel16">
    <w:name w:val="ListLabel 16"/>
    <w:qFormat/>
    <w:rsid w:val="0079247E"/>
    <w:rPr>
      <w:rFonts w:cs="Wingdings"/>
    </w:rPr>
  </w:style>
  <w:style w:type="character" w:customStyle="1" w:styleId="ListLabel17">
    <w:name w:val="ListLabel 17"/>
    <w:qFormat/>
    <w:rsid w:val="0079247E"/>
    <w:rPr>
      <w:rFonts w:cs="Symbol"/>
    </w:rPr>
  </w:style>
  <w:style w:type="character" w:customStyle="1" w:styleId="ListLabel18">
    <w:name w:val="ListLabel 18"/>
    <w:qFormat/>
    <w:rsid w:val="0079247E"/>
    <w:rPr>
      <w:rFonts w:cs="Courier New"/>
    </w:rPr>
  </w:style>
  <w:style w:type="character" w:customStyle="1" w:styleId="ListLabel19">
    <w:name w:val="ListLabel 19"/>
    <w:qFormat/>
    <w:rsid w:val="0079247E"/>
    <w:rPr>
      <w:rFonts w:cs="Wingdings"/>
    </w:rPr>
  </w:style>
  <w:style w:type="character" w:customStyle="1" w:styleId="ListLabel20">
    <w:name w:val="ListLabel 20"/>
    <w:qFormat/>
    <w:rsid w:val="0079247E"/>
    <w:rPr>
      <w:rFonts w:cs="Symbol"/>
    </w:rPr>
  </w:style>
  <w:style w:type="character" w:customStyle="1" w:styleId="ListLabel21">
    <w:name w:val="ListLabel 21"/>
    <w:qFormat/>
    <w:rsid w:val="0079247E"/>
    <w:rPr>
      <w:rFonts w:cs="Courier New"/>
    </w:rPr>
  </w:style>
  <w:style w:type="character" w:customStyle="1" w:styleId="ListLabel22">
    <w:name w:val="ListLabel 22"/>
    <w:qFormat/>
    <w:rsid w:val="0079247E"/>
    <w:rPr>
      <w:rFonts w:cs="Wingdings"/>
    </w:rPr>
  </w:style>
  <w:style w:type="character" w:customStyle="1" w:styleId="ListLabel23">
    <w:name w:val="ListLabel 23"/>
    <w:qFormat/>
    <w:rsid w:val="0079247E"/>
    <w:rPr>
      <w:rFonts w:cs="Times New Roman"/>
      <w:sz w:val="24"/>
    </w:rPr>
  </w:style>
  <w:style w:type="character" w:customStyle="1" w:styleId="ListLabel24">
    <w:name w:val="ListLabel 24"/>
    <w:qFormat/>
    <w:rsid w:val="0079247E"/>
    <w:rPr>
      <w:rFonts w:cs="Courier New"/>
    </w:rPr>
  </w:style>
  <w:style w:type="character" w:customStyle="1" w:styleId="ListLabel25">
    <w:name w:val="ListLabel 25"/>
    <w:qFormat/>
    <w:rsid w:val="0079247E"/>
    <w:rPr>
      <w:rFonts w:cs="Wingdings"/>
    </w:rPr>
  </w:style>
  <w:style w:type="character" w:customStyle="1" w:styleId="ListLabel26">
    <w:name w:val="ListLabel 26"/>
    <w:qFormat/>
    <w:rsid w:val="0079247E"/>
    <w:rPr>
      <w:rFonts w:cs="Symbol"/>
    </w:rPr>
  </w:style>
  <w:style w:type="character" w:customStyle="1" w:styleId="ListLabel27">
    <w:name w:val="ListLabel 27"/>
    <w:qFormat/>
    <w:rsid w:val="0079247E"/>
    <w:rPr>
      <w:rFonts w:cs="Courier New"/>
    </w:rPr>
  </w:style>
  <w:style w:type="character" w:customStyle="1" w:styleId="ListLabel28">
    <w:name w:val="ListLabel 28"/>
    <w:qFormat/>
    <w:rsid w:val="0079247E"/>
    <w:rPr>
      <w:rFonts w:cs="Wingdings"/>
    </w:rPr>
  </w:style>
  <w:style w:type="character" w:customStyle="1" w:styleId="ListLabel29">
    <w:name w:val="ListLabel 29"/>
    <w:qFormat/>
    <w:rsid w:val="0079247E"/>
    <w:rPr>
      <w:rFonts w:cs="Symbol"/>
    </w:rPr>
  </w:style>
  <w:style w:type="character" w:customStyle="1" w:styleId="ListLabel30">
    <w:name w:val="ListLabel 30"/>
    <w:qFormat/>
    <w:rsid w:val="0079247E"/>
    <w:rPr>
      <w:rFonts w:cs="Courier New"/>
    </w:rPr>
  </w:style>
  <w:style w:type="character" w:customStyle="1" w:styleId="ListLabel31">
    <w:name w:val="ListLabel 31"/>
    <w:qFormat/>
    <w:rsid w:val="0079247E"/>
    <w:rPr>
      <w:rFonts w:cs="Wingdings"/>
    </w:rPr>
  </w:style>
  <w:style w:type="character" w:customStyle="1" w:styleId="ListLabel32">
    <w:name w:val="ListLabel 32"/>
    <w:qFormat/>
    <w:rsid w:val="0079247E"/>
    <w:rPr>
      <w:rFonts w:cs="Times New Roman"/>
      <w:sz w:val="24"/>
    </w:rPr>
  </w:style>
  <w:style w:type="character" w:customStyle="1" w:styleId="ListLabel33">
    <w:name w:val="ListLabel 33"/>
    <w:qFormat/>
    <w:rsid w:val="0079247E"/>
    <w:rPr>
      <w:rFonts w:cs="Courier New"/>
    </w:rPr>
  </w:style>
  <w:style w:type="character" w:customStyle="1" w:styleId="ListLabel34">
    <w:name w:val="ListLabel 34"/>
    <w:qFormat/>
    <w:rsid w:val="0079247E"/>
    <w:rPr>
      <w:rFonts w:cs="Wingdings"/>
    </w:rPr>
  </w:style>
  <w:style w:type="character" w:customStyle="1" w:styleId="ListLabel35">
    <w:name w:val="ListLabel 35"/>
    <w:qFormat/>
    <w:rsid w:val="0079247E"/>
    <w:rPr>
      <w:rFonts w:cs="Symbol"/>
    </w:rPr>
  </w:style>
  <w:style w:type="character" w:customStyle="1" w:styleId="ListLabel36">
    <w:name w:val="ListLabel 36"/>
    <w:qFormat/>
    <w:rsid w:val="0079247E"/>
    <w:rPr>
      <w:rFonts w:cs="Courier New"/>
    </w:rPr>
  </w:style>
  <w:style w:type="character" w:customStyle="1" w:styleId="ListLabel37">
    <w:name w:val="ListLabel 37"/>
    <w:qFormat/>
    <w:rsid w:val="0079247E"/>
    <w:rPr>
      <w:rFonts w:cs="Wingdings"/>
    </w:rPr>
  </w:style>
  <w:style w:type="character" w:customStyle="1" w:styleId="ListLabel38">
    <w:name w:val="ListLabel 38"/>
    <w:qFormat/>
    <w:rsid w:val="0079247E"/>
    <w:rPr>
      <w:rFonts w:cs="Symbol"/>
    </w:rPr>
  </w:style>
  <w:style w:type="character" w:customStyle="1" w:styleId="ListLabel39">
    <w:name w:val="ListLabel 39"/>
    <w:qFormat/>
    <w:rsid w:val="0079247E"/>
    <w:rPr>
      <w:rFonts w:cs="Courier New"/>
    </w:rPr>
  </w:style>
  <w:style w:type="character" w:customStyle="1" w:styleId="ListLabel40">
    <w:name w:val="ListLabel 40"/>
    <w:qFormat/>
    <w:rsid w:val="0079247E"/>
    <w:rPr>
      <w:rFonts w:cs="Wingdings"/>
    </w:rPr>
  </w:style>
  <w:style w:type="character" w:customStyle="1" w:styleId="ListLabel41">
    <w:name w:val="ListLabel 41"/>
    <w:qFormat/>
    <w:rsid w:val="0079247E"/>
    <w:rPr>
      <w:rFonts w:cs="Times New Roman"/>
      <w:sz w:val="24"/>
    </w:rPr>
  </w:style>
  <w:style w:type="character" w:customStyle="1" w:styleId="ListLabel42">
    <w:name w:val="ListLabel 42"/>
    <w:qFormat/>
    <w:rsid w:val="0079247E"/>
    <w:rPr>
      <w:rFonts w:cs="Courier New"/>
    </w:rPr>
  </w:style>
  <w:style w:type="character" w:customStyle="1" w:styleId="ListLabel43">
    <w:name w:val="ListLabel 43"/>
    <w:qFormat/>
    <w:rsid w:val="0079247E"/>
    <w:rPr>
      <w:rFonts w:cs="Wingdings"/>
    </w:rPr>
  </w:style>
  <w:style w:type="character" w:customStyle="1" w:styleId="ListLabel44">
    <w:name w:val="ListLabel 44"/>
    <w:qFormat/>
    <w:rsid w:val="0079247E"/>
    <w:rPr>
      <w:rFonts w:cs="Symbol"/>
    </w:rPr>
  </w:style>
  <w:style w:type="character" w:customStyle="1" w:styleId="ListLabel45">
    <w:name w:val="ListLabel 45"/>
    <w:qFormat/>
    <w:rsid w:val="0079247E"/>
    <w:rPr>
      <w:rFonts w:cs="Courier New"/>
    </w:rPr>
  </w:style>
  <w:style w:type="character" w:customStyle="1" w:styleId="ListLabel46">
    <w:name w:val="ListLabel 46"/>
    <w:qFormat/>
    <w:rsid w:val="0079247E"/>
    <w:rPr>
      <w:rFonts w:cs="Wingdings"/>
    </w:rPr>
  </w:style>
  <w:style w:type="character" w:customStyle="1" w:styleId="ListLabel47">
    <w:name w:val="ListLabel 47"/>
    <w:qFormat/>
    <w:rsid w:val="0079247E"/>
    <w:rPr>
      <w:rFonts w:cs="Symbol"/>
    </w:rPr>
  </w:style>
  <w:style w:type="character" w:customStyle="1" w:styleId="ListLabel48">
    <w:name w:val="ListLabel 48"/>
    <w:qFormat/>
    <w:rsid w:val="0079247E"/>
    <w:rPr>
      <w:rFonts w:cs="Courier New"/>
    </w:rPr>
  </w:style>
  <w:style w:type="character" w:customStyle="1" w:styleId="ListLabel49">
    <w:name w:val="ListLabel 49"/>
    <w:qFormat/>
    <w:rsid w:val="0079247E"/>
    <w:rPr>
      <w:rFonts w:cs="Wingdings"/>
    </w:rPr>
  </w:style>
  <w:style w:type="paragraph" w:styleId="a5">
    <w:name w:val="Title"/>
    <w:basedOn w:val="a"/>
    <w:next w:val="a6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rsid w:val="0079247E"/>
    <w:pPr>
      <w:spacing w:before="0" w:after="140" w:line="288" w:lineRule="auto"/>
    </w:pPr>
  </w:style>
  <w:style w:type="paragraph" w:styleId="a7">
    <w:name w:val="List"/>
    <w:basedOn w:val="a6"/>
    <w:rsid w:val="0079247E"/>
  </w:style>
  <w:style w:type="paragraph" w:styleId="a8">
    <w:name w:val="caption"/>
    <w:basedOn w:val="a"/>
    <w:qFormat/>
    <w:rsid w:val="0079247E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79247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b">
    <w:name w:val="Normal (Web)"/>
    <w:basedOn w:val="a"/>
    <w:qFormat/>
    <w:rsid w:val="0079247E"/>
    <w:pPr>
      <w:spacing w:before="280" w:after="119"/>
    </w:pPr>
  </w:style>
  <w:style w:type="paragraph" w:styleId="ac">
    <w:name w:val="List Paragraph"/>
    <w:basedOn w:val="a"/>
    <w:qFormat/>
    <w:rsid w:val="0079247E"/>
    <w:pPr>
      <w:spacing w:before="0" w:after="200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2439</Words>
  <Characters>1391</Characters>
  <Application>Microsoft Office Word</Application>
  <DocSecurity>0</DocSecurity>
  <Lines>11</Lines>
  <Paragraphs>7</Paragraphs>
  <ScaleCrop>false</ScaleCrop>
  <Company>SOVET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</cp:revision>
  <cp:lastPrinted>2020-09-10T14:15:00Z</cp:lastPrinted>
  <dcterms:created xsi:type="dcterms:W3CDTF">2020-09-16T11:47:00Z</dcterms:created>
  <dcterms:modified xsi:type="dcterms:W3CDTF">2020-09-16T12:16:00Z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