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Default="00406EC8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="00727F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="00727F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="00727F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="00727F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FB0700">
        <w:rPr>
          <w:rFonts w:ascii="Times New Roman" w:hAnsi="Times New Roman" w:cs="Times New Roman"/>
          <w:sz w:val="24"/>
          <w:szCs w:val="24"/>
        </w:rPr>
        <w:t xml:space="preserve"> 19 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FD2DC8">
        <w:rPr>
          <w:rFonts w:ascii="Times New Roman" w:hAnsi="Times New Roman" w:cs="Times New Roman"/>
          <w:sz w:val="24"/>
          <w:szCs w:val="24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FD2DC8">
        <w:rPr>
          <w:rFonts w:ascii="Times New Roman" w:hAnsi="Times New Roman" w:cs="Times New Roman"/>
          <w:sz w:val="24"/>
          <w:szCs w:val="24"/>
        </w:rPr>
        <w:t>20</w:t>
      </w:r>
      <w:r w:rsidR="007F0C59">
        <w:rPr>
          <w:rFonts w:ascii="Times New Roman" w:hAnsi="Times New Roman" w:cs="Times New Roman"/>
          <w:sz w:val="24"/>
          <w:szCs w:val="24"/>
        </w:rPr>
        <w:t xml:space="preserve"> року   № </w:t>
      </w:r>
      <w:r w:rsidR="00FB0700">
        <w:rPr>
          <w:rFonts w:ascii="Times New Roman" w:hAnsi="Times New Roman" w:cs="Times New Roman"/>
          <w:sz w:val="24"/>
          <w:szCs w:val="24"/>
        </w:rPr>
        <w:t>33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24FF" w:rsidRPr="00264E1D" w:rsidRDefault="009024FF" w:rsidP="00264E1D">
      <w:pPr>
        <w:pStyle w:val="2"/>
        <w:jc w:val="both"/>
      </w:pPr>
    </w:p>
    <w:p w:rsidR="00312640" w:rsidRPr="00BD338D" w:rsidRDefault="00312640" w:rsidP="00312640">
      <w:pPr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затвердження штатного розпису </w:t>
      </w:r>
    </w:p>
    <w:p w:rsidR="00BD338D" w:rsidRDefault="00BD338D" w:rsidP="00312640">
      <w:pPr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Управління праці та соціального </w:t>
      </w:r>
    </w:p>
    <w:p w:rsidR="00BD338D" w:rsidRDefault="00BD338D" w:rsidP="00312640">
      <w:pPr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захисту населення Військово-цивільної </w:t>
      </w:r>
    </w:p>
    <w:p w:rsidR="00BD338D" w:rsidRDefault="00BD338D" w:rsidP="00312640">
      <w:pPr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адміністрації міста  </w:t>
      </w:r>
      <w:proofErr w:type="spellStart"/>
      <w:r w:rsidRPr="00BD3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Сєвєродонецьк</w:t>
      </w:r>
      <w:proofErr w:type="spellEnd"/>
      <w:r w:rsidRPr="00BD3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312640" w:rsidRDefault="00BD338D" w:rsidP="00312640">
      <w:pPr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Луганської  області</w:t>
      </w:r>
    </w:p>
    <w:p w:rsidR="00BD338D" w:rsidRPr="00312640" w:rsidRDefault="00BD338D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58A3" w:rsidRDefault="00312640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Керуючись Законом України «Про військово-цивільні адміністрації», Законом України «Про службу в органах місцевого самоврядування», </w:t>
      </w:r>
      <w:r w:rsidRPr="00312640">
        <w:rPr>
          <w:rFonts w:ascii="Times New Roman" w:hAnsi="Times New Roman" w:cs="Times New Roman"/>
          <w:bCs/>
          <w:sz w:val="24"/>
          <w:szCs w:val="24"/>
        </w:rPr>
        <w:t xml:space="preserve">постановою Кабінету Міністрів України </w:t>
      </w:r>
      <w:r w:rsidRPr="00BD33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 15 квітня 2015 р. № 207 «Про затвердження Порядку фінансового забезпечення діяльності військово-цивільних адміністрацій»</w:t>
      </w:r>
      <w:r w:rsidRPr="00BD338D">
        <w:rPr>
          <w:rFonts w:ascii="Times New Roman" w:hAnsi="Times New Roman" w:cs="Times New Roman"/>
          <w:bCs/>
          <w:sz w:val="24"/>
          <w:szCs w:val="24"/>
        </w:rPr>
        <w:t>,</w:t>
      </w:r>
      <w:r w:rsidRPr="00312640">
        <w:rPr>
          <w:rFonts w:ascii="Times New Roman" w:hAnsi="Times New Roman" w:cs="Times New Roman"/>
          <w:bCs/>
          <w:sz w:val="24"/>
          <w:szCs w:val="24"/>
        </w:rPr>
        <w:t xml:space="preserve"> постановою Кабінету Міністрів України від 03.06.2020р. № 441 «Про внесення змін у додатки до постанови Кабінету Міністрів України від 09.03.2006р. № 268»,  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>наказом Міністерства праці України від 02.10.1996 р.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(зі змінами)</w:t>
      </w:r>
      <w:r w:rsidRPr="00312640">
        <w:rPr>
          <w:rFonts w:ascii="Times New Roman" w:hAnsi="Times New Roman" w:cs="Times New Roman"/>
          <w:bCs/>
          <w:sz w:val="24"/>
          <w:szCs w:val="24"/>
        </w:rPr>
        <w:t>,</w:t>
      </w:r>
      <w:r w:rsidR="007F73EB">
        <w:rPr>
          <w:rFonts w:ascii="Times New Roman" w:hAnsi="Times New Roman" w:cs="Times New Roman"/>
          <w:bCs/>
          <w:sz w:val="24"/>
          <w:szCs w:val="24"/>
        </w:rPr>
        <w:t xml:space="preserve"> тимчасово на період здійснення повноважень Війс</w:t>
      </w:r>
      <w:r w:rsidR="00BA1321">
        <w:rPr>
          <w:rFonts w:ascii="Times New Roman" w:hAnsi="Times New Roman" w:cs="Times New Roman"/>
          <w:bCs/>
          <w:sz w:val="24"/>
          <w:szCs w:val="24"/>
        </w:rPr>
        <w:t>ьково-цивільної адміністрації міста</w:t>
      </w:r>
      <w:r w:rsidR="007F73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3EB">
        <w:rPr>
          <w:rFonts w:ascii="Times New Roman" w:hAnsi="Times New Roman" w:cs="Times New Roman"/>
          <w:bCs/>
          <w:sz w:val="24"/>
          <w:szCs w:val="24"/>
        </w:rPr>
        <w:t>Сєвєродонецьк</w:t>
      </w:r>
      <w:proofErr w:type="spellEnd"/>
      <w:r w:rsidR="007F73EB">
        <w:rPr>
          <w:rFonts w:ascii="Times New Roman" w:hAnsi="Times New Roman" w:cs="Times New Roman"/>
          <w:bCs/>
          <w:sz w:val="24"/>
          <w:szCs w:val="24"/>
        </w:rPr>
        <w:t xml:space="preserve"> Луганської обл</w:t>
      </w:r>
      <w:r w:rsidR="00BD338D">
        <w:rPr>
          <w:rFonts w:ascii="Times New Roman" w:hAnsi="Times New Roman" w:cs="Times New Roman"/>
          <w:bCs/>
          <w:sz w:val="24"/>
          <w:szCs w:val="24"/>
        </w:rPr>
        <w:t>асті</w:t>
      </w:r>
    </w:p>
    <w:p w:rsidR="005258A3" w:rsidRDefault="005258A3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5258A3" w:rsidRDefault="00312640" w:rsidP="005258A3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/>
          <w:color w:val="000000"/>
          <w:sz w:val="24"/>
          <w:szCs w:val="24"/>
        </w:rPr>
        <w:t>ЗОБОВ′ЯЗУЮ:</w:t>
      </w:r>
    </w:p>
    <w:p w:rsidR="005258A3" w:rsidRPr="00312640" w:rsidRDefault="005258A3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2640" w:rsidRP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Затвердити з</w:t>
      </w:r>
      <w:r w:rsidR="003C6E47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BD338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C6E47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Pr="00BA1321">
        <w:rPr>
          <w:rFonts w:ascii="Times New Roman" w:hAnsi="Times New Roman" w:cs="Times New Roman"/>
          <w:color w:val="000000"/>
          <w:sz w:val="24"/>
          <w:szCs w:val="24"/>
        </w:rPr>
        <w:t>.2020р.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штатний розпис </w:t>
      </w:r>
      <w:r w:rsidR="00BD338D" w:rsidRPr="00BD338D">
        <w:rPr>
          <w:rFonts w:ascii="Times New Roman" w:hAnsi="Times New Roman" w:cs="Times New Roman"/>
          <w:color w:val="000000"/>
          <w:sz w:val="24"/>
          <w:szCs w:val="24"/>
        </w:rPr>
        <w:t xml:space="preserve">Управління праці та соціального захисту населення Військово-цивільної адміністрації міста  </w:t>
      </w:r>
      <w:proofErr w:type="spellStart"/>
      <w:r w:rsidR="00BD338D" w:rsidRPr="00BD338D">
        <w:rPr>
          <w:rFonts w:ascii="Times New Roman" w:hAnsi="Times New Roman" w:cs="Times New Roman"/>
          <w:color w:val="000000"/>
          <w:sz w:val="24"/>
          <w:szCs w:val="24"/>
        </w:rPr>
        <w:t>Сєвєродонецьк</w:t>
      </w:r>
      <w:proofErr w:type="spellEnd"/>
      <w:r w:rsidR="00BD338D" w:rsidRPr="00BD338D">
        <w:rPr>
          <w:rFonts w:ascii="Times New Roman" w:hAnsi="Times New Roman" w:cs="Times New Roman"/>
          <w:color w:val="000000"/>
          <w:sz w:val="24"/>
          <w:szCs w:val="24"/>
        </w:rPr>
        <w:t xml:space="preserve">  Луганської  області </w:t>
      </w:r>
      <w:r w:rsidRPr="00BA1321">
        <w:rPr>
          <w:rFonts w:ascii="Times New Roman" w:hAnsi="Times New Roman" w:cs="Times New Roman"/>
          <w:color w:val="000000"/>
          <w:sz w:val="24"/>
          <w:szCs w:val="24"/>
        </w:rPr>
        <w:t>на 2020 рік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та ввести його в дію з </w:t>
      </w:r>
      <w:r w:rsidR="003C6E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D338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C6E47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Pr="00BA1321">
        <w:rPr>
          <w:rFonts w:ascii="Times New Roman" w:hAnsi="Times New Roman" w:cs="Times New Roman"/>
          <w:color w:val="000000"/>
          <w:sz w:val="24"/>
          <w:szCs w:val="24"/>
        </w:rPr>
        <w:t>.2020р.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(Додаток).</w:t>
      </w:r>
    </w:p>
    <w:p w:rsidR="00312640" w:rsidRP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Дане розпорядження підлягає оприлюдненню.</w:t>
      </w:r>
    </w:p>
    <w:p w:rsid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виконанням даного розпорядження залишаю за собою.</w:t>
      </w:r>
    </w:p>
    <w:p w:rsidR="009024FF" w:rsidRPr="00312640" w:rsidRDefault="009024FF" w:rsidP="0031264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C0F34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C0F34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2C0F34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2C0F34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</w:t>
      </w:r>
      <w:r w:rsidR="005C55EF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C0F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Олександр СТРЮК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F0B08" w:rsidRDefault="00312640" w:rsidP="00312640">
      <w:pPr>
        <w:tabs>
          <w:tab w:val="left" w:pos="5103"/>
        </w:tabs>
        <w:spacing w:before="0"/>
        <w:rPr>
          <w:color w:val="000000"/>
        </w:rPr>
      </w:pPr>
      <w:r>
        <w:rPr>
          <w:color w:val="000000"/>
        </w:rPr>
        <w:tab/>
      </w:r>
    </w:p>
    <w:p w:rsidR="002F0B08" w:rsidRDefault="002F0B08" w:rsidP="0028021E">
      <w:pPr>
        <w:tabs>
          <w:tab w:val="left" w:pos="5103"/>
        </w:tabs>
        <w:spacing w:before="0"/>
        <w:ind w:left="0"/>
        <w:rPr>
          <w:color w:val="000000"/>
        </w:rPr>
      </w:pPr>
      <w:bookmarkStart w:id="0" w:name="_GoBack"/>
      <w:bookmarkEnd w:id="0"/>
    </w:p>
    <w:sectPr w:rsidR="002F0B08" w:rsidSect="002F0B0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C8" w:rsidRDefault="00406EC8" w:rsidP="00264E1D">
      <w:pPr>
        <w:spacing w:before="0"/>
      </w:pPr>
      <w:r>
        <w:separator/>
      </w:r>
    </w:p>
  </w:endnote>
  <w:endnote w:type="continuationSeparator" w:id="0">
    <w:p w:rsidR="00406EC8" w:rsidRDefault="00406EC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C8" w:rsidRDefault="00406EC8" w:rsidP="00264E1D">
      <w:pPr>
        <w:spacing w:before="0"/>
      </w:pPr>
      <w:r>
        <w:separator/>
      </w:r>
    </w:p>
  </w:footnote>
  <w:footnote w:type="continuationSeparator" w:id="0">
    <w:p w:rsidR="00406EC8" w:rsidRDefault="00406EC8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4E1D"/>
    <w:rsid w:val="00032442"/>
    <w:rsid w:val="000A2A10"/>
    <w:rsid w:val="000E199A"/>
    <w:rsid w:val="000F5F2F"/>
    <w:rsid w:val="00112537"/>
    <w:rsid w:val="001426D8"/>
    <w:rsid w:val="001656E3"/>
    <w:rsid w:val="001E4074"/>
    <w:rsid w:val="00206678"/>
    <w:rsid w:val="00233C5C"/>
    <w:rsid w:val="00243412"/>
    <w:rsid w:val="00263D5D"/>
    <w:rsid w:val="00264E1D"/>
    <w:rsid w:val="0027783F"/>
    <w:rsid w:val="0028021E"/>
    <w:rsid w:val="002A4112"/>
    <w:rsid w:val="002C0F34"/>
    <w:rsid w:val="002F0B08"/>
    <w:rsid w:val="00307E44"/>
    <w:rsid w:val="00312640"/>
    <w:rsid w:val="00332273"/>
    <w:rsid w:val="00377551"/>
    <w:rsid w:val="00390F24"/>
    <w:rsid w:val="003B4D96"/>
    <w:rsid w:val="003C6E47"/>
    <w:rsid w:val="003D04F2"/>
    <w:rsid w:val="00406EC8"/>
    <w:rsid w:val="005258A3"/>
    <w:rsid w:val="00537FB4"/>
    <w:rsid w:val="005C55EF"/>
    <w:rsid w:val="005C65E1"/>
    <w:rsid w:val="005D6F34"/>
    <w:rsid w:val="006C2F24"/>
    <w:rsid w:val="006C32EA"/>
    <w:rsid w:val="006C7C65"/>
    <w:rsid w:val="00702531"/>
    <w:rsid w:val="0070374B"/>
    <w:rsid w:val="00703F66"/>
    <w:rsid w:val="00727F39"/>
    <w:rsid w:val="00740C9F"/>
    <w:rsid w:val="007F0C59"/>
    <w:rsid w:val="007F73EB"/>
    <w:rsid w:val="008108E2"/>
    <w:rsid w:val="00817592"/>
    <w:rsid w:val="008358C8"/>
    <w:rsid w:val="00877931"/>
    <w:rsid w:val="0089019F"/>
    <w:rsid w:val="008A357C"/>
    <w:rsid w:val="009024FF"/>
    <w:rsid w:val="009158DB"/>
    <w:rsid w:val="00916184"/>
    <w:rsid w:val="009238B6"/>
    <w:rsid w:val="00950B4B"/>
    <w:rsid w:val="00993A5E"/>
    <w:rsid w:val="009E74A5"/>
    <w:rsid w:val="00A86A5C"/>
    <w:rsid w:val="00AA57FE"/>
    <w:rsid w:val="00AC5821"/>
    <w:rsid w:val="00AE6151"/>
    <w:rsid w:val="00B46296"/>
    <w:rsid w:val="00BA1321"/>
    <w:rsid w:val="00BD338D"/>
    <w:rsid w:val="00C646BB"/>
    <w:rsid w:val="00CA0812"/>
    <w:rsid w:val="00CC03D0"/>
    <w:rsid w:val="00CD7D55"/>
    <w:rsid w:val="00D17ACA"/>
    <w:rsid w:val="00D25D3A"/>
    <w:rsid w:val="00D51D18"/>
    <w:rsid w:val="00DE69A6"/>
    <w:rsid w:val="00E14E2B"/>
    <w:rsid w:val="00E44CA8"/>
    <w:rsid w:val="00E53503"/>
    <w:rsid w:val="00E650E6"/>
    <w:rsid w:val="00E65730"/>
    <w:rsid w:val="00F05D8F"/>
    <w:rsid w:val="00F54CDE"/>
    <w:rsid w:val="00F5557A"/>
    <w:rsid w:val="00F6568C"/>
    <w:rsid w:val="00F95C51"/>
    <w:rsid w:val="00FB0700"/>
    <w:rsid w:val="00FD2DC8"/>
    <w:rsid w:val="00FD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08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rsid w:val="00877931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table" w:customStyle="1" w:styleId="11">
    <w:name w:val="Сетка таблицы1"/>
    <w:basedOn w:val="a1"/>
    <w:next w:val="a8"/>
    <w:uiPriority w:val="59"/>
    <w:rsid w:val="002F0B08"/>
    <w:rPr>
      <w:sz w:val="22"/>
      <w:szCs w:val="22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2F0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53B0-1AC0-4A73-87F9-6E93ABD7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ПК0388</cp:lastModifiedBy>
  <cp:revision>36</cp:revision>
  <cp:lastPrinted>2020-08-19T09:34:00Z</cp:lastPrinted>
  <dcterms:created xsi:type="dcterms:W3CDTF">2020-08-14T10:52:00Z</dcterms:created>
  <dcterms:modified xsi:type="dcterms:W3CDTF">2020-08-20T06:16:00Z</dcterms:modified>
</cp:coreProperties>
</file>