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91" w:rsidRPr="00B61ADD" w:rsidRDefault="00DF6691" w:rsidP="00DF6691">
      <w:pPr>
        <w:jc w:val="center"/>
        <w:rPr>
          <w:sz w:val="20"/>
          <w:lang w:val="uk-UA"/>
        </w:rPr>
      </w:pPr>
      <w:r w:rsidRPr="00B61ADD">
        <w:rPr>
          <w:noProof/>
          <w:sz w:val="20"/>
          <w:lang w:val="uk-UA" w:eastAsia="uk-UA"/>
        </w:rPr>
        <w:drawing>
          <wp:inline distT="0" distB="0" distL="0" distR="0">
            <wp:extent cx="42862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91" w:rsidRPr="00B61ADD" w:rsidRDefault="00DF6691" w:rsidP="00DF6691">
      <w:pPr>
        <w:jc w:val="center"/>
        <w:rPr>
          <w:b/>
          <w:sz w:val="32"/>
          <w:szCs w:val="32"/>
          <w:lang w:val="uk-UA"/>
        </w:rPr>
      </w:pPr>
      <w:r w:rsidRPr="00B61ADD">
        <w:rPr>
          <w:b/>
          <w:sz w:val="32"/>
          <w:szCs w:val="32"/>
          <w:lang w:val="uk-UA"/>
        </w:rPr>
        <w:t>УКРАЇНА</w:t>
      </w:r>
    </w:p>
    <w:p w:rsidR="00DF6691" w:rsidRPr="00B61ADD" w:rsidRDefault="00DF6691" w:rsidP="00DF6691">
      <w:pPr>
        <w:jc w:val="center"/>
        <w:rPr>
          <w:b/>
          <w:sz w:val="32"/>
          <w:szCs w:val="32"/>
          <w:lang w:val="uk-UA"/>
        </w:rPr>
      </w:pPr>
      <w:r w:rsidRPr="00B61ADD">
        <w:rPr>
          <w:b/>
          <w:sz w:val="32"/>
          <w:szCs w:val="32"/>
          <w:lang w:val="uk-UA"/>
        </w:rPr>
        <w:t>ВІЙСЬКОВО-ЦИВІЛЬНА  АДМІНІСТРАЦІЯ</w:t>
      </w:r>
    </w:p>
    <w:p w:rsidR="00DF6691" w:rsidRPr="00B61ADD" w:rsidRDefault="00DF6691" w:rsidP="00DF6691">
      <w:pPr>
        <w:jc w:val="center"/>
        <w:rPr>
          <w:b/>
          <w:sz w:val="32"/>
          <w:szCs w:val="32"/>
          <w:lang w:val="uk-UA"/>
        </w:rPr>
      </w:pPr>
      <w:r w:rsidRPr="00B61ADD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DF6691" w:rsidRPr="00B61ADD" w:rsidRDefault="00DF6691" w:rsidP="00DF6691">
      <w:pPr>
        <w:jc w:val="center"/>
        <w:rPr>
          <w:b/>
          <w:sz w:val="32"/>
          <w:szCs w:val="32"/>
          <w:lang w:val="uk-UA"/>
        </w:rPr>
      </w:pPr>
    </w:p>
    <w:p w:rsidR="00DF6691" w:rsidRPr="00B61ADD" w:rsidRDefault="00DF6691" w:rsidP="00DF6691">
      <w:pPr>
        <w:jc w:val="center"/>
        <w:rPr>
          <w:b/>
          <w:sz w:val="32"/>
          <w:szCs w:val="32"/>
          <w:lang w:val="uk-UA"/>
        </w:rPr>
      </w:pPr>
      <w:r w:rsidRPr="00B61ADD">
        <w:rPr>
          <w:b/>
          <w:sz w:val="32"/>
          <w:szCs w:val="32"/>
          <w:lang w:val="uk-UA"/>
        </w:rPr>
        <w:t>РОЗПОРЯДЖЕННЯ</w:t>
      </w:r>
    </w:p>
    <w:p w:rsidR="00DF6691" w:rsidRPr="00B61ADD" w:rsidRDefault="00DF6691" w:rsidP="00DF6691">
      <w:pPr>
        <w:jc w:val="center"/>
        <w:rPr>
          <w:b/>
          <w:sz w:val="28"/>
          <w:szCs w:val="28"/>
          <w:lang w:val="uk-UA"/>
        </w:rPr>
      </w:pPr>
      <w:r w:rsidRPr="00B61ADD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DF6691" w:rsidRPr="00B61ADD" w:rsidRDefault="00DF6691" w:rsidP="00DF6691">
      <w:pPr>
        <w:spacing w:line="360" w:lineRule="auto"/>
        <w:jc w:val="both"/>
        <w:rPr>
          <w:b/>
          <w:sz w:val="32"/>
          <w:szCs w:val="32"/>
          <w:lang w:val="uk-UA"/>
        </w:rPr>
      </w:pPr>
    </w:p>
    <w:p w:rsidR="00DF6691" w:rsidRPr="00B61ADD" w:rsidRDefault="00DF6691" w:rsidP="00DF6691">
      <w:pPr>
        <w:keepNext/>
        <w:jc w:val="both"/>
        <w:outlineLvl w:val="0"/>
        <w:rPr>
          <w:kern w:val="32"/>
          <w:lang w:val="uk-UA"/>
        </w:rPr>
      </w:pPr>
      <w:r w:rsidRPr="00B61ADD">
        <w:rPr>
          <w:kern w:val="32"/>
          <w:lang w:val="uk-UA"/>
        </w:rPr>
        <w:t xml:space="preserve">Луганська обл., м. </w:t>
      </w:r>
      <w:proofErr w:type="spellStart"/>
      <w:r w:rsidRPr="00B61ADD">
        <w:rPr>
          <w:kern w:val="32"/>
          <w:lang w:val="uk-UA"/>
        </w:rPr>
        <w:t>Сєвєродонецьк</w:t>
      </w:r>
      <w:proofErr w:type="spellEnd"/>
      <w:r w:rsidRPr="00B61ADD">
        <w:rPr>
          <w:kern w:val="32"/>
          <w:lang w:val="uk-UA"/>
        </w:rPr>
        <w:t>,</w:t>
      </w:r>
    </w:p>
    <w:p w:rsidR="00DF6691" w:rsidRPr="00B61ADD" w:rsidRDefault="00DF6691" w:rsidP="00DF6691">
      <w:pPr>
        <w:jc w:val="both"/>
        <w:rPr>
          <w:lang w:val="uk-UA"/>
        </w:rPr>
      </w:pPr>
      <w:r w:rsidRPr="00B61ADD">
        <w:rPr>
          <w:lang w:val="uk-UA"/>
        </w:rPr>
        <w:t>бульвар Дружби Народів, 32</w:t>
      </w:r>
    </w:p>
    <w:p w:rsidR="00DF6691" w:rsidRPr="00B61ADD" w:rsidRDefault="00844A25" w:rsidP="00DF6691">
      <w:pPr>
        <w:jc w:val="both"/>
        <w:rPr>
          <w:lang w:val="uk-UA"/>
        </w:rPr>
      </w:pPr>
      <w:r>
        <w:rPr>
          <w:lang w:val="uk-UA"/>
        </w:rPr>
        <w:t>31</w:t>
      </w:r>
      <w:r w:rsidR="00EE5D12">
        <w:rPr>
          <w:lang w:val="uk-UA"/>
        </w:rPr>
        <w:t xml:space="preserve"> серпня  </w:t>
      </w:r>
      <w:r w:rsidR="00DF6691" w:rsidRPr="00B61ADD">
        <w:rPr>
          <w:lang w:val="uk-UA"/>
        </w:rPr>
        <w:t>20</w:t>
      </w:r>
      <w:r w:rsidR="009361C6" w:rsidRPr="009E3D8F">
        <w:rPr>
          <w:lang w:val="uk-UA"/>
        </w:rPr>
        <w:t>20</w:t>
      </w:r>
      <w:r w:rsidR="00DF6691" w:rsidRPr="00B61ADD">
        <w:rPr>
          <w:lang w:val="uk-UA"/>
        </w:rPr>
        <w:t xml:space="preserve"> року                                                                       </w:t>
      </w:r>
      <w:r w:rsidR="00EE5D12">
        <w:rPr>
          <w:lang w:val="uk-UA"/>
        </w:rPr>
        <w:t xml:space="preserve">    </w:t>
      </w:r>
      <w:r w:rsidR="00DF6691" w:rsidRPr="00B61ADD">
        <w:rPr>
          <w:lang w:val="uk-UA"/>
        </w:rPr>
        <w:t>№</w:t>
      </w:r>
      <w:r>
        <w:rPr>
          <w:lang w:val="uk-UA"/>
        </w:rPr>
        <w:t xml:space="preserve"> 154</w:t>
      </w:r>
    </w:p>
    <w:p w:rsidR="00DF6691" w:rsidRPr="00B61ADD" w:rsidRDefault="00DF6691" w:rsidP="00DF6691">
      <w:pPr>
        <w:jc w:val="both"/>
        <w:rPr>
          <w:lang w:val="uk-UA"/>
        </w:rPr>
      </w:pPr>
    </w:p>
    <w:p w:rsidR="009926BF" w:rsidRPr="00B61ADD" w:rsidRDefault="00D97001" w:rsidP="00D97001">
      <w:pPr>
        <w:rPr>
          <w:bCs/>
          <w:color w:val="000000" w:themeColor="text1"/>
          <w:lang w:val="uk-UA"/>
        </w:rPr>
      </w:pPr>
      <w:bookmarkStart w:id="0" w:name="_Hlk49512667"/>
      <w:r w:rsidRPr="00B61ADD">
        <w:rPr>
          <w:bCs/>
          <w:color w:val="000000" w:themeColor="text1"/>
          <w:lang w:val="uk-UA"/>
        </w:rPr>
        <w:t xml:space="preserve">Про </w:t>
      </w:r>
      <w:r w:rsidR="0018254C" w:rsidRPr="00B61ADD">
        <w:rPr>
          <w:bCs/>
          <w:color w:val="000000" w:themeColor="text1"/>
          <w:lang w:val="uk-UA"/>
        </w:rPr>
        <w:t>затвердження Статуту</w:t>
      </w:r>
      <w:r w:rsidR="009926BF" w:rsidRPr="00B61ADD">
        <w:rPr>
          <w:bCs/>
          <w:color w:val="000000" w:themeColor="text1"/>
          <w:lang w:val="uk-UA"/>
        </w:rPr>
        <w:t xml:space="preserve"> </w:t>
      </w:r>
      <w:r w:rsidR="00BC13AD" w:rsidRPr="00B61ADD">
        <w:rPr>
          <w:bCs/>
          <w:color w:val="000000" w:themeColor="text1"/>
          <w:lang w:val="uk-UA"/>
        </w:rPr>
        <w:t>комунального підприємства</w:t>
      </w:r>
      <w:r w:rsidR="0018254C" w:rsidRPr="00B61ADD">
        <w:rPr>
          <w:bCs/>
          <w:color w:val="000000" w:themeColor="text1"/>
          <w:lang w:val="uk-UA"/>
        </w:rPr>
        <w:t xml:space="preserve"> </w:t>
      </w:r>
    </w:p>
    <w:p w:rsidR="007A4C94" w:rsidRPr="00B61ADD" w:rsidRDefault="0018254C" w:rsidP="00D97001">
      <w:pPr>
        <w:rPr>
          <w:bCs/>
          <w:color w:val="000000" w:themeColor="text1"/>
          <w:lang w:val="uk-UA"/>
        </w:rPr>
      </w:pPr>
      <w:r w:rsidRPr="00B61ADD">
        <w:rPr>
          <w:bCs/>
          <w:color w:val="000000" w:themeColor="text1"/>
          <w:lang w:val="uk-UA"/>
        </w:rPr>
        <w:t>«</w:t>
      </w:r>
      <w:proofErr w:type="spellStart"/>
      <w:r w:rsidRPr="00B61ADD">
        <w:rPr>
          <w:bCs/>
          <w:color w:val="000000" w:themeColor="text1"/>
          <w:lang w:val="uk-UA"/>
        </w:rPr>
        <w:t>Сєвєродонецьктеплоко</w:t>
      </w:r>
      <w:r w:rsidR="004476D7" w:rsidRPr="00B61ADD">
        <w:rPr>
          <w:bCs/>
          <w:color w:val="000000" w:themeColor="text1"/>
          <w:lang w:val="uk-UA"/>
        </w:rPr>
        <w:t>м</w:t>
      </w:r>
      <w:r w:rsidRPr="00B61ADD">
        <w:rPr>
          <w:bCs/>
          <w:color w:val="000000" w:themeColor="text1"/>
          <w:lang w:val="uk-UA"/>
        </w:rPr>
        <w:t>уненерго</w:t>
      </w:r>
      <w:proofErr w:type="spellEnd"/>
      <w:r w:rsidRPr="00B61ADD">
        <w:rPr>
          <w:bCs/>
          <w:color w:val="000000" w:themeColor="text1"/>
          <w:lang w:val="uk-UA"/>
        </w:rPr>
        <w:t>»</w:t>
      </w:r>
      <w:r w:rsidR="009926BF" w:rsidRPr="00B61ADD">
        <w:rPr>
          <w:bCs/>
          <w:color w:val="000000" w:themeColor="text1"/>
          <w:lang w:val="uk-UA"/>
        </w:rPr>
        <w:t xml:space="preserve"> в новій редакції</w:t>
      </w:r>
    </w:p>
    <w:bookmarkEnd w:id="0"/>
    <w:p w:rsidR="00D97001" w:rsidRPr="00B61ADD" w:rsidRDefault="00D97001" w:rsidP="00D97001">
      <w:pPr>
        <w:pStyle w:val="a8"/>
        <w:spacing w:after="0"/>
        <w:rPr>
          <w:color w:val="000000" w:themeColor="text1"/>
          <w:lang w:val="uk-UA"/>
        </w:rPr>
      </w:pPr>
    </w:p>
    <w:p w:rsidR="00D97001" w:rsidRPr="00B61ADD" w:rsidRDefault="009926BF" w:rsidP="009E3D8F">
      <w:pPr>
        <w:tabs>
          <w:tab w:val="left" w:pos="4962"/>
        </w:tabs>
        <w:ind w:right="55" w:firstLine="709"/>
        <w:jc w:val="both"/>
        <w:rPr>
          <w:color w:val="000000" w:themeColor="text1"/>
          <w:lang w:val="uk-UA"/>
        </w:rPr>
      </w:pPr>
      <w:r w:rsidRPr="00B61ADD">
        <w:rPr>
          <w:lang w:val="uk-UA"/>
        </w:rPr>
        <w:t xml:space="preserve">Керуючись статтею 88 Цивільного кодексу України, статтями 24, 57, 65, 66, 78, Господарського </w:t>
      </w:r>
      <w:r w:rsidR="00126CA1">
        <w:rPr>
          <w:lang w:val="uk-UA"/>
        </w:rPr>
        <w:t>к</w:t>
      </w:r>
      <w:r w:rsidRPr="00B61ADD">
        <w:rPr>
          <w:lang w:val="uk-UA"/>
        </w:rPr>
        <w:t>одексу України, ч.1 ст.1, п.10, п. 12 ч.1 ст.4,  п.8 ч.3 ст.6 Закону України «Про військово-цивільні адміністрації»,</w:t>
      </w:r>
      <w:r w:rsidR="009E3D8F" w:rsidRPr="009E3D8F">
        <w:rPr>
          <w:lang w:val="uk-UA"/>
        </w:rPr>
        <w:t xml:space="preserve"> Законом України «Про місцеве самоврядування в Україні»,</w:t>
      </w:r>
      <w:r w:rsidRPr="00B61ADD">
        <w:rPr>
          <w:lang w:val="uk-UA"/>
        </w:rPr>
        <w:t xml:space="preserve"> враховуючи розпорядження керівника Військово-цивільної адміністрації міста </w:t>
      </w:r>
      <w:proofErr w:type="spellStart"/>
      <w:r w:rsidRPr="00B61ADD">
        <w:rPr>
          <w:lang w:val="uk-UA"/>
        </w:rPr>
        <w:t>Сєвєродонецьк</w:t>
      </w:r>
      <w:proofErr w:type="spellEnd"/>
      <w:r w:rsidRPr="00B61ADD">
        <w:rPr>
          <w:lang w:val="uk-UA"/>
        </w:rPr>
        <w:t xml:space="preserve"> Луганської області від 21.08.2020 року № 46 «Про припинення повноважень Наглядової ради комунальних підприємств, які засновані на комунальній власності територіальної громади м. </w:t>
      </w:r>
      <w:proofErr w:type="spellStart"/>
      <w:r w:rsidRPr="00B61ADD">
        <w:rPr>
          <w:lang w:val="uk-UA"/>
        </w:rPr>
        <w:t>Сєвєродонецьк</w:t>
      </w:r>
      <w:proofErr w:type="spellEnd"/>
      <w:r w:rsidRPr="00B61ADD">
        <w:rPr>
          <w:lang w:val="uk-UA"/>
        </w:rPr>
        <w:t xml:space="preserve"> Луганської області», </w:t>
      </w:r>
      <w:r w:rsidRPr="00B61ADD">
        <w:rPr>
          <w:color w:val="000000"/>
          <w:lang w:val="uk-UA"/>
        </w:rPr>
        <w:t>з метою здійснення ефективного управління об</w:t>
      </w:r>
      <w:r w:rsidRPr="00B61ADD">
        <w:rPr>
          <w:color w:val="000000"/>
        </w:rPr>
        <w:sym w:font="Symbol" w:char="F0A2"/>
      </w:r>
      <w:proofErr w:type="spellStart"/>
      <w:r w:rsidRPr="00B61ADD">
        <w:rPr>
          <w:color w:val="000000"/>
          <w:lang w:val="uk-UA"/>
        </w:rPr>
        <w:t>єктом</w:t>
      </w:r>
      <w:proofErr w:type="spellEnd"/>
      <w:r w:rsidRPr="00B61ADD">
        <w:rPr>
          <w:color w:val="000000"/>
          <w:lang w:val="uk-UA"/>
        </w:rPr>
        <w:t xml:space="preserve"> права комунальної власності</w:t>
      </w:r>
      <w:r w:rsidR="009E3D8F">
        <w:rPr>
          <w:color w:val="000000"/>
          <w:lang w:val="uk-UA"/>
        </w:rPr>
        <w:t xml:space="preserve"> </w:t>
      </w:r>
      <w:r w:rsidR="009E3D8F" w:rsidRPr="009E3D8F">
        <w:rPr>
          <w:color w:val="000000"/>
          <w:lang w:val="uk-UA"/>
        </w:rPr>
        <w:t xml:space="preserve">територіальної громади                      м. </w:t>
      </w:r>
      <w:proofErr w:type="spellStart"/>
      <w:r w:rsidR="009E3D8F" w:rsidRPr="009E3D8F">
        <w:rPr>
          <w:color w:val="000000"/>
          <w:lang w:val="uk-UA"/>
        </w:rPr>
        <w:t>Сєвєродонецьк</w:t>
      </w:r>
      <w:proofErr w:type="spellEnd"/>
      <w:r w:rsidRPr="00B61ADD">
        <w:rPr>
          <w:color w:val="000000"/>
          <w:lang w:val="uk-UA"/>
        </w:rPr>
        <w:t xml:space="preserve">, </w:t>
      </w:r>
    </w:p>
    <w:p w:rsidR="00477917" w:rsidRPr="00B61ADD" w:rsidRDefault="00477917" w:rsidP="00E436FD">
      <w:pPr>
        <w:jc w:val="both"/>
        <w:rPr>
          <w:b/>
          <w:bCs/>
          <w:color w:val="000000" w:themeColor="text1"/>
          <w:lang w:val="uk-UA"/>
        </w:rPr>
      </w:pPr>
    </w:p>
    <w:p w:rsidR="00477917" w:rsidRPr="009E3D8F" w:rsidRDefault="00477917" w:rsidP="009926BF">
      <w:pPr>
        <w:pStyle w:val="2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lang w:val="uk-UA"/>
        </w:rPr>
      </w:pPr>
      <w:r w:rsidRPr="009E3D8F">
        <w:rPr>
          <w:b/>
          <w:bCs/>
          <w:color w:val="000000" w:themeColor="text1"/>
          <w:lang w:val="uk-UA"/>
        </w:rPr>
        <w:t>3</w:t>
      </w:r>
      <w:r w:rsidR="00126CA1" w:rsidRPr="009E3D8F">
        <w:rPr>
          <w:b/>
          <w:bCs/>
          <w:color w:val="000000" w:themeColor="text1"/>
          <w:lang w:val="uk-UA"/>
        </w:rPr>
        <w:t>АТВЕРДИТИ</w:t>
      </w:r>
      <w:r w:rsidR="00126CA1" w:rsidRPr="009E3D8F">
        <w:rPr>
          <w:color w:val="000000" w:themeColor="text1"/>
          <w:lang w:val="uk-UA"/>
        </w:rPr>
        <w:t xml:space="preserve"> </w:t>
      </w:r>
      <w:r w:rsidRPr="009E3D8F">
        <w:rPr>
          <w:color w:val="000000" w:themeColor="text1"/>
          <w:lang w:val="uk-UA"/>
        </w:rPr>
        <w:t>Статут комунального підприємства «</w:t>
      </w:r>
      <w:proofErr w:type="spellStart"/>
      <w:r w:rsidRPr="009E3D8F">
        <w:rPr>
          <w:color w:val="000000" w:themeColor="text1"/>
          <w:lang w:val="uk-UA"/>
        </w:rPr>
        <w:t>Сєвєродонецьктеплокомуненерго</w:t>
      </w:r>
      <w:proofErr w:type="spellEnd"/>
      <w:r w:rsidRPr="009E3D8F">
        <w:rPr>
          <w:color w:val="000000" w:themeColor="text1"/>
          <w:lang w:val="uk-UA"/>
        </w:rPr>
        <w:t>»</w:t>
      </w:r>
      <w:r w:rsidR="001B12A7" w:rsidRPr="009E3D8F">
        <w:rPr>
          <w:color w:val="000000" w:themeColor="text1"/>
          <w:lang w:val="uk-UA"/>
        </w:rPr>
        <w:t xml:space="preserve">, </w:t>
      </w:r>
      <w:r w:rsidR="009926BF" w:rsidRPr="009E3D8F">
        <w:rPr>
          <w:color w:val="000000" w:themeColor="text1"/>
          <w:lang w:val="uk-UA"/>
        </w:rPr>
        <w:t>(</w:t>
      </w:r>
      <w:r w:rsidR="00E55AAA" w:rsidRPr="009E3D8F">
        <w:rPr>
          <w:color w:val="000000" w:themeColor="text1"/>
          <w:lang w:val="uk-UA"/>
        </w:rPr>
        <w:t xml:space="preserve">код </w:t>
      </w:r>
      <w:r w:rsidR="00143297" w:rsidRPr="009E3D8F">
        <w:rPr>
          <w:color w:val="000000" w:themeColor="text1"/>
          <w:lang w:val="uk-UA"/>
        </w:rPr>
        <w:t xml:space="preserve">ЄДРПОУ </w:t>
      </w:r>
      <w:r w:rsidR="00E55AAA" w:rsidRPr="009E3D8F">
        <w:rPr>
          <w:color w:val="000000" w:themeColor="text1"/>
          <w:lang w:val="uk-UA"/>
        </w:rPr>
        <w:t>13405551</w:t>
      </w:r>
      <w:r w:rsidR="009926BF" w:rsidRPr="009E3D8F">
        <w:rPr>
          <w:color w:val="000000" w:themeColor="text1"/>
          <w:lang w:val="uk-UA"/>
        </w:rPr>
        <w:t>) в новій редакції</w:t>
      </w:r>
      <w:r w:rsidR="00E55AAA" w:rsidRPr="009E3D8F">
        <w:rPr>
          <w:color w:val="000000" w:themeColor="text1"/>
          <w:lang w:val="uk-UA"/>
        </w:rPr>
        <w:t xml:space="preserve"> </w:t>
      </w:r>
      <w:r w:rsidR="001B12A7" w:rsidRPr="009E3D8F">
        <w:rPr>
          <w:color w:val="000000" w:themeColor="text1"/>
          <w:lang w:val="uk-UA"/>
        </w:rPr>
        <w:t>(додається).</w:t>
      </w:r>
    </w:p>
    <w:p w:rsidR="00FC618C" w:rsidRPr="009E3D8F" w:rsidRDefault="00FC618C" w:rsidP="009926BF">
      <w:pPr>
        <w:pStyle w:val="2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lang w:val="uk-UA"/>
        </w:rPr>
      </w:pPr>
      <w:r w:rsidRPr="009E3D8F">
        <w:rPr>
          <w:color w:val="000000" w:themeColor="text1"/>
          <w:lang w:val="uk-UA"/>
        </w:rPr>
        <w:t xml:space="preserve">Рішення </w:t>
      </w:r>
      <w:proofErr w:type="spellStart"/>
      <w:r w:rsidRPr="009E3D8F">
        <w:rPr>
          <w:color w:val="000000" w:themeColor="text1"/>
          <w:lang w:val="uk-UA"/>
        </w:rPr>
        <w:t>Сєвєродонецької</w:t>
      </w:r>
      <w:proofErr w:type="spellEnd"/>
      <w:r w:rsidRPr="009E3D8F">
        <w:rPr>
          <w:color w:val="000000" w:themeColor="text1"/>
          <w:lang w:val="uk-UA"/>
        </w:rPr>
        <w:t xml:space="preserve"> міської ради від </w:t>
      </w:r>
      <w:r w:rsidR="009926BF" w:rsidRPr="009E3D8F">
        <w:rPr>
          <w:color w:val="000000" w:themeColor="text1"/>
          <w:lang w:val="uk-UA"/>
        </w:rPr>
        <w:t>2</w:t>
      </w:r>
      <w:r w:rsidR="009966E3" w:rsidRPr="009E3D8F">
        <w:rPr>
          <w:color w:val="000000" w:themeColor="text1"/>
          <w:lang w:val="uk-UA"/>
        </w:rPr>
        <w:t>2</w:t>
      </w:r>
      <w:r w:rsidR="00D026EF" w:rsidRPr="009E3D8F">
        <w:rPr>
          <w:color w:val="000000" w:themeColor="text1"/>
          <w:lang w:val="uk-UA"/>
        </w:rPr>
        <w:t>.</w:t>
      </w:r>
      <w:r w:rsidR="009926BF" w:rsidRPr="009E3D8F">
        <w:rPr>
          <w:color w:val="000000" w:themeColor="text1"/>
          <w:lang w:val="uk-UA"/>
        </w:rPr>
        <w:t>01</w:t>
      </w:r>
      <w:r w:rsidRPr="009E3D8F">
        <w:rPr>
          <w:color w:val="000000" w:themeColor="text1"/>
          <w:lang w:val="uk-UA"/>
        </w:rPr>
        <w:t>.20</w:t>
      </w:r>
      <w:r w:rsidR="009926BF" w:rsidRPr="009E3D8F">
        <w:rPr>
          <w:color w:val="000000" w:themeColor="text1"/>
          <w:lang w:val="uk-UA"/>
        </w:rPr>
        <w:t>20</w:t>
      </w:r>
      <w:r w:rsidRPr="009E3D8F">
        <w:rPr>
          <w:color w:val="000000" w:themeColor="text1"/>
          <w:lang w:val="uk-UA"/>
        </w:rPr>
        <w:t xml:space="preserve"> року № </w:t>
      </w:r>
      <w:r w:rsidR="00D026EF" w:rsidRPr="009E3D8F">
        <w:rPr>
          <w:color w:val="000000" w:themeColor="text1"/>
          <w:lang w:val="uk-UA"/>
        </w:rPr>
        <w:t>44</w:t>
      </w:r>
      <w:r w:rsidR="009926BF" w:rsidRPr="009E3D8F">
        <w:rPr>
          <w:color w:val="000000" w:themeColor="text1"/>
          <w:lang w:val="uk-UA"/>
        </w:rPr>
        <w:t>9</w:t>
      </w:r>
      <w:r w:rsidR="00D026EF" w:rsidRPr="009E3D8F">
        <w:rPr>
          <w:color w:val="000000" w:themeColor="text1"/>
          <w:lang w:val="uk-UA"/>
        </w:rPr>
        <w:t>7</w:t>
      </w:r>
      <w:r w:rsidRPr="009E3D8F">
        <w:rPr>
          <w:color w:val="000000" w:themeColor="text1"/>
          <w:lang w:val="uk-UA"/>
        </w:rPr>
        <w:t xml:space="preserve"> «Про затвердження нової редакції Статуту комунального підприємства «</w:t>
      </w:r>
      <w:proofErr w:type="spellStart"/>
      <w:r w:rsidRPr="009E3D8F">
        <w:rPr>
          <w:color w:val="000000" w:themeColor="text1"/>
          <w:lang w:val="uk-UA"/>
        </w:rPr>
        <w:t>Сєвєродонецьктеплокомуненерго</w:t>
      </w:r>
      <w:proofErr w:type="spellEnd"/>
      <w:r w:rsidRPr="009E3D8F">
        <w:rPr>
          <w:color w:val="000000" w:themeColor="text1"/>
          <w:lang w:val="uk-UA"/>
        </w:rPr>
        <w:t>»</w:t>
      </w:r>
      <w:r w:rsidR="00E55AAA" w:rsidRPr="009E3D8F">
        <w:rPr>
          <w:color w:val="000000" w:themeColor="text1"/>
          <w:lang w:val="uk-UA"/>
        </w:rPr>
        <w:t>»</w:t>
      </w:r>
      <w:r w:rsidRPr="009E3D8F">
        <w:rPr>
          <w:color w:val="000000" w:themeColor="text1"/>
          <w:lang w:val="uk-UA"/>
        </w:rPr>
        <w:t xml:space="preserve"> в</w:t>
      </w:r>
      <w:r w:rsidR="00E15C3D" w:rsidRPr="009E3D8F">
        <w:rPr>
          <w:color w:val="000000" w:themeColor="text1"/>
          <w:lang w:val="uk-UA"/>
        </w:rPr>
        <w:t>важати</w:t>
      </w:r>
      <w:r w:rsidRPr="009E3D8F">
        <w:rPr>
          <w:color w:val="000000" w:themeColor="text1"/>
          <w:lang w:val="uk-UA"/>
        </w:rPr>
        <w:t xml:space="preserve"> таким, що втратило чинність. </w:t>
      </w:r>
    </w:p>
    <w:p w:rsidR="00477917" w:rsidRPr="009E3D8F" w:rsidRDefault="00477917" w:rsidP="009926BF">
      <w:pPr>
        <w:pStyle w:val="2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lang w:val="uk-UA"/>
        </w:rPr>
      </w:pPr>
      <w:r w:rsidRPr="009E3D8F">
        <w:rPr>
          <w:color w:val="000000" w:themeColor="text1"/>
          <w:lang w:val="uk-UA"/>
        </w:rPr>
        <w:t xml:space="preserve">Дане </w:t>
      </w:r>
      <w:r w:rsidR="00780E79" w:rsidRPr="009E3D8F">
        <w:rPr>
          <w:color w:val="000000" w:themeColor="text1"/>
          <w:lang w:val="uk-UA"/>
        </w:rPr>
        <w:t>розпорядження</w:t>
      </w:r>
      <w:r w:rsidRPr="009E3D8F">
        <w:rPr>
          <w:color w:val="000000" w:themeColor="text1"/>
          <w:lang w:val="uk-UA"/>
        </w:rPr>
        <w:t xml:space="preserve"> підлягає оприлюдненню.</w:t>
      </w:r>
    </w:p>
    <w:p w:rsidR="009E3D8F" w:rsidRPr="009E3D8F" w:rsidRDefault="009E3D8F" w:rsidP="009E3D8F">
      <w:pPr>
        <w:pStyle w:val="aa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E3D8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розпорядження покладаю на </w:t>
      </w:r>
      <w:proofErr w:type="spellStart"/>
      <w:r w:rsidRPr="009E3D8F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Pr="009E3D8F">
        <w:rPr>
          <w:rFonts w:ascii="Times New Roman" w:hAnsi="Times New Roman"/>
          <w:sz w:val="24"/>
          <w:szCs w:val="24"/>
          <w:lang w:val="uk-UA"/>
        </w:rPr>
        <w:t xml:space="preserve">. заступника керівника Військово-цивільної адміністрації міста </w:t>
      </w:r>
      <w:proofErr w:type="spellStart"/>
      <w:r w:rsidRPr="009E3D8F">
        <w:rPr>
          <w:rFonts w:ascii="Times New Roman" w:hAnsi="Times New Roman"/>
          <w:sz w:val="24"/>
          <w:szCs w:val="24"/>
          <w:lang w:val="uk-UA"/>
        </w:rPr>
        <w:t>Сєвєродонецьк</w:t>
      </w:r>
      <w:proofErr w:type="spellEnd"/>
      <w:r w:rsidRPr="009E3D8F">
        <w:rPr>
          <w:rFonts w:ascii="Times New Roman" w:hAnsi="Times New Roman"/>
          <w:sz w:val="24"/>
          <w:szCs w:val="24"/>
          <w:lang w:val="uk-UA"/>
        </w:rPr>
        <w:t xml:space="preserve"> Луганської області                   Олега КУЗЬМІНОВА.</w:t>
      </w:r>
    </w:p>
    <w:p w:rsidR="00303416" w:rsidRPr="00B61ADD" w:rsidRDefault="00303416" w:rsidP="00E436FD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color w:val="000000" w:themeColor="text1"/>
          <w:lang w:val="uk-UA"/>
        </w:rPr>
      </w:pPr>
    </w:p>
    <w:p w:rsidR="00CF44CA" w:rsidRPr="00B61ADD" w:rsidRDefault="00CF44CA" w:rsidP="00E436FD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color w:val="000000" w:themeColor="text1"/>
          <w:lang w:val="uk-UA"/>
        </w:rPr>
      </w:pPr>
    </w:p>
    <w:p w:rsidR="00780E79" w:rsidRPr="00B61ADD" w:rsidRDefault="00780E79" w:rsidP="00E436FD">
      <w:pPr>
        <w:jc w:val="both"/>
        <w:rPr>
          <w:b/>
          <w:bCs/>
          <w:lang w:val="uk-UA"/>
        </w:rPr>
      </w:pPr>
      <w:r w:rsidRPr="00B61ADD">
        <w:rPr>
          <w:b/>
          <w:bCs/>
          <w:lang w:val="uk-UA"/>
        </w:rPr>
        <w:t xml:space="preserve">Керівник військово-цивільної адміністрації                                           Олександр СТРЮК </w:t>
      </w:r>
    </w:p>
    <w:p w:rsidR="000F1B32" w:rsidRPr="00B61ADD" w:rsidRDefault="000F1B32" w:rsidP="00E436FD">
      <w:pPr>
        <w:jc w:val="both"/>
        <w:rPr>
          <w:b/>
          <w:lang w:val="uk-UA"/>
        </w:rPr>
      </w:pPr>
    </w:p>
    <w:p w:rsidR="000F1B32" w:rsidRPr="00B61ADD" w:rsidRDefault="000F1B32" w:rsidP="00E436FD">
      <w:pPr>
        <w:rPr>
          <w:sz w:val="23"/>
          <w:szCs w:val="23"/>
          <w:lang w:val="uk-UA"/>
        </w:rPr>
      </w:pPr>
    </w:p>
    <w:p w:rsidR="00785A56" w:rsidRPr="00B61ADD" w:rsidRDefault="00785A56" w:rsidP="00E436FD">
      <w:pPr>
        <w:rPr>
          <w:sz w:val="23"/>
          <w:szCs w:val="23"/>
          <w:lang w:val="uk-UA"/>
        </w:rPr>
      </w:pPr>
    </w:p>
    <w:p w:rsidR="00785A56" w:rsidRPr="00B61ADD" w:rsidRDefault="00785A56" w:rsidP="00E436FD">
      <w:pPr>
        <w:rPr>
          <w:sz w:val="23"/>
          <w:szCs w:val="23"/>
          <w:lang w:val="uk-UA"/>
        </w:rPr>
      </w:pPr>
    </w:p>
    <w:p w:rsidR="00785A56" w:rsidRPr="00B61ADD" w:rsidRDefault="00785A56" w:rsidP="00E436FD">
      <w:pPr>
        <w:rPr>
          <w:sz w:val="23"/>
          <w:szCs w:val="23"/>
          <w:lang w:val="uk-UA"/>
        </w:rPr>
      </w:pPr>
    </w:p>
    <w:p w:rsidR="00785A56" w:rsidRPr="00B61ADD" w:rsidRDefault="00785A56" w:rsidP="00E436FD">
      <w:pPr>
        <w:rPr>
          <w:sz w:val="23"/>
          <w:szCs w:val="23"/>
          <w:lang w:val="uk-UA"/>
        </w:rPr>
      </w:pPr>
    </w:p>
    <w:p w:rsidR="00785A56" w:rsidRPr="00B61ADD" w:rsidRDefault="00785A56" w:rsidP="00E436FD">
      <w:pPr>
        <w:rPr>
          <w:sz w:val="23"/>
          <w:szCs w:val="23"/>
          <w:lang w:val="uk-UA"/>
        </w:rPr>
      </w:pPr>
    </w:p>
    <w:p w:rsidR="00785A56" w:rsidRPr="00B61ADD" w:rsidRDefault="00785A56" w:rsidP="00E436FD">
      <w:pPr>
        <w:rPr>
          <w:sz w:val="23"/>
          <w:szCs w:val="23"/>
          <w:lang w:val="uk-UA"/>
        </w:rPr>
      </w:pPr>
    </w:p>
    <w:p w:rsidR="00785A56" w:rsidRPr="00B61ADD" w:rsidRDefault="00785A56" w:rsidP="00E436FD">
      <w:pPr>
        <w:rPr>
          <w:sz w:val="23"/>
          <w:szCs w:val="23"/>
          <w:lang w:val="uk-UA"/>
        </w:rPr>
      </w:pPr>
    </w:p>
    <w:p w:rsidR="00785A56" w:rsidRPr="00B61ADD" w:rsidRDefault="00785A56" w:rsidP="000F1B32">
      <w:pPr>
        <w:rPr>
          <w:sz w:val="23"/>
          <w:szCs w:val="23"/>
          <w:lang w:val="uk-UA"/>
        </w:rPr>
      </w:pPr>
    </w:p>
    <w:p w:rsidR="00785A56" w:rsidRPr="00B61ADD" w:rsidRDefault="00785A56" w:rsidP="000F1B32">
      <w:pPr>
        <w:rPr>
          <w:sz w:val="23"/>
          <w:szCs w:val="23"/>
          <w:lang w:val="uk-UA"/>
        </w:rPr>
      </w:pPr>
    </w:p>
    <w:p w:rsidR="00785A56" w:rsidRPr="00B61ADD" w:rsidRDefault="00785A56" w:rsidP="000F1B32">
      <w:pPr>
        <w:rPr>
          <w:sz w:val="23"/>
          <w:szCs w:val="23"/>
          <w:lang w:val="uk-UA"/>
        </w:rPr>
      </w:pPr>
    </w:p>
    <w:p w:rsidR="00785A56" w:rsidRPr="00B61ADD" w:rsidRDefault="00785A56" w:rsidP="000F1B32">
      <w:pPr>
        <w:rPr>
          <w:sz w:val="23"/>
          <w:szCs w:val="23"/>
          <w:lang w:val="uk-UA"/>
        </w:rPr>
      </w:pPr>
    </w:p>
    <w:p w:rsidR="00785A56" w:rsidRPr="00B61ADD" w:rsidRDefault="00785A56" w:rsidP="000F1B32">
      <w:pPr>
        <w:rPr>
          <w:sz w:val="23"/>
          <w:szCs w:val="23"/>
          <w:lang w:val="uk-UA"/>
        </w:rPr>
      </w:pPr>
    </w:p>
    <w:p w:rsidR="00E436FD" w:rsidRPr="00B61ADD" w:rsidRDefault="00E436FD" w:rsidP="00E436FD">
      <w:pPr>
        <w:ind w:left="4678"/>
        <w:rPr>
          <w:lang w:val="uk-UA"/>
        </w:rPr>
      </w:pPr>
      <w:r w:rsidRPr="00B61ADD">
        <w:rPr>
          <w:lang w:val="uk-UA"/>
        </w:rPr>
        <w:t>ЗАТВЕРДЖЕНО:</w:t>
      </w:r>
      <w:r w:rsidRPr="00B61ADD">
        <w:rPr>
          <w:lang w:val="uk-UA"/>
        </w:rPr>
        <w:tab/>
      </w:r>
      <w:r w:rsidRPr="00B61ADD">
        <w:rPr>
          <w:lang w:val="uk-UA"/>
        </w:rPr>
        <w:tab/>
      </w:r>
      <w:r w:rsidRPr="00B61ADD">
        <w:rPr>
          <w:lang w:val="uk-UA"/>
        </w:rPr>
        <w:tab/>
      </w:r>
      <w:r w:rsidRPr="00B61ADD">
        <w:rPr>
          <w:lang w:val="uk-UA"/>
        </w:rPr>
        <w:tab/>
      </w:r>
      <w:r w:rsidRPr="00B61ADD">
        <w:rPr>
          <w:lang w:val="uk-UA"/>
        </w:rPr>
        <w:tab/>
      </w:r>
      <w:r w:rsidRPr="00B61ADD">
        <w:rPr>
          <w:lang w:val="uk-UA"/>
        </w:rPr>
        <w:tab/>
      </w:r>
      <w:r w:rsidRPr="00B61ADD">
        <w:rPr>
          <w:lang w:val="uk-UA"/>
        </w:rPr>
        <w:tab/>
      </w:r>
    </w:p>
    <w:p w:rsidR="00E436FD" w:rsidRPr="00B61ADD" w:rsidRDefault="00E436FD" w:rsidP="00E436FD">
      <w:pPr>
        <w:keepNext/>
        <w:ind w:left="4678"/>
        <w:outlineLvl w:val="3"/>
        <w:rPr>
          <w:lang w:val="uk-UA"/>
        </w:rPr>
      </w:pPr>
      <w:r w:rsidRPr="00B61ADD">
        <w:rPr>
          <w:lang w:val="uk-UA"/>
        </w:rPr>
        <w:t xml:space="preserve">Розпорядженням керівника </w:t>
      </w:r>
    </w:p>
    <w:p w:rsidR="00E436FD" w:rsidRPr="00B61ADD" w:rsidRDefault="00E436FD" w:rsidP="00E436FD">
      <w:pPr>
        <w:keepNext/>
        <w:ind w:left="4678"/>
        <w:outlineLvl w:val="3"/>
        <w:rPr>
          <w:lang w:val="uk-UA"/>
        </w:rPr>
      </w:pPr>
      <w:r w:rsidRPr="00B61ADD">
        <w:rPr>
          <w:lang w:val="uk-UA"/>
        </w:rPr>
        <w:t xml:space="preserve">військово-цивільної  адміністрації </w:t>
      </w:r>
    </w:p>
    <w:p w:rsidR="00E436FD" w:rsidRPr="00B61ADD" w:rsidRDefault="00E436FD" w:rsidP="00E436FD">
      <w:pPr>
        <w:ind w:left="4678"/>
        <w:rPr>
          <w:lang w:val="uk-UA"/>
        </w:rPr>
      </w:pPr>
      <w:r w:rsidRPr="00B61ADD">
        <w:rPr>
          <w:lang w:val="uk-UA"/>
        </w:rPr>
        <w:t xml:space="preserve">від </w:t>
      </w:r>
      <w:r w:rsidR="00844A25">
        <w:rPr>
          <w:lang w:val="uk-UA"/>
        </w:rPr>
        <w:t>31</w:t>
      </w:r>
      <w:r w:rsidRPr="00B61ADD">
        <w:rPr>
          <w:lang w:val="uk-UA"/>
        </w:rPr>
        <w:t xml:space="preserve"> </w:t>
      </w:r>
      <w:r w:rsidR="003431DC" w:rsidRPr="00B61ADD">
        <w:rPr>
          <w:lang w:val="uk-UA"/>
        </w:rPr>
        <w:t>серпня</w:t>
      </w:r>
      <w:r w:rsidRPr="00B61ADD">
        <w:rPr>
          <w:lang w:val="uk-UA"/>
        </w:rPr>
        <w:t xml:space="preserve"> 2020 року № </w:t>
      </w:r>
      <w:r w:rsidR="00844A25">
        <w:rPr>
          <w:lang w:val="uk-UA"/>
        </w:rPr>
        <w:t>154</w:t>
      </w:r>
    </w:p>
    <w:p w:rsidR="00E436FD" w:rsidRPr="00B61ADD" w:rsidRDefault="00E436FD" w:rsidP="00E436FD">
      <w:pPr>
        <w:ind w:left="4678"/>
        <w:rPr>
          <w:lang w:val="uk-UA"/>
        </w:rPr>
      </w:pPr>
      <w:r w:rsidRPr="00B61ADD">
        <w:rPr>
          <w:lang w:val="uk-UA"/>
        </w:rPr>
        <w:t>Керівник військово-цивільної адміністрації</w:t>
      </w:r>
      <w:r w:rsidRPr="00B61ADD">
        <w:rPr>
          <w:lang w:val="uk-UA"/>
        </w:rPr>
        <w:tab/>
      </w:r>
    </w:p>
    <w:p w:rsidR="00E436FD" w:rsidRPr="00B61ADD" w:rsidRDefault="00E436FD" w:rsidP="00E436FD">
      <w:pPr>
        <w:ind w:left="4678"/>
        <w:rPr>
          <w:u w:val="single"/>
          <w:lang w:val="uk-UA"/>
        </w:rPr>
      </w:pPr>
    </w:p>
    <w:p w:rsidR="00E436FD" w:rsidRPr="00B61ADD" w:rsidRDefault="00E436FD" w:rsidP="00E436FD">
      <w:pPr>
        <w:ind w:left="4678"/>
        <w:rPr>
          <w:lang w:val="uk-UA"/>
        </w:rPr>
      </w:pPr>
      <w:r w:rsidRPr="00B61ADD">
        <w:rPr>
          <w:u w:val="single"/>
          <w:lang w:val="uk-UA"/>
        </w:rPr>
        <w:tab/>
      </w:r>
      <w:r w:rsidRPr="00B61ADD">
        <w:rPr>
          <w:u w:val="single"/>
          <w:lang w:val="uk-UA"/>
        </w:rPr>
        <w:tab/>
      </w:r>
      <w:r w:rsidRPr="00B61ADD">
        <w:rPr>
          <w:u w:val="single"/>
          <w:lang w:val="uk-UA"/>
        </w:rPr>
        <w:tab/>
      </w:r>
      <w:r w:rsidRPr="00B61ADD">
        <w:rPr>
          <w:u w:val="single"/>
          <w:lang w:val="uk-UA"/>
        </w:rPr>
        <w:tab/>
      </w:r>
      <w:r w:rsidRPr="00B61ADD">
        <w:rPr>
          <w:bCs/>
          <w:lang w:val="uk-UA"/>
        </w:rPr>
        <w:t>Олександр СТРЮК</w:t>
      </w:r>
    </w:p>
    <w:p w:rsidR="00E436FD" w:rsidRPr="00B61ADD" w:rsidRDefault="00E436FD" w:rsidP="00E436FD">
      <w:pPr>
        <w:ind w:left="4678"/>
        <w:rPr>
          <w:b/>
          <w:sz w:val="28"/>
          <w:szCs w:val="28"/>
          <w:lang w:val="uk-UA"/>
        </w:rPr>
      </w:pPr>
    </w:p>
    <w:p w:rsidR="00673FD1" w:rsidRPr="00B61ADD" w:rsidRDefault="00673FD1" w:rsidP="00673FD1">
      <w:pPr>
        <w:jc w:val="center"/>
        <w:rPr>
          <w:lang w:val="uk-UA"/>
        </w:rPr>
      </w:pPr>
    </w:p>
    <w:p w:rsidR="00673FD1" w:rsidRPr="00B61ADD" w:rsidRDefault="00673FD1" w:rsidP="00673FD1">
      <w:pPr>
        <w:jc w:val="center"/>
        <w:rPr>
          <w:lang w:val="uk-UA"/>
        </w:rPr>
      </w:pPr>
    </w:p>
    <w:p w:rsidR="00673FD1" w:rsidRPr="00B61ADD" w:rsidRDefault="00673FD1" w:rsidP="00673FD1">
      <w:pPr>
        <w:jc w:val="center"/>
        <w:rPr>
          <w:lang w:val="uk-UA"/>
        </w:rPr>
      </w:pPr>
    </w:p>
    <w:p w:rsidR="00673FD1" w:rsidRPr="00B61ADD" w:rsidRDefault="00673FD1" w:rsidP="00673FD1">
      <w:pPr>
        <w:jc w:val="center"/>
        <w:rPr>
          <w:lang w:val="uk-UA"/>
        </w:rPr>
      </w:pPr>
    </w:p>
    <w:p w:rsidR="00673FD1" w:rsidRPr="00B61ADD" w:rsidRDefault="00673FD1" w:rsidP="00673FD1">
      <w:pPr>
        <w:jc w:val="center"/>
        <w:rPr>
          <w:lang w:val="uk-UA"/>
        </w:rPr>
      </w:pPr>
    </w:p>
    <w:p w:rsidR="00673FD1" w:rsidRPr="00B61ADD" w:rsidRDefault="00673FD1" w:rsidP="00673FD1">
      <w:pPr>
        <w:spacing w:line="360" w:lineRule="auto"/>
        <w:jc w:val="center"/>
        <w:rPr>
          <w:lang w:val="uk-UA"/>
        </w:rPr>
      </w:pPr>
    </w:p>
    <w:p w:rsidR="00E436FD" w:rsidRPr="00B61ADD" w:rsidRDefault="00E436FD" w:rsidP="00673FD1">
      <w:pPr>
        <w:spacing w:line="360" w:lineRule="auto"/>
        <w:jc w:val="center"/>
        <w:rPr>
          <w:lang w:val="uk-UA"/>
        </w:rPr>
      </w:pPr>
    </w:p>
    <w:p w:rsidR="00E436FD" w:rsidRPr="00B61ADD" w:rsidRDefault="00E436FD" w:rsidP="00673FD1">
      <w:pPr>
        <w:spacing w:line="360" w:lineRule="auto"/>
        <w:jc w:val="center"/>
        <w:rPr>
          <w:lang w:val="uk-UA"/>
        </w:rPr>
      </w:pPr>
    </w:p>
    <w:p w:rsidR="00673FD1" w:rsidRPr="00B61ADD" w:rsidRDefault="00673FD1" w:rsidP="00673FD1">
      <w:pPr>
        <w:spacing w:line="360" w:lineRule="auto"/>
        <w:jc w:val="center"/>
        <w:outlineLvl w:val="0"/>
        <w:rPr>
          <w:b/>
          <w:sz w:val="40"/>
          <w:szCs w:val="40"/>
          <w:lang w:val="uk-UA"/>
        </w:rPr>
      </w:pPr>
      <w:r w:rsidRPr="00B61ADD">
        <w:rPr>
          <w:b/>
          <w:sz w:val="40"/>
          <w:szCs w:val="40"/>
          <w:lang w:val="uk-UA"/>
        </w:rPr>
        <w:t>СТАТУТ</w:t>
      </w:r>
    </w:p>
    <w:p w:rsidR="00673FD1" w:rsidRPr="00B61ADD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B61ADD">
        <w:rPr>
          <w:b/>
          <w:sz w:val="32"/>
          <w:szCs w:val="32"/>
          <w:lang w:val="uk-UA"/>
        </w:rPr>
        <w:t xml:space="preserve">КОМУНАЛЬНОГО ПІДПРИЄМСТВА </w:t>
      </w:r>
    </w:p>
    <w:p w:rsidR="00673FD1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B61ADD">
        <w:rPr>
          <w:b/>
          <w:sz w:val="32"/>
          <w:szCs w:val="32"/>
          <w:lang w:val="uk-UA"/>
        </w:rPr>
        <w:t>«</w:t>
      </w:r>
      <w:proofErr w:type="spellStart"/>
      <w:r w:rsidRPr="00B61ADD">
        <w:rPr>
          <w:b/>
          <w:sz w:val="32"/>
          <w:szCs w:val="32"/>
          <w:lang w:val="uk-UA"/>
        </w:rPr>
        <w:t>Сєвєродонецьктеплокомуненерго</w:t>
      </w:r>
      <w:proofErr w:type="spellEnd"/>
      <w:r w:rsidRPr="00B61ADD">
        <w:rPr>
          <w:b/>
          <w:sz w:val="32"/>
          <w:szCs w:val="32"/>
          <w:lang w:val="uk-UA"/>
        </w:rPr>
        <w:t>»</w:t>
      </w:r>
    </w:p>
    <w:p w:rsidR="007D3526" w:rsidRPr="00B61ADD" w:rsidRDefault="007D3526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7D3526">
        <w:rPr>
          <w:b/>
          <w:sz w:val="32"/>
          <w:szCs w:val="32"/>
          <w:lang w:val="uk-UA"/>
        </w:rPr>
        <w:t>код ЄДРПОУ 13405551</w:t>
      </w:r>
    </w:p>
    <w:p w:rsidR="00673FD1" w:rsidRPr="00B61ADD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B61ADD">
        <w:rPr>
          <w:b/>
          <w:sz w:val="32"/>
          <w:szCs w:val="32"/>
          <w:lang w:val="uk-UA"/>
        </w:rPr>
        <w:t>(нова редакція)</w:t>
      </w:r>
    </w:p>
    <w:p w:rsidR="00673FD1" w:rsidRPr="00B61ADD" w:rsidRDefault="00673FD1" w:rsidP="00673FD1">
      <w:pPr>
        <w:jc w:val="center"/>
        <w:rPr>
          <w:sz w:val="32"/>
          <w:szCs w:val="32"/>
          <w:lang w:val="uk-UA"/>
        </w:rPr>
      </w:pPr>
    </w:p>
    <w:p w:rsidR="00673FD1" w:rsidRPr="00B61ADD" w:rsidRDefault="00673FD1" w:rsidP="00673FD1">
      <w:pPr>
        <w:ind w:left="6300"/>
        <w:rPr>
          <w:lang w:val="uk-UA"/>
        </w:rPr>
      </w:pPr>
    </w:p>
    <w:p w:rsidR="00673FD1" w:rsidRPr="00B61ADD" w:rsidRDefault="00673FD1" w:rsidP="00673FD1">
      <w:pPr>
        <w:ind w:left="6300"/>
        <w:rPr>
          <w:lang w:val="uk-UA"/>
        </w:rPr>
      </w:pPr>
    </w:p>
    <w:p w:rsidR="00673FD1" w:rsidRPr="00B61ADD" w:rsidRDefault="00673FD1" w:rsidP="00673FD1">
      <w:pPr>
        <w:ind w:left="6300"/>
        <w:rPr>
          <w:lang w:val="uk-UA"/>
        </w:rPr>
      </w:pPr>
    </w:p>
    <w:p w:rsidR="00673FD1" w:rsidRPr="00B61ADD" w:rsidRDefault="00673FD1" w:rsidP="00673FD1">
      <w:pPr>
        <w:ind w:left="6300"/>
        <w:rPr>
          <w:lang w:val="uk-UA"/>
        </w:rPr>
      </w:pPr>
    </w:p>
    <w:p w:rsidR="00673FD1" w:rsidRPr="00B61ADD" w:rsidRDefault="00673FD1" w:rsidP="00673FD1">
      <w:pPr>
        <w:ind w:left="6300"/>
        <w:rPr>
          <w:lang w:val="uk-UA"/>
        </w:rPr>
      </w:pPr>
    </w:p>
    <w:p w:rsidR="00673FD1" w:rsidRPr="00B61ADD" w:rsidRDefault="00673FD1" w:rsidP="00673FD1">
      <w:pPr>
        <w:ind w:left="6300"/>
        <w:rPr>
          <w:lang w:val="uk-UA"/>
        </w:rPr>
      </w:pPr>
    </w:p>
    <w:p w:rsidR="00673FD1" w:rsidRPr="00B61ADD" w:rsidRDefault="00673FD1" w:rsidP="00673FD1">
      <w:pPr>
        <w:ind w:left="6300"/>
        <w:rPr>
          <w:lang w:val="uk-UA"/>
        </w:rPr>
      </w:pPr>
    </w:p>
    <w:p w:rsidR="00673FD1" w:rsidRPr="00B61ADD" w:rsidRDefault="00673FD1" w:rsidP="00673FD1">
      <w:pPr>
        <w:ind w:left="6300"/>
        <w:rPr>
          <w:lang w:val="uk-UA"/>
        </w:rPr>
      </w:pPr>
    </w:p>
    <w:p w:rsidR="00673FD1" w:rsidRPr="00B61ADD" w:rsidRDefault="00673FD1" w:rsidP="00673FD1">
      <w:pPr>
        <w:ind w:left="6300"/>
        <w:rPr>
          <w:lang w:val="uk-UA"/>
        </w:rPr>
      </w:pPr>
    </w:p>
    <w:p w:rsidR="00673FD1" w:rsidRPr="00B61ADD" w:rsidRDefault="00673FD1" w:rsidP="00673FD1">
      <w:pPr>
        <w:rPr>
          <w:lang w:val="uk-UA"/>
        </w:rPr>
      </w:pPr>
    </w:p>
    <w:p w:rsidR="00673FD1" w:rsidRPr="00B61ADD" w:rsidRDefault="00673FD1" w:rsidP="00673FD1">
      <w:pPr>
        <w:rPr>
          <w:lang w:val="uk-UA"/>
        </w:rPr>
      </w:pPr>
    </w:p>
    <w:p w:rsidR="00673FD1" w:rsidRPr="00B61ADD" w:rsidRDefault="00673FD1" w:rsidP="00673FD1">
      <w:pPr>
        <w:rPr>
          <w:lang w:val="uk-UA"/>
        </w:rPr>
      </w:pPr>
    </w:p>
    <w:p w:rsidR="00E436FD" w:rsidRPr="00B61ADD" w:rsidRDefault="00E436FD" w:rsidP="00673FD1">
      <w:pPr>
        <w:rPr>
          <w:lang w:val="uk-UA"/>
        </w:rPr>
      </w:pPr>
    </w:p>
    <w:p w:rsidR="00E436FD" w:rsidRPr="00B61ADD" w:rsidRDefault="00E436FD" w:rsidP="00673FD1">
      <w:pPr>
        <w:rPr>
          <w:lang w:val="uk-UA"/>
        </w:rPr>
      </w:pPr>
    </w:p>
    <w:p w:rsidR="00E436FD" w:rsidRPr="00B61ADD" w:rsidRDefault="00E436FD" w:rsidP="00673FD1">
      <w:pPr>
        <w:rPr>
          <w:lang w:val="uk-UA"/>
        </w:rPr>
      </w:pPr>
    </w:p>
    <w:p w:rsidR="00E436FD" w:rsidRPr="00B61ADD" w:rsidRDefault="00E436FD" w:rsidP="00673FD1">
      <w:pPr>
        <w:rPr>
          <w:lang w:val="uk-UA"/>
        </w:rPr>
      </w:pPr>
    </w:p>
    <w:p w:rsidR="00E436FD" w:rsidRPr="00B61ADD" w:rsidRDefault="00E436FD" w:rsidP="00673FD1">
      <w:pPr>
        <w:rPr>
          <w:lang w:val="uk-UA"/>
        </w:rPr>
      </w:pPr>
    </w:p>
    <w:p w:rsidR="00E436FD" w:rsidRPr="00B61ADD" w:rsidRDefault="00E436FD" w:rsidP="00673FD1">
      <w:pPr>
        <w:rPr>
          <w:lang w:val="uk-UA"/>
        </w:rPr>
      </w:pPr>
    </w:p>
    <w:p w:rsidR="00673FD1" w:rsidRPr="00B61ADD" w:rsidRDefault="00673FD1" w:rsidP="00673FD1">
      <w:pPr>
        <w:rPr>
          <w:lang w:val="uk-UA"/>
        </w:rPr>
      </w:pPr>
    </w:p>
    <w:p w:rsidR="002D4BBD" w:rsidRPr="00B61ADD" w:rsidRDefault="002D4BBD" w:rsidP="00673FD1">
      <w:pPr>
        <w:jc w:val="center"/>
        <w:rPr>
          <w:lang w:val="uk-UA"/>
        </w:rPr>
      </w:pPr>
    </w:p>
    <w:p w:rsidR="00673FD1" w:rsidRPr="00B61ADD" w:rsidRDefault="00673FD1" w:rsidP="00673FD1">
      <w:pPr>
        <w:jc w:val="center"/>
        <w:rPr>
          <w:lang w:val="uk-UA"/>
        </w:rPr>
      </w:pPr>
      <w:r w:rsidRPr="00B61ADD">
        <w:rPr>
          <w:lang w:val="uk-UA"/>
        </w:rPr>
        <w:t>м.</w:t>
      </w:r>
      <w:r w:rsidR="00A00D23" w:rsidRPr="00B61ADD">
        <w:rPr>
          <w:lang w:val="uk-UA"/>
        </w:rPr>
        <w:t xml:space="preserve"> </w:t>
      </w:r>
      <w:proofErr w:type="spellStart"/>
      <w:r w:rsidRPr="00B61ADD">
        <w:rPr>
          <w:lang w:val="uk-UA"/>
        </w:rPr>
        <w:t>Сєвєродонецьк</w:t>
      </w:r>
      <w:proofErr w:type="spellEnd"/>
    </w:p>
    <w:p w:rsidR="00673FD1" w:rsidRPr="00B61ADD" w:rsidRDefault="00673FD1" w:rsidP="00673FD1">
      <w:pPr>
        <w:pStyle w:val="ab"/>
        <w:pageBreakBefore/>
        <w:spacing w:after="0" w:afterAutospacing="0"/>
        <w:ind w:firstLine="851"/>
        <w:jc w:val="center"/>
        <w:rPr>
          <w:lang w:val="uk-UA"/>
        </w:rPr>
      </w:pPr>
      <w:r w:rsidRPr="00B61ADD">
        <w:rPr>
          <w:b/>
          <w:bCs/>
          <w:lang w:val="uk-UA"/>
        </w:rPr>
        <w:lastRenderedPageBreak/>
        <w:t>ПОРЯДОК ВИКЛАДЕННЯ ТА ЗМІСТ</w:t>
      </w:r>
    </w:p>
    <w:p w:rsidR="00673FD1" w:rsidRPr="00B61ADD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1. Загальні положення.</w:t>
      </w:r>
    </w:p>
    <w:p w:rsidR="00673FD1" w:rsidRPr="00B61ADD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2. Мета та предмет діяльності підприємства. </w:t>
      </w:r>
    </w:p>
    <w:p w:rsidR="00673FD1" w:rsidRPr="00B61ADD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3. Управління підприємством. </w:t>
      </w:r>
    </w:p>
    <w:p w:rsidR="00673FD1" w:rsidRPr="00B61ADD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4. Порядок формування майна підприємства. </w:t>
      </w:r>
    </w:p>
    <w:p w:rsidR="00673FD1" w:rsidRPr="00B61ADD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5. Права та обов’язки підприємства. </w:t>
      </w:r>
    </w:p>
    <w:p w:rsidR="00673FD1" w:rsidRPr="00B61ADD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6. Господарська, економічна та соціальна діяльність підприємства. </w:t>
      </w:r>
    </w:p>
    <w:p w:rsidR="00673FD1" w:rsidRPr="00B61ADD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7. Трудові відносини. </w:t>
      </w:r>
    </w:p>
    <w:p w:rsidR="00673FD1" w:rsidRPr="00B61ADD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8. Облік, звітність та ревізія діяльності підприємства. </w:t>
      </w:r>
    </w:p>
    <w:p w:rsidR="00673FD1" w:rsidRPr="00B61ADD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9. Припинення підприємства. </w:t>
      </w:r>
    </w:p>
    <w:p w:rsidR="00673FD1" w:rsidRPr="00B61ADD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10. Внесення змін та доповнень до Статуту.</w:t>
      </w:r>
    </w:p>
    <w:p w:rsidR="00B14160" w:rsidRPr="00B61ADD" w:rsidRDefault="00673FD1" w:rsidP="00673FD1">
      <w:pPr>
        <w:pStyle w:val="ab"/>
        <w:pageBreakBefore/>
        <w:spacing w:before="0" w:beforeAutospacing="0" w:after="0" w:afterAutospacing="0"/>
        <w:ind w:firstLine="709"/>
        <w:jc w:val="center"/>
        <w:rPr>
          <w:sz w:val="28"/>
          <w:lang w:val="uk-UA"/>
        </w:rPr>
      </w:pPr>
      <w:r w:rsidRPr="00B61ADD">
        <w:rPr>
          <w:b/>
          <w:bCs/>
          <w:sz w:val="28"/>
          <w:lang w:val="uk-UA"/>
        </w:rPr>
        <w:lastRenderedPageBreak/>
        <w:t>1. ЗАГАЛЬНІ ПОЛОЖЕННЯ</w:t>
      </w:r>
    </w:p>
    <w:p w:rsidR="00B14160" w:rsidRPr="00B61ADD" w:rsidRDefault="00B14160" w:rsidP="00673FD1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</w:p>
    <w:p w:rsidR="00673FD1" w:rsidRPr="00B61ADD" w:rsidRDefault="00673FD1" w:rsidP="00353665">
      <w:pPr>
        <w:pStyle w:val="21"/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uk-UA"/>
        </w:rPr>
      </w:pPr>
      <w:r w:rsidRPr="00B61ADD">
        <w:rPr>
          <w:lang w:val="uk-UA"/>
        </w:rPr>
        <w:t>Комунальне підприємство «</w:t>
      </w:r>
      <w:proofErr w:type="spellStart"/>
      <w:r w:rsidRPr="00B61ADD">
        <w:rPr>
          <w:lang w:val="uk-UA"/>
        </w:rPr>
        <w:t>Сєвєродонецьктеплокомуненерго</w:t>
      </w:r>
      <w:proofErr w:type="spellEnd"/>
      <w:r w:rsidRPr="00B61ADD">
        <w:rPr>
          <w:lang w:val="uk-UA"/>
        </w:rPr>
        <w:t>»</w:t>
      </w:r>
      <w:r w:rsidR="009361C6">
        <w:rPr>
          <w:lang w:val="uk-UA"/>
        </w:rPr>
        <w:t xml:space="preserve"> (</w:t>
      </w:r>
      <w:r w:rsidRPr="00B61ADD">
        <w:rPr>
          <w:lang w:val="uk-UA"/>
        </w:rPr>
        <w:t>далі</w:t>
      </w:r>
      <w:r w:rsidR="007D3526">
        <w:rPr>
          <w:lang w:val="uk-UA"/>
        </w:rPr>
        <w:t xml:space="preserve"> - </w:t>
      </w:r>
      <w:r w:rsidRPr="00B61ADD">
        <w:rPr>
          <w:lang w:val="uk-UA"/>
        </w:rPr>
        <w:t xml:space="preserve"> Підприємство</w:t>
      </w:r>
      <w:r w:rsidR="009361C6">
        <w:rPr>
          <w:lang w:val="uk-UA"/>
        </w:rPr>
        <w:t>)</w:t>
      </w:r>
      <w:r w:rsidRPr="00B61ADD">
        <w:rPr>
          <w:lang w:val="uk-UA"/>
        </w:rPr>
        <w:t xml:space="preserve"> засноване на комунальній власності територіальної громади міста </w:t>
      </w:r>
      <w:proofErr w:type="spellStart"/>
      <w:r w:rsidRPr="00B61ADD">
        <w:rPr>
          <w:lang w:val="uk-UA"/>
        </w:rPr>
        <w:t>Сєвєродонець</w:t>
      </w:r>
      <w:r w:rsidRPr="009361C6">
        <w:rPr>
          <w:highlight w:val="yellow"/>
          <w:lang w:val="uk-UA"/>
        </w:rPr>
        <w:t>к</w:t>
      </w:r>
      <w:proofErr w:type="spellEnd"/>
      <w:r w:rsidRPr="00B61ADD">
        <w:rPr>
          <w:lang w:val="uk-UA"/>
        </w:rPr>
        <w:t xml:space="preserve"> Луганської області. Підприємство набуло права комунальної власності на підставі рішення виконавчого комітету Луганської обласної Ради народних депутатів від 29.02.1992 р. № 56 «Про розмежування комунального майна між власністю області і власністю районів, міст обласного підпорядкування».</w:t>
      </w:r>
    </w:p>
    <w:p w:rsidR="008C2569" w:rsidRPr="00B61ADD" w:rsidRDefault="008C2569" w:rsidP="00353665">
      <w:pPr>
        <w:pStyle w:val="21"/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uk-UA"/>
        </w:rPr>
      </w:pPr>
      <w:r w:rsidRPr="00B61ADD">
        <w:rPr>
          <w:lang w:val="uk-UA"/>
        </w:rPr>
        <w:t xml:space="preserve">Власником підприємства є територіальна громада м. </w:t>
      </w:r>
      <w:proofErr w:type="spellStart"/>
      <w:r w:rsidRPr="00B61ADD">
        <w:rPr>
          <w:lang w:val="uk-UA"/>
        </w:rPr>
        <w:t>Сєвєродонецьк</w:t>
      </w:r>
      <w:proofErr w:type="spellEnd"/>
      <w:r w:rsidRPr="00B61ADD">
        <w:rPr>
          <w:lang w:val="uk-UA"/>
        </w:rPr>
        <w:t xml:space="preserve"> Луганської обл. в особі Військово-цивільної адміністрації міста </w:t>
      </w:r>
      <w:proofErr w:type="spellStart"/>
      <w:r w:rsidRPr="00B61ADD">
        <w:rPr>
          <w:lang w:val="uk-UA"/>
        </w:rPr>
        <w:t>Сєвєродонецьк</w:t>
      </w:r>
      <w:proofErr w:type="spellEnd"/>
      <w:r w:rsidRPr="00B61ADD">
        <w:rPr>
          <w:lang w:val="uk-UA"/>
        </w:rPr>
        <w:t xml:space="preserve"> Луганської області</w:t>
      </w:r>
      <w:r w:rsidR="007D3526" w:rsidRPr="007D3526">
        <w:rPr>
          <w:lang w:val="uk-UA"/>
        </w:rPr>
        <w:t xml:space="preserve"> на період здійснення її повноважень</w:t>
      </w:r>
      <w:r w:rsidRPr="00B61ADD">
        <w:rPr>
          <w:lang w:val="uk-UA"/>
        </w:rPr>
        <w:t>.</w:t>
      </w:r>
    </w:p>
    <w:p w:rsidR="00673FD1" w:rsidRPr="00B61ADD" w:rsidRDefault="008C2569" w:rsidP="00353665">
      <w:pPr>
        <w:pStyle w:val="aa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61ADD">
        <w:rPr>
          <w:rFonts w:ascii="Times New Roman" w:hAnsi="Times New Roman"/>
          <w:sz w:val="24"/>
          <w:szCs w:val="24"/>
          <w:lang w:val="uk-UA"/>
        </w:rPr>
        <w:t xml:space="preserve">У своїй діяльності Підприємство керується Конституцією України, Господарським кодексом, Цивільним кодексом України, іншими законами України, нормативно-правовими актами Президента України, Кабінету Міністрів України, інших органів державної влади, розпорядженнями керівника Військово-цивільної адміністрації міста </w:t>
      </w:r>
      <w:proofErr w:type="spellStart"/>
      <w:r w:rsidRPr="00B61ADD">
        <w:rPr>
          <w:rFonts w:ascii="Times New Roman" w:hAnsi="Times New Roman"/>
          <w:sz w:val="24"/>
          <w:szCs w:val="24"/>
          <w:lang w:val="uk-UA"/>
        </w:rPr>
        <w:t>Сєвєродонецьк</w:t>
      </w:r>
      <w:proofErr w:type="spellEnd"/>
      <w:r w:rsidRPr="00B61ADD">
        <w:rPr>
          <w:rFonts w:ascii="Times New Roman" w:hAnsi="Times New Roman"/>
          <w:sz w:val="24"/>
          <w:szCs w:val="24"/>
          <w:lang w:val="uk-UA"/>
        </w:rPr>
        <w:t xml:space="preserve"> Луганської області, рішеннями </w:t>
      </w:r>
      <w:proofErr w:type="spellStart"/>
      <w:r w:rsidRPr="00B61ADD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B61ADD">
        <w:rPr>
          <w:rFonts w:ascii="Times New Roman" w:hAnsi="Times New Roman"/>
          <w:sz w:val="24"/>
          <w:szCs w:val="24"/>
          <w:lang w:val="uk-UA"/>
        </w:rPr>
        <w:t xml:space="preserve"> міської ради та її виконавчого комітету, іншими нормативно-правовими актами та цим Статутом.</w:t>
      </w:r>
    </w:p>
    <w:p w:rsidR="00673FD1" w:rsidRPr="00B61ADD" w:rsidRDefault="00673FD1" w:rsidP="00353665">
      <w:pPr>
        <w:pStyle w:val="ab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B61ADD">
        <w:rPr>
          <w:lang w:val="uk-UA"/>
        </w:rPr>
        <w:t>Підприємство є юридичною особою</w:t>
      </w:r>
      <w:r w:rsidR="007D3526" w:rsidRPr="007D3526">
        <w:rPr>
          <w:lang w:val="uk-UA"/>
        </w:rPr>
        <w:t xml:space="preserve"> публічного права</w:t>
      </w:r>
      <w:r w:rsidRPr="00B61ADD">
        <w:rPr>
          <w:lang w:val="uk-UA"/>
        </w:rPr>
        <w:t>, що має відокремлене майно, статутний капітал, самостійний баланс, розрахункові рахунки у банківських установах. Підприємство має печатки та штампи із зазначенням свого найменування.</w:t>
      </w:r>
    </w:p>
    <w:p w:rsidR="00673FD1" w:rsidRPr="00B61ADD" w:rsidRDefault="008C2569" w:rsidP="00353665">
      <w:pPr>
        <w:pStyle w:val="aa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48814725"/>
      <w:r w:rsidRPr="00B61ADD">
        <w:rPr>
          <w:rFonts w:ascii="Times New Roman" w:hAnsi="Times New Roman"/>
          <w:sz w:val="24"/>
          <w:szCs w:val="24"/>
          <w:lang w:val="uk-UA"/>
        </w:rPr>
        <w:t>Підприємство набуває прав юридичної особи з дня його державної реєстрації. Дата внесення до Єдиного державного реєстру запису про проведення державної реєстрації Підприємства є датою його державної реєстрації</w:t>
      </w:r>
      <w:bookmarkEnd w:id="1"/>
      <w:r w:rsidRPr="00B61ADD">
        <w:rPr>
          <w:rFonts w:ascii="Times New Roman" w:hAnsi="Times New Roman"/>
          <w:sz w:val="24"/>
          <w:szCs w:val="24"/>
          <w:lang w:val="uk-UA"/>
        </w:rPr>
        <w:t>.</w:t>
      </w:r>
    </w:p>
    <w:p w:rsidR="00673FD1" w:rsidRPr="00B61ADD" w:rsidRDefault="00673FD1" w:rsidP="00353665">
      <w:pPr>
        <w:pStyle w:val="ab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B61ADD">
        <w:rPr>
          <w:lang w:val="uk-UA"/>
        </w:rPr>
        <w:t>Підприємство не має у своєму складі інших юридичних осіб.</w:t>
      </w:r>
    </w:p>
    <w:p w:rsidR="00E26DA3" w:rsidRPr="00B61ADD" w:rsidRDefault="00E26DA3" w:rsidP="00353665">
      <w:pPr>
        <w:pStyle w:val="ab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B61ADD">
        <w:rPr>
          <w:lang w:val="uk-UA"/>
        </w:rPr>
        <w:t>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та відповідачем у суді, господарському, адміністративному та третейському суді.</w:t>
      </w:r>
    </w:p>
    <w:p w:rsidR="003431DC" w:rsidRPr="00B61ADD" w:rsidRDefault="003431DC" w:rsidP="003431DC">
      <w:pPr>
        <w:pStyle w:val="ab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B61ADD">
        <w:rPr>
          <w:lang w:val="uk-UA"/>
        </w:rPr>
        <w:t xml:space="preserve"> Статутний капітал підприємства встановлюється в розмірі 17</w:t>
      </w:r>
      <w:r w:rsidR="0084658B" w:rsidRPr="00B61ADD">
        <w:rPr>
          <w:lang w:val="uk-UA"/>
        </w:rPr>
        <w:t xml:space="preserve"> </w:t>
      </w:r>
      <w:r w:rsidRPr="00B61ADD">
        <w:rPr>
          <w:lang w:val="uk-UA"/>
        </w:rPr>
        <w:t>483</w:t>
      </w:r>
      <w:r w:rsidR="0084658B" w:rsidRPr="00B61ADD">
        <w:rPr>
          <w:lang w:val="uk-UA"/>
        </w:rPr>
        <w:t xml:space="preserve"> </w:t>
      </w:r>
      <w:r w:rsidRPr="00B61ADD">
        <w:rPr>
          <w:lang w:val="uk-UA"/>
        </w:rPr>
        <w:t>683,25 грн. (сімнадцять мільйонів чотириста вісімдесят три тисячі шістсот вісімдесят три грн. 25 коп.), який сформовано за рахунок грошових, матеріальних внесків засновника, капітальних вкладень і дотації з  міського бюджету, інших джерел відповідно до чинного законодавства України.</w:t>
      </w:r>
    </w:p>
    <w:p w:rsidR="00673FD1" w:rsidRPr="00B61ADD" w:rsidRDefault="007D3526" w:rsidP="007D3526">
      <w:pPr>
        <w:pStyle w:val="ab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7D3526">
        <w:rPr>
          <w:lang w:val="uk-UA"/>
        </w:rPr>
        <w:t>Підприємство діє на принципах повного господарського розрахунку та самофінансування, відповідає по своїм зобов’язанням перед партнерами згідно з укладеними з ними договорами, а також перед бюджетом та банками майном, на яке відповідно до чинного законодавства України може бути накладене стягнення.</w:t>
      </w:r>
    </w:p>
    <w:p w:rsidR="00673FD1" w:rsidRPr="00B61ADD" w:rsidRDefault="00673FD1" w:rsidP="00353665">
      <w:pPr>
        <w:pStyle w:val="ab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B61ADD">
        <w:rPr>
          <w:lang w:val="uk-UA"/>
        </w:rPr>
        <w:t>Повна назва – Комунальне підприємство «</w:t>
      </w:r>
      <w:proofErr w:type="spellStart"/>
      <w:r w:rsidRPr="00B61ADD">
        <w:rPr>
          <w:lang w:val="uk-UA"/>
        </w:rPr>
        <w:t>Сєвєродонецьктеплокомуненерго</w:t>
      </w:r>
      <w:proofErr w:type="spellEnd"/>
      <w:r w:rsidRPr="00B61ADD">
        <w:rPr>
          <w:lang w:val="uk-UA"/>
        </w:rPr>
        <w:t xml:space="preserve">», скорочена назва - </w:t>
      </w:r>
      <w:proofErr w:type="spellStart"/>
      <w:r w:rsidRPr="00B61ADD">
        <w:rPr>
          <w:lang w:val="uk-UA"/>
        </w:rPr>
        <w:t>КП</w:t>
      </w:r>
      <w:proofErr w:type="spellEnd"/>
      <w:r w:rsidRPr="00B61ADD">
        <w:rPr>
          <w:lang w:val="uk-UA"/>
        </w:rPr>
        <w:t xml:space="preserve"> СТКЕ.</w:t>
      </w:r>
    </w:p>
    <w:p w:rsidR="00673FD1" w:rsidRPr="00B61ADD" w:rsidRDefault="00673FD1" w:rsidP="00353665">
      <w:pPr>
        <w:pStyle w:val="ab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B61ADD">
        <w:rPr>
          <w:lang w:val="uk-UA"/>
        </w:rPr>
        <w:t xml:space="preserve">За </w:t>
      </w:r>
      <w:r w:rsidR="007D3526" w:rsidRPr="007D3526">
        <w:rPr>
          <w:lang w:val="uk-UA"/>
        </w:rPr>
        <w:t>організаційно-правовою</w:t>
      </w:r>
      <w:r w:rsidRPr="00B61ADD">
        <w:rPr>
          <w:lang w:val="uk-UA"/>
        </w:rPr>
        <w:t xml:space="preserve"> формою Підприємство є комунальним унітарним підприємством.</w:t>
      </w:r>
    </w:p>
    <w:p w:rsidR="00673FD1" w:rsidRPr="00B61ADD" w:rsidRDefault="00673FD1" w:rsidP="00353665">
      <w:pPr>
        <w:pStyle w:val="ab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B61ADD">
        <w:rPr>
          <w:lang w:val="uk-UA"/>
        </w:rPr>
        <w:t xml:space="preserve">Юридична адреса Підприємства: 93412, Україна, Луганська область, </w:t>
      </w:r>
      <w:r w:rsidR="00B0166B" w:rsidRPr="00B61ADD">
        <w:rPr>
          <w:lang w:val="uk-UA"/>
        </w:rPr>
        <w:t xml:space="preserve">                             </w:t>
      </w:r>
      <w:r w:rsidRPr="00B61ADD">
        <w:rPr>
          <w:lang w:val="uk-UA"/>
        </w:rPr>
        <w:t>м.</w:t>
      </w:r>
      <w:r w:rsidR="00B0166B" w:rsidRPr="00B61ADD">
        <w:rPr>
          <w:lang w:val="uk-UA"/>
        </w:rPr>
        <w:t xml:space="preserve"> </w:t>
      </w:r>
      <w:proofErr w:type="spellStart"/>
      <w:r w:rsidRPr="00B61ADD">
        <w:rPr>
          <w:lang w:val="uk-UA"/>
        </w:rPr>
        <w:t>Сєвєродонецьк</w:t>
      </w:r>
      <w:proofErr w:type="spellEnd"/>
      <w:r w:rsidRPr="00B61ADD">
        <w:rPr>
          <w:lang w:val="uk-UA"/>
        </w:rPr>
        <w:t>, проспект Космонавтів, 9А.</w:t>
      </w:r>
    </w:p>
    <w:p w:rsidR="00673FD1" w:rsidRPr="00B61ADD" w:rsidRDefault="00673FD1" w:rsidP="00353665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B61ADD" w:rsidRDefault="00B0166B" w:rsidP="00B0166B">
      <w:pPr>
        <w:pStyle w:val="ab"/>
        <w:spacing w:before="0" w:beforeAutospacing="0" w:after="0" w:afterAutospacing="0"/>
        <w:jc w:val="center"/>
        <w:rPr>
          <w:lang w:val="uk-UA"/>
        </w:rPr>
      </w:pPr>
      <w:r w:rsidRPr="00B61ADD">
        <w:rPr>
          <w:b/>
          <w:bCs/>
          <w:lang w:val="uk-UA"/>
        </w:rPr>
        <w:t xml:space="preserve">2. </w:t>
      </w:r>
      <w:r w:rsidR="00673FD1" w:rsidRPr="00B61ADD">
        <w:rPr>
          <w:b/>
          <w:bCs/>
          <w:lang w:val="uk-UA"/>
        </w:rPr>
        <w:t>МЕТА ТА ПРЕДМЕТ ДІЯЛЬНОСТІ ПІДПРИЄМСТВА</w:t>
      </w:r>
    </w:p>
    <w:p w:rsidR="00B0166B" w:rsidRPr="00B61ADD" w:rsidRDefault="00B0166B" w:rsidP="00B0166B">
      <w:pPr>
        <w:pStyle w:val="ab"/>
        <w:spacing w:before="0" w:beforeAutospacing="0" w:after="0" w:afterAutospacing="0"/>
        <w:ind w:left="1789"/>
        <w:rPr>
          <w:lang w:val="uk-UA"/>
        </w:rPr>
      </w:pPr>
    </w:p>
    <w:p w:rsidR="003431DC" w:rsidRPr="00B61ADD" w:rsidRDefault="003431DC" w:rsidP="007D3526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2.1. Метою діяльності Підприємства є:</w:t>
      </w:r>
    </w:p>
    <w:p w:rsidR="003431DC" w:rsidRPr="00B61ADD" w:rsidRDefault="003431DC" w:rsidP="007D3526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2.1.1. отримання прибутку шляхом здійснення виробничої та іншої господарської діяльності;</w:t>
      </w:r>
    </w:p>
    <w:p w:rsidR="003431DC" w:rsidRPr="00B61ADD" w:rsidRDefault="003431DC" w:rsidP="007D3526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2.1.2. розвиток Підприємства з дозволу Власника на підставі принципу вільного вибору видів діяльності;</w:t>
      </w:r>
    </w:p>
    <w:p w:rsidR="003431DC" w:rsidRPr="00B61ADD" w:rsidRDefault="003431DC" w:rsidP="007D3526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2.1.3. створення додаткових робочих місць за рахунок отриманого прибутку, підвищення рівня економічних та соціальних умов роботи трудового колективу Підприємства.</w:t>
      </w:r>
    </w:p>
    <w:p w:rsidR="003431DC" w:rsidRPr="00B61ADD" w:rsidRDefault="003431DC" w:rsidP="007D3526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2.1.4. задоволення суспільних потреб та потреб територіальної громади м. Сєвєродонецька.</w:t>
      </w:r>
    </w:p>
    <w:p w:rsidR="003431DC" w:rsidRPr="00B61ADD" w:rsidRDefault="003431DC" w:rsidP="003431DC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lastRenderedPageBreak/>
        <w:t>2.2. Предметом діяльності Підприємства є надання послуг з централізованого опалення та гарячого водопостачання усім категоріям споживачів шляхом виробництва теплоенергії власними котельнями (або придбаної),  транспортування та постачання її.</w:t>
      </w:r>
    </w:p>
    <w:p w:rsidR="003431DC" w:rsidRPr="00B61ADD" w:rsidRDefault="003431DC" w:rsidP="003431DC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2.3. Основними видами діяльності підприємства є: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2.3.1   постачання пари, гарячої води та кондиційованого повітря;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2.3.2 виробництво, збирання та розподілення, у т.ч. транспортування пари, гарячої води для центрального опалення, виробництва енергії та інших цілей;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2.3.3   виробництво, передача та розподілення електроенергії;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2.3.4   установлення та монтаж машин і устаткування;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2.3.5   демонтаж (розбирання) машин та устаткування;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2.3.6 монтаж водопровідних мереж, систем опалення та </w:t>
      </w:r>
      <w:proofErr w:type="spellStart"/>
      <w:r w:rsidRPr="00B61ADD">
        <w:rPr>
          <w:lang w:val="uk-UA"/>
        </w:rPr>
        <w:t>кондиціонування</w:t>
      </w:r>
      <w:proofErr w:type="spellEnd"/>
      <w:r w:rsidRPr="00B61ADD">
        <w:rPr>
          <w:lang w:val="uk-UA"/>
        </w:rPr>
        <w:t>, у т.ч. їх підключення, перероблення, технічне обслуговування та ремонт;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2.3.7   інші будівельно-монтажні роботи;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2.3.8   електромонтажні роботи;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2.3.9   інші види спеціалізованої оптової торгівлі;</w:t>
      </w:r>
    </w:p>
    <w:p w:rsidR="003431DC" w:rsidRPr="00B61ADD" w:rsidRDefault="003431DC" w:rsidP="003431DC">
      <w:pPr>
        <w:pStyle w:val="ab"/>
        <w:numPr>
          <w:ilvl w:val="2"/>
          <w:numId w:val="25"/>
        </w:numPr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>обслуговування будинків і територій;</w:t>
      </w:r>
    </w:p>
    <w:p w:rsidR="003431DC" w:rsidRPr="00B61ADD" w:rsidRDefault="003431DC" w:rsidP="003431DC">
      <w:pPr>
        <w:pStyle w:val="ab"/>
        <w:numPr>
          <w:ilvl w:val="2"/>
          <w:numId w:val="25"/>
        </w:numPr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>вантажний автомобільний транспорт;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2.3.12 ремонт і технічне обслуговування машин і устаткування промислового призначення;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2.3.13 технічне обслуговування та ремонт автотранспортних засобів;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2.3.14 закупівля теплоенергії  та електроенергії;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2.3.15 надання інших індивідуальних послуг. 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</w:pPr>
      <w:r w:rsidRPr="00B61ADD">
        <w:rPr>
          <w:lang w:val="uk-UA"/>
        </w:rPr>
        <w:t xml:space="preserve">            2.3.16 н</w:t>
      </w:r>
      <w:proofErr w:type="spellStart"/>
      <w:r w:rsidRPr="00B61ADD">
        <w:t>адання</w:t>
      </w:r>
      <w:proofErr w:type="spellEnd"/>
      <w:r w:rsidRPr="00B61ADD">
        <w:t xml:space="preserve"> в </w:t>
      </w:r>
      <w:proofErr w:type="spellStart"/>
      <w:r w:rsidRPr="00B61ADD">
        <w:t>оренду</w:t>
      </w:r>
      <w:proofErr w:type="spellEnd"/>
      <w:r w:rsidRPr="00B61ADD">
        <w:t xml:space="preserve"> </w:t>
      </w:r>
      <w:proofErr w:type="spellStart"/>
      <w:r w:rsidRPr="00B61ADD">
        <w:t>й</w:t>
      </w:r>
      <w:proofErr w:type="spellEnd"/>
      <w:r w:rsidRPr="00B61ADD">
        <w:t xml:space="preserve"> </w:t>
      </w:r>
      <w:proofErr w:type="spellStart"/>
      <w:r w:rsidRPr="00B61ADD">
        <w:t>експлуатацію</w:t>
      </w:r>
      <w:proofErr w:type="spellEnd"/>
      <w:r w:rsidRPr="00B61ADD">
        <w:rPr>
          <w:lang w:val="uk-UA"/>
        </w:rPr>
        <w:t xml:space="preserve"> </w:t>
      </w:r>
      <w:proofErr w:type="spellStart"/>
      <w:r w:rsidRPr="00B61ADD">
        <w:t>власного</w:t>
      </w:r>
      <w:proofErr w:type="spellEnd"/>
      <w:r w:rsidRPr="00B61ADD">
        <w:rPr>
          <w:lang w:val="uk-UA"/>
        </w:rPr>
        <w:t xml:space="preserve"> </w:t>
      </w:r>
      <w:proofErr w:type="spellStart"/>
      <w:r w:rsidRPr="00B61ADD">
        <w:t>чи</w:t>
      </w:r>
      <w:proofErr w:type="spellEnd"/>
      <w:r w:rsidRPr="00B61ADD">
        <w:rPr>
          <w:lang w:val="uk-UA"/>
        </w:rPr>
        <w:t xml:space="preserve"> </w:t>
      </w:r>
      <w:proofErr w:type="spellStart"/>
      <w:r w:rsidRPr="00B61ADD">
        <w:t>орендованого</w:t>
      </w:r>
      <w:proofErr w:type="spellEnd"/>
      <w:r w:rsidRPr="00B61ADD">
        <w:rPr>
          <w:lang w:val="uk-UA"/>
        </w:rPr>
        <w:t xml:space="preserve"> </w:t>
      </w:r>
      <w:proofErr w:type="spellStart"/>
      <w:r w:rsidRPr="00B61ADD">
        <w:t>нерухомого</w:t>
      </w:r>
      <w:proofErr w:type="spellEnd"/>
      <w:r w:rsidRPr="00B61ADD">
        <w:t xml:space="preserve"> майна</w:t>
      </w:r>
      <w:r w:rsidR="007D3526" w:rsidRPr="007D3526">
        <w:t xml:space="preserve"> в порядку, </w:t>
      </w:r>
      <w:proofErr w:type="spellStart"/>
      <w:r w:rsidR="007D3526" w:rsidRPr="007D3526">
        <w:t>визначеному</w:t>
      </w:r>
      <w:proofErr w:type="spellEnd"/>
      <w:r w:rsidR="007D3526" w:rsidRPr="007D3526">
        <w:t xml:space="preserve">  </w:t>
      </w:r>
      <w:proofErr w:type="spellStart"/>
      <w:r w:rsidR="007D3526" w:rsidRPr="007D3526">
        <w:t>чинним</w:t>
      </w:r>
      <w:proofErr w:type="spellEnd"/>
      <w:r w:rsidR="007D3526" w:rsidRPr="007D3526">
        <w:t xml:space="preserve"> </w:t>
      </w:r>
      <w:proofErr w:type="spellStart"/>
      <w:r w:rsidR="007D3526" w:rsidRPr="007D3526">
        <w:t>законодавством</w:t>
      </w:r>
      <w:proofErr w:type="spellEnd"/>
      <w:r w:rsidR="007D3526" w:rsidRPr="007D3526">
        <w:t xml:space="preserve"> та </w:t>
      </w:r>
      <w:proofErr w:type="spellStart"/>
      <w:r w:rsidR="007D3526" w:rsidRPr="007D3526">
        <w:t>цим</w:t>
      </w:r>
      <w:proofErr w:type="spellEnd"/>
      <w:r w:rsidR="007D3526" w:rsidRPr="007D3526">
        <w:t xml:space="preserve"> Статутом;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2.3.17 н</w:t>
      </w:r>
      <w:proofErr w:type="spellStart"/>
      <w:r w:rsidRPr="00B61ADD">
        <w:t>адання</w:t>
      </w:r>
      <w:proofErr w:type="spellEnd"/>
      <w:r w:rsidRPr="00B61ADD">
        <w:t xml:space="preserve"> в </w:t>
      </w:r>
      <w:proofErr w:type="spellStart"/>
      <w:r w:rsidRPr="00B61ADD">
        <w:t>оренду</w:t>
      </w:r>
      <w:proofErr w:type="spellEnd"/>
      <w:r w:rsidRPr="00B61ADD">
        <w:rPr>
          <w:lang w:val="uk-UA"/>
        </w:rPr>
        <w:t xml:space="preserve"> </w:t>
      </w:r>
      <w:proofErr w:type="spellStart"/>
      <w:r w:rsidRPr="00B61ADD">
        <w:t>інших</w:t>
      </w:r>
      <w:proofErr w:type="spellEnd"/>
      <w:r w:rsidRPr="00B61ADD">
        <w:t xml:space="preserve"> машин, </w:t>
      </w:r>
      <w:proofErr w:type="spellStart"/>
      <w:r w:rsidRPr="00B61ADD">
        <w:t>устатковання</w:t>
      </w:r>
      <w:proofErr w:type="spellEnd"/>
      <w:r w:rsidRPr="00B61ADD">
        <w:t xml:space="preserve"> та </w:t>
      </w:r>
      <w:proofErr w:type="spellStart"/>
      <w:r w:rsidRPr="00B61ADD">
        <w:t>товарів</w:t>
      </w:r>
      <w:proofErr w:type="spellEnd"/>
      <w:r w:rsidRPr="00B61ADD">
        <w:t xml:space="preserve">, </w:t>
      </w:r>
      <w:proofErr w:type="spellStart"/>
      <w:r w:rsidRPr="00B61ADD">
        <w:t>н.в.і.у</w:t>
      </w:r>
      <w:proofErr w:type="spellEnd"/>
      <w:r w:rsidR="007D3526">
        <w:rPr>
          <w:lang w:val="uk-UA"/>
        </w:rPr>
        <w:t>.</w:t>
      </w:r>
      <w:r w:rsidR="007D3526" w:rsidRPr="007D3526">
        <w:t xml:space="preserve"> </w:t>
      </w:r>
      <w:proofErr w:type="gramStart"/>
      <w:r w:rsidR="007D3526" w:rsidRPr="007D3526">
        <w:t>в</w:t>
      </w:r>
      <w:proofErr w:type="gramEnd"/>
      <w:r w:rsidR="007D3526" w:rsidRPr="007D3526">
        <w:t xml:space="preserve"> порядку, </w:t>
      </w:r>
      <w:proofErr w:type="spellStart"/>
      <w:r w:rsidR="007D3526" w:rsidRPr="007D3526">
        <w:t>визначеному</w:t>
      </w:r>
      <w:proofErr w:type="spellEnd"/>
      <w:r w:rsidR="007D3526" w:rsidRPr="007D3526">
        <w:t xml:space="preserve">  </w:t>
      </w:r>
      <w:proofErr w:type="spellStart"/>
      <w:r w:rsidR="007D3526" w:rsidRPr="007D3526">
        <w:t>чинним</w:t>
      </w:r>
      <w:proofErr w:type="spellEnd"/>
      <w:r w:rsidR="007D3526" w:rsidRPr="007D3526">
        <w:t xml:space="preserve"> </w:t>
      </w:r>
      <w:proofErr w:type="spellStart"/>
      <w:r w:rsidR="007D3526" w:rsidRPr="007D3526">
        <w:t>законодавством</w:t>
      </w:r>
      <w:proofErr w:type="spellEnd"/>
      <w:r w:rsidR="007D3526" w:rsidRPr="007D3526">
        <w:t xml:space="preserve"> та </w:t>
      </w:r>
      <w:proofErr w:type="spellStart"/>
      <w:r w:rsidR="007D3526" w:rsidRPr="007D3526">
        <w:t>цим</w:t>
      </w:r>
      <w:proofErr w:type="spellEnd"/>
      <w:r w:rsidR="007D3526" w:rsidRPr="007D3526">
        <w:t xml:space="preserve"> Статутом;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2.3.18. інший пасажирський наземний транспорт.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2.4. 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:rsidR="00673FD1" w:rsidRPr="00B61ADD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A00D23" w:rsidRPr="00B61ADD" w:rsidRDefault="00A00D23" w:rsidP="00A00D23">
      <w:pPr>
        <w:jc w:val="center"/>
        <w:rPr>
          <w:b/>
          <w:lang w:val="uk-UA"/>
        </w:rPr>
      </w:pPr>
      <w:r w:rsidRPr="00B61ADD">
        <w:rPr>
          <w:b/>
          <w:lang w:val="uk-UA"/>
        </w:rPr>
        <w:t xml:space="preserve">3. </w:t>
      </w:r>
      <w:r w:rsidRPr="00B61ADD">
        <w:rPr>
          <w:b/>
          <w:bCs/>
          <w:lang w:val="uk-UA"/>
        </w:rPr>
        <w:t>УПРАВЛІННЯ ПІДПРИЄМСТВОМ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3.1.</w:t>
      </w:r>
      <w:r w:rsidRPr="00B61ADD">
        <w:rPr>
          <w:lang w:val="uk-UA"/>
        </w:rPr>
        <w:tab/>
        <w:t xml:space="preserve">Управління Підприємством від імені територіальної громади міста </w:t>
      </w:r>
      <w:proofErr w:type="spellStart"/>
      <w:r w:rsidRPr="00B61ADD">
        <w:rPr>
          <w:lang w:val="uk-UA"/>
        </w:rPr>
        <w:t>Сєвєродонецьк</w:t>
      </w:r>
      <w:proofErr w:type="spellEnd"/>
      <w:r w:rsidRPr="00B61ADD">
        <w:rPr>
          <w:lang w:val="uk-UA"/>
        </w:rPr>
        <w:t xml:space="preserve"> здійснює Військово-цивільна адміністрація міста </w:t>
      </w:r>
      <w:proofErr w:type="spellStart"/>
      <w:r w:rsidRPr="00B61ADD">
        <w:rPr>
          <w:lang w:val="uk-UA"/>
        </w:rPr>
        <w:t>Сєвєродонецьк</w:t>
      </w:r>
      <w:proofErr w:type="spellEnd"/>
      <w:r w:rsidRPr="00B61ADD">
        <w:rPr>
          <w:lang w:val="uk-UA"/>
        </w:rPr>
        <w:t xml:space="preserve"> Луганської області, орган, що уповноважений управляти комунальним майном – Фонд комунального майна Військово-цивільної адміністрації міста </w:t>
      </w:r>
      <w:proofErr w:type="spellStart"/>
      <w:r w:rsidRPr="00B61ADD">
        <w:rPr>
          <w:lang w:val="uk-UA"/>
        </w:rPr>
        <w:t>Сєвєродонецьк</w:t>
      </w:r>
      <w:proofErr w:type="spellEnd"/>
      <w:r w:rsidRPr="00B61ADD">
        <w:rPr>
          <w:lang w:val="uk-UA"/>
        </w:rPr>
        <w:t xml:space="preserve"> Луганської області в межах повноважень, директор </w:t>
      </w:r>
      <w:r w:rsidR="007D3526">
        <w:rPr>
          <w:lang w:val="uk-UA"/>
        </w:rPr>
        <w:t>П</w:t>
      </w:r>
      <w:r w:rsidRPr="00B61ADD">
        <w:rPr>
          <w:lang w:val="uk-UA"/>
        </w:rPr>
        <w:t>ідприємства.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3.2.</w:t>
      </w:r>
      <w:bookmarkStart w:id="2" w:name="_Hlk48648384"/>
      <w:r w:rsidRPr="00B61ADD">
        <w:rPr>
          <w:lang w:val="uk-UA"/>
        </w:rPr>
        <w:tab/>
        <w:t xml:space="preserve">Військово-цивільна адміністрація міста </w:t>
      </w:r>
      <w:proofErr w:type="spellStart"/>
      <w:r w:rsidRPr="00B61ADD">
        <w:rPr>
          <w:lang w:val="uk-UA"/>
        </w:rPr>
        <w:t>Сєвєродонецьк</w:t>
      </w:r>
      <w:proofErr w:type="spellEnd"/>
      <w:r w:rsidRPr="00B61ADD">
        <w:rPr>
          <w:lang w:val="uk-UA"/>
        </w:rPr>
        <w:t xml:space="preserve"> Луганської області </w:t>
      </w:r>
      <w:bookmarkEnd w:id="2"/>
      <w:r w:rsidRPr="00B61ADD">
        <w:rPr>
          <w:lang w:val="uk-UA"/>
        </w:rPr>
        <w:t xml:space="preserve">є вищим органом управління Підприємством. Військово-цивільна адміністрація міста </w:t>
      </w:r>
      <w:proofErr w:type="spellStart"/>
      <w:r w:rsidRPr="00B61ADD">
        <w:rPr>
          <w:lang w:val="uk-UA"/>
        </w:rPr>
        <w:t>Сєвєродонецьк</w:t>
      </w:r>
      <w:proofErr w:type="spellEnd"/>
      <w:r w:rsidRPr="00B61ADD">
        <w:rPr>
          <w:lang w:val="uk-UA"/>
        </w:rPr>
        <w:t xml:space="preserve"> Луганської області здійснює управління шляхом прийняття відповідних </w:t>
      </w:r>
      <w:r w:rsidR="007D3526" w:rsidRPr="007D3526">
        <w:rPr>
          <w:lang w:val="uk-UA"/>
        </w:rPr>
        <w:t>розпорядчих актів</w:t>
      </w:r>
      <w:r w:rsidRPr="00B61ADD">
        <w:rPr>
          <w:lang w:val="uk-UA"/>
        </w:rPr>
        <w:t xml:space="preserve"> керівника </w:t>
      </w:r>
      <w:bookmarkStart w:id="3" w:name="_Hlk48648531"/>
      <w:r w:rsidRPr="00B61ADD">
        <w:rPr>
          <w:lang w:val="uk-UA"/>
        </w:rPr>
        <w:t xml:space="preserve">Військово-цивільної адміністрації міста </w:t>
      </w:r>
      <w:proofErr w:type="spellStart"/>
      <w:r w:rsidRPr="00B61ADD">
        <w:rPr>
          <w:lang w:val="uk-UA"/>
        </w:rPr>
        <w:t>Сєвєродонецьк</w:t>
      </w:r>
      <w:proofErr w:type="spellEnd"/>
      <w:r w:rsidRPr="00B61ADD">
        <w:rPr>
          <w:lang w:val="uk-UA"/>
        </w:rPr>
        <w:t xml:space="preserve"> Луганської області</w:t>
      </w:r>
      <w:bookmarkEnd w:id="3"/>
      <w:r w:rsidRPr="00B61ADD">
        <w:rPr>
          <w:lang w:val="uk-UA"/>
        </w:rPr>
        <w:t xml:space="preserve">, виконання яких є обов’язковим для Підприємства. До виключної компетенції Військово-цивільної адміністрації міста </w:t>
      </w:r>
      <w:proofErr w:type="spellStart"/>
      <w:r w:rsidRPr="00B61ADD">
        <w:rPr>
          <w:lang w:val="uk-UA"/>
        </w:rPr>
        <w:t>Сєвєродонецьк</w:t>
      </w:r>
      <w:proofErr w:type="spellEnd"/>
      <w:r w:rsidRPr="00B61ADD">
        <w:rPr>
          <w:lang w:val="uk-UA"/>
        </w:rPr>
        <w:t xml:space="preserve"> Луганської області: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3.2.1.</w:t>
      </w:r>
      <w:r w:rsidRPr="00B61ADD">
        <w:rPr>
          <w:lang w:val="uk-UA"/>
        </w:rPr>
        <w:tab/>
        <w:t>визначення основних напрямків діяльності Підприємства;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3.2.2.</w:t>
      </w:r>
      <w:r w:rsidRPr="00B61ADD">
        <w:rPr>
          <w:lang w:val="uk-UA"/>
        </w:rPr>
        <w:tab/>
        <w:t>затвердження Статуту Підприємства та змін і доповнень до нього;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3.2.3.</w:t>
      </w:r>
      <w:r w:rsidRPr="00B61ADD">
        <w:rPr>
          <w:lang w:val="uk-UA"/>
        </w:rPr>
        <w:tab/>
        <w:t>інші питання, які віднесені до виключної компетенції Власника відповідно до чинного законодавства України.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3.3.</w:t>
      </w:r>
      <w:r w:rsidRPr="00B61ADD">
        <w:rPr>
          <w:lang w:val="uk-UA"/>
        </w:rPr>
        <w:tab/>
        <w:t xml:space="preserve">Військово-цивільна адміністрація міста </w:t>
      </w:r>
      <w:proofErr w:type="spellStart"/>
      <w:r w:rsidRPr="00B61ADD">
        <w:rPr>
          <w:lang w:val="uk-UA"/>
        </w:rPr>
        <w:t>Сєвєродонецьк</w:t>
      </w:r>
      <w:proofErr w:type="spellEnd"/>
      <w:r w:rsidRPr="00B61ADD">
        <w:rPr>
          <w:lang w:val="uk-UA"/>
        </w:rPr>
        <w:t xml:space="preserve"> Луганської області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</w:t>
      </w:r>
      <w:proofErr w:type="spellStart"/>
      <w:r w:rsidRPr="00B61ADD">
        <w:rPr>
          <w:lang w:val="uk-UA"/>
        </w:rPr>
        <w:t>Сєвєродонецької</w:t>
      </w:r>
      <w:proofErr w:type="spellEnd"/>
      <w:r w:rsidRPr="00B61ADD">
        <w:rPr>
          <w:lang w:val="uk-UA"/>
        </w:rPr>
        <w:t xml:space="preserve"> міської ради, її виконавчого комітету, наказів начальника Фонду комунального майна, розпоряджень керівника Військово-цивільної адміністрації міста </w:t>
      </w:r>
      <w:proofErr w:type="spellStart"/>
      <w:r w:rsidRPr="00B61ADD">
        <w:rPr>
          <w:lang w:val="uk-UA"/>
        </w:rPr>
        <w:t>Сєвєродонецьк</w:t>
      </w:r>
      <w:proofErr w:type="spellEnd"/>
      <w:r w:rsidRPr="00B61ADD">
        <w:rPr>
          <w:lang w:val="uk-UA"/>
        </w:rPr>
        <w:t xml:space="preserve"> Луганської області.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lastRenderedPageBreak/>
        <w:t>3.4.</w:t>
      </w:r>
      <w:r w:rsidRPr="00B61ADD">
        <w:rPr>
          <w:lang w:val="uk-UA"/>
        </w:rPr>
        <w:tab/>
        <w:t xml:space="preserve">Військово-цивільна адміністрація міста </w:t>
      </w:r>
      <w:proofErr w:type="spellStart"/>
      <w:r w:rsidRPr="00B61ADD">
        <w:rPr>
          <w:lang w:val="uk-UA"/>
        </w:rPr>
        <w:t>Сєвєродонецьк</w:t>
      </w:r>
      <w:proofErr w:type="spellEnd"/>
      <w:r w:rsidRPr="00B61ADD">
        <w:rPr>
          <w:lang w:val="uk-UA"/>
        </w:rPr>
        <w:t xml:space="preserve"> Луганської області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3.5.</w:t>
      </w:r>
      <w:r w:rsidRPr="00B61ADD">
        <w:rPr>
          <w:lang w:val="uk-UA"/>
        </w:rPr>
        <w:tab/>
        <w:t>Оперативне управління Підприємством здійснює його керівник.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3.6.</w:t>
      </w:r>
      <w:r w:rsidRPr="00B61ADD">
        <w:rPr>
          <w:lang w:val="uk-UA"/>
        </w:rPr>
        <w:tab/>
        <w:t xml:space="preserve">Керівником підприємства є директор, який призначається на посаду керівником Військово-цивільної адміністрації міста </w:t>
      </w:r>
      <w:proofErr w:type="spellStart"/>
      <w:r w:rsidRPr="00B61ADD">
        <w:rPr>
          <w:lang w:val="uk-UA"/>
        </w:rPr>
        <w:t>Сєвєродонецьк</w:t>
      </w:r>
      <w:proofErr w:type="spellEnd"/>
      <w:r w:rsidRPr="00B61ADD">
        <w:rPr>
          <w:lang w:val="uk-UA"/>
        </w:rPr>
        <w:t xml:space="preserve"> Луганської області і є підзвітним керівнику Військово-цивільної адміністрації міста </w:t>
      </w:r>
      <w:proofErr w:type="spellStart"/>
      <w:r w:rsidRPr="00B61ADD">
        <w:rPr>
          <w:lang w:val="uk-UA"/>
        </w:rPr>
        <w:t>Сєвєродонецьк</w:t>
      </w:r>
      <w:proofErr w:type="spellEnd"/>
      <w:r w:rsidRPr="00B61ADD">
        <w:rPr>
          <w:lang w:val="uk-UA"/>
        </w:rPr>
        <w:t xml:space="preserve"> Луганської області. З Керівником укладається контракт, в якому визначаються права та обов’язки сторін, умови матеріального та соціально-побутового забезпечення Керівника, строк дії та умови розірвання контракту.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3.7.</w:t>
      </w:r>
      <w:r w:rsidRPr="00B61ADD">
        <w:rPr>
          <w:lang w:val="uk-UA"/>
        </w:rPr>
        <w:tab/>
        <w:t>Підприємство самостійно визначає структуру управління Підприємством та витрати на її утримання.</w:t>
      </w:r>
    </w:p>
    <w:p w:rsidR="00A00D23" w:rsidRPr="00B61ADD" w:rsidRDefault="00A00D23" w:rsidP="00A00D23">
      <w:pPr>
        <w:ind w:firstLine="669"/>
        <w:jc w:val="both"/>
        <w:rPr>
          <w:lang w:val="uk-UA"/>
        </w:rPr>
      </w:pPr>
      <w:r w:rsidRPr="00B61ADD">
        <w:rPr>
          <w:lang w:val="uk-UA"/>
        </w:rPr>
        <w:t xml:space="preserve">Функції, права та обов’язки структурних підрозділів (відділів, цехів, дільниць та ін.) Підприємства визначаються положеннями про них, які затверджуються Керівником у порядку, </w:t>
      </w:r>
      <w:r w:rsidR="007D3526" w:rsidRPr="007D3526">
        <w:rPr>
          <w:lang w:val="uk-UA"/>
        </w:rPr>
        <w:t xml:space="preserve">встановленому чинним законодавством та цим </w:t>
      </w:r>
      <w:r w:rsidRPr="00B61ADD">
        <w:rPr>
          <w:lang w:val="uk-UA"/>
        </w:rPr>
        <w:t>Статутом.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3.8.</w:t>
      </w:r>
      <w:r w:rsidRPr="00B61ADD">
        <w:rPr>
          <w:lang w:val="uk-UA"/>
        </w:rPr>
        <w:tab/>
        <w:t>Керівник самостійно вирішує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:rsidR="00A00D23" w:rsidRPr="00B61ADD" w:rsidRDefault="00A00D23" w:rsidP="00A00D23">
      <w:pPr>
        <w:tabs>
          <w:tab w:val="left" w:pos="1276"/>
        </w:tabs>
        <w:ind w:firstLine="709"/>
        <w:jc w:val="both"/>
        <w:rPr>
          <w:lang w:val="uk-UA"/>
        </w:rPr>
      </w:pPr>
      <w:r w:rsidRPr="00B61ADD">
        <w:rPr>
          <w:lang w:val="uk-UA"/>
        </w:rPr>
        <w:t>3.9.</w:t>
      </w:r>
      <w:r w:rsidRPr="00B61ADD">
        <w:rPr>
          <w:lang w:val="uk-UA"/>
        </w:rPr>
        <w:tab/>
      </w:r>
      <w:r w:rsidRPr="00B61ADD">
        <w:rPr>
          <w:lang w:val="uk-UA"/>
        </w:rPr>
        <w:tab/>
        <w:t xml:space="preserve">Керівник у порядку, визначеному чинним законодавством України, рішеннями </w:t>
      </w:r>
      <w:proofErr w:type="spellStart"/>
      <w:r w:rsidRPr="00B61ADD">
        <w:rPr>
          <w:lang w:val="uk-UA"/>
        </w:rPr>
        <w:t>Сєвєродонецької</w:t>
      </w:r>
      <w:proofErr w:type="spellEnd"/>
      <w:r w:rsidRPr="00B61ADD">
        <w:rPr>
          <w:lang w:val="uk-UA"/>
        </w:rPr>
        <w:t xml:space="preserve"> міської ради, її виконавчого комітету, розпорядженнями керівника Військово-цивільної адміністрації міста </w:t>
      </w:r>
      <w:proofErr w:type="spellStart"/>
      <w:r w:rsidRPr="00B61ADD">
        <w:rPr>
          <w:lang w:val="uk-UA"/>
        </w:rPr>
        <w:t>Сєвєродонецьк</w:t>
      </w:r>
      <w:proofErr w:type="spellEnd"/>
      <w:r w:rsidRPr="00B61ADD">
        <w:rPr>
          <w:lang w:val="uk-UA"/>
        </w:rPr>
        <w:t xml:space="preserve"> Луганської області, цим Статутом: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Несе повну відповідальність за стан і діяльність Підприємства;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:rsidR="00A00D23" w:rsidRPr="00B61ADD" w:rsidRDefault="00A00D23" w:rsidP="00A00D23">
      <w:pPr>
        <w:numPr>
          <w:ilvl w:val="0"/>
          <w:numId w:val="36"/>
        </w:numPr>
        <w:tabs>
          <w:tab w:val="left" w:pos="0"/>
        </w:tabs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Без доручення вчиняє від імені Підприємства правочини, в тому числі </w:t>
      </w:r>
      <w:r w:rsidR="007D3526" w:rsidRPr="007D3526">
        <w:rPr>
          <w:rFonts w:eastAsia="Calibri"/>
          <w:lang w:val="uk-UA" w:eastAsia="en-US"/>
        </w:rPr>
        <w:t>в порядку, визначеному чинним законодавством та цим Статутом,</w:t>
      </w:r>
      <w:r w:rsidR="007D3526">
        <w:rPr>
          <w:rFonts w:eastAsia="Calibri"/>
          <w:lang w:val="uk-UA" w:eastAsia="en-US"/>
        </w:rPr>
        <w:t xml:space="preserve"> </w:t>
      </w:r>
      <w:r w:rsidRPr="00B61ADD">
        <w:rPr>
          <w:rFonts w:eastAsia="Calibri"/>
          <w:lang w:val="uk-UA" w:eastAsia="en-US"/>
        </w:rPr>
        <w:t>укладає господарські та інші угоди і договори, видає довіреності, відкриває в банках рахунки;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Користується правом розпорядження коштами Підприємства;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Формує адміністрацію (апарат управління) Підприємства;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Здійснює розпорядження майном Підприємства в межах, що визначені цим Статутом та чинним законодавством України;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У межах своїх повноважень видає накази і розпорядження, що є обов’язковими для всіх працівників Підприємства;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Відповідно до чинного законодавства, рішень Власника та цього Статуту затверджує положення про фонди Підприємства;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:rsidR="007D3526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lastRenderedPageBreak/>
        <w:t xml:space="preserve">3.10. </w:t>
      </w:r>
      <w:r w:rsidR="007D3526" w:rsidRPr="007D3526">
        <w:rPr>
          <w:lang w:val="uk-UA"/>
        </w:rPr>
        <w:t>Керівник має право за погодженням з вищим органом управління призначати та звільняти свого заступника. Заступник керівника заміщує директора в період його відсутності за погодженням з вищим органом управління.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3.11. 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3.12. Керівник підприємства, його заступник</w:t>
      </w:r>
      <w:r w:rsidR="007D3526">
        <w:rPr>
          <w:lang w:val="uk-UA"/>
        </w:rPr>
        <w:t>и</w:t>
      </w:r>
      <w:r w:rsidRPr="00B61ADD">
        <w:rPr>
          <w:lang w:val="uk-UA"/>
        </w:rPr>
        <w:t xml:space="preserve">, головний бухгалтер, начальники структурних підрозділів та їх заступники є посадовими особами </w:t>
      </w:r>
      <w:r w:rsidR="007D3526">
        <w:rPr>
          <w:lang w:val="uk-UA"/>
        </w:rPr>
        <w:t>П</w:t>
      </w:r>
      <w:r w:rsidRPr="00B61ADD">
        <w:rPr>
          <w:lang w:val="uk-UA"/>
        </w:rPr>
        <w:t>ідприємства.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</w:p>
    <w:p w:rsidR="00A00D23" w:rsidRPr="00B61ADD" w:rsidRDefault="00A00D23" w:rsidP="00A00D23">
      <w:pPr>
        <w:jc w:val="center"/>
        <w:rPr>
          <w:b/>
          <w:bCs/>
          <w:lang w:val="uk-UA"/>
        </w:rPr>
      </w:pPr>
      <w:r w:rsidRPr="00B61ADD">
        <w:rPr>
          <w:b/>
          <w:bCs/>
          <w:lang w:val="uk-UA"/>
        </w:rPr>
        <w:t>4. ПОРЯДОК ФОРМУВАННЯ МАЙНА ПІДПРИЄМСТВА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4.1.</w:t>
      </w:r>
      <w:r w:rsidRPr="00B61ADD">
        <w:rPr>
          <w:lang w:val="uk-UA"/>
        </w:rPr>
        <w:tab/>
        <w:t>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4.2..</w:t>
      </w:r>
      <w:r w:rsidRPr="00B61ADD">
        <w:rPr>
          <w:lang w:val="uk-UA"/>
        </w:rPr>
        <w:tab/>
        <w:t xml:space="preserve">Майно Підприємства є комунальною власністю територіальної громади                         м. </w:t>
      </w:r>
      <w:proofErr w:type="spellStart"/>
      <w:r w:rsidRPr="00B61ADD">
        <w:rPr>
          <w:lang w:val="uk-UA"/>
        </w:rPr>
        <w:t>Сєвєродонецьк</w:t>
      </w:r>
      <w:proofErr w:type="spellEnd"/>
      <w:r w:rsidRPr="00B61ADD">
        <w:rPr>
          <w:lang w:val="uk-UA"/>
        </w:rPr>
        <w:t xml:space="preserve">. Здійснюючи право господарського відання, Підприємство володіє, користується і розпоряджається зазначеним майном у визначеному порядку за погодженням з органом, що уповноважений управляти комунальним майном - Фондом комунального майна Військово-цивільної адміністрації міста </w:t>
      </w:r>
      <w:proofErr w:type="spellStart"/>
      <w:r w:rsidRPr="00B61ADD">
        <w:rPr>
          <w:lang w:val="uk-UA"/>
        </w:rPr>
        <w:t>Сєвєродонецьк</w:t>
      </w:r>
      <w:proofErr w:type="spellEnd"/>
      <w:r w:rsidRPr="00B61ADD">
        <w:rPr>
          <w:lang w:val="uk-UA"/>
        </w:rPr>
        <w:t xml:space="preserve"> Луганської області.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4.3.</w:t>
      </w:r>
      <w:r w:rsidRPr="00B61ADD">
        <w:rPr>
          <w:lang w:val="uk-UA"/>
        </w:rPr>
        <w:tab/>
        <w:t>Джерелами формування майна Підприємства є: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4.3.1.</w:t>
      </w:r>
      <w:r w:rsidRPr="00B61ADD">
        <w:rPr>
          <w:lang w:val="uk-UA"/>
        </w:rPr>
        <w:tab/>
        <w:t>Майно, передане йому Власником у господарське відання;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4.3.2.</w:t>
      </w:r>
      <w:r w:rsidRPr="00B61ADD">
        <w:rPr>
          <w:lang w:val="uk-UA"/>
        </w:rPr>
        <w:tab/>
        <w:t>Доходи (прибутки), отримані від послуг, а також від інших видів господарської діяльності;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4.3.3.</w:t>
      </w:r>
      <w:r w:rsidRPr="00B61ADD">
        <w:rPr>
          <w:lang w:val="uk-UA"/>
        </w:rPr>
        <w:tab/>
        <w:t>Доходи (прибутки) від цінних паперів;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4.3.4.</w:t>
      </w:r>
      <w:r w:rsidRPr="00B61ADD">
        <w:rPr>
          <w:lang w:val="uk-UA"/>
        </w:rPr>
        <w:tab/>
        <w:t>Кредити банків;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4.3.5.</w:t>
      </w:r>
      <w:r w:rsidRPr="00B61ADD">
        <w:rPr>
          <w:lang w:val="uk-UA"/>
        </w:rPr>
        <w:tab/>
        <w:t>Майно, придбане у інших суб’єктів господарювання, організацій та громадян у встановленому законодавством порядку;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4.3.6.</w:t>
      </w:r>
      <w:r w:rsidRPr="00B61ADD">
        <w:rPr>
          <w:lang w:val="uk-UA"/>
        </w:rPr>
        <w:tab/>
        <w:t>Кошти, одержані з міського бюджету на виконання державних або місцевих програм;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 xml:space="preserve">4.3.7. </w:t>
      </w:r>
      <w:r w:rsidRPr="00B61ADD">
        <w:rPr>
          <w:lang w:val="uk-UA"/>
        </w:rPr>
        <w:tab/>
        <w:t>Дотації і компенсації з бюджетів;</w:t>
      </w:r>
    </w:p>
    <w:p w:rsidR="00A00D23" w:rsidRPr="00B61ADD" w:rsidRDefault="00A00D23" w:rsidP="00A00D23">
      <w:pPr>
        <w:ind w:firstLine="709"/>
        <w:rPr>
          <w:lang w:val="uk-UA"/>
        </w:rPr>
      </w:pPr>
      <w:r w:rsidRPr="00B61ADD">
        <w:rPr>
          <w:lang w:val="uk-UA"/>
        </w:rPr>
        <w:t xml:space="preserve">4.3.8. </w:t>
      </w:r>
      <w:r w:rsidRPr="00B61ADD">
        <w:rPr>
          <w:lang w:val="uk-UA"/>
        </w:rPr>
        <w:tab/>
        <w:t>Благодійні внески, пожертви організацій, підприємств, громадян.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4.3.9.</w:t>
      </w:r>
      <w:r w:rsidRPr="00B61ADD">
        <w:rPr>
          <w:lang w:val="uk-UA"/>
        </w:rPr>
        <w:tab/>
        <w:t>Інші джерела, не заборонені чинним законодавством України.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4.4.</w:t>
      </w:r>
      <w:r w:rsidRPr="00B61ADD">
        <w:rPr>
          <w:lang w:val="uk-UA"/>
        </w:rPr>
        <w:tab/>
        <w:t>Підприємство не має права самостійно безоплатно передавати належне йому на праві господарського відання майно іншим юридичним особам чи громадянам, крім випадків, передбачених чинним законодавством України.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4.5.</w:t>
      </w:r>
      <w:r w:rsidRPr="00B61ADD">
        <w:rPr>
          <w:lang w:val="uk-UA"/>
        </w:rPr>
        <w:tab/>
        <w:t xml:space="preserve">Підприємство має право здавати в оренду підприємствам, організаціям та установам, а також </w:t>
      </w:r>
      <w:r w:rsidR="007D3526" w:rsidRPr="007D3526">
        <w:rPr>
          <w:lang w:val="uk-UA"/>
        </w:rPr>
        <w:t>фізичним особам</w:t>
      </w:r>
      <w:r w:rsidRPr="00B61ADD">
        <w:rPr>
          <w:lang w:val="uk-UA"/>
        </w:rPr>
        <w:t xml:space="preserve">, майно, яке йому належить на праві господарського відання відповідно до чинного законодавства України, враховуючи вимоги п.4.6 цього Статуту. Списання майна з балансу підприємства відбувається лише за згодою Власника в особі органу, уповноваженого управляти комунальним майном - Фонду комунального майна Військово-цивільної адміністрації міста </w:t>
      </w:r>
      <w:proofErr w:type="spellStart"/>
      <w:r w:rsidRPr="00B61ADD">
        <w:rPr>
          <w:lang w:val="uk-UA"/>
        </w:rPr>
        <w:t>Сєвєродонецьк</w:t>
      </w:r>
      <w:proofErr w:type="spellEnd"/>
      <w:r w:rsidRPr="00B61ADD">
        <w:rPr>
          <w:lang w:val="uk-UA"/>
        </w:rPr>
        <w:t xml:space="preserve"> Луганської області, відповідно до чинного законодавства України.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4.6.</w:t>
      </w:r>
      <w:r w:rsidRPr="00B61ADD">
        <w:rPr>
          <w:lang w:val="uk-UA"/>
        </w:rPr>
        <w:tab/>
        <w:t>Майнові об’єкти Підприємства, що належать до основних фондів, не можуть бути предметом безкоштовного використання, застави, внеском до статутного капіталу інших юридичних осіб, а також не можуть бути продані, передані, відчужені, надані в оренду або списані у будь-який спосіб відповідно до чинного законодавства України без дозволу Власника.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4.7.</w:t>
      </w:r>
      <w:r w:rsidRPr="00B61ADD">
        <w:rPr>
          <w:lang w:val="uk-UA"/>
        </w:rPr>
        <w:tab/>
        <w:t>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Власника.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4.8.</w:t>
      </w:r>
      <w:r w:rsidRPr="00B61ADD">
        <w:rPr>
          <w:lang w:val="uk-UA"/>
        </w:rPr>
        <w:tab/>
        <w:t>Кошти, одержані від продажу майнових об’єктів, що належать до основних фондів Підприємства, використовуються відповідно до чинного законодавства України.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4.9.</w:t>
      </w:r>
      <w:r w:rsidRPr="00B61ADD">
        <w:rPr>
          <w:lang w:val="uk-UA"/>
        </w:rPr>
        <w:tab/>
        <w:t>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капіталу, Підприємство повідомляє про це органу управління для вирішення останнім питання про зменшення розміру статутного капіталу Підприємства і внесення відповідних змін до цього Статуту.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4.10.</w:t>
      </w:r>
      <w:r w:rsidRPr="00B61ADD">
        <w:rPr>
          <w:lang w:val="uk-UA"/>
        </w:rPr>
        <w:tab/>
        <w:t>Підприємство утворює спеціальні (цільові) фонди:</w:t>
      </w:r>
    </w:p>
    <w:p w:rsidR="00A00D23" w:rsidRPr="00B61ADD" w:rsidRDefault="00A00D23" w:rsidP="00A00D23">
      <w:pPr>
        <w:numPr>
          <w:ilvl w:val="0"/>
          <w:numId w:val="37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lastRenderedPageBreak/>
        <w:t>фонд розвитку виробництва;</w:t>
      </w:r>
    </w:p>
    <w:p w:rsidR="00A00D23" w:rsidRPr="00B61ADD" w:rsidRDefault="00A00D23" w:rsidP="00A00D23">
      <w:pPr>
        <w:numPr>
          <w:ilvl w:val="0"/>
          <w:numId w:val="37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фонд матеріального заохочення;</w:t>
      </w:r>
    </w:p>
    <w:p w:rsidR="00A00D23" w:rsidRPr="00B61ADD" w:rsidRDefault="00A00D23" w:rsidP="00A00D23">
      <w:pPr>
        <w:numPr>
          <w:ilvl w:val="0"/>
          <w:numId w:val="37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інші фонди.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4.11.</w:t>
      </w:r>
      <w:r w:rsidRPr="00B61ADD">
        <w:rPr>
          <w:lang w:val="uk-UA"/>
        </w:rPr>
        <w:tab/>
        <w:t>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4.12.</w:t>
      </w:r>
      <w:r w:rsidRPr="00B61ADD">
        <w:rPr>
          <w:lang w:val="uk-UA"/>
        </w:rPr>
        <w:tab/>
        <w:t>Збитки, завдані Підприємству внаслідок виконання рішень органів державної влади чи органів місцевого самоврядування, розпоряджень керівника Військово-цивільної адміністрації міста Сєвєродонецька, підлягають відшкодуванню зазначеними органами відповідно до чинного законодавства України добровільно або за рішенням суду.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</w:p>
    <w:p w:rsidR="00A00D23" w:rsidRPr="00B61ADD" w:rsidRDefault="00A00D23" w:rsidP="00A00D23">
      <w:pPr>
        <w:jc w:val="center"/>
        <w:rPr>
          <w:b/>
          <w:lang w:val="uk-UA"/>
        </w:rPr>
      </w:pPr>
      <w:r w:rsidRPr="00B61ADD">
        <w:rPr>
          <w:b/>
          <w:lang w:val="uk-UA"/>
        </w:rPr>
        <w:t xml:space="preserve">5. </w:t>
      </w:r>
      <w:r w:rsidRPr="00B61ADD">
        <w:rPr>
          <w:b/>
          <w:bCs/>
          <w:lang w:val="uk-UA"/>
        </w:rPr>
        <w:t>ПРАВА ТА ОБОВ’ЯЗКИ ПІДПРИЄМСТВА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</w:p>
    <w:p w:rsidR="00A00D23" w:rsidRPr="00B61ADD" w:rsidRDefault="00A00D23" w:rsidP="00A00D23">
      <w:pPr>
        <w:numPr>
          <w:ilvl w:val="0"/>
          <w:numId w:val="38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Підприємство діє на принципах повного господарського розрахунку, самоокупності та самофінансування,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:rsidR="00A00D23" w:rsidRPr="00B61ADD" w:rsidRDefault="00A00D23" w:rsidP="00A00D23">
      <w:pPr>
        <w:numPr>
          <w:ilvl w:val="0"/>
          <w:numId w:val="38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:rsidR="00A00D23" w:rsidRPr="00B61ADD" w:rsidRDefault="00A00D23" w:rsidP="00A00D23">
      <w:pPr>
        <w:numPr>
          <w:ilvl w:val="0"/>
          <w:numId w:val="38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:rsidR="00A00D23" w:rsidRPr="00B61ADD" w:rsidRDefault="00A00D23" w:rsidP="00A00D23">
      <w:pPr>
        <w:numPr>
          <w:ilvl w:val="0"/>
          <w:numId w:val="38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Підприємство планує свою виробничо-господарську діяльність, а також соціальний розвиток трудового колективу, здійсню</w:t>
      </w:r>
      <w:r w:rsidR="003431DC" w:rsidRPr="00B61ADD">
        <w:rPr>
          <w:lang w:val="uk-UA"/>
        </w:rPr>
        <w:t>є</w:t>
      </w:r>
      <w:r w:rsidRPr="00B61ADD">
        <w:rPr>
          <w:lang w:val="uk-UA"/>
        </w:rPr>
        <w:t xml:space="preserve"> підготовку, перепідготовку та підвищення кваліфікації робітників та спеціалістів, направляє у відрядження в Україні та за її межі працівників підприємства, застосовує в передбачених законодавством випадках систему контрактів при наймі працівників на роботу, залуча</w:t>
      </w:r>
      <w:r w:rsidR="007D3526">
        <w:rPr>
          <w:lang w:val="uk-UA"/>
        </w:rPr>
        <w:t>є</w:t>
      </w:r>
      <w:r w:rsidRPr="00B61ADD">
        <w:rPr>
          <w:lang w:val="uk-UA"/>
        </w:rPr>
        <w:t xml:space="preserve"> до участі в діяльності підприємства кваліфікованих фахівців, визначає розмір та порядок оплати праці.</w:t>
      </w:r>
    </w:p>
    <w:p w:rsidR="00A00D23" w:rsidRPr="00B61ADD" w:rsidRDefault="00A00D23" w:rsidP="00A00D23">
      <w:pPr>
        <w:numPr>
          <w:ilvl w:val="0"/>
          <w:numId w:val="38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:rsidR="00A00D23" w:rsidRPr="00B61ADD" w:rsidRDefault="00A00D23" w:rsidP="00A00D23">
      <w:pPr>
        <w:numPr>
          <w:ilvl w:val="0"/>
          <w:numId w:val="38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 xml:space="preserve">Підприємство здійснює оперативний та бухгалтерський облік результатів своєї </w:t>
      </w:r>
      <w:r w:rsidR="007D3526" w:rsidRPr="007D3526">
        <w:rPr>
          <w:lang w:val="uk-UA"/>
        </w:rPr>
        <w:t>діяльності</w:t>
      </w:r>
      <w:r w:rsidRPr="00B61ADD">
        <w:rPr>
          <w:lang w:val="uk-UA"/>
        </w:rPr>
        <w:t>, складає фінансову та статистичну звітність відповідно до чинного законодавства України.</w:t>
      </w:r>
    </w:p>
    <w:p w:rsidR="00A00D23" w:rsidRPr="00B61ADD" w:rsidRDefault="00A00D23" w:rsidP="00A00D23">
      <w:pPr>
        <w:numPr>
          <w:ilvl w:val="0"/>
          <w:numId w:val="38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Підприємство оприлюднює інформацію про свою діяльність відповідно до вимог чинного законодавства України, рішень </w:t>
      </w:r>
      <w:proofErr w:type="spellStart"/>
      <w:r w:rsidRPr="00B61ADD">
        <w:rPr>
          <w:rFonts w:eastAsia="Calibri"/>
          <w:lang w:val="uk-UA" w:eastAsia="en-US"/>
        </w:rPr>
        <w:t>Сєвєродонецької</w:t>
      </w:r>
      <w:proofErr w:type="spellEnd"/>
      <w:r w:rsidRPr="00B61ADD">
        <w:rPr>
          <w:rFonts w:eastAsia="Calibri"/>
          <w:lang w:val="uk-UA" w:eastAsia="en-US"/>
        </w:rPr>
        <w:t xml:space="preserve"> міської ради, її виконавчого комітету, розпоряджень керівника Військово-цивільної адміністрації міста </w:t>
      </w:r>
      <w:proofErr w:type="spellStart"/>
      <w:r w:rsidRPr="00B61ADD">
        <w:rPr>
          <w:rFonts w:eastAsia="Calibri"/>
          <w:lang w:val="uk-UA" w:eastAsia="en-US"/>
        </w:rPr>
        <w:t>Сєвєродонецьк</w:t>
      </w:r>
      <w:proofErr w:type="spellEnd"/>
      <w:r w:rsidRPr="00B61ADD">
        <w:rPr>
          <w:rFonts w:eastAsia="Calibri"/>
          <w:lang w:val="uk-UA" w:eastAsia="en-US"/>
        </w:rPr>
        <w:t xml:space="preserve"> Луганської області.</w:t>
      </w:r>
    </w:p>
    <w:p w:rsidR="00A00D23" w:rsidRPr="00B61ADD" w:rsidRDefault="00A00D23" w:rsidP="00A00D23">
      <w:pPr>
        <w:numPr>
          <w:ilvl w:val="0"/>
          <w:numId w:val="38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Підприємство має також інші права та несе інші обов’язки згідно з чинним законодавством України та цим Статутом.</w:t>
      </w:r>
    </w:p>
    <w:p w:rsidR="00A00D23" w:rsidRPr="00B61ADD" w:rsidRDefault="00A00D23" w:rsidP="00A00D23">
      <w:pPr>
        <w:ind w:firstLine="709"/>
        <w:jc w:val="center"/>
        <w:rPr>
          <w:b/>
          <w:lang w:val="uk-UA"/>
        </w:rPr>
      </w:pPr>
    </w:p>
    <w:p w:rsidR="00A00D23" w:rsidRPr="00B61ADD" w:rsidRDefault="00A00D23" w:rsidP="00A00D23">
      <w:pPr>
        <w:jc w:val="center"/>
        <w:rPr>
          <w:b/>
          <w:bCs/>
          <w:lang w:val="uk-UA"/>
        </w:rPr>
      </w:pPr>
      <w:r w:rsidRPr="00B61ADD">
        <w:rPr>
          <w:b/>
          <w:lang w:val="uk-UA"/>
        </w:rPr>
        <w:t xml:space="preserve">6. </w:t>
      </w:r>
      <w:r w:rsidRPr="00B61ADD">
        <w:rPr>
          <w:b/>
          <w:bCs/>
          <w:lang w:val="uk-UA"/>
        </w:rPr>
        <w:t>ГОСПОДАРСЬКА, ЕКОНОМІЧНА ТА СОЦІАЛЬНА ДІЯЛЬНІСТЬ ПІДПРИЄМСТВА</w:t>
      </w:r>
    </w:p>
    <w:p w:rsidR="00A00D23" w:rsidRPr="00B61ADD" w:rsidRDefault="00A00D23" w:rsidP="00A00D23">
      <w:pPr>
        <w:ind w:firstLine="709"/>
        <w:jc w:val="center"/>
        <w:rPr>
          <w:b/>
          <w:lang w:val="uk-UA"/>
        </w:rPr>
      </w:pP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6.1.</w:t>
      </w:r>
      <w:r w:rsidRPr="00B61ADD">
        <w:rPr>
          <w:lang w:val="uk-UA"/>
        </w:rPr>
        <w:tab/>
        <w:t>Підприємство у визначеному порядку за погодженням з Власником планує свою діяльність та визначає перспективи розвитку.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6.2.</w:t>
      </w:r>
      <w:r w:rsidRPr="00B61ADD">
        <w:rPr>
          <w:lang w:val="uk-UA"/>
        </w:rPr>
        <w:tab/>
        <w:t>Узагальнюючим показником фінансових результатів господарської діяльності Підприємства є прибуток.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6.3.</w:t>
      </w:r>
      <w:r w:rsidRPr="00B61ADD">
        <w:rPr>
          <w:lang w:val="uk-UA"/>
        </w:rPr>
        <w:tab/>
        <w:t>Прибуток, що отримує Підприємство, підлягає оподаткуванню згідно з чинним законодавством.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6.4.</w:t>
      </w:r>
      <w:r w:rsidRPr="00B61ADD">
        <w:rPr>
          <w:lang w:val="uk-UA"/>
        </w:rPr>
        <w:tab/>
        <w:t>Підприємство має право спрямовувати кошти на наступні цілі:</w:t>
      </w:r>
    </w:p>
    <w:p w:rsidR="00A00D23" w:rsidRPr="00B61ADD" w:rsidRDefault="00A00D23" w:rsidP="00A00D23">
      <w:pPr>
        <w:numPr>
          <w:ilvl w:val="0"/>
          <w:numId w:val="35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lastRenderedPageBreak/>
        <w:t>розвиток виробництва;</w:t>
      </w:r>
    </w:p>
    <w:p w:rsidR="00A00D23" w:rsidRPr="00B61ADD" w:rsidRDefault="00A00D23" w:rsidP="00A00D23">
      <w:pPr>
        <w:numPr>
          <w:ilvl w:val="0"/>
          <w:numId w:val="35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матеріальне заохочення;</w:t>
      </w:r>
    </w:p>
    <w:p w:rsidR="00A00D23" w:rsidRPr="00B61ADD" w:rsidRDefault="00A00D23" w:rsidP="00A00D23">
      <w:pPr>
        <w:numPr>
          <w:ilvl w:val="0"/>
          <w:numId w:val="35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соціальний розвиток;</w:t>
      </w:r>
    </w:p>
    <w:p w:rsidR="00A00D23" w:rsidRPr="00B61ADD" w:rsidRDefault="00A00D23" w:rsidP="00A00D23">
      <w:pPr>
        <w:numPr>
          <w:ilvl w:val="0"/>
          <w:numId w:val="35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інші.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Порядок спрямування та розміри коштів визначаються керівником Підприємства згідно з вимогами чинного законодавства.</w:t>
      </w:r>
    </w:p>
    <w:p w:rsidR="00A00D23" w:rsidRPr="00B61ADD" w:rsidRDefault="00A00D23" w:rsidP="00A00D23">
      <w:pPr>
        <w:tabs>
          <w:tab w:val="left" w:pos="1276"/>
        </w:tabs>
        <w:ind w:firstLine="709"/>
        <w:jc w:val="both"/>
        <w:rPr>
          <w:lang w:val="uk-UA"/>
        </w:rPr>
      </w:pPr>
      <w:r w:rsidRPr="00B61ADD">
        <w:rPr>
          <w:lang w:val="uk-UA"/>
        </w:rPr>
        <w:t>6.5.</w:t>
      </w:r>
      <w:r w:rsidRPr="00B61ADD">
        <w:rPr>
          <w:lang w:val="uk-UA"/>
        </w:rPr>
        <w:tab/>
        <w:t>Підприємство планує у встановленому порядку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6.6.</w:t>
      </w:r>
      <w:r w:rsidRPr="00B61ADD">
        <w:rPr>
          <w:lang w:val="uk-UA"/>
        </w:rPr>
        <w:tab/>
        <w:t>Підприємство надає послуги за цінами та тарифами, встановленими у відповідності до чинного законодавства України.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6.7.</w:t>
      </w:r>
      <w:r w:rsidRPr="00B61ADD">
        <w:rPr>
          <w:lang w:val="uk-UA"/>
        </w:rPr>
        <w:tab/>
        <w:t>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6.8.</w:t>
      </w:r>
      <w:r w:rsidRPr="00B61ADD">
        <w:rPr>
          <w:lang w:val="uk-UA"/>
        </w:rPr>
        <w:tab/>
        <w:t>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:rsidR="00182597" w:rsidRDefault="00182597" w:rsidP="00182597">
      <w:pPr>
        <w:pStyle w:val="ab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B61ADD">
        <w:rPr>
          <w:lang w:val="uk-UA"/>
        </w:rPr>
        <w:t xml:space="preserve">6.9.    </w:t>
      </w:r>
      <w:bookmarkStart w:id="4" w:name="_Hlk49431075"/>
      <w:r w:rsidRPr="00B61ADD">
        <w:rPr>
          <w:lang w:val="uk-UA"/>
        </w:rPr>
        <w:t>Підприємство зобов’язане погоджувати у визначеному чинним законодавством України порядку з Власником вчинення будь-якого господарського зобов'язання, в т.ч.</w:t>
      </w:r>
      <w:r w:rsidRPr="00B61ADD">
        <w:rPr>
          <w:shd w:val="clear" w:color="auto" w:fill="FFFFFF"/>
        </w:rPr>
        <w:t xml:space="preserve"> </w:t>
      </w:r>
      <w:proofErr w:type="spellStart"/>
      <w:r w:rsidRPr="00B61ADD">
        <w:rPr>
          <w:shd w:val="clear" w:color="auto" w:fill="FFFFFF"/>
        </w:rPr>
        <w:t>щодо</w:t>
      </w:r>
      <w:proofErr w:type="spellEnd"/>
      <w:r w:rsidRPr="00B61ADD">
        <w:rPr>
          <w:shd w:val="clear" w:color="auto" w:fill="FFFFFF"/>
        </w:rPr>
        <w:t xml:space="preserve"> </w:t>
      </w:r>
      <w:proofErr w:type="spellStart"/>
      <w:r w:rsidRPr="00B61ADD">
        <w:rPr>
          <w:shd w:val="clear" w:color="auto" w:fill="FFFFFF"/>
        </w:rPr>
        <w:t>вчинення</w:t>
      </w:r>
      <w:proofErr w:type="spellEnd"/>
      <w:r w:rsidRPr="00B61ADD">
        <w:rPr>
          <w:shd w:val="clear" w:color="auto" w:fill="FFFFFF"/>
        </w:rPr>
        <w:t xml:space="preserve"> </w:t>
      </w:r>
      <w:proofErr w:type="spellStart"/>
      <w:r w:rsidRPr="00B61ADD">
        <w:rPr>
          <w:shd w:val="clear" w:color="auto" w:fill="FFFFFF"/>
        </w:rPr>
        <w:t>якого</w:t>
      </w:r>
      <w:proofErr w:type="spellEnd"/>
      <w:r w:rsidRPr="00B61ADD">
        <w:rPr>
          <w:shd w:val="clear" w:color="auto" w:fill="FFFFFF"/>
        </w:rPr>
        <w:t xml:space="preserve"> </w:t>
      </w:r>
      <w:proofErr w:type="spellStart"/>
      <w:r w:rsidRPr="00B61ADD">
        <w:rPr>
          <w:shd w:val="clear" w:color="auto" w:fill="FFFFFF"/>
        </w:rPr>
        <w:t>є</w:t>
      </w:r>
      <w:proofErr w:type="spellEnd"/>
      <w:r w:rsidRPr="00B61ADD">
        <w:rPr>
          <w:shd w:val="clear" w:color="auto" w:fill="FFFFFF"/>
        </w:rPr>
        <w:t xml:space="preserve"> </w:t>
      </w:r>
      <w:proofErr w:type="spellStart"/>
      <w:r w:rsidRPr="00B61ADD">
        <w:rPr>
          <w:shd w:val="clear" w:color="auto" w:fill="FFFFFF"/>
        </w:rPr>
        <w:t>заінтересованість</w:t>
      </w:r>
      <w:proofErr w:type="spellEnd"/>
      <w:r w:rsidRPr="00B61ADD">
        <w:rPr>
          <w:lang w:val="uk-UA"/>
        </w:rPr>
        <w:t>, якщо ринкова вартість майна, робіт та послуг, що є його предметом</w:t>
      </w:r>
      <w:r w:rsidR="007D3526">
        <w:rPr>
          <w:lang w:val="uk-UA"/>
        </w:rPr>
        <w:t>,</w:t>
      </w:r>
      <w:r w:rsidRPr="00B61ADD">
        <w:rPr>
          <w:lang w:val="uk-UA"/>
        </w:rPr>
        <w:t xml:space="preserve"> становить понад 15 000,00 грн.</w:t>
      </w:r>
      <w:r w:rsidRPr="00B61ADD">
        <w:rPr>
          <w:shd w:val="clear" w:color="auto" w:fill="FFFFFF"/>
        </w:rPr>
        <w:t xml:space="preserve"> </w:t>
      </w:r>
    </w:p>
    <w:p w:rsidR="00CD359A" w:rsidRPr="00B61ADD" w:rsidRDefault="00CD359A" w:rsidP="00CD359A">
      <w:pPr>
        <w:ind w:firstLine="709"/>
        <w:jc w:val="both"/>
        <w:rPr>
          <w:lang w:val="uk-UA"/>
        </w:rPr>
      </w:pPr>
      <w:r w:rsidRPr="00B61ADD">
        <w:rPr>
          <w:lang w:val="uk-UA"/>
        </w:rPr>
        <w:t xml:space="preserve">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</w:t>
      </w:r>
      <w:proofErr w:type="spellStart"/>
      <w:r w:rsidRPr="00B61ADD">
        <w:rPr>
          <w:lang w:val="uk-UA"/>
        </w:rPr>
        <w:t>Сєвєродонецької</w:t>
      </w:r>
      <w:proofErr w:type="spellEnd"/>
      <w:r w:rsidRPr="00B61ADD">
        <w:rPr>
          <w:lang w:val="uk-UA"/>
        </w:rPr>
        <w:t xml:space="preserve"> міської ради, розпорядженнями керівника Військово-цивільної адміністрації міста </w:t>
      </w:r>
      <w:proofErr w:type="spellStart"/>
      <w:r w:rsidRPr="00B61ADD">
        <w:rPr>
          <w:lang w:val="uk-UA"/>
        </w:rPr>
        <w:t>Сєвєродонецьк</w:t>
      </w:r>
      <w:proofErr w:type="spellEnd"/>
      <w:r w:rsidRPr="00B61ADD">
        <w:rPr>
          <w:lang w:val="uk-UA"/>
        </w:rPr>
        <w:t xml:space="preserve"> Луганської області.</w:t>
      </w:r>
    </w:p>
    <w:p w:rsidR="00182597" w:rsidRPr="00B61ADD" w:rsidRDefault="00182597" w:rsidP="00182597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bookmarkStart w:id="5" w:name="n2831"/>
      <w:bookmarkEnd w:id="5"/>
      <w:r w:rsidRPr="00CD359A">
        <w:rPr>
          <w:lang w:val="uk-UA"/>
        </w:rPr>
        <w:t xml:space="preserve">Керівник комунального підприємства або особа, спеціально уповноважена керівником, у разі порушення ними вимог, передбачених </w:t>
      </w:r>
      <w:r w:rsidRPr="00B61ADD">
        <w:rPr>
          <w:lang w:val="uk-UA"/>
        </w:rPr>
        <w:t>чинним законодавством</w:t>
      </w:r>
      <w:r w:rsidRPr="00CD359A">
        <w:rPr>
          <w:lang w:val="uk-UA"/>
        </w:rPr>
        <w:t>, підлягають адміністративній, дисциплінарній відповідальності за неналежне виконання своїх посадових обов’язків, а також мають відшкодувати шкоду, заподіяну їхніми діями комунальному підприємству</w:t>
      </w:r>
      <w:r w:rsidRPr="00B61ADD">
        <w:rPr>
          <w:lang w:val="uk-UA"/>
        </w:rPr>
        <w:t>.</w:t>
      </w:r>
    </w:p>
    <w:bookmarkEnd w:id="4"/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6.</w:t>
      </w:r>
      <w:r w:rsidR="00182597" w:rsidRPr="00B61ADD">
        <w:rPr>
          <w:lang w:val="uk-UA"/>
        </w:rPr>
        <w:t>10</w:t>
      </w:r>
      <w:r w:rsidRPr="00B61ADD">
        <w:rPr>
          <w:lang w:val="uk-UA"/>
        </w:rPr>
        <w:t>.</w:t>
      </w:r>
      <w:r w:rsidRPr="00B61ADD">
        <w:rPr>
          <w:lang w:val="uk-UA"/>
        </w:rPr>
        <w:tab/>
        <w:t>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6.1</w:t>
      </w:r>
      <w:r w:rsidR="00182597" w:rsidRPr="00B61ADD">
        <w:rPr>
          <w:lang w:val="uk-UA"/>
        </w:rPr>
        <w:t>1</w:t>
      </w:r>
      <w:r w:rsidRPr="00B61ADD">
        <w:rPr>
          <w:lang w:val="uk-UA"/>
        </w:rPr>
        <w:t>.</w:t>
      </w:r>
      <w:r w:rsidRPr="00B61ADD">
        <w:rPr>
          <w:lang w:val="uk-UA"/>
        </w:rPr>
        <w:tab/>
        <w:t>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6.1</w:t>
      </w:r>
      <w:r w:rsidR="00182597" w:rsidRPr="00B61ADD">
        <w:rPr>
          <w:lang w:val="uk-UA"/>
        </w:rPr>
        <w:t>2</w:t>
      </w:r>
      <w:r w:rsidRPr="00B61ADD">
        <w:rPr>
          <w:lang w:val="uk-UA"/>
        </w:rPr>
        <w:t>..</w:t>
      </w:r>
      <w:r w:rsidRPr="00B61ADD">
        <w:rPr>
          <w:lang w:val="uk-UA"/>
        </w:rPr>
        <w:tab/>
        <w:t>Джерелами формування фінансових ресурсів Підприємства є прибуток, амортизаційні відрахування, інші кошти і надходження.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6.1</w:t>
      </w:r>
      <w:r w:rsidR="00182597" w:rsidRPr="00B61ADD">
        <w:rPr>
          <w:lang w:val="uk-UA"/>
        </w:rPr>
        <w:t>3</w:t>
      </w:r>
      <w:r w:rsidRPr="00B61ADD">
        <w:rPr>
          <w:lang w:val="uk-UA"/>
        </w:rPr>
        <w:t>.</w:t>
      </w:r>
      <w:r w:rsidRPr="00B61ADD">
        <w:rPr>
          <w:lang w:val="uk-UA"/>
        </w:rPr>
        <w:tab/>
        <w:t xml:space="preserve"> Підприємство визначає фонд оплати праці у відповідності з чинним законодавством України.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</w:p>
    <w:p w:rsidR="00A00D23" w:rsidRPr="00B61ADD" w:rsidRDefault="00A00D23" w:rsidP="00A00D23">
      <w:pPr>
        <w:jc w:val="center"/>
        <w:rPr>
          <w:lang w:val="uk-UA"/>
        </w:rPr>
      </w:pPr>
      <w:r w:rsidRPr="00B61ADD">
        <w:rPr>
          <w:b/>
          <w:bCs/>
          <w:lang w:val="uk-UA"/>
        </w:rPr>
        <w:t>7. ТРУДОВІ ВІДНОСИНИ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7.1.</w:t>
      </w:r>
      <w:r w:rsidRPr="00B61ADD">
        <w:rPr>
          <w:lang w:val="uk-UA"/>
        </w:rPr>
        <w:tab/>
        <w:t>Трудовий колектив підприємства:</w:t>
      </w:r>
    </w:p>
    <w:p w:rsidR="00A00D23" w:rsidRPr="00B61ADD" w:rsidRDefault="00A00D23" w:rsidP="00A00D23">
      <w:pPr>
        <w:numPr>
          <w:ilvl w:val="0"/>
          <w:numId w:val="34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 xml:space="preserve">розглядає та затверджує </w:t>
      </w:r>
      <w:proofErr w:type="spellStart"/>
      <w:r w:rsidRPr="00B61ADD">
        <w:rPr>
          <w:lang w:val="uk-UA"/>
        </w:rPr>
        <w:t>проєкт</w:t>
      </w:r>
      <w:proofErr w:type="spellEnd"/>
      <w:r w:rsidRPr="00B61ADD">
        <w:rPr>
          <w:lang w:val="uk-UA"/>
        </w:rPr>
        <w:t xml:space="preserve"> колективного договору;</w:t>
      </w:r>
    </w:p>
    <w:p w:rsidR="00A00D23" w:rsidRPr="00B61ADD" w:rsidRDefault="00A00D23" w:rsidP="00A00D23">
      <w:pPr>
        <w:numPr>
          <w:ilvl w:val="0"/>
          <w:numId w:val="34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розглядає і вирішує згідно зі Статутом Підприємства питання самоврядування трудового колективу;</w:t>
      </w:r>
    </w:p>
    <w:p w:rsidR="00A00D23" w:rsidRPr="00B61ADD" w:rsidRDefault="00A00D23" w:rsidP="00A00D23">
      <w:pPr>
        <w:numPr>
          <w:ilvl w:val="0"/>
          <w:numId w:val="34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визначає і затверджує перелік і порядок надання працівникам Підприємства соціальних пільг;</w:t>
      </w:r>
    </w:p>
    <w:p w:rsidR="00A00D23" w:rsidRPr="00B61ADD" w:rsidRDefault="00A00D23" w:rsidP="00A00D23">
      <w:pPr>
        <w:numPr>
          <w:ilvl w:val="0"/>
          <w:numId w:val="34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:rsidR="00A00D23" w:rsidRPr="00B61ADD" w:rsidRDefault="00A00D23" w:rsidP="00A00D23">
      <w:pPr>
        <w:numPr>
          <w:ilvl w:val="0"/>
          <w:numId w:val="34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вирішує інші питання, віднесені законодавством до компетенції трудового колективу.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lastRenderedPageBreak/>
        <w:t>7.2.</w:t>
      </w:r>
      <w:r w:rsidRPr="00B61ADD">
        <w:rPr>
          <w:lang w:val="uk-UA"/>
        </w:rPr>
        <w:tab/>
        <w:t>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7.3.</w:t>
      </w:r>
      <w:r w:rsidRPr="00B61ADD">
        <w:rPr>
          <w:lang w:val="uk-UA"/>
        </w:rPr>
        <w:tab/>
        <w:t>Рішення загальних зборів приймаються більшістю голосів від присутніх шляхом таємного чи відкритого голосування.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7.4.</w:t>
      </w:r>
      <w:r w:rsidRPr="00B61ADD">
        <w:rPr>
          <w:lang w:val="uk-UA"/>
        </w:rPr>
        <w:tab/>
        <w:t>Трудові відносини громадян, що уклали трудовий договір з Підприємством, регулюються чинним законодавством України про працю.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7.5.</w:t>
      </w:r>
      <w:r w:rsidRPr="00B61ADD">
        <w:rPr>
          <w:lang w:val="uk-UA"/>
        </w:rPr>
        <w:tab/>
        <w:t>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</w:p>
    <w:p w:rsidR="00A00D23" w:rsidRPr="00B61ADD" w:rsidRDefault="00A00D23" w:rsidP="00A00D23">
      <w:pPr>
        <w:jc w:val="center"/>
        <w:rPr>
          <w:b/>
          <w:bCs/>
          <w:lang w:val="uk-UA"/>
        </w:rPr>
      </w:pPr>
      <w:r w:rsidRPr="00B61ADD">
        <w:rPr>
          <w:b/>
          <w:bCs/>
          <w:lang w:val="uk-UA"/>
        </w:rPr>
        <w:t>8. ОБЛІК, ЗВІТНІСТЬ ТА РЕВІЗІЯ ДІЯЛЬНОСТІ ПІДПРИЄМСТВА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</w:p>
    <w:p w:rsidR="00A00D23" w:rsidRPr="00B61ADD" w:rsidRDefault="00A00D23" w:rsidP="00A00D23">
      <w:pPr>
        <w:numPr>
          <w:ilvl w:val="1"/>
          <w:numId w:val="39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:rsidR="00A00D23" w:rsidRPr="00B61ADD" w:rsidRDefault="00A00D23" w:rsidP="00A00D23">
      <w:pPr>
        <w:numPr>
          <w:ilvl w:val="1"/>
          <w:numId w:val="39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Порядок ведення бухгалтерського обліку та статистичної звітності визначається чинним законодавством України.</w:t>
      </w:r>
    </w:p>
    <w:p w:rsidR="00A00D23" w:rsidRPr="00B61ADD" w:rsidRDefault="00A00D23" w:rsidP="00A00D23">
      <w:pPr>
        <w:numPr>
          <w:ilvl w:val="1"/>
          <w:numId w:val="39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Керівник Підприємства у встановленому порядку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:rsidR="00A00D23" w:rsidRPr="00B61ADD" w:rsidRDefault="00A00D23" w:rsidP="00A00D23">
      <w:pPr>
        <w:numPr>
          <w:ilvl w:val="1"/>
          <w:numId w:val="39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Підприємство щоквартально та щорічно надає органу, що уповноважений Власником управляти комунальним майном - Фонду комунального майна Військово-цивільної адміністрації міста </w:t>
      </w:r>
      <w:proofErr w:type="spellStart"/>
      <w:r w:rsidRPr="00B61ADD">
        <w:rPr>
          <w:rFonts w:eastAsia="Calibri"/>
          <w:lang w:val="uk-UA" w:eastAsia="en-US"/>
        </w:rPr>
        <w:t>Сєвєродонецьк</w:t>
      </w:r>
      <w:proofErr w:type="spellEnd"/>
      <w:r w:rsidRPr="00B61ADD">
        <w:rPr>
          <w:rFonts w:eastAsia="Calibri"/>
          <w:lang w:val="uk-UA" w:eastAsia="en-US"/>
        </w:rPr>
        <w:t xml:space="preserve"> Луганської області, а також Управлінню житлово-комунального господарства Військово-цивільної адміністрації міста </w:t>
      </w:r>
      <w:proofErr w:type="spellStart"/>
      <w:r w:rsidRPr="00B61ADD">
        <w:rPr>
          <w:rFonts w:eastAsia="Calibri"/>
          <w:lang w:val="uk-UA" w:eastAsia="en-US"/>
        </w:rPr>
        <w:t>Сєвєродонецьк</w:t>
      </w:r>
      <w:proofErr w:type="spellEnd"/>
      <w:r w:rsidRPr="00B61ADD">
        <w:rPr>
          <w:rFonts w:eastAsia="Calibri"/>
          <w:lang w:val="uk-UA" w:eastAsia="en-US"/>
        </w:rPr>
        <w:t xml:space="preserve"> Луганської області, що здійснює управління </w:t>
      </w:r>
      <w:r w:rsidR="007D3526" w:rsidRPr="007D3526">
        <w:rPr>
          <w:rFonts w:eastAsia="Calibri"/>
          <w:lang w:val="uk-UA" w:eastAsia="en-US"/>
        </w:rPr>
        <w:t xml:space="preserve">Підприємством </w:t>
      </w:r>
      <w:r w:rsidRPr="00B61ADD">
        <w:rPr>
          <w:rFonts w:eastAsia="Calibri"/>
          <w:lang w:val="uk-UA" w:eastAsia="en-US"/>
        </w:rPr>
        <w:t>в сфері житлово-комунального господарства міста, звіт про результати своєї господарської діяльності.</w:t>
      </w:r>
    </w:p>
    <w:p w:rsidR="00A00D23" w:rsidRPr="00B61ADD" w:rsidRDefault="00A00D23" w:rsidP="00A00D23">
      <w:pPr>
        <w:numPr>
          <w:ilvl w:val="1"/>
          <w:numId w:val="39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Перевірка фінансово-господарської діяльності Підприємства здійснюються Власником у встановленому порядку.</w:t>
      </w:r>
    </w:p>
    <w:p w:rsidR="00A00D23" w:rsidRPr="00B61ADD" w:rsidRDefault="00A00D23" w:rsidP="00A00D23">
      <w:pPr>
        <w:numPr>
          <w:ilvl w:val="1"/>
          <w:numId w:val="39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Перевірка діяльності Підприємства іншими контролюючим органами здійснюється у відповідності з чинним законодавством України.</w:t>
      </w:r>
    </w:p>
    <w:p w:rsidR="00A00D23" w:rsidRPr="00B61ADD" w:rsidRDefault="00A00D23" w:rsidP="00A00D23">
      <w:pPr>
        <w:numPr>
          <w:ilvl w:val="1"/>
          <w:numId w:val="39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:rsidR="007E429C" w:rsidRDefault="007E429C" w:rsidP="00A00D23">
      <w:pPr>
        <w:numPr>
          <w:ilvl w:val="1"/>
          <w:numId w:val="39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Підприємство зобов’язано щорічно протягом місяця з дати державної реєстрації подати (надіслати рекомендованим листом) державному реєстратору реєстраційну картку встановленого зразка про підтвердження відомостей про юридичну особу.</w:t>
      </w:r>
    </w:p>
    <w:p w:rsidR="005476CD" w:rsidRPr="00B61ADD" w:rsidRDefault="005476CD" w:rsidP="005476CD">
      <w:pPr>
        <w:jc w:val="both"/>
        <w:rPr>
          <w:lang w:val="uk-UA"/>
        </w:rPr>
      </w:pPr>
      <w:r w:rsidRPr="005476CD">
        <w:rPr>
          <w:lang w:val="uk-UA"/>
        </w:rPr>
        <w:tab/>
      </w:r>
    </w:p>
    <w:p w:rsidR="00A00D23" w:rsidRPr="00B61ADD" w:rsidRDefault="00A00D23" w:rsidP="00A00D23">
      <w:pPr>
        <w:jc w:val="both"/>
        <w:rPr>
          <w:lang w:val="uk-UA"/>
        </w:rPr>
      </w:pPr>
    </w:p>
    <w:p w:rsidR="00A00D23" w:rsidRPr="00B61ADD" w:rsidRDefault="00A00D23" w:rsidP="00A00D23">
      <w:pPr>
        <w:jc w:val="center"/>
        <w:rPr>
          <w:b/>
          <w:bCs/>
          <w:lang w:val="uk-UA"/>
        </w:rPr>
      </w:pPr>
      <w:r w:rsidRPr="00B61ADD">
        <w:rPr>
          <w:b/>
          <w:bCs/>
          <w:lang w:val="uk-UA"/>
        </w:rPr>
        <w:t>9. ПРИПИНЕННЯ ПІДПРИЄМСТВА</w:t>
      </w:r>
    </w:p>
    <w:p w:rsidR="00A00D23" w:rsidRPr="00B61ADD" w:rsidRDefault="00A00D23" w:rsidP="00A00D23">
      <w:pPr>
        <w:jc w:val="center"/>
        <w:rPr>
          <w:b/>
          <w:bCs/>
          <w:lang w:val="uk-UA"/>
        </w:rPr>
      </w:pPr>
    </w:p>
    <w:p w:rsidR="007D3526" w:rsidRPr="007D3526" w:rsidRDefault="007D3526" w:rsidP="007D3526">
      <w:pPr>
        <w:tabs>
          <w:tab w:val="left" w:pos="1560"/>
        </w:tabs>
        <w:ind w:firstLine="709"/>
        <w:rPr>
          <w:lang w:val="uk-UA"/>
        </w:rPr>
      </w:pPr>
      <w:r>
        <w:rPr>
          <w:lang w:val="uk-UA"/>
        </w:rPr>
        <w:t xml:space="preserve">9.1. </w:t>
      </w:r>
      <w:r>
        <w:rPr>
          <w:lang w:val="uk-UA"/>
        </w:rPr>
        <w:tab/>
      </w:r>
      <w:r w:rsidRPr="007D3526">
        <w:rPr>
          <w:lang w:val="uk-UA"/>
        </w:rPr>
        <w:t>Припинення Підприємства здійснюється за рішенням Власника в порядку, визначеному чинним законодавством України.</w:t>
      </w:r>
    </w:p>
    <w:p w:rsidR="00A00D23" w:rsidRPr="00B61ADD" w:rsidRDefault="00A00D23" w:rsidP="007D3526">
      <w:pPr>
        <w:ind w:firstLine="709"/>
        <w:jc w:val="both"/>
        <w:rPr>
          <w:lang w:val="uk-UA"/>
        </w:rPr>
      </w:pPr>
    </w:p>
    <w:p w:rsidR="00A00D23" w:rsidRPr="00B61ADD" w:rsidRDefault="00A00D23" w:rsidP="00A00D23">
      <w:pPr>
        <w:jc w:val="center"/>
        <w:rPr>
          <w:b/>
          <w:lang w:val="uk-UA"/>
        </w:rPr>
      </w:pPr>
      <w:r w:rsidRPr="00B61ADD">
        <w:rPr>
          <w:b/>
          <w:bCs/>
          <w:lang w:val="uk-UA"/>
        </w:rPr>
        <w:t>10. ВНЕСЕННЯ ЗМІН ТА ДОПОВНЕНЬ ДО СТАТУТУ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</w:p>
    <w:p w:rsidR="007D3526" w:rsidRPr="007D3526" w:rsidRDefault="007D3526" w:rsidP="007D3526">
      <w:pPr>
        <w:pStyle w:val="aa"/>
        <w:numPr>
          <w:ilvl w:val="1"/>
          <w:numId w:val="4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7D3526">
        <w:rPr>
          <w:rFonts w:ascii="Times New Roman" w:hAnsi="Times New Roman"/>
          <w:sz w:val="24"/>
          <w:szCs w:val="24"/>
          <w:lang w:val="uk-UA"/>
        </w:rPr>
        <w:t>Зміни і доповнення до Статуту Підприємства оформлюються у вигляді нової редакції Статуту та затверджуються Власником.</w:t>
      </w:r>
    </w:p>
    <w:p w:rsidR="00A00D23" w:rsidRPr="00B61ADD" w:rsidRDefault="00A00D23" w:rsidP="007D3526">
      <w:pPr>
        <w:numPr>
          <w:ilvl w:val="1"/>
          <w:numId w:val="40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Нова редакція Статуту набуває чинності з моменту її державної реєстрації.</w:t>
      </w:r>
    </w:p>
    <w:p w:rsidR="00004A35" w:rsidRPr="00B61ADD" w:rsidRDefault="00004A35" w:rsidP="007D3526">
      <w:pPr>
        <w:pStyle w:val="ab"/>
        <w:spacing w:before="0" w:beforeAutospacing="0" w:after="0" w:afterAutospacing="0"/>
        <w:ind w:firstLine="709"/>
        <w:jc w:val="center"/>
        <w:rPr>
          <w:lang w:val="uk-UA"/>
        </w:rPr>
      </w:pPr>
    </w:p>
    <w:sectPr w:rsidR="00004A35" w:rsidRPr="00B61ADD" w:rsidSect="007720AA">
      <w:pgSz w:w="11906" w:h="16838" w:code="9"/>
      <w:pgMar w:top="709" w:right="70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4A52B1"/>
    <w:multiLevelType w:val="hybridMultilevel"/>
    <w:tmpl w:val="F28C8B64"/>
    <w:lvl w:ilvl="0" w:tplc="152A564C">
      <w:start w:val="1"/>
      <w:numFmt w:val="decimal"/>
      <w:lvlText w:val="8.%1"/>
      <w:lvlJc w:val="left"/>
      <w:pPr>
        <w:ind w:left="2138" w:hanging="360"/>
      </w:pPr>
      <w:rPr>
        <w:rFonts w:hint="default"/>
      </w:rPr>
    </w:lvl>
    <w:lvl w:ilvl="1" w:tplc="F8E88D94">
      <w:start w:val="1"/>
      <w:numFmt w:val="decimal"/>
      <w:lvlText w:val="8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E3F9E"/>
    <w:multiLevelType w:val="hybridMultilevel"/>
    <w:tmpl w:val="7ECE3770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4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5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7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72F7A"/>
    <w:multiLevelType w:val="hybridMultilevel"/>
    <w:tmpl w:val="10C48430"/>
    <w:lvl w:ilvl="0" w:tplc="628878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705709"/>
    <w:multiLevelType w:val="hybridMultilevel"/>
    <w:tmpl w:val="10D2B132"/>
    <w:lvl w:ilvl="0" w:tplc="65EA46AE">
      <w:start w:val="1"/>
      <w:numFmt w:val="decimal"/>
      <w:lvlText w:val="10.%1"/>
      <w:lvlJc w:val="left"/>
      <w:pPr>
        <w:ind w:left="2138" w:hanging="360"/>
      </w:pPr>
      <w:rPr>
        <w:rFonts w:hint="default"/>
      </w:rPr>
    </w:lvl>
    <w:lvl w:ilvl="1" w:tplc="A0B8399A">
      <w:start w:val="1"/>
      <w:numFmt w:val="decimal"/>
      <w:lvlText w:val="10.%2.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1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12">
    <w:nsid w:val="23C621CF"/>
    <w:multiLevelType w:val="hybridMultilevel"/>
    <w:tmpl w:val="482C57C6"/>
    <w:lvl w:ilvl="0" w:tplc="0E6A60A6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54B28"/>
    <w:multiLevelType w:val="hybridMultilevel"/>
    <w:tmpl w:val="25CAF9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7">
    <w:nsid w:val="389F7CF6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AC7732"/>
    <w:multiLevelType w:val="hybridMultilevel"/>
    <w:tmpl w:val="2DF8DC8E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BC2780"/>
    <w:multiLevelType w:val="hybridMultilevel"/>
    <w:tmpl w:val="846CB6C0"/>
    <w:lvl w:ilvl="0" w:tplc="7AB85476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FE4B25"/>
    <w:multiLevelType w:val="multilevel"/>
    <w:tmpl w:val="E4448B8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59171CD2"/>
    <w:multiLevelType w:val="multilevel"/>
    <w:tmpl w:val="A164096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0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6D4826AC"/>
    <w:multiLevelType w:val="multilevel"/>
    <w:tmpl w:val="B47681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1800"/>
      </w:pPr>
      <w:rPr>
        <w:rFonts w:hint="default"/>
      </w:rPr>
    </w:lvl>
  </w:abstractNum>
  <w:abstractNum w:abstractNumId="32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7339316A"/>
    <w:multiLevelType w:val="hybridMultilevel"/>
    <w:tmpl w:val="E514B0D4"/>
    <w:lvl w:ilvl="0" w:tplc="C47A3356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8490C"/>
    <w:multiLevelType w:val="hybridMultilevel"/>
    <w:tmpl w:val="297A8B38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ECB1301"/>
    <w:multiLevelType w:val="hybridMultilevel"/>
    <w:tmpl w:val="6E923D7C"/>
    <w:lvl w:ilvl="0" w:tplc="E2E4EEC8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32"/>
  </w:num>
  <w:num w:numId="10">
    <w:abstractNumId w:val="13"/>
  </w:num>
  <w:num w:numId="11">
    <w:abstractNumId w:val="10"/>
  </w:num>
  <w:num w:numId="12">
    <w:abstractNumId w:val="36"/>
  </w:num>
  <w:num w:numId="13">
    <w:abstractNumId w:val="29"/>
  </w:num>
  <w:num w:numId="14">
    <w:abstractNumId w:val="28"/>
  </w:num>
  <w:num w:numId="15">
    <w:abstractNumId w:val="0"/>
  </w:num>
  <w:num w:numId="16">
    <w:abstractNumId w:val="11"/>
  </w:num>
  <w:num w:numId="17">
    <w:abstractNumId w:val="19"/>
  </w:num>
  <w:num w:numId="18">
    <w:abstractNumId w:val="3"/>
  </w:num>
  <w:num w:numId="19">
    <w:abstractNumId w:val="20"/>
  </w:num>
  <w:num w:numId="20">
    <w:abstractNumId w:val="30"/>
  </w:num>
  <w:num w:numId="21">
    <w:abstractNumId w:val="6"/>
  </w:num>
  <w:num w:numId="22">
    <w:abstractNumId w:val="5"/>
  </w:num>
  <w:num w:numId="23">
    <w:abstractNumId w:val="26"/>
  </w:num>
  <w:num w:numId="24">
    <w:abstractNumId w:val="17"/>
  </w:num>
  <w:num w:numId="25">
    <w:abstractNumId w:val="25"/>
  </w:num>
  <w:num w:numId="26">
    <w:abstractNumId w:val="31"/>
  </w:num>
  <w:num w:numId="27">
    <w:abstractNumId w:val="21"/>
  </w:num>
  <w:num w:numId="28">
    <w:abstractNumId w:val="15"/>
  </w:num>
  <w:num w:numId="29">
    <w:abstractNumId w:val="12"/>
  </w:num>
  <w:num w:numId="30">
    <w:abstractNumId w:val="8"/>
  </w:num>
  <w:num w:numId="31">
    <w:abstractNumId w:val="27"/>
  </w:num>
  <w:num w:numId="32">
    <w:abstractNumId w:val="33"/>
  </w:num>
  <w:num w:numId="3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4"/>
  </w:num>
  <w:num w:numId="36">
    <w:abstractNumId w:val="24"/>
  </w:num>
  <w:num w:numId="37">
    <w:abstractNumId w:val="2"/>
  </w:num>
  <w:num w:numId="38">
    <w:abstractNumId w:val="35"/>
  </w:num>
  <w:num w:numId="39">
    <w:abstractNumId w:val="1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characterSpacingControl w:val="doNotCompress"/>
  <w:compat/>
  <w:rsids>
    <w:rsidRoot w:val="00C82256"/>
    <w:rsid w:val="000013A0"/>
    <w:rsid w:val="00004A35"/>
    <w:rsid w:val="000105D0"/>
    <w:rsid w:val="000165A4"/>
    <w:rsid w:val="000300FA"/>
    <w:rsid w:val="0003505F"/>
    <w:rsid w:val="000739F3"/>
    <w:rsid w:val="00080062"/>
    <w:rsid w:val="00085016"/>
    <w:rsid w:val="000A64D8"/>
    <w:rsid w:val="000A6A32"/>
    <w:rsid w:val="000B0086"/>
    <w:rsid w:val="000D0BDF"/>
    <w:rsid w:val="000E11E0"/>
    <w:rsid w:val="000F1B32"/>
    <w:rsid w:val="000F1EE4"/>
    <w:rsid w:val="00101B64"/>
    <w:rsid w:val="00110E51"/>
    <w:rsid w:val="00112E21"/>
    <w:rsid w:val="00117BC7"/>
    <w:rsid w:val="0012605D"/>
    <w:rsid w:val="00126CA1"/>
    <w:rsid w:val="00143297"/>
    <w:rsid w:val="001449C5"/>
    <w:rsid w:val="00150599"/>
    <w:rsid w:val="00152C7A"/>
    <w:rsid w:val="001547B0"/>
    <w:rsid w:val="00156242"/>
    <w:rsid w:val="00161B90"/>
    <w:rsid w:val="00163626"/>
    <w:rsid w:val="00163782"/>
    <w:rsid w:val="00171291"/>
    <w:rsid w:val="00180F8B"/>
    <w:rsid w:val="0018254C"/>
    <w:rsid w:val="00182597"/>
    <w:rsid w:val="001941A3"/>
    <w:rsid w:val="001A1A95"/>
    <w:rsid w:val="001B12A7"/>
    <w:rsid w:val="001C45EB"/>
    <w:rsid w:val="001C62EF"/>
    <w:rsid w:val="001C7E13"/>
    <w:rsid w:val="001D3C44"/>
    <w:rsid w:val="001D5A32"/>
    <w:rsid w:val="001E260C"/>
    <w:rsid w:val="00206346"/>
    <w:rsid w:val="002074DF"/>
    <w:rsid w:val="00217515"/>
    <w:rsid w:val="0022312C"/>
    <w:rsid w:val="00224D15"/>
    <w:rsid w:val="00231202"/>
    <w:rsid w:val="002419FE"/>
    <w:rsid w:val="00242769"/>
    <w:rsid w:val="00262607"/>
    <w:rsid w:val="00281210"/>
    <w:rsid w:val="00281DB9"/>
    <w:rsid w:val="00285BB7"/>
    <w:rsid w:val="002A6973"/>
    <w:rsid w:val="002C130F"/>
    <w:rsid w:val="002C2257"/>
    <w:rsid w:val="002D4BBD"/>
    <w:rsid w:val="002F1A54"/>
    <w:rsid w:val="002F4456"/>
    <w:rsid w:val="002F5920"/>
    <w:rsid w:val="00303416"/>
    <w:rsid w:val="00312F6F"/>
    <w:rsid w:val="0031469F"/>
    <w:rsid w:val="003160D1"/>
    <w:rsid w:val="003164CF"/>
    <w:rsid w:val="00330F8F"/>
    <w:rsid w:val="003335F1"/>
    <w:rsid w:val="0034046D"/>
    <w:rsid w:val="003411B4"/>
    <w:rsid w:val="003431DC"/>
    <w:rsid w:val="00345D81"/>
    <w:rsid w:val="00352A22"/>
    <w:rsid w:val="00353665"/>
    <w:rsid w:val="00354B41"/>
    <w:rsid w:val="0035503A"/>
    <w:rsid w:val="0035746C"/>
    <w:rsid w:val="003665EE"/>
    <w:rsid w:val="00372F38"/>
    <w:rsid w:val="00380A1B"/>
    <w:rsid w:val="003863DA"/>
    <w:rsid w:val="00387AE4"/>
    <w:rsid w:val="003B0532"/>
    <w:rsid w:val="003B7A74"/>
    <w:rsid w:val="003C6A4B"/>
    <w:rsid w:val="003D007D"/>
    <w:rsid w:val="003D2DBF"/>
    <w:rsid w:val="003F3D44"/>
    <w:rsid w:val="003F5484"/>
    <w:rsid w:val="00401779"/>
    <w:rsid w:val="0040474F"/>
    <w:rsid w:val="00404BC8"/>
    <w:rsid w:val="00405BE9"/>
    <w:rsid w:val="00407750"/>
    <w:rsid w:val="00414FCB"/>
    <w:rsid w:val="00415D42"/>
    <w:rsid w:val="00416203"/>
    <w:rsid w:val="00423B8E"/>
    <w:rsid w:val="00424124"/>
    <w:rsid w:val="004276C7"/>
    <w:rsid w:val="00436ACA"/>
    <w:rsid w:val="004476D7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A61BB"/>
    <w:rsid w:val="004B065C"/>
    <w:rsid w:val="004B7360"/>
    <w:rsid w:val="004C6105"/>
    <w:rsid w:val="004D0329"/>
    <w:rsid w:val="004F480B"/>
    <w:rsid w:val="004F6A6F"/>
    <w:rsid w:val="004F7418"/>
    <w:rsid w:val="00502D6D"/>
    <w:rsid w:val="00512215"/>
    <w:rsid w:val="0052071B"/>
    <w:rsid w:val="00524402"/>
    <w:rsid w:val="00525F6E"/>
    <w:rsid w:val="005305AD"/>
    <w:rsid w:val="0053203A"/>
    <w:rsid w:val="005340F3"/>
    <w:rsid w:val="00535EBF"/>
    <w:rsid w:val="00536711"/>
    <w:rsid w:val="00546E0C"/>
    <w:rsid w:val="005476CD"/>
    <w:rsid w:val="00557A3E"/>
    <w:rsid w:val="00561AD6"/>
    <w:rsid w:val="0058166B"/>
    <w:rsid w:val="005839C8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13F"/>
    <w:rsid w:val="005F65FC"/>
    <w:rsid w:val="00600C3F"/>
    <w:rsid w:val="00605FB9"/>
    <w:rsid w:val="006211E3"/>
    <w:rsid w:val="006261BE"/>
    <w:rsid w:val="0063581D"/>
    <w:rsid w:val="0064224E"/>
    <w:rsid w:val="0065061C"/>
    <w:rsid w:val="00665869"/>
    <w:rsid w:val="006674C6"/>
    <w:rsid w:val="00673FD1"/>
    <w:rsid w:val="006771C0"/>
    <w:rsid w:val="00677965"/>
    <w:rsid w:val="006871EF"/>
    <w:rsid w:val="006A3D6F"/>
    <w:rsid w:val="006B1668"/>
    <w:rsid w:val="006B3AFD"/>
    <w:rsid w:val="006C5E3E"/>
    <w:rsid w:val="006C5E60"/>
    <w:rsid w:val="006D18C3"/>
    <w:rsid w:val="006D2A16"/>
    <w:rsid w:val="006E461A"/>
    <w:rsid w:val="006F2EAA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5750"/>
    <w:rsid w:val="007677D0"/>
    <w:rsid w:val="007720AA"/>
    <w:rsid w:val="00780E79"/>
    <w:rsid w:val="00783561"/>
    <w:rsid w:val="0078398A"/>
    <w:rsid w:val="00785A56"/>
    <w:rsid w:val="00786E32"/>
    <w:rsid w:val="007A2525"/>
    <w:rsid w:val="007A4C94"/>
    <w:rsid w:val="007A65DF"/>
    <w:rsid w:val="007A6FFF"/>
    <w:rsid w:val="007C0632"/>
    <w:rsid w:val="007C2A66"/>
    <w:rsid w:val="007C7C83"/>
    <w:rsid w:val="007D0AF2"/>
    <w:rsid w:val="007D30A6"/>
    <w:rsid w:val="007D3526"/>
    <w:rsid w:val="007D49CA"/>
    <w:rsid w:val="007E429C"/>
    <w:rsid w:val="007E42E0"/>
    <w:rsid w:val="007E6AD3"/>
    <w:rsid w:val="007E773C"/>
    <w:rsid w:val="007F09C6"/>
    <w:rsid w:val="007F37E8"/>
    <w:rsid w:val="007F666B"/>
    <w:rsid w:val="0080775A"/>
    <w:rsid w:val="00812979"/>
    <w:rsid w:val="00820985"/>
    <w:rsid w:val="00832BF7"/>
    <w:rsid w:val="00842889"/>
    <w:rsid w:val="00844A25"/>
    <w:rsid w:val="0084658B"/>
    <w:rsid w:val="008525B5"/>
    <w:rsid w:val="00877680"/>
    <w:rsid w:val="00890BF2"/>
    <w:rsid w:val="008A49BD"/>
    <w:rsid w:val="008B13A2"/>
    <w:rsid w:val="008C2569"/>
    <w:rsid w:val="008C4040"/>
    <w:rsid w:val="008D0E71"/>
    <w:rsid w:val="008E459E"/>
    <w:rsid w:val="008E5144"/>
    <w:rsid w:val="008F3B6D"/>
    <w:rsid w:val="009163DD"/>
    <w:rsid w:val="00933060"/>
    <w:rsid w:val="00934D19"/>
    <w:rsid w:val="009361C6"/>
    <w:rsid w:val="00944368"/>
    <w:rsid w:val="0095078D"/>
    <w:rsid w:val="0095710C"/>
    <w:rsid w:val="00975717"/>
    <w:rsid w:val="009926BF"/>
    <w:rsid w:val="00992EAE"/>
    <w:rsid w:val="009966E3"/>
    <w:rsid w:val="00997519"/>
    <w:rsid w:val="009A4A12"/>
    <w:rsid w:val="009A524C"/>
    <w:rsid w:val="009B4A36"/>
    <w:rsid w:val="009C75AF"/>
    <w:rsid w:val="009D6C12"/>
    <w:rsid w:val="009D71D9"/>
    <w:rsid w:val="009E250C"/>
    <w:rsid w:val="009E3D8F"/>
    <w:rsid w:val="00A00D23"/>
    <w:rsid w:val="00A011D3"/>
    <w:rsid w:val="00A11E08"/>
    <w:rsid w:val="00A12A02"/>
    <w:rsid w:val="00A16BD5"/>
    <w:rsid w:val="00A325D6"/>
    <w:rsid w:val="00A347B2"/>
    <w:rsid w:val="00A462A6"/>
    <w:rsid w:val="00A56C08"/>
    <w:rsid w:val="00A60C56"/>
    <w:rsid w:val="00A63853"/>
    <w:rsid w:val="00A76882"/>
    <w:rsid w:val="00A77D95"/>
    <w:rsid w:val="00A86A9F"/>
    <w:rsid w:val="00A87D78"/>
    <w:rsid w:val="00AA6054"/>
    <w:rsid w:val="00AA7EAB"/>
    <w:rsid w:val="00AC09C5"/>
    <w:rsid w:val="00AC30E0"/>
    <w:rsid w:val="00AC3958"/>
    <w:rsid w:val="00AD5DE3"/>
    <w:rsid w:val="00AD75C6"/>
    <w:rsid w:val="00AE4E1D"/>
    <w:rsid w:val="00AF09DC"/>
    <w:rsid w:val="00AF62E3"/>
    <w:rsid w:val="00B0166B"/>
    <w:rsid w:val="00B104EC"/>
    <w:rsid w:val="00B10DC9"/>
    <w:rsid w:val="00B126C5"/>
    <w:rsid w:val="00B14160"/>
    <w:rsid w:val="00B1591E"/>
    <w:rsid w:val="00B36EC9"/>
    <w:rsid w:val="00B409EF"/>
    <w:rsid w:val="00B41808"/>
    <w:rsid w:val="00B47375"/>
    <w:rsid w:val="00B61ADD"/>
    <w:rsid w:val="00B918C4"/>
    <w:rsid w:val="00BA5978"/>
    <w:rsid w:val="00BB57F9"/>
    <w:rsid w:val="00BC13AD"/>
    <w:rsid w:val="00BC40FE"/>
    <w:rsid w:val="00BC5E61"/>
    <w:rsid w:val="00BC72EA"/>
    <w:rsid w:val="00BD5BA4"/>
    <w:rsid w:val="00BE390B"/>
    <w:rsid w:val="00BE45FE"/>
    <w:rsid w:val="00BF3E04"/>
    <w:rsid w:val="00BF5AB1"/>
    <w:rsid w:val="00C0494E"/>
    <w:rsid w:val="00C27CD9"/>
    <w:rsid w:val="00C465F8"/>
    <w:rsid w:val="00C513ED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B56C2"/>
    <w:rsid w:val="00CC110B"/>
    <w:rsid w:val="00CD359A"/>
    <w:rsid w:val="00CD761E"/>
    <w:rsid w:val="00CE0903"/>
    <w:rsid w:val="00CE5B71"/>
    <w:rsid w:val="00CE7D34"/>
    <w:rsid w:val="00CF0AF8"/>
    <w:rsid w:val="00CF44CA"/>
    <w:rsid w:val="00CF693A"/>
    <w:rsid w:val="00D026EF"/>
    <w:rsid w:val="00D16F25"/>
    <w:rsid w:val="00D21863"/>
    <w:rsid w:val="00D21DE5"/>
    <w:rsid w:val="00D26BFC"/>
    <w:rsid w:val="00D354F5"/>
    <w:rsid w:val="00D72B78"/>
    <w:rsid w:val="00D766D8"/>
    <w:rsid w:val="00D8277F"/>
    <w:rsid w:val="00D95FEF"/>
    <w:rsid w:val="00D97001"/>
    <w:rsid w:val="00DA3944"/>
    <w:rsid w:val="00DA56B1"/>
    <w:rsid w:val="00DA7871"/>
    <w:rsid w:val="00DB2C63"/>
    <w:rsid w:val="00DC0CF4"/>
    <w:rsid w:val="00DC3DB4"/>
    <w:rsid w:val="00DC4FEF"/>
    <w:rsid w:val="00DD26FC"/>
    <w:rsid w:val="00DD3E31"/>
    <w:rsid w:val="00DE2BF9"/>
    <w:rsid w:val="00DE2F50"/>
    <w:rsid w:val="00DE3C1A"/>
    <w:rsid w:val="00DE4ED1"/>
    <w:rsid w:val="00DF4521"/>
    <w:rsid w:val="00DF6691"/>
    <w:rsid w:val="00DF6C44"/>
    <w:rsid w:val="00E01407"/>
    <w:rsid w:val="00E04538"/>
    <w:rsid w:val="00E046D8"/>
    <w:rsid w:val="00E11802"/>
    <w:rsid w:val="00E15C3D"/>
    <w:rsid w:val="00E23F79"/>
    <w:rsid w:val="00E26293"/>
    <w:rsid w:val="00E26DA3"/>
    <w:rsid w:val="00E27C56"/>
    <w:rsid w:val="00E32CA5"/>
    <w:rsid w:val="00E33DA1"/>
    <w:rsid w:val="00E436FD"/>
    <w:rsid w:val="00E446F0"/>
    <w:rsid w:val="00E45881"/>
    <w:rsid w:val="00E50381"/>
    <w:rsid w:val="00E5369F"/>
    <w:rsid w:val="00E55AAA"/>
    <w:rsid w:val="00E604B3"/>
    <w:rsid w:val="00E71E30"/>
    <w:rsid w:val="00E74BDF"/>
    <w:rsid w:val="00EB4CF9"/>
    <w:rsid w:val="00EC61A8"/>
    <w:rsid w:val="00EE5D12"/>
    <w:rsid w:val="00EE69D6"/>
    <w:rsid w:val="00EF099D"/>
    <w:rsid w:val="00EF5A86"/>
    <w:rsid w:val="00F01464"/>
    <w:rsid w:val="00F371DC"/>
    <w:rsid w:val="00F407B4"/>
    <w:rsid w:val="00F43D36"/>
    <w:rsid w:val="00F46A5E"/>
    <w:rsid w:val="00F509C1"/>
    <w:rsid w:val="00F6051B"/>
    <w:rsid w:val="00F62D03"/>
    <w:rsid w:val="00F647EB"/>
    <w:rsid w:val="00F8364F"/>
    <w:rsid w:val="00F87497"/>
    <w:rsid w:val="00F957A7"/>
    <w:rsid w:val="00F957E3"/>
    <w:rsid w:val="00F96153"/>
    <w:rsid w:val="00FB2F05"/>
    <w:rsid w:val="00FB3C9B"/>
    <w:rsid w:val="00FC2B68"/>
    <w:rsid w:val="00FC618C"/>
    <w:rsid w:val="00FD7C6F"/>
    <w:rsid w:val="00FF1DF0"/>
    <w:rsid w:val="00FF3A4C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  <w:style w:type="paragraph" w:customStyle="1" w:styleId="rvps2">
    <w:name w:val="rvps2"/>
    <w:basedOn w:val="a"/>
    <w:rsid w:val="003160D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6779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FA24-6E35-49CA-A586-A8CF477E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16696</Words>
  <Characters>9518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Цивенко</cp:lastModifiedBy>
  <cp:revision>29</cp:revision>
  <cp:lastPrinted>2020-08-28T05:10:00Z</cp:lastPrinted>
  <dcterms:created xsi:type="dcterms:W3CDTF">2019-12-20T13:32:00Z</dcterms:created>
  <dcterms:modified xsi:type="dcterms:W3CDTF">2020-08-31T08:35:00Z</dcterms:modified>
</cp:coreProperties>
</file>