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D5" w:rsidRPr="00E071BB" w:rsidRDefault="00042CD5" w:rsidP="00042CD5">
      <w:pPr>
        <w:pStyle w:val="a3"/>
        <w:ind w:left="5387"/>
        <w:jc w:val="both"/>
        <w:rPr>
          <w:rStyle w:val="FontStyle19"/>
          <w:sz w:val="24"/>
          <w:szCs w:val="24"/>
          <w:lang w:val="uk-UA"/>
        </w:rPr>
      </w:pPr>
      <w:r w:rsidRPr="00E071BB">
        <w:rPr>
          <w:rStyle w:val="FontStyle19"/>
          <w:sz w:val="24"/>
          <w:szCs w:val="24"/>
          <w:lang w:val="uk-UA"/>
        </w:rPr>
        <w:t xml:space="preserve">Додаток </w:t>
      </w:r>
      <w:r w:rsidR="001A4E45">
        <w:rPr>
          <w:rStyle w:val="FontStyle19"/>
          <w:sz w:val="24"/>
          <w:szCs w:val="24"/>
          <w:lang w:val="uk-UA"/>
        </w:rPr>
        <w:t>7</w:t>
      </w:r>
    </w:p>
    <w:p w:rsidR="00042CD5" w:rsidRDefault="00042CD5" w:rsidP="00042CD5">
      <w:pPr>
        <w:pStyle w:val="a3"/>
        <w:ind w:left="5387"/>
        <w:jc w:val="both"/>
        <w:rPr>
          <w:rStyle w:val="FontStyle19"/>
          <w:sz w:val="24"/>
          <w:szCs w:val="24"/>
          <w:lang w:val="uk-UA"/>
        </w:rPr>
      </w:pPr>
      <w:r w:rsidRPr="00E071BB">
        <w:rPr>
          <w:rStyle w:val="FontStyle19"/>
          <w:sz w:val="24"/>
          <w:szCs w:val="24"/>
          <w:lang w:val="uk-UA"/>
        </w:rPr>
        <w:t xml:space="preserve">до розпорядження керівника </w:t>
      </w:r>
    </w:p>
    <w:p w:rsidR="00042CD5" w:rsidRPr="00E071BB" w:rsidRDefault="00042CD5" w:rsidP="00042CD5">
      <w:pPr>
        <w:pStyle w:val="a3"/>
        <w:ind w:left="5387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В</w:t>
      </w:r>
      <w:r w:rsidRPr="00E071BB">
        <w:rPr>
          <w:rStyle w:val="FontStyle19"/>
          <w:sz w:val="24"/>
          <w:szCs w:val="24"/>
          <w:lang w:val="uk-UA"/>
        </w:rPr>
        <w:t xml:space="preserve">ійськово-цивільної адміністрації </w:t>
      </w:r>
    </w:p>
    <w:p w:rsidR="00042CD5" w:rsidRPr="00E071BB" w:rsidRDefault="00042CD5" w:rsidP="00042CD5">
      <w:pPr>
        <w:pStyle w:val="a3"/>
        <w:ind w:left="5387"/>
        <w:jc w:val="both"/>
        <w:rPr>
          <w:rStyle w:val="FontStyle19"/>
          <w:sz w:val="24"/>
          <w:szCs w:val="24"/>
          <w:lang w:val="uk-UA"/>
        </w:rPr>
      </w:pPr>
      <w:r w:rsidRPr="00E071BB">
        <w:rPr>
          <w:rStyle w:val="FontStyle19"/>
          <w:sz w:val="24"/>
          <w:szCs w:val="24"/>
          <w:lang w:val="uk-UA"/>
        </w:rPr>
        <w:t>міста Сєвєродонецьк Луганської області</w:t>
      </w:r>
    </w:p>
    <w:p w:rsidR="00042CD5" w:rsidRPr="00E071BB" w:rsidRDefault="00042CD5" w:rsidP="00042CD5">
      <w:pPr>
        <w:pStyle w:val="a3"/>
        <w:ind w:left="5387"/>
        <w:jc w:val="both"/>
        <w:rPr>
          <w:rStyle w:val="FontStyle19"/>
          <w:sz w:val="24"/>
          <w:szCs w:val="24"/>
          <w:lang w:val="uk-UA"/>
        </w:rPr>
      </w:pPr>
      <w:r w:rsidRPr="00E071BB">
        <w:rPr>
          <w:rStyle w:val="FontStyle19"/>
          <w:sz w:val="24"/>
          <w:szCs w:val="24"/>
          <w:lang w:val="uk-UA"/>
        </w:rPr>
        <w:t>від “</w:t>
      </w:r>
      <w:r w:rsidR="001A4E45">
        <w:rPr>
          <w:rStyle w:val="FontStyle19"/>
          <w:sz w:val="24"/>
          <w:szCs w:val="24"/>
          <w:lang w:val="uk-UA"/>
        </w:rPr>
        <w:t>28</w:t>
      </w:r>
      <w:r w:rsidRPr="00E071BB">
        <w:rPr>
          <w:rStyle w:val="FontStyle19"/>
          <w:sz w:val="24"/>
          <w:szCs w:val="24"/>
          <w:lang w:val="uk-UA"/>
        </w:rPr>
        <w:t xml:space="preserve">” серпня 2020 року № </w:t>
      </w:r>
      <w:r w:rsidR="001A4E45">
        <w:rPr>
          <w:rStyle w:val="FontStyle19"/>
          <w:sz w:val="24"/>
          <w:szCs w:val="24"/>
          <w:lang w:val="uk-UA"/>
        </w:rPr>
        <w:t>137</w:t>
      </w:r>
    </w:p>
    <w:p w:rsidR="00042CD5" w:rsidRPr="00E071BB" w:rsidRDefault="00042CD5" w:rsidP="00042CD5">
      <w:pPr>
        <w:pStyle w:val="3"/>
        <w:rPr>
          <w:rStyle w:val="FontStyle19"/>
          <w:sz w:val="24"/>
          <w:szCs w:val="24"/>
        </w:rPr>
      </w:pPr>
    </w:p>
    <w:p w:rsidR="00042CD5" w:rsidRDefault="00042CD5" w:rsidP="00042CD5">
      <w:pPr>
        <w:pStyle w:val="3"/>
        <w:rPr>
          <w:rStyle w:val="FontStyle19"/>
          <w:sz w:val="24"/>
          <w:szCs w:val="24"/>
        </w:rPr>
      </w:pPr>
    </w:p>
    <w:p w:rsidR="00042CD5" w:rsidRPr="00BE5132" w:rsidRDefault="00042CD5" w:rsidP="00042CD5">
      <w:pPr>
        <w:rPr>
          <w:lang w:eastAsia="ru-RU"/>
        </w:rPr>
      </w:pPr>
    </w:p>
    <w:p w:rsidR="00042CD5" w:rsidRPr="00E071BB" w:rsidRDefault="00042CD5" w:rsidP="00042CD5">
      <w:pPr>
        <w:pStyle w:val="3"/>
        <w:rPr>
          <w:rStyle w:val="FontStyle19"/>
          <w:sz w:val="24"/>
          <w:szCs w:val="24"/>
        </w:rPr>
      </w:pPr>
      <w:r w:rsidRPr="00E071BB">
        <w:rPr>
          <w:rStyle w:val="FontStyle19"/>
          <w:sz w:val="24"/>
          <w:szCs w:val="24"/>
        </w:rPr>
        <w:t>ПОЛОЖЕННЯ</w:t>
      </w:r>
    </w:p>
    <w:p w:rsidR="00042CD5" w:rsidRPr="00E071BB" w:rsidRDefault="00042CD5" w:rsidP="00042CD5">
      <w:pPr>
        <w:spacing w:after="0" w:line="240" w:lineRule="auto"/>
        <w:jc w:val="center"/>
        <w:rPr>
          <w:rStyle w:val="FontStyle19"/>
          <w:b/>
          <w:sz w:val="24"/>
          <w:szCs w:val="24"/>
        </w:rPr>
      </w:pPr>
      <w:r w:rsidRPr="00E071BB">
        <w:rPr>
          <w:rStyle w:val="FontStyle19"/>
          <w:b/>
          <w:sz w:val="24"/>
          <w:szCs w:val="24"/>
        </w:rPr>
        <w:t>ПРО ВІДДІЛ ЗІ ЗВЕРНЕНЬ ГРОМАДЯН</w:t>
      </w:r>
    </w:p>
    <w:p w:rsidR="00042CD5" w:rsidRPr="00E071BB" w:rsidRDefault="00042CD5" w:rsidP="00042CD5">
      <w:pPr>
        <w:spacing w:after="0" w:line="240" w:lineRule="auto"/>
        <w:jc w:val="center"/>
        <w:rPr>
          <w:rStyle w:val="FontStyle19"/>
          <w:b/>
          <w:sz w:val="24"/>
          <w:szCs w:val="24"/>
        </w:rPr>
      </w:pPr>
      <w:r w:rsidRPr="00E071BB">
        <w:rPr>
          <w:rStyle w:val="FontStyle19"/>
          <w:b/>
          <w:sz w:val="24"/>
          <w:szCs w:val="24"/>
        </w:rPr>
        <w:t>ВІЙСЬКОВО-ЦИВІЛЬНОЇ АДМІНІСТРАЦІЇ МІСТА СЄВЄРОДОНЕЦЬК ЛУГАНСЬКОЇ ОБЛАСТІ</w:t>
      </w:r>
    </w:p>
    <w:p w:rsidR="00042CD5" w:rsidRPr="00E071BB" w:rsidRDefault="00042CD5" w:rsidP="00042CD5">
      <w:pPr>
        <w:pStyle w:val="Style4"/>
        <w:widowControl/>
        <w:spacing w:line="240" w:lineRule="auto"/>
        <w:rPr>
          <w:rStyle w:val="FontStyle19"/>
          <w:b/>
          <w:sz w:val="24"/>
          <w:szCs w:val="24"/>
          <w:lang w:val="uk-UA"/>
        </w:rPr>
      </w:pPr>
    </w:p>
    <w:p w:rsidR="00042CD5" w:rsidRDefault="00042CD5" w:rsidP="00042CD5">
      <w:pPr>
        <w:pStyle w:val="Style4"/>
        <w:widowControl/>
        <w:numPr>
          <w:ilvl w:val="0"/>
          <w:numId w:val="1"/>
        </w:numPr>
        <w:spacing w:line="240" w:lineRule="auto"/>
        <w:rPr>
          <w:rStyle w:val="FontStyle19"/>
          <w:b/>
          <w:sz w:val="24"/>
          <w:szCs w:val="24"/>
          <w:lang w:val="uk-UA"/>
        </w:rPr>
      </w:pPr>
      <w:r w:rsidRPr="00E071BB">
        <w:rPr>
          <w:rStyle w:val="FontStyle19"/>
          <w:b/>
          <w:sz w:val="24"/>
          <w:szCs w:val="24"/>
          <w:lang w:val="uk-UA"/>
        </w:rPr>
        <w:t>ЗАГАЛЬНІ ПОЛОЖЕННЯ</w:t>
      </w:r>
    </w:p>
    <w:p w:rsidR="00042CD5" w:rsidRPr="00E071BB" w:rsidRDefault="00042CD5" w:rsidP="00042CD5">
      <w:pPr>
        <w:pStyle w:val="Style4"/>
        <w:widowControl/>
        <w:spacing w:line="240" w:lineRule="auto"/>
        <w:ind w:left="720"/>
        <w:jc w:val="left"/>
        <w:rPr>
          <w:rStyle w:val="FontStyle19"/>
          <w:b/>
          <w:sz w:val="24"/>
          <w:szCs w:val="24"/>
          <w:lang w:val="uk-UA"/>
        </w:rPr>
      </w:pPr>
    </w:p>
    <w:p w:rsidR="00042CD5" w:rsidRDefault="00042CD5" w:rsidP="00042CD5">
      <w:pPr>
        <w:pStyle w:val="a3"/>
        <w:ind w:firstLine="709"/>
        <w:jc w:val="both"/>
        <w:rPr>
          <w:color w:val="333333"/>
          <w:shd w:val="clear" w:color="auto" w:fill="FFFFFF"/>
          <w:lang w:val="uk-UA"/>
        </w:rPr>
      </w:pPr>
      <w:r w:rsidRPr="00E071BB">
        <w:rPr>
          <w:rStyle w:val="FontStyle19"/>
          <w:sz w:val="24"/>
          <w:szCs w:val="24"/>
          <w:lang w:val="uk-UA"/>
        </w:rPr>
        <w:t>1.</w:t>
      </w:r>
      <w:r>
        <w:rPr>
          <w:lang w:val="uk-UA"/>
        </w:rPr>
        <w:t xml:space="preserve">1. </w:t>
      </w:r>
      <w:r w:rsidRPr="00E071BB">
        <w:rPr>
          <w:lang w:val="uk-UA"/>
        </w:rPr>
        <w:t xml:space="preserve">Відділ </w:t>
      </w:r>
      <w:r>
        <w:rPr>
          <w:lang w:val="uk-UA"/>
        </w:rPr>
        <w:t>зі звернень громадян створюється Військово-</w:t>
      </w:r>
      <w:r w:rsidRPr="00E071BB">
        <w:rPr>
          <w:lang w:val="uk-UA"/>
        </w:rPr>
        <w:t>цивільною адміністрацією міста Сєвєродонецьк Лу</w:t>
      </w:r>
      <w:r>
        <w:rPr>
          <w:lang w:val="uk-UA"/>
        </w:rPr>
        <w:t>ганської області на термін дії В</w:t>
      </w:r>
      <w:r w:rsidRPr="00E071BB">
        <w:rPr>
          <w:lang w:val="uk-UA"/>
        </w:rPr>
        <w:t>ійськово-цивільної адміністрації міста Сєвєродоне</w:t>
      </w:r>
      <w:r>
        <w:rPr>
          <w:lang w:val="uk-UA"/>
        </w:rPr>
        <w:t>цьк Луганської області (далі – В</w:t>
      </w:r>
      <w:r w:rsidRPr="00E071BB">
        <w:rPr>
          <w:lang w:val="uk-UA"/>
        </w:rPr>
        <w:t>ійськово-цивільна адміністрація), є її структурним підрозділом та входить до її структури і забезпечує виконання покладених на нього завдань</w:t>
      </w:r>
      <w:r w:rsidRPr="00E071BB">
        <w:rPr>
          <w:color w:val="333333"/>
          <w:shd w:val="clear" w:color="auto" w:fill="FFFFFF"/>
          <w:lang w:val="uk-UA"/>
        </w:rPr>
        <w:t xml:space="preserve"> для здійснення повноважень органів місцевого самоврядування, з урахуванням особливостей, встановлених</w:t>
      </w:r>
      <w:r>
        <w:rPr>
          <w:color w:val="333333"/>
          <w:shd w:val="clear" w:color="auto" w:fill="FFFFFF"/>
          <w:lang w:val="uk-UA"/>
        </w:rPr>
        <w:t xml:space="preserve"> Законом України «Про військово-</w:t>
      </w:r>
      <w:r w:rsidRPr="00E071BB">
        <w:rPr>
          <w:color w:val="333333"/>
          <w:shd w:val="clear" w:color="auto" w:fill="FFFFFF"/>
          <w:lang w:val="uk-UA"/>
        </w:rPr>
        <w:t>цивільні адміністрації».</w:t>
      </w:r>
    </w:p>
    <w:p w:rsidR="00E076BF" w:rsidRDefault="00E076BF" w:rsidP="00042CD5">
      <w:pPr>
        <w:pStyle w:val="a3"/>
        <w:ind w:firstLine="709"/>
        <w:jc w:val="both"/>
        <w:rPr>
          <w:color w:val="333333"/>
          <w:shd w:val="clear" w:color="auto" w:fill="FFFFFF"/>
          <w:lang w:val="uk-UA"/>
        </w:rPr>
      </w:pPr>
      <w:r>
        <w:rPr>
          <w:color w:val="333333"/>
          <w:shd w:val="clear" w:color="auto" w:fill="FFFFFF"/>
          <w:lang w:val="uk-UA"/>
        </w:rPr>
        <w:t xml:space="preserve">1.2. </w:t>
      </w:r>
      <w:r>
        <w:rPr>
          <w:rStyle w:val="FontStyle19"/>
          <w:sz w:val="24"/>
          <w:szCs w:val="24"/>
          <w:lang w:val="uk-UA"/>
        </w:rPr>
        <w:t>Положення про відділ зі звернень громадян затверджується керівником Військово-цивільної адміністрації міста Сєвєродонецьк (на термін її дії).</w:t>
      </w:r>
    </w:p>
    <w:p w:rsidR="00042CD5" w:rsidRPr="00E071BB" w:rsidRDefault="00E076BF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color w:val="000000"/>
          <w:lang w:val="uk-UA"/>
        </w:rPr>
        <w:t>1.3</w:t>
      </w:r>
      <w:r w:rsidR="00042CD5" w:rsidRPr="00E071BB">
        <w:rPr>
          <w:color w:val="000000"/>
          <w:lang w:val="uk-UA"/>
        </w:rPr>
        <w:t xml:space="preserve">. Відділ підзвітний і підконтрольний </w:t>
      </w:r>
      <w:r w:rsidR="00042CD5">
        <w:rPr>
          <w:lang w:val="uk-UA"/>
        </w:rPr>
        <w:t>В</w:t>
      </w:r>
      <w:r w:rsidR="00042CD5" w:rsidRPr="00E071BB">
        <w:rPr>
          <w:lang w:val="uk-UA"/>
        </w:rPr>
        <w:t xml:space="preserve">ійськово-цивільній адміністрації (на термін її дії), </w:t>
      </w:r>
      <w:r w:rsidR="00042CD5" w:rsidRPr="00E071BB">
        <w:rPr>
          <w:color w:val="000000"/>
          <w:lang w:val="uk-UA"/>
        </w:rPr>
        <w:t xml:space="preserve">підпорядкований </w:t>
      </w:r>
      <w:r w:rsidR="00042CD5">
        <w:rPr>
          <w:lang w:val="uk-UA"/>
        </w:rPr>
        <w:t xml:space="preserve"> керівнику В</w:t>
      </w:r>
      <w:r w:rsidR="00042CD5" w:rsidRPr="00E071BB">
        <w:rPr>
          <w:lang w:val="uk-UA"/>
        </w:rPr>
        <w:t xml:space="preserve">ійськово-цивільної адміністрації. </w:t>
      </w:r>
    </w:p>
    <w:p w:rsidR="00042CD5" w:rsidRDefault="00E076BF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1.4</w:t>
      </w:r>
      <w:r w:rsidR="00042CD5" w:rsidRPr="00E071BB">
        <w:rPr>
          <w:rStyle w:val="FontStyle19"/>
          <w:sz w:val="24"/>
          <w:szCs w:val="24"/>
          <w:lang w:val="uk-UA"/>
        </w:rPr>
        <w:t>. У своїй роботі відділ керується Конституцією України, Законами України, Постановами Верховної Ради України, Указами i розпорядженнями Президента України, Постановами i розпорядженнями Кабінету Міністрів, рішеннями, указами, розпорядженням</w:t>
      </w:r>
      <w:r w:rsidR="00042CD5">
        <w:rPr>
          <w:rStyle w:val="FontStyle19"/>
          <w:sz w:val="24"/>
          <w:szCs w:val="24"/>
          <w:lang w:val="uk-UA"/>
        </w:rPr>
        <w:t>и Луганської обласної військово-</w:t>
      </w:r>
      <w:r w:rsidR="00042CD5" w:rsidRPr="00E071BB">
        <w:rPr>
          <w:rStyle w:val="FontStyle19"/>
          <w:sz w:val="24"/>
          <w:szCs w:val="24"/>
          <w:lang w:val="uk-UA"/>
        </w:rPr>
        <w:t xml:space="preserve">цивільної адміністрації, рішеннями (накази та розпорядження) </w:t>
      </w:r>
      <w:r w:rsidR="00042CD5">
        <w:rPr>
          <w:lang w:val="uk-UA"/>
        </w:rPr>
        <w:t>В</w:t>
      </w:r>
      <w:r w:rsidR="00042CD5" w:rsidRPr="00E071BB">
        <w:rPr>
          <w:lang w:val="uk-UA"/>
        </w:rPr>
        <w:t>ійськово-цивільної адміністрації міста Сєвєродонецьк Луганської області,</w:t>
      </w:r>
      <w:r w:rsidR="00042CD5" w:rsidRPr="00E071BB">
        <w:rPr>
          <w:rStyle w:val="FontStyle19"/>
          <w:sz w:val="24"/>
          <w:szCs w:val="24"/>
          <w:lang w:val="uk-UA"/>
        </w:rPr>
        <w:t xml:space="preserve"> рішеннями </w:t>
      </w:r>
      <w:proofErr w:type="spellStart"/>
      <w:r w:rsidR="00042CD5" w:rsidRPr="00E071BB">
        <w:rPr>
          <w:rStyle w:val="FontStyle19"/>
          <w:sz w:val="24"/>
          <w:szCs w:val="24"/>
          <w:lang w:val="uk-UA"/>
        </w:rPr>
        <w:t>Сєвєродонецької</w:t>
      </w:r>
      <w:proofErr w:type="spellEnd"/>
      <w:r w:rsidR="00042CD5" w:rsidRPr="00E071BB">
        <w:rPr>
          <w:rStyle w:val="FontStyle19"/>
          <w:sz w:val="24"/>
          <w:szCs w:val="24"/>
          <w:lang w:val="uk-UA"/>
        </w:rPr>
        <w:t xml:space="preserve"> міської ради, виконавчого комітету та розпорядженнями міського голови і цим Положенням.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</w:p>
    <w:p w:rsidR="00E076BF" w:rsidRDefault="00E076BF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</w:p>
    <w:p w:rsidR="00042CD5" w:rsidRDefault="00042CD5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  <w:r w:rsidRPr="003F61AF">
        <w:rPr>
          <w:rStyle w:val="FontStyle19"/>
          <w:b/>
          <w:sz w:val="24"/>
          <w:szCs w:val="24"/>
          <w:lang w:val="uk-UA"/>
        </w:rPr>
        <w:t>2. ЗАВДАННЯ ВІДДІЛУ</w:t>
      </w:r>
    </w:p>
    <w:p w:rsidR="00042CD5" w:rsidRPr="003F61AF" w:rsidRDefault="00042CD5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Основними завданнями відділу зі звернень громадян є: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2.1. Об’єктивний, неупереджений, вчасний та якісний розгляд пропозицій, зауважень, заяв, електронних петицій та електронних звернень, запитів на інформацію, клопотань щодо реалізації своїх соціально-економічних, політичних та особистих прав і законних інтересів та скарг громадян про їх порушення.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2.2. Забезпечення належної організації особистого прийому громадян керівником Військово-цивільної адміністрації та заступниками керівника Військово-цивільної адміністрації.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2.3. Надання методичної допомоги в організації роботи з порядку ведення діловодства щодо звернень громадян, в організації особистого прийому громадян відділам, управлінням, службі, Фонду комунального майна Військово-цивільної адміністрації, підприємствам комунальної форми власності та підприємствам, організаціям, установам будь-якої форми власності.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2.4. Забезпечення контролю за строками розгляду звернень громадян, об’єктивністю та повнотою відповідей заявникам. Інформування керівника Військово-цивільної адміністрації та його заступників про стан розгляду звернень громадян структурними підрозділами Військово-цивільної адміністрації, комунальними підприємствами, іншими організаціями та установами.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lastRenderedPageBreak/>
        <w:t>2.5. Аналіз причин порушень термінів розгляду звернень громадян та внесення пропозицій з їх усунення.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2.6. Забезпечення належної організації особистих прийомів громадян (у тому числі виїзних).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</w:p>
    <w:p w:rsidR="00042CD5" w:rsidRDefault="00042CD5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  <w:r>
        <w:rPr>
          <w:rStyle w:val="FontStyle19"/>
          <w:b/>
          <w:sz w:val="24"/>
          <w:szCs w:val="24"/>
          <w:lang w:val="uk-UA"/>
        </w:rPr>
        <w:t>3. ФУНКЦІЇ ВІДДІЛУ</w:t>
      </w:r>
    </w:p>
    <w:p w:rsidR="00042CD5" w:rsidRDefault="00042CD5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 w:rsidRPr="00390E30">
        <w:rPr>
          <w:rStyle w:val="FontStyle19"/>
          <w:sz w:val="24"/>
          <w:szCs w:val="24"/>
          <w:lang w:val="uk-UA"/>
        </w:rPr>
        <w:t xml:space="preserve">Відділ зі звернень громадян відповідно до покладених на нього завдань: 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3.1. Здійснює організацію своєчасного розгляду пропозицій (зауважень), заяв (клопотань), скарг громадян, електронних петицій та електронних звернень у встановленому чинним законодавством порядку.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3.2. Здійснює прийом, електронну реєстрацію, облік, обробку звернень громадян, передачу їх на виконання, формування документів у справи та зберігання.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3.3. Готує графіки та здійснює належну організацію проведення особистих прийомів громадян (у тому числі виїзних) керівником Військово-цивільної адміністрації та його заступниками.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 xml:space="preserve">3.4. Здійснює (за дорученням керівництва Військово-цивільної адміністрації) перевірки стану роботи зі зверненнями громадян в управліннях, відділах, службі, Фонді комунального майна Військово-цивільної адміністрації, підприємствах та інших закладах комунальної форми власності. 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3.5. Забезпечує організацію роботи з розгляду електронних петицій та звернень громадян, що надходять на електронну пошту відділу.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3.6. За дорученням керівника Військово-цивільної адміністрації та його заступників направляє відділам, управлінням, підприємствам та організаціям, Сиротинській та Борівській селищним радам для розгляду та прийняття рішень заяви та скарги громадян.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3.7. Проведення консультацій та роз’яснень нормативних документів громадянам, які звертаються з письмовими зверненнями чи на прийом з особистих питань про порядок вирішення їх проблем.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 xml:space="preserve">3.8. Оприлюднює у засобах масової інформації та на офіційному </w:t>
      </w:r>
      <w:proofErr w:type="spellStart"/>
      <w:r>
        <w:rPr>
          <w:rStyle w:val="FontStyle19"/>
          <w:sz w:val="24"/>
          <w:szCs w:val="24"/>
          <w:lang w:val="uk-UA"/>
        </w:rPr>
        <w:t>веб-сайті</w:t>
      </w:r>
      <w:proofErr w:type="spellEnd"/>
      <w:r>
        <w:rPr>
          <w:rStyle w:val="FontStyle19"/>
          <w:sz w:val="24"/>
          <w:szCs w:val="24"/>
          <w:lang w:val="uk-UA"/>
        </w:rPr>
        <w:t xml:space="preserve"> Військово-цивільної адміністрації узагальнених відомостей про організацію роботи зі зверненнями громадян та вирішення порушених у них питань.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3.9. Здійснює систематичний аналіз та узагальнення звернень громадян з метою виявлення причин, що їх породжують.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3.10. Вносить на розгляд пропозиції про притягнення до відповідальності посадових осіб за порушення законодавства про звернення громадян.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3.11. Підготовка статистичних даних та звітів до обласної державної адміністрації – Луганської військово-цивільної адміністрації про розгляд письмових та усних звернень громадян.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3.12. Здійснює контроль, за дорученнями керівництва, з питань, що потребують вирішення по зверненням громадян.</w:t>
      </w:r>
    </w:p>
    <w:p w:rsidR="00042CD5" w:rsidRDefault="00042CD5" w:rsidP="00042CD5">
      <w:pPr>
        <w:pStyle w:val="a3"/>
        <w:ind w:firstLine="709"/>
        <w:jc w:val="both"/>
        <w:rPr>
          <w:lang w:val="uk-UA" w:eastAsia="uk-UA"/>
        </w:rPr>
      </w:pPr>
      <w:r>
        <w:rPr>
          <w:rStyle w:val="FontStyle19"/>
          <w:sz w:val="24"/>
          <w:szCs w:val="24"/>
          <w:lang w:val="uk-UA"/>
        </w:rPr>
        <w:t xml:space="preserve">3.13. Забезпечує особистий розгляд керівником Військово-цивільної адміністрації звернень </w:t>
      </w:r>
      <w:r w:rsidRPr="009318DB">
        <w:rPr>
          <w:lang w:val="uk-UA" w:eastAsia="uk-UA"/>
        </w:rPr>
        <w:t>Героїв України, Героїв Радянського Союзу, Героїв Соціалістичної Праці, інвалідів Великої Вітчизняної війни</w:t>
      </w:r>
      <w:r>
        <w:rPr>
          <w:lang w:val="uk-UA" w:eastAsia="uk-UA"/>
        </w:rPr>
        <w:t>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lang w:val="uk-UA" w:eastAsia="uk-UA"/>
        </w:rPr>
        <w:t xml:space="preserve">3.14. Забезпечує особливо уважне ставлення до вирішення проблем, з якими  звертаються ветерани війни та праці, інваліди та інші непрацездатні особи, а також особи, що постраждали від аварії на Чорнобильській АЕС, багатодітні сім’ї, одинокі матері та  інші громадяни, які потребують соціального захисту та підтримки. </w:t>
      </w:r>
      <w:r>
        <w:rPr>
          <w:rStyle w:val="FontStyle19"/>
          <w:sz w:val="24"/>
          <w:szCs w:val="24"/>
          <w:lang w:val="uk-UA"/>
        </w:rPr>
        <w:t xml:space="preserve"> 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</w:p>
    <w:p w:rsidR="00042CD5" w:rsidRDefault="00042CD5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  <w:r>
        <w:rPr>
          <w:rStyle w:val="FontStyle19"/>
          <w:b/>
          <w:sz w:val="24"/>
          <w:szCs w:val="24"/>
          <w:lang w:val="uk-UA"/>
        </w:rPr>
        <w:t>4. ОРГАНІЗАЦІЯ РОБОТИ</w:t>
      </w:r>
    </w:p>
    <w:p w:rsidR="00042CD5" w:rsidRDefault="00042CD5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</w:p>
    <w:p w:rsidR="00042CD5" w:rsidRPr="005622FD" w:rsidRDefault="00042CD5" w:rsidP="00042CD5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2FD">
        <w:rPr>
          <w:rFonts w:ascii="Times New Roman" w:hAnsi="Times New Roman" w:cs="Times New Roman"/>
          <w:sz w:val="24"/>
          <w:szCs w:val="24"/>
        </w:rPr>
        <w:t>4.1.</w:t>
      </w:r>
      <w:r w:rsidRPr="005622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Відділ зі звернень громадян працює у</w:t>
      </w:r>
      <w:r w:rsidRPr="005622FD">
        <w:rPr>
          <w:rFonts w:ascii="Times New Roman" w:hAnsi="Times New Roman" w:cs="Times New Roman"/>
          <w:sz w:val="24"/>
          <w:szCs w:val="24"/>
        </w:rPr>
        <w:t xml:space="preserve"> відповідно</w:t>
      </w:r>
      <w:r>
        <w:rPr>
          <w:rFonts w:ascii="Times New Roman" w:hAnsi="Times New Roman" w:cs="Times New Roman"/>
          <w:sz w:val="24"/>
          <w:szCs w:val="24"/>
        </w:rPr>
        <w:t>сті</w:t>
      </w:r>
      <w:r w:rsidRPr="005622FD">
        <w:rPr>
          <w:rFonts w:ascii="Times New Roman" w:hAnsi="Times New Roman" w:cs="Times New Roman"/>
          <w:sz w:val="24"/>
          <w:szCs w:val="24"/>
        </w:rPr>
        <w:t xml:space="preserve"> до Законів України «Про військово-цивільні адміністрації», «Про місцеве самоврядування в Україні», «Про службу в органах місцевого самовряду</w:t>
      </w:r>
      <w:r>
        <w:rPr>
          <w:rFonts w:ascii="Times New Roman" w:hAnsi="Times New Roman" w:cs="Times New Roman"/>
          <w:sz w:val="24"/>
          <w:szCs w:val="24"/>
        </w:rPr>
        <w:t>вання», розпоряджень керівника В</w:t>
      </w:r>
      <w:r w:rsidRPr="005622FD">
        <w:rPr>
          <w:rFonts w:ascii="Times New Roman" w:hAnsi="Times New Roman" w:cs="Times New Roman"/>
          <w:sz w:val="24"/>
          <w:szCs w:val="24"/>
        </w:rPr>
        <w:t>ійс</w:t>
      </w:r>
      <w:r>
        <w:rPr>
          <w:rFonts w:ascii="Times New Roman" w:hAnsi="Times New Roman" w:cs="Times New Roman"/>
          <w:sz w:val="24"/>
          <w:szCs w:val="24"/>
        </w:rPr>
        <w:t>ьково-цивільної адміністрації міста</w:t>
      </w:r>
      <w:r w:rsidRPr="005622FD">
        <w:rPr>
          <w:rFonts w:ascii="Times New Roman" w:hAnsi="Times New Roman" w:cs="Times New Roman"/>
          <w:sz w:val="24"/>
          <w:szCs w:val="24"/>
        </w:rPr>
        <w:t xml:space="preserve"> Сєвєродонецьк та інших нормативно-правових актів.</w:t>
      </w:r>
    </w:p>
    <w:p w:rsidR="00042CD5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Начальник відділу</w:t>
      </w:r>
      <w:r w:rsidRPr="005622FD">
        <w:rPr>
          <w:rFonts w:ascii="Times New Roman" w:hAnsi="Times New Roman" w:cs="Times New Roman"/>
          <w:sz w:val="24"/>
          <w:szCs w:val="24"/>
        </w:rPr>
        <w:t xml:space="preserve"> призначається</w:t>
      </w:r>
      <w:r>
        <w:rPr>
          <w:rFonts w:ascii="Times New Roman" w:hAnsi="Times New Roman" w:cs="Times New Roman"/>
          <w:sz w:val="24"/>
          <w:szCs w:val="24"/>
        </w:rPr>
        <w:t xml:space="preserve"> Командувачем об’єднаних сил за поданням </w:t>
      </w:r>
      <w:r w:rsidRPr="005622FD">
        <w:rPr>
          <w:rFonts w:ascii="Times New Roman" w:hAnsi="Times New Roman" w:cs="Times New Roman"/>
          <w:sz w:val="24"/>
          <w:szCs w:val="24"/>
        </w:rPr>
        <w:t xml:space="preserve">керівника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622FD">
        <w:rPr>
          <w:rFonts w:ascii="Times New Roman" w:hAnsi="Times New Roman" w:cs="Times New Roman"/>
          <w:sz w:val="24"/>
          <w:szCs w:val="24"/>
        </w:rPr>
        <w:t>ійськово-цивільної адміністрації м</w:t>
      </w:r>
      <w:r>
        <w:rPr>
          <w:rFonts w:ascii="Times New Roman" w:hAnsi="Times New Roman" w:cs="Times New Roman"/>
          <w:sz w:val="24"/>
          <w:szCs w:val="24"/>
        </w:rPr>
        <w:t>іста</w:t>
      </w:r>
      <w:r w:rsidRPr="005622FD">
        <w:rPr>
          <w:rFonts w:ascii="Times New Roman" w:hAnsi="Times New Roman" w:cs="Times New Roman"/>
          <w:sz w:val="24"/>
          <w:szCs w:val="24"/>
        </w:rPr>
        <w:t xml:space="preserve"> Сєвєродонецьк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CD5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2FD">
        <w:rPr>
          <w:rFonts w:ascii="Times New Roman" w:hAnsi="Times New Roman" w:cs="Times New Roman"/>
          <w:sz w:val="24"/>
          <w:szCs w:val="24"/>
        </w:rPr>
        <w:t xml:space="preserve">Працівники </w:t>
      </w:r>
      <w:r>
        <w:rPr>
          <w:rFonts w:ascii="Times New Roman" w:hAnsi="Times New Roman" w:cs="Times New Roman"/>
          <w:sz w:val="24"/>
          <w:szCs w:val="24"/>
        </w:rPr>
        <w:t>відділу</w:t>
      </w:r>
      <w:r w:rsidRPr="005622FD">
        <w:rPr>
          <w:rFonts w:ascii="Times New Roman" w:hAnsi="Times New Roman" w:cs="Times New Roman"/>
          <w:sz w:val="24"/>
          <w:szCs w:val="24"/>
        </w:rPr>
        <w:t xml:space="preserve"> призначаються на посаду розпорядженням </w:t>
      </w:r>
      <w:bookmarkStart w:id="0" w:name="_Hlk47443708"/>
      <w:r>
        <w:rPr>
          <w:rFonts w:ascii="Times New Roman" w:hAnsi="Times New Roman" w:cs="Times New Roman"/>
          <w:sz w:val="24"/>
          <w:szCs w:val="24"/>
        </w:rPr>
        <w:t>керівника В</w:t>
      </w:r>
      <w:r w:rsidRPr="005622FD">
        <w:rPr>
          <w:rFonts w:ascii="Times New Roman" w:hAnsi="Times New Roman" w:cs="Times New Roman"/>
          <w:sz w:val="24"/>
          <w:szCs w:val="24"/>
        </w:rPr>
        <w:t>ійс</w:t>
      </w:r>
      <w:r>
        <w:rPr>
          <w:rFonts w:ascii="Times New Roman" w:hAnsi="Times New Roman" w:cs="Times New Roman"/>
          <w:sz w:val="24"/>
          <w:szCs w:val="24"/>
        </w:rPr>
        <w:t>ьково-цивільної адміністрації міста</w:t>
      </w:r>
      <w:r w:rsidRPr="005622FD">
        <w:rPr>
          <w:rFonts w:ascii="Times New Roman" w:hAnsi="Times New Roman" w:cs="Times New Roman"/>
          <w:sz w:val="24"/>
          <w:szCs w:val="24"/>
        </w:rPr>
        <w:t xml:space="preserve"> Сєвєродонецьк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042CD5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Відділ очолює начальник, який:</w:t>
      </w:r>
    </w:p>
    <w:p w:rsidR="00042CD5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 персональну відповідальність за виконання покладених на відділ завдань та здійснення відділом своїх функцій;</w:t>
      </w:r>
    </w:p>
    <w:p w:rsidR="00042CD5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планує роботу відділу і забезпечує виконання планів;</w:t>
      </w:r>
    </w:p>
    <w:p w:rsidR="00042CD5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контролює виконання функціональних обов’язків працівників відділу;</w:t>
      </w:r>
    </w:p>
    <w:p w:rsidR="00042CD5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координує роботу з іншими структурними підрозділами;</w:t>
      </w:r>
    </w:p>
    <w:p w:rsidR="00042CD5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ініціює розгляд питань щодо удосконалення роботи та її методів;</w:t>
      </w:r>
    </w:p>
    <w:p w:rsidR="00042CD5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забезпечує дотримання працівниками відділу правил внутрішнього трудового розпорядку та збереження інформації про персональні дані заявників відповідно до законодавства;</w:t>
      </w:r>
    </w:p>
    <w:p w:rsidR="00042CD5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виконує інші повноваження.</w:t>
      </w:r>
    </w:p>
    <w:p w:rsidR="00042CD5" w:rsidRDefault="00042CD5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 разі відсутності начальника відділу його обов’язки виконує головний спеціаліст відділу, на якого розпорядженням керівника Військово-цивільної адміністрації покладено виконання обов’язків начальника відділу.</w:t>
      </w:r>
    </w:p>
    <w:p w:rsidR="00E076BF" w:rsidRDefault="00E076BF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Працівники відділу є посадовими особами </w:t>
      </w:r>
      <w:r w:rsidR="00657B36">
        <w:rPr>
          <w:rFonts w:ascii="Times New Roman" w:hAnsi="Times New Roman" w:cs="Times New Roman"/>
          <w:sz w:val="24"/>
          <w:szCs w:val="24"/>
        </w:rPr>
        <w:t>юридичної</w:t>
      </w:r>
      <w:r w:rsidR="00564DA6">
        <w:rPr>
          <w:rFonts w:ascii="Times New Roman" w:hAnsi="Times New Roman" w:cs="Times New Roman"/>
          <w:sz w:val="24"/>
          <w:szCs w:val="24"/>
        </w:rPr>
        <w:t xml:space="preserve"> особи </w:t>
      </w:r>
      <w:r>
        <w:rPr>
          <w:rFonts w:ascii="Times New Roman" w:hAnsi="Times New Roman" w:cs="Times New Roman"/>
          <w:sz w:val="24"/>
          <w:szCs w:val="24"/>
        </w:rPr>
        <w:t>публічного права та призначаються на посади керівником Військово-цивільної адміністрації міста Сєвєродонецьк Луганської області і звільняються ним же в порядку Закону України «Про військово-цивільні адміністрації».</w:t>
      </w:r>
    </w:p>
    <w:p w:rsidR="00E076BF" w:rsidRDefault="00E076BF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Кількісний склад відділу зі звернень громадян </w:t>
      </w:r>
      <w:r w:rsidR="00564DA6">
        <w:rPr>
          <w:rFonts w:ascii="Times New Roman" w:hAnsi="Times New Roman" w:cs="Times New Roman"/>
          <w:sz w:val="24"/>
          <w:szCs w:val="24"/>
        </w:rPr>
        <w:t>складає</w:t>
      </w:r>
      <w:r w:rsidR="00657B36">
        <w:rPr>
          <w:rFonts w:ascii="Times New Roman" w:hAnsi="Times New Roman" w:cs="Times New Roman"/>
          <w:sz w:val="24"/>
          <w:szCs w:val="24"/>
        </w:rPr>
        <w:t xml:space="preserve"> три</w:t>
      </w:r>
      <w:r>
        <w:rPr>
          <w:rFonts w:ascii="Times New Roman" w:hAnsi="Times New Roman" w:cs="Times New Roman"/>
          <w:sz w:val="24"/>
          <w:szCs w:val="24"/>
        </w:rPr>
        <w:t xml:space="preserve"> одиниці, з них:</w:t>
      </w:r>
    </w:p>
    <w:p w:rsidR="00E076BF" w:rsidRDefault="00E076BF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 відділу – 1 одиниця;</w:t>
      </w:r>
    </w:p>
    <w:p w:rsidR="00E076BF" w:rsidRPr="005622FD" w:rsidRDefault="00E076BF" w:rsidP="0004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головний спеціаліст – 2 одиниці. 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</w:p>
    <w:p w:rsidR="00042CD5" w:rsidRPr="00F4639F" w:rsidRDefault="00042CD5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  <w:r>
        <w:rPr>
          <w:rStyle w:val="FontStyle19"/>
          <w:b/>
          <w:sz w:val="24"/>
          <w:szCs w:val="24"/>
          <w:lang w:val="uk-UA"/>
        </w:rPr>
        <w:t>5. ПРАВА ТА ОБОВ’</w:t>
      </w:r>
      <w:r w:rsidRPr="00F4639F">
        <w:rPr>
          <w:rStyle w:val="FontStyle19"/>
          <w:b/>
          <w:sz w:val="24"/>
          <w:szCs w:val="24"/>
          <w:lang w:val="uk-UA"/>
        </w:rPr>
        <w:t>ЯЗКИ</w:t>
      </w:r>
    </w:p>
    <w:p w:rsidR="00042CD5" w:rsidRDefault="00042CD5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Відділ зі звернень громадян має право: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5.1. В межах делегованих повноважень вимагати від працівників відділів, управлінь, служби, Фонду комунального майна Військово-цивільної адміністрації, підприємств, організацій, установ комунальної власності або будь-якої форми власності (якщо вони є кореспондентами) своєчасного розгляду направлених на виконання звернень громадян.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5.2. Повертати виконавцям на доопрацювання звернення, відповіді на які були надані з порушеннями вимог законодавства про звернення громадян.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5.3. Отримувати від виконавців необхідну інформацію щодо якості та обсягів виконаних завдань.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5.4. Вносити пропозиції з вдосконалення організації роботи з розгляду звернення громадян.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5.5. Здійснювати в межах повноважень перевірки стану роботи з розгляду звернень громадян та дотримання вимог чинного законодавства за напрямками роботи відділу в структурних підрозділах Військово-цивільної адміністрації, підприємствах комунальної власності.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5.6. Направляти звернення громадян, які відносяться до компетенції інших органів влади, підприємств, організацій, установ тощо, для розгляду за належністю згідно ст. 7 Закону України «Про звернення громадян».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 xml:space="preserve">Працівники відділу зі звернень громадян зобов’язані: 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5.7. Організовувати свою роботу з виконання покладених на відділ функцій і завдань відповідно до посадових інструкцій та норм чинного законодавства.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</w:p>
    <w:p w:rsidR="00E076BF" w:rsidRDefault="00E076BF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</w:p>
    <w:p w:rsidR="00E076BF" w:rsidRDefault="00E076BF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</w:p>
    <w:p w:rsidR="00564DA6" w:rsidRDefault="00564DA6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</w:p>
    <w:p w:rsidR="00564DA6" w:rsidRDefault="00564DA6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</w:p>
    <w:p w:rsidR="00042CD5" w:rsidRDefault="00042CD5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  <w:r>
        <w:rPr>
          <w:rStyle w:val="FontStyle19"/>
          <w:b/>
          <w:sz w:val="24"/>
          <w:szCs w:val="24"/>
          <w:lang w:val="uk-UA"/>
        </w:rPr>
        <w:lastRenderedPageBreak/>
        <w:t>6. ВІДПОВІДАЛЬНІСТЬ</w:t>
      </w:r>
    </w:p>
    <w:p w:rsidR="00042CD5" w:rsidRDefault="00042CD5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6.1. Начальник відділу зі звернень громадян несе персональну відповідальність за невиконання покладених на відділ зі звернень громадян завдань і здійснення ним своїх функціональних обов’язків.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 xml:space="preserve">6.2. Працівники відділу зі звернень громадян несуть відповідальність згідно з діючим законодавством за невиконання своїх обов’язків. </w:t>
      </w: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</w:p>
    <w:p w:rsidR="00042CD5" w:rsidRDefault="00042CD5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  <w:r>
        <w:rPr>
          <w:rStyle w:val="FontStyle19"/>
          <w:b/>
          <w:sz w:val="24"/>
          <w:szCs w:val="24"/>
          <w:lang w:val="uk-UA"/>
        </w:rPr>
        <w:t>7. ПРИКІНЦЕВІ ПОЛОЖЕННЯ</w:t>
      </w:r>
    </w:p>
    <w:p w:rsidR="00042CD5" w:rsidRDefault="00042CD5" w:rsidP="00042CD5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</w:p>
    <w:p w:rsidR="00042CD5" w:rsidRPr="00220658" w:rsidRDefault="00E076BF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7.1</w:t>
      </w:r>
      <w:r w:rsidR="00042CD5">
        <w:rPr>
          <w:rStyle w:val="FontStyle19"/>
          <w:sz w:val="24"/>
          <w:szCs w:val="24"/>
          <w:lang w:val="uk-UA"/>
        </w:rPr>
        <w:t>. Зміни до Положення про відділ зі звернень громадян затверджуються керівником Військово-цивільної адміністрації.</w:t>
      </w:r>
    </w:p>
    <w:p w:rsidR="00042CD5" w:rsidRPr="005B5866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</w:p>
    <w:p w:rsidR="00042CD5" w:rsidRPr="00390E30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</w:p>
    <w:p w:rsidR="00042CD5" w:rsidRDefault="00042CD5" w:rsidP="00042CD5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</w:p>
    <w:p w:rsidR="00042CD5" w:rsidRPr="00775E7D" w:rsidRDefault="00042CD5" w:rsidP="00042CD5">
      <w:pPr>
        <w:pStyle w:val="a3"/>
        <w:ind w:firstLine="709"/>
        <w:jc w:val="both"/>
        <w:rPr>
          <w:rFonts w:asciiTheme="minorHAnsi" w:hAnsiTheme="minorHAnsi" w:cstheme="minorBidi"/>
          <w:sz w:val="22"/>
          <w:szCs w:val="22"/>
          <w:lang w:val="uk-UA"/>
        </w:rPr>
      </w:pPr>
    </w:p>
    <w:p w:rsidR="00042CD5" w:rsidRDefault="00042CD5" w:rsidP="00042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A24">
        <w:rPr>
          <w:rFonts w:ascii="Times New Roman" w:hAnsi="Times New Roman" w:cs="Times New Roman"/>
          <w:b/>
          <w:sz w:val="24"/>
          <w:szCs w:val="24"/>
        </w:rPr>
        <w:t xml:space="preserve">Керівник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72A24">
        <w:rPr>
          <w:rFonts w:ascii="Times New Roman" w:hAnsi="Times New Roman" w:cs="Times New Roman"/>
          <w:b/>
          <w:sz w:val="24"/>
          <w:szCs w:val="24"/>
        </w:rPr>
        <w:t>ійськово-цивільної адміністрації</w:t>
      </w:r>
      <w:r w:rsidRPr="00672A24">
        <w:rPr>
          <w:rFonts w:ascii="Times New Roman" w:hAnsi="Times New Roman" w:cs="Times New Roman"/>
          <w:b/>
          <w:sz w:val="24"/>
          <w:szCs w:val="24"/>
        </w:rPr>
        <w:tab/>
      </w:r>
    </w:p>
    <w:p w:rsidR="00042CD5" w:rsidRDefault="00042CD5" w:rsidP="00042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міста Сєвєродонецьк Луганської області</w:t>
      </w:r>
      <w:r w:rsidRPr="00672A2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672A24">
        <w:rPr>
          <w:rFonts w:ascii="Times New Roman" w:hAnsi="Times New Roman" w:cs="Times New Roman"/>
          <w:b/>
          <w:sz w:val="24"/>
          <w:szCs w:val="24"/>
        </w:rPr>
        <w:tab/>
        <w:t>Олександр СТРЮК</w:t>
      </w:r>
    </w:p>
    <w:p w:rsidR="00672A24" w:rsidRPr="00042CD5" w:rsidRDefault="00672A24" w:rsidP="00042CD5">
      <w:pPr>
        <w:rPr>
          <w:szCs w:val="24"/>
        </w:rPr>
      </w:pPr>
    </w:p>
    <w:sectPr w:rsidR="00672A24" w:rsidRPr="00042CD5" w:rsidSect="00667A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36ECC"/>
    <w:multiLevelType w:val="multilevel"/>
    <w:tmpl w:val="93D24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7" w:hanging="1188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46" w:hanging="118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95" w:hanging="118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4" w:hanging="118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93" w:hanging="1188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2A24"/>
    <w:rsid w:val="00042CD5"/>
    <w:rsid w:val="000A3CDD"/>
    <w:rsid w:val="001A4E45"/>
    <w:rsid w:val="0035537E"/>
    <w:rsid w:val="00390E30"/>
    <w:rsid w:val="00564DA6"/>
    <w:rsid w:val="00657B36"/>
    <w:rsid w:val="00667AA1"/>
    <w:rsid w:val="00672A24"/>
    <w:rsid w:val="006A22CD"/>
    <w:rsid w:val="006D308B"/>
    <w:rsid w:val="00775E7D"/>
    <w:rsid w:val="00856001"/>
    <w:rsid w:val="008639BE"/>
    <w:rsid w:val="0088614B"/>
    <w:rsid w:val="00927362"/>
    <w:rsid w:val="00B55454"/>
    <w:rsid w:val="00B945BE"/>
    <w:rsid w:val="00BE3E21"/>
    <w:rsid w:val="00C37D2C"/>
    <w:rsid w:val="00D452BB"/>
    <w:rsid w:val="00E071BB"/>
    <w:rsid w:val="00E0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24"/>
    <w:pPr>
      <w:spacing w:after="200" w:line="276" w:lineRule="auto"/>
    </w:pPr>
    <w:rPr>
      <w:rFonts w:asciiTheme="minorHAnsi" w:eastAsiaTheme="minorEastAsia" w:hAnsiTheme="minorHAnsi"/>
      <w:sz w:val="22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672A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2A24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672A24"/>
    <w:rPr>
      <w:rFonts w:eastAsia="Times New Roman" w:cs="Times New Roman"/>
      <w:szCs w:val="24"/>
      <w:lang w:val="ru-RU" w:eastAsia="ru-RU"/>
    </w:rPr>
  </w:style>
  <w:style w:type="paragraph" w:customStyle="1" w:styleId="Style4">
    <w:name w:val="Style4"/>
    <w:basedOn w:val="a"/>
    <w:rsid w:val="00672A2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basedOn w:val="a0"/>
    <w:rsid w:val="00672A2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6146</Words>
  <Characters>3504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userPtv0942</cp:lastModifiedBy>
  <cp:revision>7</cp:revision>
  <cp:lastPrinted>2020-08-21T04:35:00Z</cp:lastPrinted>
  <dcterms:created xsi:type="dcterms:W3CDTF">2020-08-19T12:35:00Z</dcterms:created>
  <dcterms:modified xsi:type="dcterms:W3CDTF">2020-09-02T10:21:00Z</dcterms:modified>
</cp:coreProperties>
</file>