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8B" w:rsidRPr="00F96815" w:rsidRDefault="001E258B" w:rsidP="001E258B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1E258B" w:rsidRDefault="001E258B" w:rsidP="001E258B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1E258B" w:rsidRDefault="001E258B" w:rsidP="001E258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1E258B" w:rsidRPr="00F96815" w:rsidRDefault="001E258B" w:rsidP="001E258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E258B" w:rsidRPr="00A565E1" w:rsidRDefault="001E258B" w:rsidP="001E258B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1E258B" w:rsidRDefault="001E258B" w:rsidP="001E258B">
      <w:pPr>
        <w:rPr>
          <w:lang w:val="uk-UA"/>
        </w:rPr>
      </w:pPr>
      <w:r w:rsidRPr="001E258B">
        <w:rPr>
          <w:sz w:val="22"/>
          <w:szCs w:val="22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</w:t>
      </w:r>
      <w:r w:rsidRPr="00A565E1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Дружби Народів</w:t>
      </w:r>
      <w:r w:rsidRPr="00A565E1">
        <w:rPr>
          <w:sz w:val="22"/>
          <w:szCs w:val="22"/>
          <w:lang w:val="uk-UA"/>
        </w:rPr>
        <w:t>, 32</w:t>
      </w:r>
    </w:p>
    <w:p w:rsidR="001E258B" w:rsidRDefault="001E258B" w:rsidP="001E258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«21» </w:t>
      </w:r>
      <w:r>
        <w:rPr>
          <w:sz w:val="24"/>
          <w:szCs w:val="24"/>
        </w:rPr>
        <w:t>в</w:t>
      </w:r>
      <w:proofErr w:type="spellStart"/>
      <w:r>
        <w:rPr>
          <w:sz w:val="24"/>
          <w:szCs w:val="24"/>
          <w:lang w:val="uk-UA"/>
        </w:rPr>
        <w:t>ересня</w:t>
      </w:r>
      <w:proofErr w:type="spellEnd"/>
      <w:r>
        <w:rPr>
          <w:sz w:val="24"/>
          <w:szCs w:val="24"/>
          <w:lang w:val="uk-UA"/>
        </w:rPr>
        <w:t xml:space="preserve"> 2016  року   </w:t>
      </w:r>
      <w:r w:rsidRPr="00A547F7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410</w:t>
      </w:r>
    </w:p>
    <w:p w:rsidR="001E258B" w:rsidRPr="00F96815" w:rsidRDefault="001E258B" w:rsidP="001E258B">
      <w:pPr>
        <w:rPr>
          <w:sz w:val="32"/>
          <w:szCs w:val="32"/>
          <w:lang w:val="uk-UA"/>
        </w:rPr>
      </w:pPr>
    </w:p>
    <w:p w:rsidR="001E258B" w:rsidRDefault="001E258B" w:rsidP="001E258B">
      <w:pPr>
        <w:pStyle w:val="2"/>
        <w:ind w:right="6115"/>
        <w:jc w:val="both"/>
      </w:pPr>
      <w:r>
        <w:t>Про</w:t>
      </w:r>
      <w:r w:rsidRPr="00C60862">
        <w:t xml:space="preserve"> </w:t>
      </w:r>
      <w:r w:rsidRPr="00F014EC">
        <w:t>встановлення</w:t>
      </w:r>
      <w:r>
        <w:t xml:space="preserve"> графік</w:t>
      </w:r>
      <w:r w:rsidRPr="00F014EC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>
        <w:t xml:space="preserve"> у новій редакції</w:t>
      </w:r>
    </w:p>
    <w:p w:rsidR="001E258B" w:rsidRPr="009A4076" w:rsidRDefault="001E258B" w:rsidP="001E258B">
      <w:pPr>
        <w:rPr>
          <w:sz w:val="24"/>
          <w:lang w:val="uk-UA"/>
        </w:rPr>
      </w:pPr>
    </w:p>
    <w:p w:rsidR="001E258B" w:rsidRPr="00E72BAC" w:rsidRDefault="001E258B" w:rsidP="001E258B">
      <w:pPr>
        <w:ind w:firstLine="709"/>
        <w:jc w:val="both"/>
        <w:rPr>
          <w:sz w:val="24"/>
          <w:szCs w:val="24"/>
          <w:lang w:val="uk-UA"/>
        </w:rPr>
      </w:pPr>
      <w:r w:rsidRPr="00B43864">
        <w:rPr>
          <w:sz w:val="24"/>
          <w:szCs w:val="24"/>
          <w:lang w:val="uk-UA"/>
        </w:rPr>
        <w:t xml:space="preserve">Керуючись п. 20 ст. 42 Закону України «Про місцеве самоврядування в Україні», рішенням сесії міської ради «Про затвердження графіків роботи та прийому Центру надання адміністративних послуг у м. </w:t>
      </w:r>
      <w:proofErr w:type="spellStart"/>
      <w:r w:rsidRPr="00B43864">
        <w:rPr>
          <w:sz w:val="24"/>
          <w:szCs w:val="24"/>
          <w:lang w:val="uk-UA"/>
        </w:rPr>
        <w:t>Сєвєродонецьку</w:t>
      </w:r>
      <w:proofErr w:type="spellEnd"/>
      <w:r w:rsidRPr="00B43864">
        <w:rPr>
          <w:sz w:val="24"/>
          <w:szCs w:val="24"/>
          <w:lang w:val="uk-UA"/>
        </w:rPr>
        <w:t xml:space="preserve"> та його територіального підрозділу» від 29.11.2013 р. № 3206, рішенням виконкому «Про затвердження графіків роботи та прийому Центру надання адміністративних послуг у </w:t>
      </w:r>
      <w:proofErr w:type="spellStart"/>
      <w:r w:rsidRPr="00B43864">
        <w:rPr>
          <w:sz w:val="24"/>
          <w:szCs w:val="24"/>
          <w:lang w:val="uk-UA"/>
        </w:rPr>
        <w:t>м.Сєвєродонецьку</w:t>
      </w:r>
      <w:proofErr w:type="spellEnd"/>
      <w:r w:rsidRPr="00B43864">
        <w:rPr>
          <w:sz w:val="24"/>
          <w:szCs w:val="24"/>
          <w:lang w:val="uk-UA"/>
        </w:rPr>
        <w:t xml:space="preserve"> у новій редакції</w:t>
      </w:r>
      <w:r>
        <w:rPr>
          <w:sz w:val="24"/>
          <w:szCs w:val="24"/>
          <w:lang w:val="uk-UA"/>
        </w:rPr>
        <w:t xml:space="preserve">» від </w:t>
      </w:r>
      <w:r w:rsidRPr="00B45F6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0.0</w:t>
      </w:r>
      <w:r w:rsidRPr="00B45F61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.201</w:t>
      </w:r>
      <w:r w:rsidRPr="00B45F6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р. № </w:t>
      </w:r>
      <w:r w:rsidRPr="00674072">
        <w:rPr>
          <w:sz w:val="24"/>
          <w:szCs w:val="24"/>
          <w:lang w:val="uk-UA"/>
        </w:rPr>
        <w:t>1</w:t>
      </w:r>
      <w:r w:rsidRPr="00B45F6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, </w:t>
      </w:r>
      <w:r w:rsidRPr="00B43864">
        <w:rPr>
          <w:sz w:val="24"/>
          <w:szCs w:val="24"/>
          <w:lang w:val="uk-UA"/>
        </w:rPr>
        <w:t>на виконання Закону України «Про адмініст</w:t>
      </w:r>
      <w:r>
        <w:rPr>
          <w:sz w:val="24"/>
          <w:szCs w:val="24"/>
          <w:lang w:val="uk-UA"/>
        </w:rPr>
        <w:t>ративні послуги» від 06.09.2012</w:t>
      </w:r>
      <w:r w:rsidRPr="00B43864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.</w:t>
      </w:r>
      <w:r w:rsidRPr="00B43864">
        <w:rPr>
          <w:sz w:val="24"/>
          <w:szCs w:val="24"/>
          <w:lang w:val="uk-UA"/>
        </w:rPr>
        <w:t xml:space="preserve"> № 5203 та враховуючи службов</w:t>
      </w:r>
      <w:r>
        <w:rPr>
          <w:sz w:val="24"/>
          <w:szCs w:val="24"/>
          <w:lang w:val="uk-UA"/>
        </w:rPr>
        <w:t>і</w:t>
      </w:r>
      <w:r w:rsidRPr="00B43864">
        <w:rPr>
          <w:sz w:val="24"/>
          <w:szCs w:val="24"/>
          <w:lang w:val="uk-UA"/>
        </w:rPr>
        <w:t xml:space="preserve"> записк</w:t>
      </w:r>
      <w:r>
        <w:rPr>
          <w:sz w:val="24"/>
          <w:szCs w:val="24"/>
          <w:lang w:val="uk-UA"/>
        </w:rPr>
        <w:t>и</w:t>
      </w:r>
      <w:r w:rsidRPr="00B4386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директора департаменту економічного розвитку міської ради від 30.08.2016 р. № 132, </w:t>
      </w:r>
      <w:proofErr w:type="spellStart"/>
      <w:r>
        <w:rPr>
          <w:sz w:val="24"/>
          <w:szCs w:val="24"/>
          <w:lang w:val="uk-UA"/>
        </w:rPr>
        <w:t>в.о.заступника</w:t>
      </w:r>
      <w:proofErr w:type="spellEnd"/>
      <w:r>
        <w:rPr>
          <w:sz w:val="24"/>
          <w:szCs w:val="24"/>
          <w:lang w:val="uk-UA"/>
        </w:rPr>
        <w:t xml:space="preserve"> начальника відділу земельних відносин та архітектури від 13.09.2016 р. № 207, заступника </w:t>
      </w:r>
      <w:r w:rsidRPr="00B43864">
        <w:rPr>
          <w:sz w:val="24"/>
          <w:szCs w:val="24"/>
          <w:lang w:val="uk-UA"/>
        </w:rPr>
        <w:t xml:space="preserve">начальника відділу </w:t>
      </w:r>
      <w:r>
        <w:rPr>
          <w:sz w:val="24"/>
          <w:szCs w:val="24"/>
          <w:lang w:val="uk-UA"/>
        </w:rPr>
        <w:t>земельних відносин та архітектури 14.</w:t>
      </w:r>
      <w:r w:rsidRPr="00B43864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9</w:t>
      </w:r>
      <w:r w:rsidRPr="00B43864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B43864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№ 18, начальника Управління житлово-комунального господарства міської ради від 13.09.2016 р. № 1288, лист начальника Служби у справах дітей від 14.09.2016 р. № 335, лист директора Департаменту Державної </w:t>
      </w:r>
      <w:r w:rsidRPr="00E72BAC">
        <w:rPr>
          <w:sz w:val="24"/>
          <w:szCs w:val="24"/>
          <w:lang w:val="uk-UA"/>
        </w:rPr>
        <w:t>архітектурно-будівельно</w:t>
      </w:r>
      <w:r>
        <w:rPr>
          <w:sz w:val="24"/>
          <w:szCs w:val="24"/>
          <w:lang w:val="uk-UA"/>
        </w:rPr>
        <w:t>ї інспекції у Луганській області від 15.02.2016 р. № 7/12-74-вих16</w:t>
      </w:r>
    </w:p>
    <w:p w:rsidR="001E258B" w:rsidRPr="0042162D" w:rsidRDefault="001E258B" w:rsidP="001E258B">
      <w:pPr>
        <w:pStyle w:val="a5"/>
        <w:jc w:val="both"/>
        <w:rPr>
          <w:sz w:val="40"/>
          <w:szCs w:val="40"/>
        </w:rPr>
      </w:pPr>
    </w:p>
    <w:p w:rsidR="001E258B" w:rsidRDefault="001E258B" w:rsidP="001E258B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1E258B" w:rsidRPr="00A565E1" w:rsidRDefault="001E258B" w:rsidP="001E258B">
      <w:pPr>
        <w:pStyle w:val="a5"/>
        <w:jc w:val="both"/>
        <w:rPr>
          <w:b/>
          <w:sz w:val="28"/>
          <w:szCs w:val="28"/>
        </w:rPr>
      </w:pPr>
    </w:p>
    <w:p w:rsidR="001E258B" w:rsidRDefault="001E258B" w:rsidP="001E258B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 w:rsidRPr="00947BF6">
        <w:t>Встановити</w:t>
      </w:r>
      <w:r>
        <w:t xml:space="preserve"> графік надання консультацій у Центрі надання адміністративних послуг у м. </w:t>
      </w:r>
      <w:proofErr w:type="spellStart"/>
      <w:r>
        <w:t>Сєвєродонецьку</w:t>
      </w:r>
      <w:proofErr w:type="spellEnd"/>
      <w:r>
        <w:t xml:space="preserve"> фізичним та юридичним особам представником </w:t>
      </w:r>
      <w:r>
        <w:rPr>
          <w:szCs w:val="24"/>
        </w:rPr>
        <w:t xml:space="preserve">Департаменту Державної </w:t>
      </w:r>
      <w:r w:rsidRPr="00E72BAC">
        <w:rPr>
          <w:szCs w:val="24"/>
        </w:rPr>
        <w:t>архітектурно-будівельно</w:t>
      </w:r>
      <w:r>
        <w:rPr>
          <w:szCs w:val="24"/>
        </w:rPr>
        <w:t>ї інспекції у Луганській області</w:t>
      </w:r>
      <w:r>
        <w:t xml:space="preserve">: </w:t>
      </w:r>
    </w:p>
    <w:p w:rsidR="001E258B" w:rsidRDefault="001E258B" w:rsidP="001E258B">
      <w:pPr>
        <w:pStyle w:val="a5"/>
        <w:ind w:left="720" w:firstLine="0"/>
        <w:jc w:val="both"/>
      </w:pPr>
      <w:r>
        <w:t>двічі на тиждень у вівторок та</w:t>
      </w:r>
      <w:r w:rsidRPr="00E72BAC">
        <w:t xml:space="preserve"> </w:t>
      </w:r>
      <w:r>
        <w:t>четвер   з 11-00 до 13-00 та з 14-00 до 18-00.</w:t>
      </w:r>
    </w:p>
    <w:p w:rsidR="001E258B" w:rsidRDefault="001E258B" w:rsidP="001E258B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>
        <w:t xml:space="preserve">Розпорядження міського голови від 07.03.2014 року № 90 «Про </w:t>
      </w:r>
      <w:r w:rsidRPr="0028339F">
        <w:t>встановлення</w:t>
      </w:r>
      <w:r>
        <w:t xml:space="preserve"> графік</w:t>
      </w:r>
      <w:r w:rsidRPr="0028339F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>
        <w:t xml:space="preserve"> у новій редакції», розпорядження міського голови від 15.09.2014 року № 304 «Про</w:t>
      </w:r>
      <w:r w:rsidRPr="00C60862">
        <w:t xml:space="preserve"> </w:t>
      </w:r>
      <w:r>
        <w:t xml:space="preserve">зміни до </w:t>
      </w:r>
      <w:proofErr w:type="spellStart"/>
      <w:r>
        <w:t>розпорядженя</w:t>
      </w:r>
      <w:proofErr w:type="spellEnd"/>
      <w:r>
        <w:t xml:space="preserve"> міського голови від 07.03.2014 року № 90 «Про </w:t>
      </w:r>
      <w:r w:rsidRPr="00C60862">
        <w:t>встановлення</w:t>
      </w:r>
      <w:r>
        <w:t xml:space="preserve"> графік</w:t>
      </w:r>
      <w:r w:rsidRPr="00C60862">
        <w:t>у</w:t>
      </w:r>
      <w:r>
        <w:t xml:space="preserve"> надання консультацій у Центрі надання адміністративних послуг у </w:t>
      </w:r>
      <w:proofErr w:type="spellStart"/>
      <w:r>
        <w:t>м.Сєвєродонецьку</w:t>
      </w:r>
      <w:proofErr w:type="spellEnd"/>
      <w:r w:rsidRPr="00767B26">
        <w:t xml:space="preserve"> </w:t>
      </w:r>
      <w:r>
        <w:t>у новій редакції», вважати такими, що втратили чинність.</w:t>
      </w:r>
    </w:p>
    <w:p w:rsidR="001E258B" w:rsidRDefault="001E258B" w:rsidP="001E258B">
      <w:pPr>
        <w:pStyle w:val="a5"/>
        <w:numPr>
          <w:ilvl w:val="0"/>
          <w:numId w:val="1"/>
        </w:numPr>
        <w:tabs>
          <w:tab w:val="clear" w:pos="1710"/>
          <w:tab w:val="num" w:pos="0"/>
        </w:tabs>
        <w:ind w:left="0" w:firstLine="720"/>
        <w:jc w:val="both"/>
      </w:pPr>
      <w:r>
        <w:t>Дане розпорядження підлягає оприлюдненню.</w:t>
      </w:r>
    </w:p>
    <w:p w:rsidR="001E258B" w:rsidRPr="004E6DF0" w:rsidRDefault="001E258B" w:rsidP="001E258B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4</w:t>
      </w:r>
      <w:r w:rsidRPr="004E6DF0">
        <w:rPr>
          <w:szCs w:val="24"/>
        </w:rPr>
        <w:t>.</w:t>
      </w:r>
      <w:r w:rsidRPr="00947BF6">
        <w:rPr>
          <w:szCs w:val="24"/>
        </w:rPr>
        <w:t xml:space="preserve"> </w:t>
      </w:r>
      <w:r w:rsidRPr="004E6DF0">
        <w:rPr>
          <w:szCs w:val="24"/>
        </w:rPr>
        <w:t xml:space="preserve">Контроль за виконанням </w:t>
      </w:r>
      <w:r>
        <w:rPr>
          <w:szCs w:val="24"/>
        </w:rPr>
        <w:t>цього</w:t>
      </w:r>
      <w:r w:rsidRPr="004E6DF0">
        <w:rPr>
          <w:szCs w:val="24"/>
        </w:rPr>
        <w:t xml:space="preserve"> розпорядження покласти на першого заступника міського голови </w:t>
      </w:r>
      <w:proofErr w:type="spellStart"/>
      <w:r>
        <w:rPr>
          <w:szCs w:val="24"/>
        </w:rPr>
        <w:t>Коростельова</w:t>
      </w:r>
      <w:proofErr w:type="spellEnd"/>
      <w:r>
        <w:rPr>
          <w:szCs w:val="24"/>
          <w:lang w:val="ru-RU"/>
        </w:rPr>
        <w:t xml:space="preserve"> А.В.</w:t>
      </w:r>
    </w:p>
    <w:p w:rsidR="001E258B" w:rsidRPr="004A171B" w:rsidRDefault="001E258B" w:rsidP="001E258B">
      <w:pPr>
        <w:ind w:left="4050" w:hanging="4050"/>
        <w:jc w:val="both"/>
      </w:pPr>
    </w:p>
    <w:p w:rsidR="001E258B" w:rsidRDefault="001E258B" w:rsidP="001E258B">
      <w:pPr>
        <w:ind w:left="4050" w:hanging="4050"/>
        <w:jc w:val="both"/>
      </w:pPr>
    </w:p>
    <w:p w:rsidR="001E258B" w:rsidRPr="004E6DF0" w:rsidRDefault="001E258B" w:rsidP="001E258B">
      <w:pPr>
        <w:pStyle w:val="a5"/>
        <w:spacing w:line="360" w:lineRule="auto"/>
        <w:ind w:firstLine="0"/>
        <w:jc w:val="both"/>
        <w:rPr>
          <w:b/>
          <w:szCs w:val="24"/>
        </w:rPr>
      </w:pPr>
      <w:r w:rsidRPr="004E6DF0">
        <w:rPr>
          <w:b/>
          <w:szCs w:val="24"/>
        </w:rPr>
        <w:t>Міський голова</w:t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В.В.</w:t>
      </w:r>
      <w:proofErr w:type="spellStart"/>
      <w:r>
        <w:rPr>
          <w:b/>
          <w:szCs w:val="24"/>
        </w:rPr>
        <w:t>Казаков</w:t>
      </w:r>
      <w:proofErr w:type="spellEnd"/>
    </w:p>
    <w:p w:rsidR="00B954ED" w:rsidRDefault="00B954ED"/>
    <w:sectPr w:rsidR="00B954ED" w:rsidSect="005D0C7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6DF3"/>
    <w:multiLevelType w:val="hybridMultilevel"/>
    <w:tmpl w:val="71D2F0CE"/>
    <w:lvl w:ilvl="0" w:tplc="518E390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258B"/>
    <w:rsid w:val="001E258B"/>
    <w:rsid w:val="005D0C7B"/>
    <w:rsid w:val="00B9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E258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1E258B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2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E258B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1E25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E258B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1E25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2016-09-22T08:36:00Z</dcterms:created>
  <dcterms:modified xsi:type="dcterms:W3CDTF">2016-09-22T08:41:00Z</dcterms:modified>
</cp:coreProperties>
</file>