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66" w:rsidRPr="00503C44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47F66" w:rsidRPr="00714E21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FC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7F66" w:rsidRPr="00071DFC" w:rsidRDefault="00D47F66" w:rsidP="00D47F66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D47F66" w:rsidRPr="00592AF7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FC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310BD8" w:rsidRDefault="00310BD8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7D2E" w:rsidRPr="004C7D2E" w:rsidRDefault="004C7D2E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F66" w:rsidRPr="00F42DC4" w:rsidRDefault="00D47F66" w:rsidP="00D47F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1E6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7279A">
        <w:rPr>
          <w:rFonts w:ascii="Times New Roman" w:hAnsi="Times New Roman" w:cs="Times New Roman"/>
          <w:sz w:val="28"/>
          <w:szCs w:val="28"/>
        </w:rPr>
        <w:t>грудня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6A1E6E">
        <w:rPr>
          <w:rFonts w:ascii="Times New Roman" w:hAnsi="Times New Roman" w:cs="Times New Roman"/>
          <w:sz w:val="28"/>
          <w:szCs w:val="28"/>
        </w:rPr>
        <w:t>_______</w:t>
      </w:r>
    </w:p>
    <w:p w:rsidR="00264E1D" w:rsidRPr="00F616E9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47F66" w:rsidRPr="004C7D2E" w:rsidRDefault="00A7388F" w:rsidP="00515C60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Hlk49430730"/>
      <w:r w:rsidRPr="004C7D2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616E9" w:rsidRPr="004C7D2E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515C60" w:rsidRPr="004C7D2E">
        <w:rPr>
          <w:rFonts w:ascii="Times New Roman" w:hAnsi="Times New Roman" w:cs="Times New Roman"/>
          <w:b/>
          <w:sz w:val="28"/>
          <w:szCs w:val="28"/>
        </w:rPr>
        <w:t xml:space="preserve"> Програмиутримання </w:t>
      </w:r>
    </w:p>
    <w:p w:rsidR="00D47F66" w:rsidRPr="004C7D2E" w:rsidRDefault="00515C60" w:rsidP="00515C60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7D2E">
        <w:rPr>
          <w:rFonts w:ascii="Times New Roman" w:hAnsi="Times New Roman" w:cs="Times New Roman"/>
          <w:b/>
          <w:sz w:val="28"/>
          <w:szCs w:val="28"/>
        </w:rPr>
        <w:t>нежитлових приміщень, що</w:t>
      </w:r>
      <w:r w:rsidR="00F616E9" w:rsidRPr="004C7D2E">
        <w:rPr>
          <w:rFonts w:ascii="Times New Roman" w:hAnsi="Times New Roman" w:cs="Times New Roman"/>
          <w:b/>
          <w:sz w:val="28"/>
          <w:szCs w:val="28"/>
        </w:rPr>
        <w:t xml:space="preserve"> є</w:t>
      </w:r>
      <w:r w:rsidRPr="004C7D2E">
        <w:rPr>
          <w:rFonts w:ascii="Times New Roman" w:hAnsi="Times New Roman" w:cs="Times New Roman"/>
          <w:b/>
          <w:sz w:val="28"/>
          <w:szCs w:val="28"/>
        </w:rPr>
        <w:t>комунальною</w:t>
      </w:r>
    </w:p>
    <w:p w:rsidR="00515C60" w:rsidRPr="004C7D2E" w:rsidRDefault="00515C60" w:rsidP="00515C60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7D2E">
        <w:rPr>
          <w:rFonts w:ascii="Times New Roman" w:hAnsi="Times New Roman" w:cs="Times New Roman"/>
          <w:b/>
          <w:sz w:val="28"/>
          <w:szCs w:val="28"/>
        </w:rPr>
        <w:t xml:space="preserve">власністю </w:t>
      </w:r>
      <w:r w:rsidR="00D47F66" w:rsidRPr="004C7D2E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</w:p>
    <w:p w:rsidR="00D47F66" w:rsidRPr="004C7D2E" w:rsidRDefault="00D47F66" w:rsidP="00515C60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7D2E">
        <w:rPr>
          <w:rFonts w:ascii="Times New Roman" w:hAnsi="Times New Roman" w:cs="Times New Roman"/>
          <w:b/>
          <w:sz w:val="28"/>
          <w:szCs w:val="28"/>
        </w:rPr>
        <w:t xml:space="preserve">територіальної </w:t>
      </w:r>
      <w:r w:rsidR="00515C60" w:rsidRPr="004C7D2E">
        <w:rPr>
          <w:rFonts w:ascii="Times New Roman" w:hAnsi="Times New Roman" w:cs="Times New Roman"/>
          <w:b/>
          <w:sz w:val="28"/>
          <w:szCs w:val="28"/>
        </w:rPr>
        <w:t xml:space="preserve">громади </w:t>
      </w:r>
      <w:r w:rsidRPr="004C7D2E">
        <w:rPr>
          <w:rFonts w:ascii="Times New Roman" w:hAnsi="Times New Roman" w:cs="Times New Roman"/>
          <w:b/>
          <w:sz w:val="28"/>
          <w:szCs w:val="28"/>
        </w:rPr>
        <w:t>Сєвєродонецького</w:t>
      </w:r>
    </w:p>
    <w:p w:rsidR="00515C60" w:rsidRPr="004C7D2E" w:rsidRDefault="00D47F66" w:rsidP="00515C60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7D2E">
        <w:rPr>
          <w:rFonts w:ascii="Times New Roman" w:hAnsi="Times New Roman" w:cs="Times New Roman"/>
          <w:b/>
          <w:sz w:val="28"/>
          <w:szCs w:val="28"/>
        </w:rPr>
        <w:t>району Луганської області</w:t>
      </w:r>
      <w:r w:rsidR="00BA385D" w:rsidRPr="004C7D2E">
        <w:rPr>
          <w:rFonts w:ascii="Times New Roman" w:hAnsi="Times New Roman" w:cs="Times New Roman"/>
          <w:b/>
          <w:sz w:val="28"/>
          <w:szCs w:val="28"/>
        </w:rPr>
        <w:t>,</w:t>
      </w:r>
      <w:r w:rsidR="00515C60" w:rsidRPr="004C7D2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02A85" w:rsidRPr="004C7D2E">
        <w:rPr>
          <w:rFonts w:ascii="Times New Roman" w:hAnsi="Times New Roman" w:cs="Times New Roman"/>
          <w:b/>
          <w:sz w:val="28"/>
          <w:szCs w:val="28"/>
        </w:rPr>
        <w:t>1</w:t>
      </w:r>
      <w:r w:rsidR="00515C60" w:rsidRPr="004C7D2E">
        <w:rPr>
          <w:rFonts w:ascii="Times New Roman" w:hAnsi="Times New Roman" w:cs="Times New Roman"/>
          <w:b/>
          <w:sz w:val="28"/>
          <w:szCs w:val="28"/>
        </w:rPr>
        <w:t xml:space="preserve"> рік </w:t>
      </w:r>
    </w:p>
    <w:bookmarkEnd w:id="0"/>
    <w:p w:rsidR="00140271" w:rsidRPr="004C7D2E" w:rsidRDefault="00F06179" w:rsidP="00140271">
      <w:pPr>
        <w:pStyle w:val="a8"/>
        <w:jc w:val="both"/>
        <w:rPr>
          <w:b/>
          <w:sz w:val="28"/>
          <w:szCs w:val="28"/>
          <w:lang w:val="uk-UA"/>
        </w:rPr>
      </w:pPr>
      <w:r w:rsidRPr="004C7D2E">
        <w:rPr>
          <w:b/>
          <w:sz w:val="28"/>
          <w:szCs w:val="28"/>
          <w:lang w:val="uk-UA"/>
        </w:rPr>
        <w:t>у новій редакції</w:t>
      </w:r>
    </w:p>
    <w:p w:rsidR="00F06179" w:rsidRDefault="00F06179" w:rsidP="00140271">
      <w:pPr>
        <w:pStyle w:val="a8"/>
        <w:jc w:val="both"/>
        <w:rPr>
          <w:sz w:val="28"/>
          <w:szCs w:val="28"/>
          <w:lang w:val="uk-UA"/>
        </w:rPr>
      </w:pPr>
    </w:p>
    <w:p w:rsidR="00140271" w:rsidRDefault="00C37F75" w:rsidP="00B65A41">
      <w:pPr>
        <w:pStyle w:val="a8"/>
        <w:jc w:val="both"/>
        <w:rPr>
          <w:sz w:val="28"/>
          <w:szCs w:val="28"/>
          <w:lang w:val="uk-UA"/>
        </w:rPr>
      </w:pPr>
      <w:r w:rsidRPr="00F616E9">
        <w:rPr>
          <w:sz w:val="28"/>
          <w:szCs w:val="28"/>
          <w:lang w:val="uk-UA"/>
        </w:rPr>
        <w:t>К</w:t>
      </w:r>
      <w:r w:rsidR="000E64DE" w:rsidRPr="00F616E9">
        <w:rPr>
          <w:sz w:val="28"/>
          <w:szCs w:val="28"/>
          <w:lang w:val="uk-UA"/>
        </w:rPr>
        <w:t>еруючись ч.1 ст.4,  п.8 ч.3 ст.6 Закону України «Про військово-цивільні адміністрації», Закон</w:t>
      </w:r>
      <w:r w:rsidR="007C575D" w:rsidRPr="00F616E9">
        <w:rPr>
          <w:sz w:val="28"/>
          <w:szCs w:val="28"/>
          <w:lang w:val="uk-UA"/>
        </w:rPr>
        <w:t>ами</w:t>
      </w:r>
      <w:r w:rsidR="000E64DE" w:rsidRPr="00F616E9">
        <w:rPr>
          <w:sz w:val="28"/>
          <w:szCs w:val="28"/>
          <w:lang w:val="uk-UA"/>
        </w:rPr>
        <w:t xml:space="preserve"> України </w:t>
      </w:r>
      <w:r w:rsidR="00BD1BDC" w:rsidRPr="00F616E9">
        <w:rPr>
          <w:sz w:val="28"/>
          <w:szCs w:val="28"/>
          <w:lang w:val="uk-UA"/>
        </w:rPr>
        <w:t>«Про місцеве самоврядування в Україні»</w:t>
      </w:r>
      <w:r w:rsidR="007C575D" w:rsidRPr="00F616E9">
        <w:rPr>
          <w:sz w:val="28"/>
          <w:szCs w:val="28"/>
          <w:lang w:val="uk-UA"/>
        </w:rPr>
        <w:t>,</w:t>
      </w:r>
      <w:r w:rsidR="00DC7D58" w:rsidRPr="00F616E9">
        <w:rPr>
          <w:rFonts w:eastAsia="Calibri"/>
          <w:sz w:val="28"/>
          <w:szCs w:val="28"/>
          <w:lang w:val="uk-UA"/>
        </w:rPr>
        <w:t xml:space="preserve"> «Про Державні цільові програми», Постановою КМУ від 31.01.2007 року №106 «Про </w:t>
      </w:r>
      <w:r w:rsidR="00DC7D58" w:rsidRPr="00F616E9">
        <w:rPr>
          <w:rFonts w:eastAsia="Calibri"/>
          <w:color w:val="000000"/>
          <w:sz w:val="28"/>
          <w:szCs w:val="28"/>
          <w:lang w:val="uk-UA"/>
        </w:rPr>
        <w:t>затвердження Порядку розроблення та виконання державних цільових програм»</w:t>
      </w:r>
      <w:r w:rsidR="002F7B5B" w:rsidRPr="00F616E9">
        <w:rPr>
          <w:sz w:val="28"/>
          <w:szCs w:val="28"/>
          <w:lang w:val="uk-UA"/>
        </w:rPr>
        <w:t>,</w:t>
      </w:r>
      <w:r w:rsidR="001F7A56" w:rsidRPr="009101DB">
        <w:rPr>
          <w:sz w:val="28"/>
          <w:szCs w:val="28"/>
          <w:lang w:val="uk-UA"/>
        </w:rPr>
        <w:t xml:space="preserve">згідно </w:t>
      </w:r>
      <w:r w:rsidR="00965A90">
        <w:rPr>
          <w:sz w:val="28"/>
          <w:szCs w:val="28"/>
          <w:lang w:val="uk-UA"/>
        </w:rPr>
        <w:t xml:space="preserve">з </w:t>
      </w:r>
      <w:r w:rsidR="004E5E3C" w:rsidRPr="009101DB">
        <w:rPr>
          <w:sz w:val="28"/>
          <w:szCs w:val="28"/>
          <w:lang w:val="uk-UA"/>
        </w:rPr>
        <w:t>р</w:t>
      </w:r>
      <w:r w:rsidR="001F7A56" w:rsidRPr="009101DB">
        <w:rPr>
          <w:sz w:val="28"/>
          <w:szCs w:val="28"/>
          <w:lang w:val="uk-UA"/>
        </w:rPr>
        <w:t>озпорядження</w:t>
      </w:r>
      <w:r w:rsidR="00965A90">
        <w:rPr>
          <w:sz w:val="28"/>
          <w:szCs w:val="28"/>
          <w:lang w:val="uk-UA"/>
        </w:rPr>
        <w:t>м</w:t>
      </w:r>
      <w:r w:rsidR="001F7A56" w:rsidRPr="009101DB">
        <w:rPr>
          <w:sz w:val="28"/>
          <w:szCs w:val="28"/>
          <w:lang w:val="uk-UA"/>
        </w:rPr>
        <w:t xml:space="preserve"> керівника Військово-цивільні адміністрації від 21.09.2020 № 440 «Про розробку міських цільових та інших програм на 2021 рік», </w:t>
      </w:r>
      <w:r w:rsidR="002F7B5B" w:rsidRPr="009101DB">
        <w:rPr>
          <w:sz w:val="28"/>
          <w:szCs w:val="28"/>
          <w:lang w:val="uk-UA"/>
        </w:rPr>
        <w:t>з</w:t>
      </w:r>
      <w:r w:rsidR="005139FE" w:rsidRPr="009101DB">
        <w:rPr>
          <w:sz w:val="28"/>
          <w:szCs w:val="28"/>
          <w:lang w:val="uk-UA"/>
        </w:rPr>
        <w:t xml:space="preserve"> метою </w:t>
      </w:r>
      <w:r w:rsidR="00140271" w:rsidRPr="009101DB">
        <w:rPr>
          <w:sz w:val="28"/>
          <w:szCs w:val="28"/>
          <w:lang w:val="uk-UA"/>
        </w:rPr>
        <w:t>забезпечення належного технічного утримання та збереження</w:t>
      </w:r>
      <w:r w:rsidR="00140271" w:rsidRPr="00F616E9">
        <w:rPr>
          <w:sz w:val="28"/>
          <w:szCs w:val="28"/>
          <w:lang w:val="uk-UA"/>
        </w:rPr>
        <w:t xml:space="preserve"> нежитлових приміщень, що є</w:t>
      </w:r>
      <w:r w:rsidR="002A20BE">
        <w:rPr>
          <w:sz w:val="28"/>
          <w:szCs w:val="28"/>
          <w:lang w:val="uk-UA"/>
        </w:rPr>
        <w:t xml:space="preserve"> комунальною</w:t>
      </w:r>
      <w:r w:rsidR="00140271" w:rsidRPr="00F616E9">
        <w:rPr>
          <w:sz w:val="28"/>
          <w:szCs w:val="28"/>
          <w:lang w:val="uk-UA"/>
        </w:rPr>
        <w:t xml:space="preserve"> власністю </w:t>
      </w:r>
      <w:bookmarkStart w:id="1" w:name="_Hlk66350048"/>
      <w:r w:rsidR="00D47F66">
        <w:rPr>
          <w:sz w:val="28"/>
          <w:szCs w:val="28"/>
          <w:lang w:val="uk-UA"/>
        </w:rPr>
        <w:t xml:space="preserve">Сєвєродонецької міської </w:t>
      </w:r>
      <w:r w:rsidR="00140271" w:rsidRPr="00F616E9">
        <w:rPr>
          <w:sz w:val="28"/>
          <w:szCs w:val="28"/>
          <w:lang w:val="uk-UA"/>
        </w:rPr>
        <w:t>територіальної громади</w:t>
      </w:r>
      <w:bookmarkEnd w:id="1"/>
      <w:r w:rsidR="00D47F66">
        <w:rPr>
          <w:sz w:val="28"/>
          <w:szCs w:val="28"/>
          <w:lang w:val="uk-UA"/>
        </w:rPr>
        <w:t>,</w:t>
      </w:r>
    </w:p>
    <w:p w:rsidR="00D47F66" w:rsidRPr="00D47F66" w:rsidRDefault="00D47F66" w:rsidP="00B65A41">
      <w:pPr>
        <w:pStyle w:val="a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Pr="00D47F66">
        <w:rPr>
          <w:b/>
          <w:bCs/>
          <w:sz w:val="28"/>
          <w:szCs w:val="28"/>
          <w:lang w:val="uk-UA"/>
        </w:rPr>
        <w:t>обов’язую</w:t>
      </w:r>
      <w:r>
        <w:rPr>
          <w:b/>
          <w:bCs/>
          <w:sz w:val="28"/>
          <w:szCs w:val="28"/>
          <w:lang w:val="uk-UA"/>
        </w:rPr>
        <w:t>:</w:t>
      </w:r>
    </w:p>
    <w:p w:rsidR="00F06179" w:rsidRPr="00CA7B13" w:rsidRDefault="00CA7B13" w:rsidP="004C7D2E">
      <w:pPr>
        <w:tabs>
          <w:tab w:val="left" w:pos="0"/>
        </w:tabs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5881" w:rsidRPr="00CA7B13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515C60" w:rsidRPr="00CA7B13">
        <w:rPr>
          <w:rFonts w:ascii="Times New Roman" w:hAnsi="Times New Roman" w:cs="Times New Roman"/>
          <w:sz w:val="28"/>
          <w:szCs w:val="28"/>
        </w:rPr>
        <w:t>Програм</w:t>
      </w:r>
      <w:r w:rsidR="00F616E9" w:rsidRPr="00CA7B13">
        <w:rPr>
          <w:rFonts w:ascii="Times New Roman" w:hAnsi="Times New Roman" w:cs="Times New Roman"/>
          <w:sz w:val="28"/>
          <w:szCs w:val="28"/>
        </w:rPr>
        <w:t>у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 утримання  нежитлових приміщень, що є комунальною власністю </w:t>
      </w:r>
      <w:r w:rsidR="00D47F66" w:rsidRPr="00CA7B13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</w:t>
      </w:r>
      <w:r w:rsidR="00BA385D" w:rsidRPr="00CA7B13">
        <w:rPr>
          <w:rFonts w:ascii="Times New Roman" w:hAnsi="Times New Roman" w:cs="Times New Roman"/>
          <w:sz w:val="28"/>
          <w:szCs w:val="28"/>
        </w:rPr>
        <w:t xml:space="preserve">, </w:t>
      </w:r>
      <w:r w:rsidR="00515C60" w:rsidRPr="00CA7B13">
        <w:rPr>
          <w:rFonts w:ascii="Times New Roman" w:hAnsi="Times New Roman" w:cs="Times New Roman"/>
          <w:sz w:val="28"/>
          <w:szCs w:val="28"/>
        </w:rPr>
        <w:t>на 202</w:t>
      </w:r>
      <w:r w:rsidR="00102A85" w:rsidRPr="00CA7B13">
        <w:rPr>
          <w:rFonts w:ascii="Times New Roman" w:hAnsi="Times New Roman" w:cs="Times New Roman"/>
          <w:sz w:val="28"/>
          <w:szCs w:val="28"/>
        </w:rPr>
        <w:t>1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 рік</w:t>
      </w:r>
      <w:r w:rsidR="00F06179" w:rsidRPr="00CA7B13">
        <w:rPr>
          <w:rFonts w:ascii="Times New Roman" w:hAnsi="Times New Roman" w:cs="Times New Roman"/>
          <w:sz w:val="28"/>
          <w:szCs w:val="28"/>
        </w:rPr>
        <w:t xml:space="preserve"> у новій редакції (Додається).</w:t>
      </w:r>
    </w:p>
    <w:p w:rsidR="00310BD8" w:rsidRPr="00310BD8" w:rsidRDefault="00310BD8" w:rsidP="004C7D2E">
      <w:pPr>
        <w:tabs>
          <w:tab w:val="left" w:pos="567"/>
        </w:tabs>
        <w:spacing w:before="0"/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0BD8">
        <w:rPr>
          <w:rFonts w:ascii="Times New Roman" w:hAnsi="Times New Roman" w:cs="Times New Roman"/>
          <w:sz w:val="28"/>
          <w:szCs w:val="28"/>
        </w:rPr>
        <w:t>2.</w:t>
      </w:r>
      <w:r w:rsidR="004C7D2E" w:rsidRPr="004C7D2E">
        <w:rPr>
          <w:rFonts w:ascii="Times New Roman" w:hAnsi="Times New Roman" w:cs="Times New Roman"/>
          <w:sz w:val="28"/>
          <w:szCs w:val="28"/>
        </w:rPr>
        <w:t xml:space="preserve"> </w:t>
      </w:r>
      <w:r w:rsidRPr="00310BD8">
        <w:rPr>
          <w:rFonts w:ascii="Times New Roman" w:hAnsi="Times New Roman" w:cs="Times New Roman"/>
          <w:bCs/>
          <w:sz w:val="28"/>
          <w:szCs w:val="28"/>
        </w:rPr>
        <w:t xml:space="preserve">Розпорядження керівника 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Військово-цивільної адміністрації від </w:t>
      </w:r>
      <w:r w:rsidR="006A1E6E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F7F04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6A1E6E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AF7F0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6A1E6E">
        <w:rPr>
          <w:rFonts w:ascii="Times New Roman" w:hAnsi="Times New Roman" w:cs="Times New Roman"/>
          <w:bCs/>
          <w:color w:val="000000"/>
          <w:sz w:val="28"/>
          <w:szCs w:val="28"/>
        </w:rPr>
        <w:t>1483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 затвердження Програми утримання нежитлових приміщень, що є комунальною власністю територіальної громади міста Сєвєродонецька, на 2021 рік</w:t>
      </w:r>
      <w:r w:rsidR="00AF7F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новій редакції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>» вважати таким, що втратило чинність.</w:t>
      </w:r>
    </w:p>
    <w:p w:rsidR="00EB3729" w:rsidRPr="00F616E9" w:rsidRDefault="00310BD8" w:rsidP="004C7D2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="00EB3729" w:rsidRPr="00F616E9">
        <w:rPr>
          <w:sz w:val="28"/>
          <w:szCs w:val="28"/>
        </w:rPr>
        <w:t>Розпорядження підлягає оприлюдненню</w:t>
      </w:r>
      <w:r w:rsidR="00F514C2" w:rsidRPr="00F616E9">
        <w:rPr>
          <w:sz w:val="28"/>
          <w:szCs w:val="28"/>
        </w:rPr>
        <w:t>.</w:t>
      </w:r>
    </w:p>
    <w:p w:rsidR="00EB3729" w:rsidRPr="00F616E9" w:rsidRDefault="00310BD8" w:rsidP="004C7D2E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F616E9">
        <w:rPr>
          <w:sz w:val="28"/>
          <w:szCs w:val="28"/>
        </w:rPr>
        <w:t>.</w:t>
      </w:r>
      <w:r w:rsidR="004C7D2E" w:rsidRPr="004C7D2E">
        <w:rPr>
          <w:sz w:val="28"/>
          <w:szCs w:val="28"/>
        </w:rPr>
        <w:t xml:space="preserve">  </w:t>
      </w:r>
      <w:r w:rsidR="005139FE" w:rsidRPr="00F616E9">
        <w:rPr>
          <w:sz w:val="28"/>
          <w:szCs w:val="28"/>
        </w:rPr>
        <w:t xml:space="preserve"> </w:t>
      </w:r>
      <w:r w:rsidR="00EB3729" w:rsidRPr="00F616E9">
        <w:rPr>
          <w:sz w:val="28"/>
          <w:szCs w:val="28"/>
        </w:rPr>
        <w:t xml:space="preserve">Контроль за виконанням даного розпорядження </w:t>
      </w:r>
      <w:r w:rsidR="00256F2A">
        <w:rPr>
          <w:sz w:val="28"/>
          <w:szCs w:val="28"/>
        </w:rPr>
        <w:t xml:space="preserve">покладаю на </w:t>
      </w:r>
      <w:r w:rsidR="00AF7F04">
        <w:rPr>
          <w:sz w:val="28"/>
          <w:szCs w:val="28"/>
        </w:rPr>
        <w:t xml:space="preserve">першого заступника </w:t>
      </w:r>
      <w:r w:rsidR="00256F2A">
        <w:rPr>
          <w:sz w:val="28"/>
          <w:szCs w:val="28"/>
        </w:rPr>
        <w:t xml:space="preserve">керівника Сєвєродонецької міської військово-цивільної адміністрації </w:t>
      </w:r>
      <w:r w:rsidR="00AF7F04">
        <w:rPr>
          <w:sz w:val="28"/>
          <w:szCs w:val="28"/>
        </w:rPr>
        <w:t>Ігоря РОБОЧОГО</w:t>
      </w:r>
      <w:r w:rsidR="00EB3729" w:rsidRPr="00F616E9">
        <w:rPr>
          <w:sz w:val="28"/>
          <w:szCs w:val="28"/>
        </w:rPr>
        <w:t xml:space="preserve">. </w:t>
      </w:r>
    </w:p>
    <w:p w:rsidR="00EA76DB" w:rsidRDefault="00EA76DB" w:rsidP="002A20BE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B65A41" w:rsidRDefault="00EA76DB" w:rsidP="002A20BE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B65A41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:rsidR="00EA76DB" w:rsidRPr="00F616E9" w:rsidRDefault="00EA76DB" w:rsidP="002A20BE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616E9">
        <w:rPr>
          <w:rFonts w:ascii="Times New Roman" w:hAnsi="Times New Roman" w:cs="Times New Roman"/>
          <w:b/>
          <w:sz w:val="28"/>
          <w:szCs w:val="28"/>
        </w:rPr>
        <w:tab/>
      </w:r>
      <w:r w:rsidRPr="00F616E9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EA76DB" w:rsidRPr="00F616E9" w:rsidSect="003E2263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102" w:rsidRDefault="00163102" w:rsidP="00264E1D">
      <w:pPr>
        <w:spacing w:before="0"/>
      </w:pPr>
      <w:r>
        <w:separator/>
      </w:r>
    </w:p>
  </w:endnote>
  <w:endnote w:type="continuationSeparator" w:id="1">
    <w:p w:rsidR="00163102" w:rsidRDefault="0016310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102" w:rsidRDefault="00163102" w:rsidP="00264E1D">
      <w:pPr>
        <w:spacing w:before="0"/>
      </w:pPr>
      <w:r>
        <w:separator/>
      </w:r>
    </w:p>
  </w:footnote>
  <w:footnote w:type="continuationSeparator" w:id="1">
    <w:p w:rsidR="00163102" w:rsidRDefault="0016310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F47A8"/>
    <w:multiLevelType w:val="hybridMultilevel"/>
    <w:tmpl w:val="287A35D0"/>
    <w:lvl w:ilvl="0" w:tplc="96FE0ED6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6607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142E"/>
    <w:rsid w:val="000602A7"/>
    <w:rsid w:val="00062234"/>
    <w:rsid w:val="00071DFC"/>
    <w:rsid w:val="000A2A10"/>
    <w:rsid w:val="000B2D15"/>
    <w:rsid w:val="000B7D37"/>
    <w:rsid w:val="000E64DE"/>
    <w:rsid w:val="00102A85"/>
    <w:rsid w:val="00136C13"/>
    <w:rsid w:val="00140271"/>
    <w:rsid w:val="00151F45"/>
    <w:rsid w:val="001539AE"/>
    <w:rsid w:val="00163102"/>
    <w:rsid w:val="001668E4"/>
    <w:rsid w:val="001F7A56"/>
    <w:rsid w:val="00231B4F"/>
    <w:rsid w:val="00233212"/>
    <w:rsid w:val="00256F2A"/>
    <w:rsid w:val="00263D5D"/>
    <w:rsid w:val="00264E1D"/>
    <w:rsid w:val="0029035E"/>
    <w:rsid w:val="002A20BE"/>
    <w:rsid w:val="002D00E7"/>
    <w:rsid w:val="002F4328"/>
    <w:rsid w:val="002F7B5B"/>
    <w:rsid w:val="00310BD8"/>
    <w:rsid w:val="003232CE"/>
    <w:rsid w:val="0033285C"/>
    <w:rsid w:val="00382FF7"/>
    <w:rsid w:val="00387150"/>
    <w:rsid w:val="003C0832"/>
    <w:rsid w:val="003D5065"/>
    <w:rsid w:val="003D7774"/>
    <w:rsid w:val="003E2263"/>
    <w:rsid w:val="003F7C3D"/>
    <w:rsid w:val="00406CE2"/>
    <w:rsid w:val="00447660"/>
    <w:rsid w:val="00467228"/>
    <w:rsid w:val="004A22E5"/>
    <w:rsid w:val="004C7D2E"/>
    <w:rsid w:val="004E5E3C"/>
    <w:rsid w:val="004F538F"/>
    <w:rsid w:val="005041D5"/>
    <w:rsid w:val="005068E7"/>
    <w:rsid w:val="005139FE"/>
    <w:rsid w:val="00515C60"/>
    <w:rsid w:val="005601D4"/>
    <w:rsid w:val="00566E83"/>
    <w:rsid w:val="00567402"/>
    <w:rsid w:val="005678B1"/>
    <w:rsid w:val="005A030E"/>
    <w:rsid w:val="005A560D"/>
    <w:rsid w:val="005D05CA"/>
    <w:rsid w:val="005D2586"/>
    <w:rsid w:val="005E3DEE"/>
    <w:rsid w:val="005E487E"/>
    <w:rsid w:val="005F0281"/>
    <w:rsid w:val="00605054"/>
    <w:rsid w:val="00633106"/>
    <w:rsid w:val="0067279A"/>
    <w:rsid w:val="00672A7C"/>
    <w:rsid w:val="006A0B63"/>
    <w:rsid w:val="006A118D"/>
    <w:rsid w:val="006A1E6E"/>
    <w:rsid w:val="006D7504"/>
    <w:rsid w:val="006D7C13"/>
    <w:rsid w:val="006F4C66"/>
    <w:rsid w:val="00725B38"/>
    <w:rsid w:val="00726488"/>
    <w:rsid w:val="00726754"/>
    <w:rsid w:val="00795881"/>
    <w:rsid w:val="007C575D"/>
    <w:rsid w:val="00806982"/>
    <w:rsid w:val="00850F5F"/>
    <w:rsid w:val="0087554F"/>
    <w:rsid w:val="008F0E2B"/>
    <w:rsid w:val="009101DB"/>
    <w:rsid w:val="009238B6"/>
    <w:rsid w:val="00965A90"/>
    <w:rsid w:val="009873AB"/>
    <w:rsid w:val="009B6F67"/>
    <w:rsid w:val="00A3557F"/>
    <w:rsid w:val="00A36B8E"/>
    <w:rsid w:val="00A53516"/>
    <w:rsid w:val="00A7388F"/>
    <w:rsid w:val="00AA33B6"/>
    <w:rsid w:val="00AA3F49"/>
    <w:rsid w:val="00AC6F42"/>
    <w:rsid w:val="00AD46EF"/>
    <w:rsid w:val="00AD6398"/>
    <w:rsid w:val="00AE19E6"/>
    <w:rsid w:val="00AE4057"/>
    <w:rsid w:val="00AF7F04"/>
    <w:rsid w:val="00B00B12"/>
    <w:rsid w:val="00B3115C"/>
    <w:rsid w:val="00B46131"/>
    <w:rsid w:val="00B63FDC"/>
    <w:rsid w:val="00B65A41"/>
    <w:rsid w:val="00B913D8"/>
    <w:rsid w:val="00BA385D"/>
    <w:rsid w:val="00BB0DA5"/>
    <w:rsid w:val="00BC75CA"/>
    <w:rsid w:val="00BD08B3"/>
    <w:rsid w:val="00BD1BDC"/>
    <w:rsid w:val="00BE6790"/>
    <w:rsid w:val="00C37F75"/>
    <w:rsid w:val="00C46756"/>
    <w:rsid w:val="00C901BB"/>
    <w:rsid w:val="00C90FDD"/>
    <w:rsid w:val="00CA0F66"/>
    <w:rsid w:val="00CA7B13"/>
    <w:rsid w:val="00CC1638"/>
    <w:rsid w:val="00CC1C85"/>
    <w:rsid w:val="00CE4D62"/>
    <w:rsid w:val="00CE6945"/>
    <w:rsid w:val="00D11C43"/>
    <w:rsid w:val="00D26977"/>
    <w:rsid w:val="00D47F66"/>
    <w:rsid w:val="00D94919"/>
    <w:rsid w:val="00DA2536"/>
    <w:rsid w:val="00DB1065"/>
    <w:rsid w:val="00DC0907"/>
    <w:rsid w:val="00DC4E7C"/>
    <w:rsid w:val="00DC6A50"/>
    <w:rsid w:val="00DC7D58"/>
    <w:rsid w:val="00DF75C2"/>
    <w:rsid w:val="00E05E57"/>
    <w:rsid w:val="00E1430C"/>
    <w:rsid w:val="00E4405C"/>
    <w:rsid w:val="00EA57FE"/>
    <w:rsid w:val="00EA76DB"/>
    <w:rsid w:val="00EB3729"/>
    <w:rsid w:val="00EB3E6C"/>
    <w:rsid w:val="00ED21F9"/>
    <w:rsid w:val="00ED4A22"/>
    <w:rsid w:val="00EE26B7"/>
    <w:rsid w:val="00EE41B0"/>
    <w:rsid w:val="00EF4169"/>
    <w:rsid w:val="00EF4CD8"/>
    <w:rsid w:val="00F06179"/>
    <w:rsid w:val="00F10130"/>
    <w:rsid w:val="00F166DF"/>
    <w:rsid w:val="00F514C2"/>
    <w:rsid w:val="00F56D18"/>
    <w:rsid w:val="00F616E9"/>
    <w:rsid w:val="00F75E64"/>
    <w:rsid w:val="00F85407"/>
    <w:rsid w:val="00F85ECF"/>
    <w:rsid w:val="00F95C51"/>
    <w:rsid w:val="00F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table" w:styleId="aa">
    <w:name w:val="Table Grid"/>
    <w:basedOn w:val="a1"/>
    <w:uiPriority w:val="59"/>
    <w:rsid w:val="00323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userBnc0832</cp:lastModifiedBy>
  <cp:revision>5</cp:revision>
  <cp:lastPrinted>2021-03-22T13:10:00Z</cp:lastPrinted>
  <dcterms:created xsi:type="dcterms:W3CDTF">2021-11-05T14:33:00Z</dcterms:created>
  <dcterms:modified xsi:type="dcterms:W3CDTF">2021-12-16T14:08:00Z</dcterms:modified>
</cp:coreProperties>
</file>