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F1" w:rsidRDefault="002F43DA">
      <w:hyperlink r:id="rId4" w:history="1">
        <w:r w:rsidRPr="003A5F74">
          <w:rPr>
            <w:rStyle w:val="a3"/>
          </w:rPr>
          <w:t>http://vlada.pp.ua/goto/aHR0cHM6Ly9kcml2ZS5nb29nbGUuY29tL2RyaXZlL2ZvbGRlcnMvMWFuZTc4WGJHMlRwclFzV2daMUlMVVV6cWJqd0c3RElFP3VzcD1zaGFyaW5n/</w:t>
        </w:r>
      </w:hyperlink>
    </w:p>
    <w:sectPr w:rsidR="00BF1FF1" w:rsidSect="00BF1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3DA"/>
    <w:rsid w:val="002F43DA"/>
    <w:rsid w:val="00BF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3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lada.pp.ua/goto/aHR0cHM6Ly9kcml2ZS5nb29nbGUuY29tL2RyaXZlL2ZvbGRlcnMvMWFuZTc4WGJHMlRwclFzV2daMUlMVVV6cWJqd0c3RElFP3VzcD1zaGFyaW5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106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2025-11-21T16:01:00Z</dcterms:created>
  <dcterms:modified xsi:type="dcterms:W3CDTF">2025-11-21T16:02:00Z</dcterms:modified>
</cp:coreProperties>
</file>